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401"/>
        <w:tblOverlap w:val="never"/>
        <w:tblW w:w="8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3416"/>
        <w:gridCol w:w="778"/>
        <w:gridCol w:w="1138"/>
        <w:gridCol w:w="1227"/>
        <w:gridCol w:w="1044"/>
      </w:tblGrid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959A6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S/N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CODE FOR PARTICIPANTS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 Test</w:t>
            </w:r>
          </w:p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Post Test</w:t>
            </w:r>
          </w:p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Difference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AKAE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+22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54373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EJ</w:t>
            </w:r>
            <w:r w:rsidR="00D959A6">
              <w:rPr>
                <w:rFonts w:ascii="Times New Roman" w:hAnsi="Times New Roman" w:cs="Times New Roman"/>
                <w:sz w:val="18"/>
                <w:szCs w:val="18"/>
              </w:rPr>
              <w:t>CE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+45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54373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D959A6">
              <w:rPr>
                <w:rFonts w:ascii="Times New Roman" w:hAnsi="Times New Roman" w:cs="Times New Roman"/>
                <w:sz w:val="18"/>
                <w:szCs w:val="18"/>
              </w:rPr>
              <w:t>OOD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+60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EDTE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+33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CHAY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+37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WAZS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+48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SDAV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+42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JPUQ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+50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543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BARS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+54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GNUP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+30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ANOE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+35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MANO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+58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54373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D959A6">
              <w:rPr>
                <w:rFonts w:ascii="Times New Roman" w:hAnsi="Times New Roman" w:cs="Times New Roman"/>
                <w:sz w:val="18"/>
                <w:szCs w:val="18"/>
              </w:rPr>
              <w:t>LAO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+26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54373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D959A6">
              <w:rPr>
                <w:rFonts w:ascii="Times New Roman" w:hAnsi="Times New Roman" w:cs="Times New Roman"/>
                <w:sz w:val="18"/>
                <w:szCs w:val="18"/>
              </w:rPr>
              <w:t>SAK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+47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</w:t>
            </w:r>
            <w:r w:rsidR="00D54373" w:rsidRPr="008A7F1E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+41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OOIF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+44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SHNN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+39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EAFG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+42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EMCE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COAD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+44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CBCU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+45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ACIB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+37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104" w:type="pct"/>
            <w:noWrap/>
            <w:hideMark/>
          </w:tcPr>
          <w:p w:rsidR="00D54373" w:rsidRPr="008A7F1E" w:rsidRDefault="00D959A6" w:rsidP="00D959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AUJA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+18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04" w:type="pct"/>
            <w:noWrap/>
            <w:hideMark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Overall Average 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27.8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67.7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+39.9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04" w:type="pct"/>
            <w:noWrap/>
            <w:hideMark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ale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28.2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66.3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+38.1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04" w:type="pct"/>
            <w:noWrap/>
            <w:hideMark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b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emale</w:t>
            </w: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26.5</w:t>
            </w: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71.5</w:t>
            </w: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F1E">
              <w:rPr>
                <w:rFonts w:ascii="Times New Roman" w:hAnsi="Times New Roman" w:cs="Times New Roman"/>
                <w:sz w:val="18"/>
                <w:szCs w:val="18"/>
              </w:rPr>
              <w:t>+45</w:t>
            </w:r>
          </w:p>
        </w:tc>
      </w:tr>
      <w:tr w:rsidR="00D959A6" w:rsidRPr="008A7F1E" w:rsidTr="00D54373">
        <w:trPr>
          <w:trHeight w:val="315"/>
        </w:trPr>
        <w:tc>
          <w:tcPr>
            <w:tcW w:w="317" w:type="pct"/>
            <w:noWrap/>
            <w:hideMark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04" w:type="pct"/>
            <w:noWrap/>
            <w:hideMark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9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pct"/>
            <w:noWrap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3" w:type="pct"/>
          </w:tcPr>
          <w:p w:rsidR="00D54373" w:rsidRPr="008A7F1E" w:rsidRDefault="00D54373" w:rsidP="00D54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54373" w:rsidRPr="00542858" w:rsidRDefault="00B01607" w:rsidP="00D543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Additional file 1</w:t>
      </w:r>
      <w:r w:rsidR="00D54373" w:rsidRPr="00542858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: Pre and Post – </w:t>
      </w:r>
      <w:r w:rsidRPr="00542858">
        <w:rPr>
          <w:rFonts w:ascii="Times New Roman" w:hAnsi="Times New Roman" w:cs="Times New Roman"/>
          <w:b/>
          <w:sz w:val="28"/>
          <w:szCs w:val="28"/>
          <w:vertAlign w:val="superscript"/>
        </w:rPr>
        <w:t>Intervention Test</w:t>
      </w:r>
      <w:r w:rsidR="008201E9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</w:t>
      </w:r>
      <w:bookmarkStart w:id="0" w:name="_GoBack"/>
      <w:bookmarkEnd w:id="0"/>
      <w:r w:rsidR="000F7018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on </w:t>
      </w:r>
      <w:r w:rsidR="00D54373" w:rsidRPr="00542858">
        <w:rPr>
          <w:rFonts w:ascii="Times New Roman" w:hAnsi="Times New Roman" w:cs="Times New Roman"/>
          <w:b/>
          <w:sz w:val="28"/>
          <w:szCs w:val="28"/>
          <w:vertAlign w:val="superscript"/>
        </w:rPr>
        <w:t>Participants</w:t>
      </w:r>
      <w:r w:rsidR="000F7018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k</w:t>
      </w:r>
      <w:r w:rsidR="008201E9">
        <w:rPr>
          <w:rFonts w:ascii="Times New Roman" w:hAnsi="Times New Roman" w:cs="Times New Roman"/>
          <w:b/>
          <w:sz w:val="28"/>
          <w:szCs w:val="28"/>
          <w:vertAlign w:val="superscript"/>
        </w:rPr>
        <w:t>nowledge of field</w:t>
      </w:r>
      <w:r w:rsidR="000F7018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te</w:t>
      </w:r>
      <w:r w:rsidR="008201E9">
        <w:rPr>
          <w:rFonts w:ascii="Times New Roman" w:hAnsi="Times New Roman" w:cs="Times New Roman"/>
          <w:b/>
          <w:sz w:val="28"/>
          <w:szCs w:val="28"/>
          <w:vertAlign w:val="superscript"/>
        </w:rPr>
        <w:t>c</w:t>
      </w:r>
      <w:r w:rsidR="000F7018">
        <w:rPr>
          <w:rFonts w:ascii="Times New Roman" w:hAnsi="Times New Roman" w:cs="Times New Roman"/>
          <w:b/>
          <w:sz w:val="28"/>
          <w:szCs w:val="28"/>
          <w:vertAlign w:val="superscript"/>
        </w:rPr>
        <w:t>hniques in Malaria</w:t>
      </w:r>
      <w:r w:rsidR="008201E9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Vector Surveillance, Research </w:t>
      </w:r>
      <w:r w:rsidR="000F7018">
        <w:rPr>
          <w:rFonts w:ascii="Times New Roman" w:hAnsi="Times New Roman" w:cs="Times New Roman"/>
          <w:b/>
          <w:sz w:val="28"/>
          <w:szCs w:val="28"/>
          <w:vertAlign w:val="superscript"/>
        </w:rPr>
        <w:t>and Control.</w:t>
      </w:r>
    </w:p>
    <w:p w:rsidR="00B34733" w:rsidRDefault="00B34733"/>
    <w:p w:rsidR="00D54373" w:rsidRDefault="00D54373"/>
    <w:p w:rsidR="00D54373" w:rsidRDefault="00D54373"/>
    <w:p w:rsidR="00D54373" w:rsidRDefault="00D54373"/>
    <w:p w:rsidR="00D54373" w:rsidRDefault="00D54373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p w:rsidR="007E5FF5" w:rsidRDefault="007E5FF5"/>
    <w:tbl>
      <w:tblPr>
        <w:tblW w:w="9468" w:type="dxa"/>
        <w:tblInd w:w="108" w:type="dxa"/>
        <w:tblLook w:val="04A0" w:firstRow="1" w:lastRow="0" w:firstColumn="1" w:lastColumn="0" w:noHBand="0" w:noVBand="1"/>
      </w:tblPr>
      <w:tblGrid>
        <w:gridCol w:w="5226"/>
        <w:gridCol w:w="2155"/>
        <w:gridCol w:w="2087"/>
      </w:tblGrid>
      <w:tr w:rsidR="00E35264" w:rsidRPr="00E35264" w:rsidTr="00E35264">
        <w:trPr>
          <w:trHeight w:val="315"/>
        </w:trPr>
        <w:tc>
          <w:tcPr>
            <w:tcW w:w="7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t-Test: Paired Two Sample for Means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center"/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1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center"/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  <w:t>Variable 1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center"/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  <w:t>Variable 2</w:t>
            </w: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27.7826087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67.82608696</w:t>
            </w: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Variance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115.9051383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96.4229249</w:t>
            </w: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Observations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23</w:t>
            </w: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Pearson Correlation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0.428733872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Hypothesized Mean Difference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df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t Stat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-17.40950383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P(T&lt;=t) one-tail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0.000000000000012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t Critical one-tail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1.717144374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P(T&lt;=t) two-tail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0.0000000000000237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E35264" w:rsidRPr="00E35264" w:rsidTr="00E35264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t Critical two-tail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2.073873068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264" w:rsidRPr="00E35264" w:rsidRDefault="00E35264" w:rsidP="00E35264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E35264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:rsidR="007E5FF5" w:rsidRDefault="007E5FF5"/>
    <w:sectPr w:rsidR="007E5FF5" w:rsidSect="00B34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TQzNzY1NDIyMjE0NTZW0lEKTi0uzszPAykwrAUA1dVPrywAAAA="/>
  </w:docVars>
  <w:rsids>
    <w:rsidRoot w:val="00D54373"/>
    <w:rsid w:val="00020810"/>
    <w:rsid w:val="000F7018"/>
    <w:rsid w:val="007E5FF5"/>
    <w:rsid w:val="008201E9"/>
    <w:rsid w:val="0094321A"/>
    <w:rsid w:val="009E0CB1"/>
    <w:rsid w:val="00B01607"/>
    <w:rsid w:val="00B14CB0"/>
    <w:rsid w:val="00B34733"/>
    <w:rsid w:val="00D54373"/>
    <w:rsid w:val="00D959A6"/>
    <w:rsid w:val="00E3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373"/>
    <w:pPr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Oduola Olufemi</dc:creator>
  <cp:lastModifiedBy>HP</cp:lastModifiedBy>
  <cp:revision>4</cp:revision>
  <dcterms:created xsi:type="dcterms:W3CDTF">2017-10-05T20:20:00Z</dcterms:created>
  <dcterms:modified xsi:type="dcterms:W3CDTF">2017-12-13T09:21:00Z</dcterms:modified>
</cp:coreProperties>
</file>