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27F98" w14:textId="77777777" w:rsidR="002A2758" w:rsidRPr="00BA404D" w:rsidRDefault="002A2758" w:rsidP="002A2758">
      <w:pPr>
        <w:jc w:val="center"/>
        <w:rPr>
          <w:rFonts w:ascii="Times New Roman" w:hAnsi="Times New Roman" w:cs="Times New Roman"/>
          <w:b/>
          <w:u w:val="single"/>
        </w:rPr>
      </w:pPr>
      <w:r w:rsidRPr="00BA404D">
        <w:rPr>
          <w:rFonts w:ascii="Times New Roman" w:hAnsi="Times New Roman" w:cs="Times New Roman"/>
          <w:b/>
          <w:u w:val="single"/>
        </w:rPr>
        <w:t>Supplementary Data</w:t>
      </w:r>
      <w:bookmarkStart w:id="0" w:name="_GoBack"/>
      <w:bookmarkEnd w:id="0"/>
    </w:p>
    <w:p w14:paraId="71B5B991" w14:textId="77777777" w:rsidR="002A2758" w:rsidRPr="00BA404D" w:rsidRDefault="002A2758" w:rsidP="002A2758">
      <w:pPr>
        <w:jc w:val="center"/>
        <w:rPr>
          <w:rFonts w:ascii="Times New Roman" w:hAnsi="Times New Roman" w:cs="Times New Roman"/>
          <w:b/>
          <w:u w:val="single"/>
        </w:rPr>
      </w:pPr>
      <w:r w:rsidRPr="00BA404D">
        <w:rPr>
          <w:rFonts w:ascii="Times New Roman" w:hAnsi="Times New Roman" w:cs="Times New Roman"/>
          <w:b/>
          <w:u w:val="single"/>
        </w:rPr>
        <w:t>Additional file 2</w:t>
      </w:r>
    </w:p>
    <w:p w14:paraId="639CD73A" w14:textId="77777777" w:rsidR="002A2758" w:rsidRPr="006B1092" w:rsidRDefault="002A2758" w:rsidP="002A2758">
      <w:pPr>
        <w:rPr>
          <w:rFonts w:ascii="Times New Roman" w:hAnsi="Times New Roman" w:cs="Times New Roman"/>
        </w:rPr>
      </w:pPr>
    </w:p>
    <w:p w14:paraId="12F9A71C" w14:textId="77777777" w:rsidR="002A2758" w:rsidRPr="006B1092" w:rsidRDefault="002A2758" w:rsidP="002A2758">
      <w:pPr>
        <w:rPr>
          <w:rFonts w:ascii="Times New Roman" w:hAnsi="Times New Roman" w:cs="Times New Roman"/>
        </w:rPr>
      </w:pPr>
      <w:r w:rsidRPr="006B1092">
        <w:rPr>
          <w:rFonts w:ascii="Times New Roman" w:hAnsi="Times New Roman" w:cs="Times New Roman"/>
          <w:noProof/>
        </w:rPr>
        <w:drawing>
          <wp:inline distT="0" distB="0" distL="0" distR="0" wp14:anchorId="45927411" wp14:editId="1E7B8466">
            <wp:extent cx="5943600" cy="4867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figure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CAB40" w14:textId="62113FB2" w:rsidR="002A2758" w:rsidRPr="006B1092" w:rsidRDefault="002A2758" w:rsidP="002A2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2:</w:t>
      </w:r>
      <w:r w:rsidRPr="006B1092">
        <w:rPr>
          <w:rFonts w:ascii="Times New Roman" w:hAnsi="Times New Roman" w:cs="Times New Roman"/>
          <w:b/>
        </w:rPr>
        <w:t xml:space="preserve"> Diagnostic plots for the regression analysis described in the legend of </w:t>
      </w:r>
      <w:r>
        <w:rPr>
          <w:rFonts w:ascii="Times New Roman" w:hAnsi="Times New Roman" w:cs="Times New Roman"/>
          <w:b/>
        </w:rPr>
        <w:t>Additional file 1</w:t>
      </w:r>
      <w:r w:rsidRPr="006B1092">
        <w:rPr>
          <w:rFonts w:ascii="Times New Roman" w:hAnsi="Times New Roman" w:cs="Times New Roman"/>
          <w:b/>
        </w:rPr>
        <w:t>.</w:t>
      </w:r>
      <w:r w:rsidRPr="006B1092">
        <w:rPr>
          <w:rFonts w:ascii="Times New Roman" w:hAnsi="Times New Roman" w:cs="Times New Roman"/>
        </w:rPr>
        <w:t xml:space="preserve"> The plots reveal data points from one of the subjects (subject #49) to be outliers. This subject was excluded from the regression analysis.</w:t>
      </w:r>
    </w:p>
    <w:p w14:paraId="0FA52546" w14:textId="77777777" w:rsidR="002A2758" w:rsidRDefault="002A2758"/>
    <w:sectPr w:rsidR="002A2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S0MLI0NjA2MjQwNzJQ0lEKTi0uzszPAykwrAUAgSS7BCwAAAA="/>
  </w:docVars>
  <w:rsids>
    <w:rsidRoot w:val="002A2758"/>
    <w:rsid w:val="002A2758"/>
    <w:rsid w:val="00BA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6F1D9"/>
  <w15:chartTrackingRefBased/>
  <w15:docId w15:val="{3A7DD989-A0DF-4E6A-A8D9-7CA69300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2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Augustina Frimpong</dc:creator>
  <cp:keywords/>
  <dc:description/>
  <cp:lastModifiedBy>Augustina Frimpong</cp:lastModifiedBy>
  <cp:revision>2</cp:revision>
  <dcterms:created xsi:type="dcterms:W3CDTF">2018-05-28T12:08:00Z</dcterms:created>
  <dcterms:modified xsi:type="dcterms:W3CDTF">2018-05-28T12:11:00Z</dcterms:modified>
</cp:coreProperties>
</file>