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C7" w:rsidRDefault="00B64974" w:rsidP="009F21C7">
      <w:r>
        <w:rPr>
          <w:b/>
        </w:rPr>
        <w:t>Additional file 2:</w:t>
      </w:r>
      <w:r w:rsidR="009F21C7" w:rsidRPr="00240AC7">
        <w:rPr>
          <w:b/>
        </w:rPr>
        <w:t xml:space="preserve"> Figure S1</w:t>
      </w:r>
      <w:r w:rsidR="009F21C7">
        <w:rPr>
          <w:b/>
        </w:rPr>
        <w:t xml:space="preserve">: </w:t>
      </w:r>
      <w:r w:rsidR="009F21C7">
        <w:t xml:space="preserve">Haemoglobin concentration </w:t>
      </w:r>
    </w:p>
    <w:p w:rsidR="009F21C7" w:rsidRPr="00240AC7" w:rsidRDefault="009F21C7" w:rsidP="009F21C7">
      <w:pPr>
        <w:spacing w:after="0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4572635" cy="2743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Spec="center" w:tblpY="271"/>
        <w:tblW w:w="7479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625"/>
        <w:gridCol w:w="1713"/>
        <w:gridCol w:w="1714"/>
        <w:gridCol w:w="1713"/>
        <w:gridCol w:w="1714"/>
      </w:tblGrid>
      <w:tr w:rsidR="009F21C7" w:rsidRPr="004E5F0F" w:rsidTr="00222777">
        <w:trPr>
          <w:trHeight w:val="300"/>
        </w:trPr>
        <w:tc>
          <w:tcPr>
            <w:tcW w:w="62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4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b/>
                <w:bCs/>
                <w:i/>
                <w:iCs/>
                <w:lang w:val="en-US"/>
              </w:rPr>
            </w:pPr>
            <w:r w:rsidRPr="004E5F0F">
              <w:rPr>
                <w:b/>
                <w:bCs/>
                <w:i/>
                <w:iCs/>
                <w:lang w:val="en-US"/>
              </w:rPr>
              <w:t>P. falciparum</w:t>
            </w:r>
          </w:p>
        </w:tc>
        <w:tc>
          <w:tcPr>
            <w:tcW w:w="34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b/>
                <w:bCs/>
                <w:i/>
                <w:iCs/>
                <w:lang w:val="en-US"/>
              </w:rPr>
            </w:pPr>
            <w:r w:rsidRPr="004E5F0F">
              <w:rPr>
                <w:b/>
                <w:bCs/>
                <w:i/>
                <w:iCs/>
                <w:lang w:val="en-US"/>
              </w:rPr>
              <w:t>P. vivax</w:t>
            </w:r>
          </w:p>
        </w:tc>
      </w:tr>
      <w:tr w:rsidR="009F21C7" w:rsidRPr="004E5F0F" w:rsidTr="00222777">
        <w:trPr>
          <w:trHeight w:val="300"/>
        </w:trPr>
        <w:tc>
          <w:tcPr>
            <w:tcW w:w="6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4E5F0F">
              <w:rPr>
                <w:b/>
                <w:bCs/>
                <w:lang w:val="en-US"/>
              </w:rPr>
              <w:t>Day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4E5F0F">
              <w:rPr>
                <w:b/>
                <w:bCs/>
                <w:lang w:val="en-US"/>
              </w:rPr>
              <w:t>AL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4E5F0F">
              <w:rPr>
                <w:b/>
                <w:bCs/>
                <w:lang w:val="en-US"/>
              </w:rPr>
              <w:t>DHA</w:t>
            </w:r>
            <w:r>
              <w:rPr>
                <w:b/>
                <w:bCs/>
                <w:lang w:val="en-US"/>
              </w:rPr>
              <w:t>-</w:t>
            </w:r>
            <w:r w:rsidRPr="004E5F0F">
              <w:rPr>
                <w:b/>
                <w:bCs/>
                <w:lang w:val="en-US"/>
              </w:rPr>
              <w:t>PPQ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4E5F0F">
              <w:rPr>
                <w:b/>
                <w:bCs/>
                <w:lang w:val="en-US"/>
              </w:rPr>
              <w:t>AL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4E5F0F">
              <w:rPr>
                <w:b/>
                <w:bCs/>
                <w:lang w:val="en-US"/>
              </w:rPr>
              <w:t>DHA</w:t>
            </w:r>
            <w:r>
              <w:rPr>
                <w:b/>
                <w:bCs/>
                <w:lang w:val="en-US"/>
              </w:rPr>
              <w:t>-</w:t>
            </w:r>
            <w:r w:rsidRPr="004E5F0F">
              <w:rPr>
                <w:b/>
                <w:bCs/>
                <w:lang w:val="en-US"/>
              </w:rPr>
              <w:t>PPQ</w:t>
            </w:r>
          </w:p>
        </w:tc>
      </w:tr>
      <w:tr w:rsidR="009F21C7" w:rsidRPr="004E5F0F" w:rsidTr="00222777">
        <w:trPr>
          <w:trHeight w:val="300"/>
        </w:trPr>
        <w:tc>
          <w:tcPr>
            <w:tcW w:w="6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0</w:t>
            </w:r>
          </w:p>
        </w:tc>
        <w:tc>
          <w:tcPr>
            <w:tcW w:w="17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9.6 (9.2-10.0)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9.5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(9.2-9.8)</w:t>
            </w:r>
          </w:p>
        </w:tc>
        <w:tc>
          <w:tcPr>
            <w:tcW w:w="17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9.7 (9.5-10.8)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9.5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(9.1-10.0)</w:t>
            </w:r>
          </w:p>
        </w:tc>
      </w:tr>
      <w:tr w:rsidR="009F21C7" w:rsidRPr="004E5F0F" w:rsidTr="00222777">
        <w:trPr>
          <w:trHeight w:val="300"/>
        </w:trPr>
        <w:tc>
          <w:tcPr>
            <w:tcW w:w="625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7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9.5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(9.2-9.9)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8.8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(8.6-9.1)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10.1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(8.9-10.5)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9.2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(8.7-9.9)</w:t>
            </w:r>
          </w:p>
        </w:tc>
      </w:tr>
      <w:tr w:rsidR="009F21C7" w:rsidRPr="004E5F0F" w:rsidTr="00222777">
        <w:trPr>
          <w:trHeight w:val="300"/>
        </w:trPr>
        <w:tc>
          <w:tcPr>
            <w:tcW w:w="625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14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10.1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(9.8-10.3)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9.7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(9.3-10.1)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10.4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(9.9-10.8)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</w:t>
            </w:r>
            <w:r>
              <w:rPr>
                <w:lang w:val="en-US"/>
              </w:rPr>
              <w:t xml:space="preserve">.0 </w:t>
            </w:r>
            <w:r w:rsidRPr="004E5F0F">
              <w:rPr>
                <w:lang w:val="en-US"/>
              </w:rPr>
              <w:t>(9.7-10.4)</w:t>
            </w:r>
          </w:p>
        </w:tc>
      </w:tr>
      <w:tr w:rsidR="009F21C7" w:rsidRPr="004E5F0F" w:rsidTr="00222777">
        <w:trPr>
          <w:trHeight w:val="300"/>
        </w:trPr>
        <w:tc>
          <w:tcPr>
            <w:tcW w:w="625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28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10.5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(10.2-10.8)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10.1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(9.9-10.4)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10.5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(9.9-11.1)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10.5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(10.1-10.9)</w:t>
            </w:r>
          </w:p>
        </w:tc>
      </w:tr>
      <w:tr w:rsidR="009F21C7" w:rsidRPr="004E5F0F" w:rsidTr="00222777">
        <w:trPr>
          <w:trHeight w:val="300"/>
        </w:trPr>
        <w:tc>
          <w:tcPr>
            <w:tcW w:w="625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42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10.7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(10.4-11.0)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10.2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(10.0-10.4)</w:t>
            </w:r>
          </w:p>
        </w:tc>
        <w:tc>
          <w:tcPr>
            <w:tcW w:w="1713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10.2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(9.6-10.8)</w:t>
            </w:r>
          </w:p>
        </w:tc>
        <w:tc>
          <w:tcPr>
            <w:tcW w:w="1714" w:type="dxa"/>
            <w:shd w:val="clear" w:color="auto" w:fill="auto"/>
            <w:noWrap/>
            <w:vAlign w:val="bottom"/>
            <w:hideMark/>
          </w:tcPr>
          <w:p w:rsidR="009F21C7" w:rsidRPr="004E5F0F" w:rsidRDefault="009F21C7" w:rsidP="00222777">
            <w:pPr>
              <w:spacing w:after="0" w:line="240" w:lineRule="auto"/>
              <w:jc w:val="center"/>
              <w:rPr>
                <w:lang w:val="en-US"/>
              </w:rPr>
            </w:pPr>
            <w:r w:rsidRPr="004E5F0F">
              <w:rPr>
                <w:lang w:val="en-US"/>
              </w:rPr>
              <w:t>10.4</w:t>
            </w:r>
            <w:r>
              <w:rPr>
                <w:lang w:val="en-US"/>
              </w:rPr>
              <w:t xml:space="preserve"> </w:t>
            </w:r>
            <w:r w:rsidRPr="004E5F0F">
              <w:rPr>
                <w:lang w:val="en-US"/>
              </w:rPr>
              <w:t>(10.0-10.8)</w:t>
            </w:r>
          </w:p>
        </w:tc>
      </w:tr>
    </w:tbl>
    <w:p w:rsidR="009F21C7" w:rsidRDefault="009F21C7" w:rsidP="009F21C7">
      <w:pPr>
        <w:spacing w:after="0"/>
        <w:jc w:val="center"/>
      </w:pPr>
    </w:p>
    <w:p w:rsidR="009F21C7" w:rsidRPr="00240AC7" w:rsidRDefault="009F21C7" w:rsidP="009F21C7">
      <w:pPr>
        <w:spacing w:after="0"/>
        <w:jc w:val="center"/>
      </w:pPr>
    </w:p>
    <w:p w:rsidR="009F21C7" w:rsidRDefault="009F21C7" w:rsidP="009F21C7">
      <w:pPr>
        <w:spacing w:after="0"/>
        <w:ind w:hanging="720"/>
        <w:jc w:val="center"/>
      </w:pPr>
    </w:p>
    <w:p w:rsidR="009F21C7" w:rsidRPr="008B44DE" w:rsidRDefault="009F21C7" w:rsidP="009F21C7">
      <w:pPr>
        <w:spacing w:after="0"/>
        <w:ind w:hanging="720"/>
        <w:jc w:val="center"/>
      </w:pPr>
    </w:p>
    <w:p w:rsidR="001060CA" w:rsidRPr="00306ADC" w:rsidRDefault="00B64974">
      <w:pPr>
        <w:rPr>
          <w:rFonts w:ascii="Arial" w:hAnsi="Arial" w:cs="Arial"/>
        </w:rPr>
      </w:pPr>
    </w:p>
    <w:sectPr w:rsidR="001060CA" w:rsidRPr="00306ADC" w:rsidSect="009F21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F21C7"/>
    <w:rsid w:val="0016417F"/>
    <w:rsid w:val="00306ADC"/>
    <w:rsid w:val="00671E89"/>
    <w:rsid w:val="0086785C"/>
    <w:rsid w:val="009F21C7"/>
    <w:rsid w:val="00B64974"/>
    <w:rsid w:val="00C572A1"/>
    <w:rsid w:val="00DB211E"/>
    <w:rsid w:val="00E71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1C7"/>
    <w:pPr>
      <w:spacing w:after="120" w:line="36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basedOn w:val="Normal"/>
    <w:next w:val="NoSpacing"/>
    <w:uiPriority w:val="1"/>
    <w:qFormat/>
    <w:rsid w:val="009F21C7"/>
    <w:pPr>
      <w:spacing w:after="0" w:line="240" w:lineRule="auto"/>
    </w:pPr>
  </w:style>
  <w:style w:type="paragraph" w:styleId="NoSpacing">
    <w:name w:val="No Spacing"/>
    <w:uiPriority w:val="1"/>
    <w:qFormat/>
    <w:rsid w:val="009F21C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1C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1C7"/>
    <w:pPr>
      <w:spacing w:after="120" w:line="36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basedOn w:val="Normal"/>
    <w:next w:val="NoSpacing"/>
    <w:uiPriority w:val="1"/>
    <w:qFormat/>
    <w:rsid w:val="009F21C7"/>
    <w:pPr>
      <w:spacing w:after="0" w:line="240" w:lineRule="auto"/>
    </w:pPr>
  </w:style>
  <w:style w:type="paragraph" w:styleId="NoSpacing">
    <w:name w:val="No Spacing"/>
    <w:uiPriority w:val="1"/>
    <w:qFormat/>
    <w:rsid w:val="009F21C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1C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Hetzel</dc:creator>
  <cp:lastModifiedBy>0013914</cp:lastModifiedBy>
  <cp:revision>3</cp:revision>
  <dcterms:created xsi:type="dcterms:W3CDTF">2018-09-07T13:52:00Z</dcterms:created>
  <dcterms:modified xsi:type="dcterms:W3CDTF">2018-09-28T14:26:00Z</dcterms:modified>
</cp:coreProperties>
</file>