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133" w:rsidRPr="00F26905" w:rsidRDefault="00765133" w:rsidP="006509AD">
      <w:pPr>
        <w:rPr>
          <w:rFonts w:ascii="Times New Roman" w:hAnsi="Times New Roman" w:cs="Times New Roman"/>
        </w:rPr>
      </w:pPr>
    </w:p>
    <w:p w:rsidR="00B640C7" w:rsidRPr="00F26905" w:rsidRDefault="00B640C7" w:rsidP="00F26905">
      <w:pPr>
        <w:jc w:val="center"/>
        <w:rPr>
          <w:rFonts w:ascii="Times New Roman" w:hAnsi="Times New Roman" w:cs="Times New Roman"/>
        </w:rPr>
      </w:pPr>
    </w:p>
    <w:p w:rsidR="006509AD" w:rsidRDefault="0051631F" w:rsidP="006509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  <w:r w:rsidR="001453D7">
        <w:rPr>
          <w:rFonts w:ascii="Times New Roman" w:hAnsi="Times New Roman" w:cs="Times New Roman"/>
          <w:b/>
        </w:rPr>
        <w:t xml:space="preserve"> 1</w:t>
      </w:r>
    </w:p>
    <w:p w:rsidR="00B96AE2" w:rsidRPr="00B3114F" w:rsidRDefault="00B96AE2" w:rsidP="00B96AE2">
      <w:pPr>
        <w:spacing w:line="276" w:lineRule="auto"/>
        <w:rPr>
          <w:b/>
        </w:rPr>
      </w:pPr>
      <w:r>
        <w:rPr>
          <w:rFonts w:ascii="Times New Roman" w:hAnsi="Times New Roman" w:cs="Times New Roman"/>
          <w:b/>
        </w:rPr>
        <w:t>List of samples analysed:</w:t>
      </w:r>
      <w:bookmarkStart w:id="0" w:name="_Hlk514763287"/>
      <w:r w:rsidRPr="00B96AE2">
        <w:rPr>
          <w:b/>
        </w:rPr>
        <w:t xml:space="preserve"> </w:t>
      </w:r>
      <w:r w:rsidRPr="00B3114F">
        <w:rPr>
          <w:b/>
        </w:rPr>
        <w:t>Combination of PURE-DNA extraction and LAMP-DNA amplification methods for accurate malaria diagnosis on dried blood spots</w:t>
      </w:r>
    </w:p>
    <w:tbl>
      <w:tblPr>
        <w:tblW w:w="11907" w:type="dxa"/>
        <w:tblLook w:val="04A0"/>
      </w:tblPr>
      <w:tblGrid>
        <w:gridCol w:w="1247"/>
        <w:gridCol w:w="929"/>
        <w:gridCol w:w="1483"/>
        <w:gridCol w:w="1497"/>
        <w:gridCol w:w="1469"/>
        <w:gridCol w:w="1083"/>
        <w:gridCol w:w="2033"/>
        <w:gridCol w:w="2166"/>
      </w:tblGrid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Theme="minorEastAsia" w:hAnsi="Times New Roman" w:cs="Times New Roman"/>
                <w:b/>
                <w:lang w:eastAsia="ja-JP"/>
              </w:rPr>
            </w:pPr>
            <w:bookmarkStart w:id="1" w:name="_GoBack"/>
            <w:bookmarkEnd w:id="0"/>
            <w:bookmarkEnd w:id="1"/>
            <w:r w:rsidRPr="00F269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Sample number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b/>
                <w:color w:val="000000"/>
              </w:rPr>
              <w:t>Date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473" w:rsidRPr="008456AA" w:rsidRDefault="00300473" w:rsidP="0030047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8456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Provenance </w:t>
            </w:r>
          </w:p>
          <w:p w:rsidR="00F26905" w:rsidRPr="00F26905" w:rsidRDefault="00300473" w:rsidP="003004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ja-JP"/>
              </w:rPr>
            </w:pPr>
            <w:r w:rsidRPr="008456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(refer travel from)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Rapid diagnostic test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F269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Microscopic parasitemia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PURE-LAMP Pan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PURE-LAMP Pf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F269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Nested PCR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Ghana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0.13%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Pakistan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0.26%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Togo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0.33%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PNG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0.021%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South Sudan, Zambia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4.8%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Oct-11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Burkina Faso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T1(+)T2(±</w:t>
            </w:r>
            <w:r w:rsidRPr="00F26905">
              <w:rPr>
                <w:rFonts w:ascii="Times New Roman" w:hAnsi="Times New Roman" w:cs="Times New Roman"/>
                <w:color w:val="000000"/>
                <w:lang w:eastAsia="ja-JP"/>
              </w:rPr>
              <w:t>）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Dec-11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Mozambique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T1(±)T2(+)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Pm 0.027%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Pm*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Jan-12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West African Countries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(Only one dead gametocyte)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Feb-12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Indonesia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13%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Ivory Coast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1/17500 RBC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Zambia, Congo, Senegal, Sudan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T1(±)T2(-)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0/250000 RBC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Kenya, Thailand, </w:t>
            </w: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lastRenderedPageBreak/>
              <w:t>Malaysia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lastRenderedPageBreak/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 0.042%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Poc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Pakistan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7.3%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Nigeria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0.53%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Nigeria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0.61%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Ghana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Nov-12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Uganda, Rwanda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Nov-12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Angola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Nigeria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T1(+)T2(±</w:t>
            </w:r>
            <w:r w:rsidRPr="00F26905">
              <w:rPr>
                <w:rFonts w:ascii="Times New Roman" w:hAnsi="Times New Roman" w:cs="Times New Roman"/>
                <w:color w:val="000000"/>
                <w:lang w:eastAsia="ja-JP"/>
              </w:rPr>
              <w:t>）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0.23%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Myanmer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(-)</w:t>
            </w: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T2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PNG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Ghana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Cambodia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Dec-12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Philippine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Jan-13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0.006%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Jan-13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Zambia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Jan-13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Brazil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Feb-13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India, Zimbabwe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Feb-13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Kenya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Etiopia</w:t>
            </w:r>
            <w:proofErr w:type="spellEnd"/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(-)</w:t>
            </w: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T2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</w:t>
            </w: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lastRenderedPageBreak/>
              <w:t>Cambodia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Sierra Leone, Guinea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0.003%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Indonesia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Sri Lanka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Po or </w:t>
            </w: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0.014%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Ghana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Indonesia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Tanzania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3.5%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Kenya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Senegal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Guinea, Senegal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Malaysia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Tanzania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Indonesia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Philippine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Senegal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Zimbabwe, Botswana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Oct-13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Congo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0/400000 RBC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Nov-13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Benin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Nov-13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South Sudan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Pm 4/241131 RBC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Pm*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Nov-13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Cambodia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Angola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? 4/252930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Pm*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Jan-14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Tanzania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Feb-14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Cameroon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Guinea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2.1%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Zambia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Po?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Pow*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9/256706 RBC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Kenya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21.7%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Venezuela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0.24%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Thailand, Cambodia, Laos, Vietnam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Vietnam, Cambodia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Morocco, Senegal, Mauritania, Gambia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Singapore, Myanmar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Vietnam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Nigeria, Benin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0.31%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Indonesia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Sierra Leone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0.64%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Mozambique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Sierra Leone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0/347271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Liberia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Sudan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Cameroon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 0.072%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Poc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Guinea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15.52%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Indonesia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Bangladesh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Vietnam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PNG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0.24%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Sep-14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India, Nepal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Congo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0.22%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Cameroon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0.44%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0.725%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0.023%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PNG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0.21%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Jun-15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Ivory Coast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1.78%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0.16%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Aug-15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Ivory Coast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T1(±)T2(+)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Pm 0.125%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Pm**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Feb-16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Cameroon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0.0094%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Feb-16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Zambia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0.34%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Mar-16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Conco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, Chile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(+)</w:t>
            </w: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T2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0.068%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Zambia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 0.028%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Poc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Ivory Coast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1.052%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Ghana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T1(-)T2(±)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 0.038%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Poc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Cameroon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0.011%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Ivory Coast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4.5%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Apr-16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Ivory Coast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2.1%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Angola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Angola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 0.001%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Pow**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May-16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Angola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0.15%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India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0.2%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Ghana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0,18%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Jul-16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African countries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0.016%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Rwanda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1.5%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Aug-</w:t>
            </w: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lastRenderedPageBreak/>
              <w:t>Ivory Coast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 0.05%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Poc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114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Oct-16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Nigeria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 0.058%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Nov-16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PNG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T1(-)T2(+)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 xml:space="preserve"> 0.11%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proofErr w:type="spellStart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Pv</w:t>
            </w:r>
            <w:proofErr w:type="spellEnd"/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Uganda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Negative**</w:t>
            </w:r>
          </w:p>
        </w:tc>
      </w:tr>
      <w:tr w:rsidR="00F26905" w:rsidRPr="00F26905" w:rsidTr="000C22FC">
        <w:trPr>
          <w:trHeight w:val="32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</w:rPr>
              <w:t>Dec-16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African and Asian countries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T1(+)T2(-)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Negative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Positive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6905" w:rsidRPr="00F26905" w:rsidRDefault="00F26905" w:rsidP="00F269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ja-JP"/>
              </w:rPr>
            </w:pPr>
            <w:r w:rsidRPr="00F26905">
              <w:rPr>
                <w:rFonts w:ascii="Times New Roman" w:eastAsia="Times New Roman" w:hAnsi="Times New Roman" w:cs="Times New Roman"/>
                <w:color w:val="000000"/>
                <w:lang w:eastAsia="ja-JP"/>
              </w:rPr>
              <w:t>Pf**</w:t>
            </w:r>
          </w:p>
        </w:tc>
      </w:tr>
    </w:tbl>
    <w:p w:rsidR="00B640C7" w:rsidRDefault="00B640C7" w:rsidP="00F26905">
      <w:pPr>
        <w:jc w:val="center"/>
        <w:rPr>
          <w:rFonts w:ascii="Times New Roman" w:hAnsi="Times New Roman" w:cs="Times New Roman"/>
        </w:rPr>
      </w:pPr>
    </w:p>
    <w:p w:rsidR="007470D7" w:rsidRDefault="007470D7" w:rsidP="00F26905">
      <w:pPr>
        <w:jc w:val="center"/>
        <w:rPr>
          <w:rFonts w:ascii="Times New Roman" w:hAnsi="Times New Roman" w:cs="Times New Roman"/>
        </w:rPr>
      </w:pPr>
    </w:p>
    <w:p w:rsidR="007470D7" w:rsidRDefault="007470D7" w:rsidP="00F26905">
      <w:pPr>
        <w:jc w:val="center"/>
        <w:rPr>
          <w:rFonts w:ascii="Times New Roman" w:hAnsi="Times New Roman" w:cs="Times New Roman"/>
        </w:rPr>
      </w:pPr>
    </w:p>
    <w:p w:rsidR="007470D7" w:rsidRPr="00E662CE" w:rsidRDefault="007470D7" w:rsidP="007470D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75011E">
        <w:rPr>
          <w:rFonts w:ascii="Times New Roman" w:hAnsi="Times New Roman" w:cs="Times New Roman"/>
        </w:rPr>
        <w:t xml:space="preserve">PURE-LAMP: Procedure for </w:t>
      </w:r>
      <w:r>
        <w:rPr>
          <w:rFonts w:ascii="Times New Roman" w:hAnsi="Times New Roman" w:cs="Times New Roman"/>
        </w:rPr>
        <w:t>u</w:t>
      </w:r>
      <w:r w:rsidRPr="0075011E">
        <w:rPr>
          <w:rFonts w:ascii="Times New Roman" w:hAnsi="Times New Roman" w:cs="Times New Roman"/>
        </w:rPr>
        <w:t xml:space="preserve">ltra </w:t>
      </w:r>
      <w:r>
        <w:rPr>
          <w:rFonts w:ascii="Times New Roman" w:hAnsi="Times New Roman" w:cs="Times New Roman"/>
        </w:rPr>
        <w:t>r</w:t>
      </w:r>
      <w:r w:rsidRPr="0075011E">
        <w:rPr>
          <w:rFonts w:ascii="Times New Roman" w:hAnsi="Times New Roman" w:cs="Times New Roman"/>
        </w:rPr>
        <w:t xml:space="preserve">apid </w:t>
      </w:r>
      <w:r>
        <w:rPr>
          <w:rFonts w:ascii="Times New Roman" w:hAnsi="Times New Roman" w:cs="Times New Roman"/>
        </w:rPr>
        <w:t>e</w:t>
      </w:r>
      <w:r w:rsidRPr="0075011E">
        <w:rPr>
          <w:rFonts w:ascii="Times New Roman" w:hAnsi="Times New Roman" w:cs="Times New Roman"/>
          <w:bCs/>
        </w:rPr>
        <w:t>xtraction</w:t>
      </w:r>
      <w:r>
        <w:rPr>
          <w:rFonts w:ascii="Times New Roman" w:hAnsi="Times New Roman" w:cs="Times New Roman"/>
          <w:bCs/>
        </w:rPr>
        <w:t>–l</w:t>
      </w:r>
      <w:r w:rsidRPr="0075011E">
        <w:rPr>
          <w:rFonts w:ascii="Times New Roman" w:hAnsi="Times New Roman" w:cs="Times New Roman"/>
          <w:bCs/>
        </w:rPr>
        <w:t>oop-</w:t>
      </w:r>
      <w:r>
        <w:rPr>
          <w:rFonts w:ascii="Times New Roman" w:hAnsi="Times New Roman" w:cs="Times New Roman"/>
          <w:bCs/>
        </w:rPr>
        <w:t>m</w:t>
      </w:r>
      <w:r w:rsidRPr="0075011E">
        <w:rPr>
          <w:rFonts w:ascii="Times New Roman" w:hAnsi="Times New Roman" w:cs="Times New Roman"/>
          <w:bCs/>
        </w:rPr>
        <w:t xml:space="preserve">ediated </w:t>
      </w:r>
      <w:r>
        <w:rPr>
          <w:rFonts w:ascii="Times New Roman" w:hAnsi="Times New Roman" w:cs="Times New Roman"/>
          <w:bCs/>
        </w:rPr>
        <w:t>i</w:t>
      </w:r>
      <w:r w:rsidRPr="0075011E">
        <w:rPr>
          <w:rFonts w:ascii="Times New Roman" w:hAnsi="Times New Roman" w:cs="Times New Roman"/>
          <w:bCs/>
        </w:rPr>
        <w:t xml:space="preserve">sothermal </w:t>
      </w:r>
      <w:r>
        <w:rPr>
          <w:rFonts w:ascii="Times New Roman" w:hAnsi="Times New Roman" w:cs="Times New Roman"/>
          <w:bCs/>
        </w:rPr>
        <w:t>a</w:t>
      </w:r>
      <w:r w:rsidRPr="0075011E">
        <w:rPr>
          <w:rFonts w:ascii="Times New Roman" w:hAnsi="Times New Roman" w:cs="Times New Roman"/>
          <w:bCs/>
        </w:rPr>
        <w:t>mplification</w:t>
      </w:r>
      <w:r>
        <w:rPr>
          <w:rFonts w:ascii="Times New Roman" w:hAnsi="Times New Roman" w:cs="Times New Roman"/>
          <w:bCs/>
        </w:rPr>
        <w:t>;</w:t>
      </w:r>
      <w:r w:rsidRPr="0075011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Pan: </w:t>
      </w:r>
      <w:r w:rsidRPr="0075011E">
        <w:rPr>
          <w:rFonts w:ascii="Times New Roman" w:hAnsi="Times New Roman" w:cs="Times New Roman"/>
          <w:bCs/>
          <w:i/>
          <w:iCs/>
        </w:rPr>
        <w:t>Plasmodium</w:t>
      </w:r>
      <w:r w:rsidRPr="00323845">
        <w:rPr>
          <w:rFonts w:ascii="Times New Roman" w:hAnsi="Times New Roman" w:cs="Times New Roman"/>
          <w:bCs/>
        </w:rPr>
        <w:t xml:space="preserve"> genus</w:t>
      </w:r>
      <w:r>
        <w:rPr>
          <w:rFonts w:ascii="Times New Roman" w:hAnsi="Times New Roman" w:cs="Times New Roman"/>
          <w:bCs/>
        </w:rPr>
        <w:t xml:space="preserve">; </w:t>
      </w:r>
      <w:r w:rsidRPr="008F2992">
        <w:rPr>
          <w:rFonts w:ascii="Times New Roman" w:hAnsi="Times New Roman" w:cs="Times New Roman"/>
          <w:color w:val="000000" w:themeColor="text1"/>
        </w:rPr>
        <w:sym w:font="Symbol" w:char="F02B"/>
      </w:r>
      <w:r w:rsidRPr="008F2992">
        <w:rPr>
          <w:rFonts w:ascii="Times New Roman" w:hAnsi="Times New Roman" w:cs="Times New Roman"/>
          <w:color w:val="000000" w:themeColor="text1"/>
        </w:rPr>
        <w:t>: positive</w:t>
      </w:r>
      <w:r>
        <w:rPr>
          <w:rFonts w:ascii="Times New Roman" w:hAnsi="Times New Roman" w:cs="Times New Roman"/>
          <w:color w:val="000000" w:themeColor="text1"/>
        </w:rPr>
        <w:t>;</w:t>
      </w:r>
      <w:r w:rsidRPr="008F2992">
        <w:rPr>
          <w:rFonts w:ascii="Times New Roman" w:hAnsi="Times New Roman" w:cs="Times New Roman"/>
          <w:color w:val="000000" w:themeColor="text1"/>
        </w:rPr>
        <w:t xml:space="preserve"> </w:t>
      </w:r>
      <w:r w:rsidRPr="008F2992">
        <w:rPr>
          <w:rFonts w:ascii="Times New Roman" w:hAnsi="Times New Roman" w:cs="Times New Roman"/>
          <w:color w:val="000000" w:themeColor="text1"/>
        </w:rPr>
        <w:sym w:font="Symbol" w:char="F02D"/>
      </w:r>
      <w:r w:rsidRPr="008F2992">
        <w:rPr>
          <w:rFonts w:ascii="Times New Roman" w:hAnsi="Times New Roman" w:cs="Times New Roman"/>
          <w:color w:val="000000" w:themeColor="text1"/>
        </w:rPr>
        <w:t>: negative</w:t>
      </w:r>
      <w:r>
        <w:rPr>
          <w:rFonts w:ascii="Times New Roman" w:hAnsi="Times New Roman" w:cs="Times New Roman"/>
          <w:color w:val="000000" w:themeColor="text1"/>
        </w:rPr>
        <w:t>;</w:t>
      </w:r>
      <w:r w:rsidRPr="008F2992">
        <w:rPr>
          <w:rFonts w:ascii="Times New Roman" w:hAnsi="Times New Roman" w:cs="Times New Roman"/>
          <w:color w:val="000000" w:themeColor="text1"/>
        </w:rPr>
        <w:t xml:space="preserve"> </w:t>
      </w:r>
      <w:r w:rsidRPr="008F2992">
        <w:rPr>
          <w:rFonts w:ascii="Times New Roman" w:hAnsi="Times New Roman" w:cs="Times New Roman"/>
          <w:color w:val="000000" w:themeColor="text1"/>
        </w:rPr>
        <w:sym w:font="Symbol" w:char="F0B1"/>
      </w:r>
      <w:r w:rsidRPr="008F2992">
        <w:rPr>
          <w:rFonts w:ascii="Times New Roman" w:hAnsi="Times New Roman" w:cs="Times New Roman"/>
          <w:color w:val="000000" w:themeColor="text1"/>
        </w:rPr>
        <w:t>: positive (pale band)</w:t>
      </w:r>
      <w:r>
        <w:rPr>
          <w:rFonts w:ascii="Times New Roman" w:hAnsi="Times New Roman" w:cs="Times New Roman"/>
          <w:color w:val="000000" w:themeColor="text1"/>
        </w:rPr>
        <w:t>;</w:t>
      </w:r>
      <w:r w:rsidRPr="008F2992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</w:rPr>
        <w:t xml:space="preserve">Pf: </w:t>
      </w:r>
      <w:r w:rsidRPr="00591EC9">
        <w:rPr>
          <w:rFonts w:ascii="Times New Roman" w:hAnsi="Times New Roman" w:cs="Times New Roman"/>
          <w:i/>
          <w:color w:val="000000" w:themeColor="text1"/>
        </w:rPr>
        <w:t>Plasmodium</w:t>
      </w:r>
      <w:r w:rsidRPr="0075011E">
        <w:rPr>
          <w:rFonts w:ascii="Times New Roman" w:hAnsi="Times New Roman" w:cs="Times New Roman"/>
          <w:bCs/>
          <w:i/>
          <w:iCs/>
        </w:rPr>
        <w:t xml:space="preserve"> falciparum</w:t>
      </w:r>
      <w:r>
        <w:rPr>
          <w:rFonts w:ascii="Times New Roman" w:hAnsi="Times New Roman" w:cs="Times New Roman"/>
          <w:bCs/>
        </w:rPr>
        <w:t xml:space="preserve">; </w:t>
      </w:r>
      <w:r w:rsidRPr="00E662CE">
        <w:rPr>
          <w:rFonts w:ascii="Times New Roman" w:hAnsi="Times New Roman" w:cs="Times New Roman"/>
          <w:color w:val="000000" w:themeColor="text1"/>
        </w:rPr>
        <w:t>Pf:</w:t>
      </w:r>
      <w:bookmarkStart w:id="2" w:name="_Hlk514763168"/>
      <w:r w:rsidRPr="00E662CE">
        <w:rPr>
          <w:rFonts w:ascii="Times New Roman" w:hAnsi="Times New Roman" w:cs="Times New Roman"/>
          <w:i/>
          <w:color w:val="000000" w:themeColor="text1"/>
        </w:rPr>
        <w:t xml:space="preserve"> Plasmodium falciparum</w:t>
      </w:r>
      <w:bookmarkEnd w:id="2"/>
      <w:r>
        <w:rPr>
          <w:rFonts w:ascii="Times New Roman" w:hAnsi="Times New Roman" w:cs="Times New Roman"/>
          <w:color w:val="000000" w:themeColor="text1"/>
        </w:rPr>
        <w:t>;</w:t>
      </w:r>
      <w:r w:rsidRPr="00E662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662CE">
        <w:rPr>
          <w:rFonts w:ascii="Times New Roman" w:hAnsi="Times New Roman" w:cs="Times New Roman"/>
          <w:color w:val="000000" w:themeColor="text1"/>
        </w:rPr>
        <w:t>Pv</w:t>
      </w:r>
      <w:proofErr w:type="spellEnd"/>
      <w:r w:rsidRPr="00E662CE">
        <w:rPr>
          <w:rFonts w:ascii="Times New Roman" w:hAnsi="Times New Roman" w:cs="Times New Roman"/>
          <w:color w:val="000000" w:themeColor="text1"/>
        </w:rPr>
        <w:t xml:space="preserve">: </w:t>
      </w:r>
      <w:r w:rsidRPr="00E662CE">
        <w:rPr>
          <w:rFonts w:ascii="Times New Roman" w:hAnsi="Times New Roman" w:cs="Times New Roman"/>
          <w:i/>
          <w:color w:val="000000" w:themeColor="text1"/>
        </w:rPr>
        <w:t>P. vivax</w:t>
      </w:r>
      <w:r>
        <w:rPr>
          <w:rFonts w:ascii="Times New Roman" w:hAnsi="Times New Roman" w:cs="Times New Roman"/>
          <w:color w:val="000000" w:themeColor="text1"/>
        </w:rPr>
        <w:t>;</w:t>
      </w:r>
      <w:r w:rsidRPr="00E662CE">
        <w:rPr>
          <w:rFonts w:ascii="Times New Roman" w:hAnsi="Times New Roman" w:cs="Times New Roman"/>
          <w:color w:val="000000" w:themeColor="text1"/>
        </w:rPr>
        <w:t xml:space="preserve"> </w:t>
      </w:r>
      <w:r w:rsidRPr="00632B63">
        <w:rPr>
          <w:rFonts w:ascii="Times New Roman" w:hAnsi="Times New Roman" w:cs="Times New Roman"/>
          <w:color w:val="000000" w:themeColor="text1"/>
        </w:rPr>
        <w:t xml:space="preserve">Pm: </w:t>
      </w:r>
      <w:r w:rsidRPr="00632B63">
        <w:rPr>
          <w:rFonts w:ascii="Times New Roman" w:hAnsi="Times New Roman" w:cs="Times New Roman"/>
          <w:i/>
          <w:color w:val="000000" w:themeColor="text1"/>
        </w:rPr>
        <w:t>P. malariae</w:t>
      </w:r>
      <w:r>
        <w:rPr>
          <w:rFonts w:ascii="Times New Roman" w:hAnsi="Times New Roman" w:cs="Times New Roman"/>
          <w:iCs/>
          <w:color w:val="000000" w:themeColor="text1"/>
        </w:rPr>
        <w:t>;</w:t>
      </w:r>
      <w:r w:rsidRPr="00632B63">
        <w:rPr>
          <w:rFonts w:ascii="Times New Roman" w:hAnsi="Times New Roman" w:cs="Times New Roman"/>
          <w:color w:val="000000" w:themeColor="text1"/>
        </w:rPr>
        <w:t xml:space="preserve"> </w:t>
      </w:r>
      <w:r w:rsidRPr="00E662CE">
        <w:rPr>
          <w:rFonts w:ascii="Times New Roman" w:hAnsi="Times New Roman" w:cs="Times New Roman"/>
          <w:color w:val="000000" w:themeColor="text1"/>
        </w:rPr>
        <w:t xml:space="preserve">Po: </w:t>
      </w:r>
      <w:r w:rsidRPr="00E662CE">
        <w:rPr>
          <w:rFonts w:ascii="Times New Roman" w:hAnsi="Times New Roman" w:cs="Times New Roman"/>
          <w:i/>
          <w:color w:val="000000" w:themeColor="text1"/>
        </w:rPr>
        <w:t>P. ovale</w:t>
      </w:r>
      <w:r>
        <w:rPr>
          <w:rFonts w:ascii="Times New Roman" w:hAnsi="Times New Roman" w:cs="Times New Roman"/>
          <w:color w:val="000000" w:themeColor="text1"/>
        </w:rPr>
        <w:t>;</w:t>
      </w:r>
      <w:r w:rsidRPr="00E662C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E662CE">
        <w:rPr>
          <w:rFonts w:ascii="Times New Roman" w:hAnsi="Times New Roman" w:cs="Times New Roman"/>
          <w:color w:val="000000" w:themeColor="text1"/>
        </w:rPr>
        <w:t>Poc</w:t>
      </w:r>
      <w:proofErr w:type="spellEnd"/>
      <w:r w:rsidRPr="00E662CE">
        <w:rPr>
          <w:rFonts w:ascii="Times New Roman" w:hAnsi="Times New Roman" w:cs="Times New Roman"/>
          <w:color w:val="000000" w:themeColor="text1"/>
        </w:rPr>
        <w:t xml:space="preserve">: </w:t>
      </w:r>
      <w:r w:rsidRPr="00E662CE">
        <w:rPr>
          <w:rFonts w:ascii="Times New Roman" w:hAnsi="Times New Roman" w:cs="Times New Roman"/>
          <w:i/>
          <w:color w:val="000000" w:themeColor="text1"/>
        </w:rPr>
        <w:t>P. ovale curtisi</w:t>
      </w:r>
      <w:r>
        <w:rPr>
          <w:rFonts w:ascii="Times New Roman" w:hAnsi="Times New Roman" w:cs="Times New Roman"/>
          <w:color w:val="000000" w:themeColor="text1"/>
        </w:rPr>
        <w:t>;</w:t>
      </w:r>
      <w:r w:rsidRPr="00E662CE">
        <w:rPr>
          <w:rFonts w:ascii="Times New Roman" w:hAnsi="Times New Roman" w:cs="Times New Roman"/>
          <w:color w:val="000000" w:themeColor="text1"/>
        </w:rPr>
        <w:t xml:space="preserve"> Pow: </w:t>
      </w:r>
      <w:r w:rsidRPr="00E662CE">
        <w:rPr>
          <w:rFonts w:ascii="Times New Roman" w:hAnsi="Times New Roman" w:cs="Times New Roman"/>
          <w:i/>
          <w:color w:val="000000" w:themeColor="text1"/>
        </w:rPr>
        <w:t>P. ovale</w:t>
      </w:r>
      <w:r w:rsidRPr="00E662CE" w:rsidDel="006B09DB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Pr="00E662CE">
        <w:rPr>
          <w:rFonts w:ascii="Times New Roman" w:hAnsi="Times New Roman" w:cs="Times New Roman"/>
          <w:i/>
          <w:color w:val="000000" w:themeColor="text1"/>
        </w:rPr>
        <w:t>wallikeri</w:t>
      </w:r>
      <w:r>
        <w:rPr>
          <w:rFonts w:ascii="Times New Roman" w:hAnsi="Times New Roman" w:cs="Times New Roman"/>
          <w:color w:val="000000" w:themeColor="text1"/>
        </w:rPr>
        <w:t>;</w:t>
      </w:r>
      <w:r w:rsidRPr="00E662CE">
        <w:rPr>
          <w:rFonts w:ascii="Times New Roman" w:hAnsi="Times New Roman" w:cs="Times New Roman"/>
          <w:color w:val="000000" w:themeColor="text1"/>
        </w:rPr>
        <w:t xml:space="preserve"> RBC: red blood cells.</w:t>
      </w:r>
    </w:p>
    <w:p w:rsidR="007470D7" w:rsidRPr="008456AA" w:rsidRDefault="007470D7" w:rsidP="007470D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56AA">
        <w:rPr>
          <w:rFonts w:ascii="Times New Roman" w:hAnsi="Times New Roman" w:cs="Times New Roman"/>
          <w:color w:val="000000" w:themeColor="text1"/>
        </w:rPr>
        <w:t xml:space="preserve">*DNA extracted from 200 </w:t>
      </w:r>
      <w:r w:rsidRPr="008456AA">
        <w:rPr>
          <w:rFonts w:ascii="Times New Roman" w:hAnsi="Times New Roman" w:cs="Times New Roman"/>
          <w:color w:val="000000" w:themeColor="text1"/>
        </w:rPr>
        <w:sym w:font="Symbol" w:char="F06D"/>
      </w:r>
      <w:r>
        <w:rPr>
          <w:rFonts w:ascii="Times New Roman" w:hAnsi="Times New Roman" w:cs="Times New Roman"/>
          <w:color w:val="000000" w:themeColor="text1"/>
        </w:rPr>
        <w:t>L</w:t>
      </w:r>
      <w:r w:rsidRPr="008456AA">
        <w:rPr>
          <w:rFonts w:ascii="Times New Roman" w:hAnsi="Times New Roman" w:cs="Times New Roman"/>
          <w:color w:val="000000" w:themeColor="text1"/>
        </w:rPr>
        <w:t xml:space="preserve"> of fresh </w:t>
      </w:r>
      <w:r w:rsidR="00D80027">
        <w:rPr>
          <w:rFonts w:ascii="Times New Roman" w:hAnsi="Times New Roman" w:cs="Times New Roman"/>
          <w:color w:val="000000" w:themeColor="text1"/>
        </w:rPr>
        <w:t xml:space="preserve">blood or 100 </w:t>
      </w:r>
      <w:r w:rsidR="00D80027" w:rsidRPr="008456AA">
        <w:rPr>
          <w:rFonts w:ascii="Times New Roman" w:hAnsi="Times New Roman" w:cs="Times New Roman"/>
          <w:color w:val="000000" w:themeColor="text1"/>
        </w:rPr>
        <w:sym w:font="Symbol" w:char="F06D"/>
      </w:r>
      <w:r w:rsidR="00D80027">
        <w:rPr>
          <w:rFonts w:ascii="Times New Roman" w:hAnsi="Times New Roman" w:cs="Times New Roman"/>
          <w:color w:val="000000" w:themeColor="text1"/>
        </w:rPr>
        <w:t>L of frozen RBC concentrate</w:t>
      </w:r>
      <w:r w:rsidRPr="008456AA">
        <w:rPr>
          <w:rFonts w:ascii="Times New Roman" w:hAnsi="Times New Roman" w:cs="Times New Roman"/>
          <w:color w:val="000000" w:themeColor="text1"/>
        </w:rPr>
        <w:t>, n</w:t>
      </w:r>
      <w:r w:rsidR="00145107">
        <w:rPr>
          <w:rFonts w:ascii="Times New Roman" w:hAnsi="Times New Roman" w:cs="Times New Roman"/>
          <w:color w:val="000000" w:themeColor="text1"/>
        </w:rPr>
        <w:t xml:space="preserve">ested </w:t>
      </w:r>
      <w:r>
        <w:rPr>
          <w:rFonts w:ascii="Times New Roman" w:hAnsi="Times New Roman" w:cs="Times New Roman"/>
          <w:color w:val="000000" w:themeColor="text1"/>
        </w:rPr>
        <w:t>PCR method 1 [19].</w:t>
      </w:r>
    </w:p>
    <w:p w:rsidR="007470D7" w:rsidRPr="008456AA" w:rsidRDefault="007470D7" w:rsidP="007470D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56AA">
        <w:rPr>
          <w:rFonts w:ascii="Times New Roman" w:hAnsi="Times New Roman" w:cs="Times New Roman"/>
          <w:color w:val="000000" w:themeColor="text1"/>
        </w:rPr>
        <w:t xml:space="preserve">**DNA extracted from 200 </w:t>
      </w:r>
      <w:r w:rsidRPr="008456AA">
        <w:rPr>
          <w:rFonts w:ascii="Times New Roman" w:hAnsi="Times New Roman" w:cs="Times New Roman"/>
          <w:color w:val="000000" w:themeColor="text1"/>
        </w:rPr>
        <w:sym w:font="Symbol" w:char="F06D"/>
      </w:r>
      <w:r>
        <w:rPr>
          <w:rFonts w:ascii="Times New Roman" w:hAnsi="Times New Roman" w:cs="Times New Roman"/>
          <w:color w:val="000000" w:themeColor="text1"/>
        </w:rPr>
        <w:t>L</w:t>
      </w:r>
      <w:r w:rsidRPr="008456AA">
        <w:rPr>
          <w:rFonts w:ascii="Times New Roman" w:hAnsi="Times New Roman" w:cs="Times New Roman"/>
          <w:color w:val="000000" w:themeColor="text1"/>
        </w:rPr>
        <w:t xml:space="preserve"> of fresh </w:t>
      </w:r>
      <w:r w:rsidR="00D80027" w:rsidRPr="008456AA">
        <w:rPr>
          <w:rFonts w:ascii="Times New Roman" w:hAnsi="Times New Roman" w:cs="Times New Roman"/>
          <w:color w:val="000000" w:themeColor="text1"/>
        </w:rPr>
        <w:t xml:space="preserve">blood </w:t>
      </w:r>
      <w:r w:rsidRPr="008456AA">
        <w:rPr>
          <w:rFonts w:ascii="Times New Roman" w:hAnsi="Times New Roman" w:cs="Times New Roman"/>
          <w:color w:val="000000" w:themeColor="text1"/>
        </w:rPr>
        <w:t xml:space="preserve">or </w:t>
      </w:r>
      <w:r w:rsidR="00D80027">
        <w:rPr>
          <w:rFonts w:ascii="Times New Roman" w:hAnsi="Times New Roman" w:cs="Times New Roman"/>
          <w:color w:val="000000" w:themeColor="text1"/>
        </w:rPr>
        <w:t xml:space="preserve">100 </w:t>
      </w:r>
      <w:r w:rsidR="00D80027" w:rsidRPr="008456AA">
        <w:rPr>
          <w:rFonts w:ascii="Times New Roman" w:hAnsi="Times New Roman" w:cs="Times New Roman"/>
          <w:color w:val="000000" w:themeColor="text1"/>
        </w:rPr>
        <w:sym w:font="Symbol" w:char="F06D"/>
      </w:r>
      <w:r w:rsidR="00D80027">
        <w:rPr>
          <w:rFonts w:ascii="Times New Roman" w:hAnsi="Times New Roman" w:cs="Times New Roman"/>
          <w:color w:val="000000" w:themeColor="text1"/>
        </w:rPr>
        <w:t>L of frozen RBC concentrate</w:t>
      </w:r>
      <w:r w:rsidRPr="008456AA">
        <w:rPr>
          <w:rFonts w:ascii="Times New Roman" w:hAnsi="Times New Roman" w:cs="Times New Roman"/>
          <w:color w:val="000000" w:themeColor="text1"/>
        </w:rPr>
        <w:t>, n</w:t>
      </w:r>
      <w:r w:rsidR="00145107">
        <w:rPr>
          <w:rFonts w:ascii="Times New Roman" w:hAnsi="Times New Roman" w:cs="Times New Roman"/>
          <w:color w:val="000000" w:themeColor="text1"/>
        </w:rPr>
        <w:t xml:space="preserve">ested </w:t>
      </w:r>
      <w:r>
        <w:rPr>
          <w:rFonts w:ascii="Times New Roman" w:hAnsi="Times New Roman" w:cs="Times New Roman"/>
          <w:color w:val="000000" w:themeColor="text1"/>
        </w:rPr>
        <w:t>PCR method 2 [20].</w:t>
      </w:r>
    </w:p>
    <w:p w:rsidR="007470D7" w:rsidRPr="008456AA" w:rsidRDefault="007470D7" w:rsidP="007470D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8456AA">
        <w:rPr>
          <w:rFonts w:ascii="Times New Roman" w:hAnsi="Times New Roman" w:cs="Times New Roman"/>
          <w:color w:val="000000" w:themeColor="text1"/>
        </w:rPr>
        <w:t xml:space="preserve">***DNA extracted from 3 dried blood spots of </w:t>
      </w:r>
      <w:r w:rsidRPr="008456AA">
        <w:rPr>
          <w:rFonts w:ascii="Times New Roman" w:hAnsi="Times New Roman" w:cs="Times New Roman"/>
          <w:color w:val="000000" w:themeColor="text1"/>
        </w:rPr>
        <w:sym w:font="Symbol" w:char="F066"/>
      </w:r>
      <w:r w:rsidRPr="008456AA">
        <w:rPr>
          <w:rFonts w:ascii="Times New Roman" w:hAnsi="Times New Roman" w:cs="Times New Roman"/>
          <w:color w:val="000000" w:themeColor="text1"/>
        </w:rPr>
        <w:t xml:space="preserve"> 3 mm, n</w:t>
      </w:r>
      <w:r w:rsidR="004455BF">
        <w:rPr>
          <w:rFonts w:ascii="Times New Roman" w:hAnsi="Times New Roman" w:cs="Times New Roman"/>
          <w:color w:val="000000" w:themeColor="text1"/>
        </w:rPr>
        <w:t xml:space="preserve">ested </w:t>
      </w:r>
      <w:r>
        <w:rPr>
          <w:rFonts w:ascii="Times New Roman" w:hAnsi="Times New Roman" w:cs="Times New Roman"/>
          <w:color w:val="000000" w:themeColor="text1"/>
        </w:rPr>
        <w:t>PCR method 2 [20].</w:t>
      </w:r>
    </w:p>
    <w:sectPr w:rsidR="007470D7" w:rsidRPr="008456AA" w:rsidSect="00DD0445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Yu Mincho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</w:compat>
  <w:rsids>
    <w:rsidRoot w:val="00DD0445"/>
    <w:rsid w:val="000C22FC"/>
    <w:rsid w:val="00145107"/>
    <w:rsid w:val="001453D7"/>
    <w:rsid w:val="001F52E0"/>
    <w:rsid w:val="00257D6F"/>
    <w:rsid w:val="002E504C"/>
    <w:rsid w:val="00300473"/>
    <w:rsid w:val="004455BF"/>
    <w:rsid w:val="0051631F"/>
    <w:rsid w:val="00563479"/>
    <w:rsid w:val="006509AD"/>
    <w:rsid w:val="006E5261"/>
    <w:rsid w:val="007470D7"/>
    <w:rsid w:val="00762332"/>
    <w:rsid w:val="00765133"/>
    <w:rsid w:val="00975F62"/>
    <w:rsid w:val="00AF2E02"/>
    <w:rsid w:val="00B640C7"/>
    <w:rsid w:val="00B96AE2"/>
    <w:rsid w:val="00C006F4"/>
    <w:rsid w:val="00C0521D"/>
    <w:rsid w:val="00C17685"/>
    <w:rsid w:val="00C44F6B"/>
    <w:rsid w:val="00C760E3"/>
    <w:rsid w:val="00D80027"/>
    <w:rsid w:val="00DD0445"/>
    <w:rsid w:val="00F26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445"/>
    <w:rPr>
      <w:rFonts w:eastAsia="MS Mincho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Perpetue</dc:creator>
  <cp:keywords/>
  <dc:description/>
  <cp:lastModifiedBy>0013434</cp:lastModifiedBy>
  <cp:revision>6</cp:revision>
  <cp:lastPrinted>2018-09-25T03:14:00Z</cp:lastPrinted>
  <dcterms:created xsi:type="dcterms:W3CDTF">2018-10-12T03:58:00Z</dcterms:created>
  <dcterms:modified xsi:type="dcterms:W3CDTF">2018-10-16T14:39:00Z</dcterms:modified>
</cp:coreProperties>
</file>