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717" w:rsidRPr="00681717" w:rsidRDefault="00681717" w:rsidP="00681717">
      <w:pPr>
        <w:spacing w:after="200" w:line="276" w:lineRule="auto"/>
        <w:jc w:val="both"/>
        <w:rPr>
          <w:rFonts w:ascii="Times New Roman" w:eastAsia="Calibri" w:hAnsi="Times New Roman" w:cs="Times New Roman"/>
          <w:sz w:val="24"/>
          <w:szCs w:val="24"/>
          <w:lang w:val="en-US"/>
        </w:rPr>
      </w:pPr>
      <w:r w:rsidRPr="00681717">
        <w:rPr>
          <w:rFonts w:ascii="Times New Roman" w:eastAsia="Calibri" w:hAnsi="Times New Roman" w:cs="Times New Roman"/>
          <w:sz w:val="24"/>
          <w:szCs w:val="24"/>
          <w:lang w:val="en-US"/>
        </w:rPr>
        <w:t>Key Informant Interview/In-Depth Interview for provider side: Interview Guide</w:t>
      </w:r>
    </w:p>
    <w:p w:rsidR="00681717" w:rsidRPr="00681717" w:rsidRDefault="00681717" w:rsidP="00681717">
      <w:pPr>
        <w:spacing w:after="200" w:line="276" w:lineRule="auto"/>
        <w:jc w:val="both"/>
        <w:rPr>
          <w:rFonts w:ascii="Times New Roman" w:eastAsia="Calibri" w:hAnsi="Times New Roman" w:cs="Times New Roman"/>
          <w:sz w:val="24"/>
          <w:szCs w:val="24"/>
          <w:lang w:val="en-US"/>
        </w:rPr>
      </w:pPr>
      <w:r w:rsidRPr="00681717">
        <w:rPr>
          <w:rFonts w:ascii="Times New Roman" w:eastAsia="Calibri" w:hAnsi="Times New Roman" w:cs="Times New Roman"/>
          <w:sz w:val="24"/>
          <w:szCs w:val="24"/>
          <w:lang w:val="en-US"/>
        </w:rPr>
        <w:t>Name of the participant:</w:t>
      </w:r>
    </w:p>
    <w:p w:rsidR="00681717" w:rsidRPr="00681717" w:rsidRDefault="00681717" w:rsidP="00681717">
      <w:pPr>
        <w:spacing w:after="200" w:line="276" w:lineRule="auto"/>
        <w:jc w:val="both"/>
        <w:rPr>
          <w:rFonts w:ascii="Times New Roman" w:eastAsia="Calibri" w:hAnsi="Times New Roman" w:cs="Times New Roman"/>
          <w:sz w:val="24"/>
          <w:szCs w:val="24"/>
          <w:lang w:val="en-US"/>
        </w:rPr>
      </w:pPr>
      <w:r w:rsidRPr="00681717">
        <w:rPr>
          <w:rFonts w:ascii="Times New Roman" w:eastAsia="Calibri" w:hAnsi="Times New Roman" w:cs="Times New Roman"/>
          <w:sz w:val="24"/>
          <w:szCs w:val="24"/>
          <w:lang w:val="en-US"/>
        </w:rPr>
        <w:t xml:space="preserve">Designation: </w:t>
      </w:r>
    </w:p>
    <w:p w:rsidR="00681717" w:rsidRPr="00681717" w:rsidRDefault="00681717" w:rsidP="00681717">
      <w:pPr>
        <w:spacing w:after="200" w:line="276" w:lineRule="auto"/>
        <w:jc w:val="both"/>
        <w:rPr>
          <w:rFonts w:ascii="Times New Roman" w:eastAsia="Calibri" w:hAnsi="Times New Roman" w:cs="Times New Roman"/>
          <w:sz w:val="24"/>
          <w:szCs w:val="24"/>
          <w:lang w:val="en-US"/>
        </w:rPr>
      </w:pPr>
      <w:r w:rsidRPr="00681717">
        <w:rPr>
          <w:rFonts w:ascii="Times New Roman" w:eastAsia="Calibri" w:hAnsi="Times New Roman" w:cs="Times New Roman"/>
          <w:sz w:val="24"/>
          <w:szCs w:val="24"/>
          <w:lang w:val="en-US"/>
        </w:rPr>
        <w:t>Date of Interview:</w:t>
      </w:r>
    </w:p>
    <w:p w:rsidR="00681717" w:rsidRPr="00681717" w:rsidRDefault="00681717" w:rsidP="00681717">
      <w:pPr>
        <w:spacing w:after="200" w:line="276" w:lineRule="auto"/>
        <w:jc w:val="both"/>
        <w:rPr>
          <w:rFonts w:ascii="Times New Roman" w:eastAsia="Calibri" w:hAnsi="Times New Roman" w:cs="Times New Roman"/>
          <w:sz w:val="24"/>
          <w:szCs w:val="24"/>
          <w:lang w:val="en-US"/>
        </w:rPr>
      </w:pPr>
      <w:r w:rsidRPr="00681717">
        <w:rPr>
          <w:rFonts w:ascii="Times New Roman" w:eastAsia="Calibri" w:hAnsi="Times New Roman" w:cs="Times New Roman"/>
          <w:sz w:val="24"/>
          <w:szCs w:val="24"/>
          <w:lang w:val="en-US"/>
        </w:rPr>
        <w:t xml:space="preserve">Interview start / end time: </w:t>
      </w:r>
    </w:p>
    <w:p w:rsidR="00681717" w:rsidRPr="00681717" w:rsidRDefault="00681717" w:rsidP="00681717">
      <w:pPr>
        <w:spacing w:after="200" w:line="276" w:lineRule="auto"/>
        <w:jc w:val="both"/>
        <w:rPr>
          <w:rFonts w:ascii="Times New Roman" w:eastAsia="Calibri" w:hAnsi="Times New Roman" w:cs="Times New Roman"/>
          <w:sz w:val="24"/>
          <w:szCs w:val="24"/>
          <w:lang w:val="en-US"/>
        </w:rPr>
      </w:pPr>
      <w:r w:rsidRPr="00681717">
        <w:rPr>
          <w:rFonts w:ascii="Times New Roman" w:eastAsia="Calibri" w:hAnsi="Times New Roman" w:cs="Times New Roman"/>
          <w:sz w:val="24"/>
          <w:szCs w:val="24"/>
          <w:lang w:val="en-US"/>
        </w:rPr>
        <w:t>Name of the Interviewer:</w:t>
      </w:r>
    </w:p>
    <w:p w:rsidR="00681717" w:rsidRPr="00681717" w:rsidRDefault="00681717" w:rsidP="00681717">
      <w:pPr>
        <w:spacing w:after="200" w:line="276" w:lineRule="auto"/>
        <w:jc w:val="both"/>
        <w:rPr>
          <w:rFonts w:ascii="Times New Roman" w:eastAsia="Calibri" w:hAnsi="Times New Roman" w:cs="Times New Roman"/>
          <w:sz w:val="24"/>
          <w:szCs w:val="24"/>
          <w:lang w:val="en-US"/>
        </w:rPr>
      </w:pPr>
      <w:r w:rsidRPr="00681717">
        <w:rPr>
          <w:rFonts w:ascii="Times New Roman" w:eastAsia="Calibri" w:hAnsi="Times New Roman" w:cs="Times New Roman"/>
          <w:sz w:val="24"/>
          <w:szCs w:val="24"/>
          <w:lang w:val="en-US"/>
        </w:rPr>
        <w:t>After a brief introduction to the participant regarding the purpose of the interview, the principal investigator will take informed written consent for the interview. Written informed consent will also be requested for audio recording</w:t>
      </w:r>
    </w:p>
    <w:p w:rsidR="00681717" w:rsidRPr="00681717" w:rsidRDefault="00681717" w:rsidP="00681717">
      <w:pPr>
        <w:spacing w:after="200" w:line="276" w:lineRule="auto"/>
        <w:jc w:val="both"/>
        <w:rPr>
          <w:rFonts w:ascii="Times New Roman" w:eastAsia="Calibri" w:hAnsi="Times New Roman" w:cs="Times New Roman"/>
          <w:sz w:val="24"/>
          <w:szCs w:val="24"/>
          <w:lang w:val="en-US"/>
        </w:rPr>
      </w:pPr>
      <w:r w:rsidRPr="00681717">
        <w:rPr>
          <w:rFonts w:ascii="Times New Roman" w:eastAsia="Calibri" w:hAnsi="Times New Roman" w:cs="Times New Roman"/>
          <w:sz w:val="24"/>
          <w:szCs w:val="24"/>
          <w:lang w:val="en-US"/>
        </w:rPr>
        <w:t>Theme 1 Current activities of malaria diagnosis for migrant population</w:t>
      </w:r>
    </w:p>
    <w:p w:rsidR="00681717" w:rsidRPr="00681717" w:rsidRDefault="00681717" w:rsidP="00681717">
      <w:pPr>
        <w:spacing w:after="200" w:line="276" w:lineRule="auto"/>
        <w:jc w:val="both"/>
        <w:rPr>
          <w:rFonts w:ascii="Times New Roman" w:eastAsia="Calibri" w:hAnsi="Times New Roman" w:cs="Times New Roman"/>
          <w:sz w:val="24"/>
          <w:szCs w:val="24"/>
          <w:lang w:val="en-US"/>
        </w:rPr>
      </w:pPr>
      <w:r w:rsidRPr="00681717">
        <w:rPr>
          <w:rFonts w:ascii="Times New Roman" w:eastAsia="Calibri" w:hAnsi="Times New Roman" w:cs="Times New Roman"/>
          <w:sz w:val="24"/>
          <w:szCs w:val="24"/>
          <w:lang w:val="en-US"/>
        </w:rPr>
        <w:t>Could you please explain me current activities of malaria diagnosis for migrant population?</w:t>
      </w:r>
    </w:p>
    <w:p w:rsidR="00681717" w:rsidRPr="00681717" w:rsidRDefault="00681717" w:rsidP="00681717">
      <w:pPr>
        <w:spacing w:after="200" w:line="276" w:lineRule="auto"/>
        <w:jc w:val="both"/>
        <w:rPr>
          <w:rFonts w:ascii="Times New Roman" w:eastAsia="Calibri" w:hAnsi="Times New Roman" w:cs="Times New Roman"/>
          <w:sz w:val="24"/>
          <w:szCs w:val="24"/>
          <w:lang w:val="en-US"/>
        </w:rPr>
      </w:pPr>
      <w:r w:rsidRPr="00681717">
        <w:rPr>
          <w:rFonts w:ascii="Times New Roman" w:eastAsia="Calibri" w:hAnsi="Times New Roman" w:cs="Times New Roman"/>
          <w:sz w:val="24"/>
          <w:szCs w:val="24"/>
          <w:lang w:val="en-US"/>
        </w:rPr>
        <w:t>Which organizations are involved?  Who are assigned for malaria diagnosis? How they are trained? How do they perform malaria diagnosis?</w:t>
      </w:r>
    </w:p>
    <w:p w:rsidR="00681717" w:rsidRPr="00681717" w:rsidRDefault="00681717" w:rsidP="00681717">
      <w:pPr>
        <w:spacing w:after="200" w:line="276" w:lineRule="auto"/>
        <w:jc w:val="both"/>
        <w:rPr>
          <w:rFonts w:ascii="Times New Roman" w:eastAsia="Calibri" w:hAnsi="Times New Roman" w:cs="Times New Roman"/>
          <w:sz w:val="24"/>
          <w:szCs w:val="24"/>
          <w:lang w:val="en-US"/>
        </w:rPr>
      </w:pPr>
      <w:r w:rsidRPr="00681717">
        <w:rPr>
          <w:rFonts w:ascii="Times New Roman" w:eastAsia="Calibri" w:hAnsi="Times New Roman" w:cs="Times New Roman"/>
          <w:sz w:val="24"/>
          <w:szCs w:val="24"/>
          <w:lang w:val="en-US"/>
        </w:rPr>
        <w:t>Could you please explain me current activities of malaria diagnosis for migrant population by village malaria workers?</w:t>
      </w:r>
    </w:p>
    <w:p w:rsidR="00681717" w:rsidRPr="00681717" w:rsidRDefault="00681717" w:rsidP="00681717">
      <w:pPr>
        <w:spacing w:after="200" w:line="276" w:lineRule="auto"/>
        <w:jc w:val="both"/>
        <w:rPr>
          <w:rFonts w:ascii="Times New Roman" w:eastAsia="Calibri" w:hAnsi="Times New Roman" w:cs="Times New Roman"/>
          <w:sz w:val="24"/>
          <w:szCs w:val="24"/>
          <w:lang w:val="en-US"/>
        </w:rPr>
      </w:pPr>
      <w:r w:rsidRPr="00681717">
        <w:rPr>
          <w:rFonts w:ascii="Times New Roman" w:eastAsia="Calibri" w:hAnsi="Times New Roman" w:cs="Times New Roman"/>
          <w:sz w:val="24"/>
          <w:szCs w:val="24"/>
          <w:lang w:val="en-US"/>
        </w:rPr>
        <w:t>Theme 2 Malaria diagnosis and treatment has been initi</w:t>
      </w:r>
      <w:r w:rsidR="00D51FB9">
        <w:rPr>
          <w:rFonts w:ascii="Times New Roman" w:eastAsia="Calibri" w:hAnsi="Times New Roman" w:cs="Times New Roman"/>
          <w:sz w:val="24"/>
          <w:szCs w:val="24"/>
          <w:lang w:val="en-US"/>
        </w:rPr>
        <w:t xml:space="preserve">ated by village malaria workers. </w:t>
      </w:r>
      <w:r w:rsidRPr="00681717">
        <w:rPr>
          <w:rFonts w:ascii="Times New Roman" w:eastAsia="Calibri" w:hAnsi="Times New Roman" w:cs="Times New Roman"/>
          <w:sz w:val="24"/>
          <w:szCs w:val="24"/>
          <w:lang w:val="en-US"/>
        </w:rPr>
        <w:t>What do you think are the positive points and negative points about Malaria diagnosis and treatment services provided by village malaria workers?</w:t>
      </w:r>
    </w:p>
    <w:p w:rsidR="00681717" w:rsidRPr="00681717" w:rsidRDefault="00681717" w:rsidP="00681717">
      <w:pPr>
        <w:spacing w:after="200" w:line="276" w:lineRule="auto"/>
        <w:jc w:val="both"/>
        <w:rPr>
          <w:rFonts w:ascii="Times New Roman" w:eastAsia="Calibri" w:hAnsi="Times New Roman" w:cs="Times New Roman"/>
          <w:sz w:val="24"/>
          <w:szCs w:val="24"/>
          <w:lang w:val="en-US"/>
        </w:rPr>
      </w:pPr>
      <w:r w:rsidRPr="00681717">
        <w:rPr>
          <w:rFonts w:ascii="Times New Roman" w:eastAsia="Calibri" w:hAnsi="Times New Roman" w:cs="Times New Roman"/>
          <w:sz w:val="24"/>
          <w:szCs w:val="24"/>
          <w:lang w:val="en-US"/>
        </w:rPr>
        <w:t xml:space="preserve">Theme 3 barriers and challenges in malaria </w:t>
      </w:r>
      <w:r w:rsidR="002F5861">
        <w:rPr>
          <w:rFonts w:ascii="Times New Roman" w:eastAsia="Calibri" w:hAnsi="Times New Roman" w:cs="Times New Roman"/>
          <w:sz w:val="24"/>
          <w:szCs w:val="24"/>
          <w:lang w:val="en-US"/>
        </w:rPr>
        <w:t>testing</w:t>
      </w:r>
      <w:r w:rsidRPr="00681717">
        <w:rPr>
          <w:rFonts w:ascii="Times New Roman" w:eastAsia="Calibri" w:hAnsi="Times New Roman" w:cs="Times New Roman"/>
          <w:sz w:val="24"/>
          <w:szCs w:val="24"/>
          <w:lang w:val="en-US"/>
        </w:rPr>
        <w:t xml:space="preserve"> for migrant population</w:t>
      </w:r>
    </w:p>
    <w:p w:rsidR="00681717" w:rsidRPr="00681717" w:rsidRDefault="00681717" w:rsidP="00681717">
      <w:pPr>
        <w:spacing w:after="200" w:line="276" w:lineRule="auto"/>
        <w:jc w:val="both"/>
        <w:rPr>
          <w:rFonts w:ascii="Times New Roman" w:eastAsia="Calibri" w:hAnsi="Times New Roman" w:cs="Times New Roman"/>
          <w:sz w:val="24"/>
          <w:szCs w:val="24"/>
          <w:lang w:val="en-US"/>
        </w:rPr>
      </w:pPr>
      <w:r w:rsidRPr="00681717">
        <w:rPr>
          <w:rFonts w:ascii="Times New Roman" w:eastAsia="Calibri" w:hAnsi="Times New Roman" w:cs="Times New Roman"/>
          <w:sz w:val="24"/>
          <w:szCs w:val="24"/>
          <w:lang w:val="en-US"/>
        </w:rPr>
        <w:t xml:space="preserve">• Accessibility, affordability, acceptance by client </w:t>
      </w:r>
    </w:p>
    <w:p w:rsidR="00681717" w:rsidRPr="00681717" w:rsidRDefault="00681717" w:rsidP="00681717">
      <w:pPr>
        <w:spacing w:after="200" w:line="276" w:lineRule="auto"/>
        <w:jc w:val="both"/>
        <w:rPr>
          <w:rFonts w:ascii="Times New Roman" w:eastAsia="Calibri" w:hAnsi="Times New Roman" w:cs="Times New Roman"/>
          <w:sz w:val="24"/>
          <w:szCs w:val="24"/>
          <w:lang w:val="en-US"/>
        </w:rPr>
      </w:pPr>
      <w:r w:rsidRPr="00681717">
        <w:rPr>
          <w:rFonts w:ascii="Times New Roman" w:eastAsia="Calibri" w:hAnsi="Times New Roman" w:cs="Times New Roman"/>
          <w:sz w:val="24"/>
          <w:szCs w:val="24"/>
          <w:lang w:val="en-US"/>
        </w:rPr>
        <w:t xml:space="preserve">• Issues on manpower, budget allocation, equipment supply </w:t>
      </w:r>
    </w:p>
    <w:p w:rsidR="00681717" w:rsidRPr="00681717" w:rsidRDefault="00681717" w:rsidP="00681717">
      <w:pPr>
        <w:spacing w:after="200" w:line="276" w:lineRule="auto"/>
        <w:jc w:val="both"/>
        <w:rPr>
          <w:rFonts w:ascii="Times New Roman" w:eastAsia="Calibri" w:hAnsi="Times New Roman" w:cs="Times New Roman"/>
          <w:sz w:val="24"/>
          <w:szCs w:val="24"/>
          <w:lang w:val="en-US"/>
        </w:rPr>
      </w:pPr>
      <w:r w:rsidRPr="00681717">
        <w:rPr>
          <w:rFonts w:ascii="Times New Roman" w:eastAsia="Calibri" w:hAnsi="Times New Roman" w:cs="Times New Roman"/>
          <w:sz w:val="24"/>
          <w:szCs w:val="24"/>
          <w:lang w:val="en-US"/>
        </w:rPr>
        <w:t>• Capacity build of resources</w:t>
      </w:r>
    </w:p>
    <w:p w:rsidR="00681717" w:rsidRPr="00681717" w:rsidRDefault="00681717" w:rsidP="00681717">
      <w:pPr>
        <w:spacing w:after="200" w:line="276" w:lineRule="auto"/>
        <w:jc w:val="both"/>
        <w:rPr>
          <w:rFonts w:ascii="Times New Roman" w:eastAsia="Calibri" w:hAnsi="Times New Roman" w:cs="Times New Roman"/>
          <w:sz w:val="24"/>
          <w:szCs w:val="24"/>
          <w:lang w:val="en-US"/>
        </w:rPr>
      </w:pPr>
      <w:r w:rsidRPr="00681717">
        <w:rPr>
          <w:rFonts w:ascii="Times New Roman" w:eastAsia="Calibri" w:hAnsi="Times New Roman" w:cs="Times New Roman"/>
          <w:sz w:val="24"/>
          <w:szCs w:val="24"/>
          <w:lang w:val="en-US"/>
        </w:rPr>
        <w:t xml:space="preserve">• Are </w:t>
      </w:r>
      <w:r w:rsidR="002F5861">
        <w:rPr>
          <w:rFonts w:ascii="Times New Roman" w:eastAsia="Calibri" w:hAnsi="Times New Roman" w:cs="Times New Roman"/>
          <w:sz w:val="24"/>
          <w:szCs w:val="24"/>
          <w:lang w:val="en-US"/>
        </w:rPr>
        <w:t xml:space="preserve">there any reasons regarding </w:t>
      </w:r>
      <w:proofErr w:type="gramStart"/>
      <w:r w:rsidR="002F5861">
        <w:rPr>
          <w:rFonts w:ascii="Times New Roman" w:eastAsia="Calibri" w:hAnsi="Times New Roman" w:cs="Times New Roman"/>
          <w:sz w:val="24"/>
          <w:szCs w:val="24"/>
          <w:lang w:val="en-US"/>
        </w:rPr>
        <w:t>non</w:t>
      </w:r>
      <w:proofErr w:type="gramEnd"/>
      <w:r w:rsidR="002F5861">
        <w:rPr>
          <w:rFonts w:ascii="Times New Roman" w:eastAsia="Calibri" w:hAnsi="Times New Roman" w:cs="Times New Roman"/>
          <w:sz w:val="24"/>
          <w:szCs w:val="24"/>
          <w:lang w:val="en-US"/>
        </w:rPr>
        <w:t xml:space="preserve"> </w:t>
      </w:r>
      <w:r w:rsidRPr="00681717">
        <w:rPr>
          <w:rFonts w:ascii="Times New Roman" w:eastAsia="Calibri" w:hAnsi="Times New Roman" w:cs="Times New Roman"/>
          <w:sz w:val="24"/>
          <w:szCs w:val="24"/>
          <w:lang w:val="en-US"/>
        </w:rPr>
        <w:t>/ late initiation of uptake of malaria testing within 24 hours onset of fever among migrant population? [Probe: programmatic, patient-level]</w:t>
      </w:r>
    </w:p>
    <w:p w:rsidR="00681717" w:rsidRPr="00681717" w:rsidRDefault="00681717" w:rsidP="00681717">
      <w:pPr>
        <w:spacing w:after="200" w:line="276" w:lineRule="auto"/>
        <w:jc w:val="both"/>
        <w:rPr>
          <w:rFonts w:ascii="Times New Roman" w:eastAsia="Calibri" w:hAnsi="Times New Roman" w:cs="Times New Roman"/>
          <w:sz w:val="24"/>
          <w:szCs w:val="24"/>
          <w:lang w:val="en-US"/>
        </w:rPr>
      </w:pPr>
      <w:r w:rsidRPr="00681717">
        <w:rPr>
          <w:rFonts w:ascii="Times New Roman" w:eastAsia="Calibri" w:hAnsi="Times New Roman" w:cs="Times New Roman"/>
          <w:sz w:val="24"/>
          <w:szCs w:val="24"/>
          <w:lang w:val="en-US"/>
        </w:rPr>
        <w:t>• What are the operational issues involved in this: both at provider level and patient level?</w:t>
      </w:r>
    </w:p>
    <w:p w:rsidR="00681717" w:rsidRPr="00681717" w:rsidRDefault="00681717" w:rsidP="00681717">
      <w:pPr>
        <w:spacing w:after="200" w:line="276" w:lineRule="auto"/>
        <w:jc w:val="both"/>
        <w:rPr>
          <w:rFonts w:ascii="Times New Roman" w:eastAsia="Calibri" w:hAnsi="Times New Roman" w:cs="Times New Roman"/>
          <w:sz w:val="24"/>
          <w:szCs w:val="24"/>
          <w:lang w:val="en-US"/>
        </w:rPr>
      </w:pPr>
      <w:r w:rsidRPr="00681717">
        <w:rPr>
          <w:rFonts w:ascii="Times New Roman" w:eastAsia="Calibri" w:hAnsi="Times New Roman" w:cs="Times New Roman"/>
          <w:sz w:val="24"/>
          <w:szCs w:val="24"/>
          <w:lang w:val="en-US"/>
        </w:rPr>
        <w:t xml:space="preserve">Theme </w:t>
      </w:r>
      <w:r w:rsidR="00D51FB9">
        <w:rPr>
          <w:rFonts w:ascii="Times New Roman" w:eastAsia="Calibri" w:hAnsi="Times New Roman" w:cs="Times New Roman"/>
          <w:sz w:val="24"/>
          <w:szCs w:val="24"/>
          <w:lang w:val="en-US"/>
        </w:rPr>
        <w:t>4</w:t>
      </w:r>
      <w:r w:rsidRPr="00681717">
        <w:rPr>
          <w:rFonts w:ascii="Times New Roman" w:eastAsia="Calibri" w:hAnsi="Times New Roman" w:cs="Times New Roman"/>
          <w:sz w:val="24"/>
          <w:szCs w:val="24"/>
          <w:lang w:val="en-US"/>
        </w:rPr>
        <w:t xml:space="preserve"> </w:t>
      </w:r>
      <w:proofErr w:type="gramStart"/>
      <w:r w:rsidRPr="00681717">
        <w:rPr>
          <w:rFonts w:ascii="Times New Roman" w:eastAsia="Calibri" w:hAnsi="Times New Roman" w:cs="Times New Roman"/>
          <w:sz w:val="24"/>
          <w:szCs w:val="24"/>
          <w:lang w:val="en-US"/>
        </w:rPr>
        <w:t>How</w:t>
      </w:r>
      <w:proofErr w:type="gramEnd"/>
      <w:r w:rsidRPr="00681717">
        <w:rPr>
          <w:rFonts w:ascii="Times New Roman" w:eastAsia="Calibri" w:hAnsi="Times New Roman" w:cs="Times New Roman"/>
          <w:sz w:val="24"/>
          <w:szCs w:val="24"/>
          <w:lang w:val="en-US"/>
        </w:rPr>
        <w:t xml:space="preserve"> can we further improve the early uptake of malaria testing among migrant population?</w:t>
      </w:r>
    </w:p>
    <w:p w:rsidR="00681717" w:rsidRPr="00681717" w:rsidRDefault="00681717" w:rsidP="00681717">
      <w:pPr>
        <w:spacing w:after="200" w:line="276" w:lineRule="auto"/>
        <w:jc w:val="both"/>
        <w:rPr>
          <w:rFonts w:ascii="Times New Roman" w:eastAsia="Calibri" w:hAnsi="Times New Roman" w:cs="Times New Roman"/>
          <w:sz w:val="24"/>
          <w:szCs w:val="24"/>
          <w:lang w:val="en-US"/>
        </w:rPr>
      </w:pPr>
      <w:r w:rsidRPr="00681717">
        <w:rPr>
          <w:rFonts w:ascii="Times New Roman" w:eastAsia="Calibri" w:hAnsi="Times New Roman" w:cs="Times New Roman"/>
          <w:sz w:val="24"/>
          <w:szCs w:val="24"/>
          <w:lang w:val="en-US"/>
        </w:rPr>
        <w:t>Additional remarks, if any?</w:t>
      </w:r>
    </w:p>
    <w:p w:rsidR="00681717" w:rsidRPr="00681717" w:rsidRDefault="00681717" w:rsidP="00681717">
      <w:pPr>
        <w:spacing w:after="200" w:line="276" w:lineRule="auto"/>
        <w:jc w:val="both"/>
        <w:rPr>
          <w:rFonts w:ascii="Times New Roman" w:eastAsia="Calibri" w:hAnsi="Times New Roman" w:cs="Times New Roman"/>
          <w:sz w:val="24"/>
          <w:szCs w:val="24"/>
          <w:lang w:val="en-US"/>
        </w:rPr>
      </w:pPr>
      <w:r w:rsidRPr="00681717">
        <w:rPr>
          <w:rFonts w:ascii="Times New Roman" w:eastAsia="Calibri" w:hAnsi="Times New Roman" w:cs="Times New Roman"/>
          <w:sz w:val="24"/>
          <w:szCs w:val="24"/>
          <w:lang w:val="en-US"/>
        </w:rPr>
        <w:t>Principal investigator will complete the interview by acknowledging the time spared by the participant from his/her busy s</w:t>
      </w:r>
      <w:bookmarkStart w:id="0" w:name="_GoBack"/>
      <w:bookmarkEnd w:id="0"/>
      <w:r w:rsidRPr="00681717">
        <w:rPr>
          <w:rFonts w:ascii="Times New Roman" w:eastAsia="Calibri" w:hAnsi="Times New Roman" w:cs="Times New Roman"/>
          <w:sz w:val="24"/>
          <w:szCs w:val="24"/>
          <w:lang w:val="en-US"/>
        </w:rPr>
        <w:t>chedule. He will also give a summary of the notes taken and confirm the same from the participant.</w:t>
      </w:r>
    </w:p>
    <w:p w:rsidR="004E5651" w:rsidRDefault="00681717" w:rsidP="00681717">
      <w:r w:rsidRPr="00681717">
        <w:rPr>
          <w:rFonts w:ascii="Times New Roman" w:eastAsia="Calibri" w:hAnsi="Times New Roman" w:cs="Times New Roman"/>
          <w:sz w:val="24"/>
          <w:szCs w:val="24"/>
          <w:lang w:val="en-US"/>
        </w:rPr>
        <w:br w:type="page"/>
      </w:r>
    </w:p>
    <w:sectPr w:rsidR="004E56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717"/>
    <w:rsid w:val="002F5861"/>
    <w:rsid w:val="004E5651"/>
    <w:rsid w:val="00681717"/>
    <w:rsid w:val="00D51F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81D57C-45F1-4E0D-BD2F-D33B9B1B5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285</Words>
  <Characters>1629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2018-05-14T11:23:00Z</dcterms:created>
  <dcterms:modified xsi:type="dcterms:W3CDTF">2018-05-31T09:01:00Z</dcterms:modified>
</cp:coreProperties>
</file>