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567" w:rsidRPr="00FE0711" w:rsidRDefault="00021567" w:rsidP="0002156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Additional file 1</w:t>
      </w:r>
      <w:r w:rsidRPr="00FE0711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FE071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E0711">
        <w:rPr>
          <w:rFonts w:ascii="Times New Roman" w:hAnsi="Times New Roman" w:cs="Times New Roman"/>
          <w:sz w:val="24"/>
          <w:szCs w:val="24"/>
        </w:rPr>
        <w:t>RDT</w:t>
      </w:r>
      <w:proofErr w:type="spellEnd"/>
      <w:r w:rsidRPr="00FE0711">
        <w:rPr>
          <w:rFonts w:ascii="Times New Roman" w:hAnsi="Times New Roman" w:cs="Times New Roman"/>
          <w:sz w:val="24"/>
          <w:szCs w:val="24"/>
        </w:rPr>
        <w:t xml:space="preserve"> and LAMP results used to calculate diagnostic accuracy of </w:t>
      </w:r>
      <w:proofErr w:type="spellStart"/>
      <w:r w:rsidRPr="00FE0711">
        <w:rPr>
          <w:rFonts w:ascii="Times New Roman" w:hAnsi="Times New Roman" w:cs="Times New Roman"/>
          <w:sz w:val="24"/>
          <w:szCs w:val="24"/>
        </w:rPr>
        <w:t>RDT</w:t>
      </w:r>
      <w:proofErr w:type="spellEnd"/>
      <w:r w:rsidRPr="00FE0711">
        <w:rPr>
          <w:rFonts w:ascii="Times New Roman" w:hAnsi="Times New Roman" w:cs="Times New Roman"/>
          <w:sz w:val="24"/>
          <w:szCs w:val="24"/>
        </w:rPr>
        <w:t xml:space="preserve"> using LAMP as gold standard (n=1919)</w:t>
      </w:r>
    </w:p>
    <w:tbl>
      <w:tblPr>
        <w:tblStyle w:val="TableGrid"/>
        <w:tblW w:w="0" w:type="auto"/>
        <w:tblLayout w:type="fixed"/>
        <w:tblLook w:val="04A0"/>
      </w:tblPr>
      <w:tblGrid>
        <w:gridCol w:w="1804"/>
        <w:gridCol w:w="1553"/>
        <w:gridCol w:w="1710"/>
        <w:gridCol w:w="1783"/>
        <w:gridCol w:w="1646"/>
      </w:tblGrid>
      <w:tr w:rsidR="00021567" w:rsidRPr="00FE0711" w:rsidTr="00433A9B">
        <w:trPr>
          <w:trHeight w:val="131"/>
        </w:trPr>
        <w:tc>
          <w:tcPr>
            <w:tcW w:w="3357" w:type="dxa"/>
            <w:gridSpan w:val="2"/>
            <w:vMerge w:val="restart"/>
            <w:vAlign w:val="center"/>
          </w:tcPr>
          <w:p w:rsidR="00021567" w:rsidRPr="00FE0711" w:rsidRDefault="00021567" w:rsidP="00433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gridSpan w:val="2"/>
            <w:vAlign w:val="bottom"/>
          </w:tcPr>
          <w:p w:rsidR="00021567" w:rsidRPr="00FE0711" w:rsidRDefault="00021567" w:rsidP="00433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711">
              <w:rPr>
                <w:rFonts w:ascii="Times New Roman" w:hAnsi="Times New Roman" w:cs="Times New Roman"/>
                <w:sz w:val="24"/>
                <w:szCs w:val="24"/>
              </w:rPr>
              <w:t>LAMP Result</w:t>
            </w:r>
          </w:p>
        </w:tc>
        <w:tc>
          <w:tcPr>
            <w:tcW w:w="1646" w:type="dxa"/>
            <w:vAlign w:val="center"/>
          </w:tcPr>
          <w:p w:rsidR="00021567" w:rsidRPr="00FE0711" w:rsidRDefault="00021567" w:rsidP="00433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567" w:rsidRPr="00FE0711" w:rsidTr="00433A9B">
        <w:trPr>
          <w:trHeight w:val="131"/>
        </w:trPr>
        <w:tc>
          <w:tcPr>
            <w:tcW w:w="3357" w:type="dxa"/>
            <w:gridSpan w:val="2"/>
            <w:vMerge/>
            <w:vAlign w:val="center"/>
          </w:tcPr>
          <w:p w:rsidR="00021567" w:rsidRPr="00FE0711" w:rsidRDefault="00021567" w:rsidP="00433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:rsidR="00021567" w:rsidRPr="00FE0711" w:rsidRDefault="00021567" w:rsidP="00433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711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1783" w:type="dxa"/>
            <w:vAlign w:val="center"/>
          </w:tcPr>
          <w:p w:rsidR="00021567" w:rsidRPr="00FE0711" w:rsidRDefault="00021567" w:rsidP="00433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711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646" w:type="dxa"/>
            <w:vAlign w:val="center"/>
          </w:tcPr>
          <w:p w:rsidR="00021567" w:rsidRPr="00FE0711" w:rsidRDefault="00021567" w:rsidP="00433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711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</w:tr>
      <w:tr w:rsidR="00021567" w:rsidRPr="00FE0711" w:rsidTr="00433A9B">
        <w:trPr>
          <w:trHeight w:val="131"/>
        </w:trPr>
        <w:tc>
          <w:tcPr>
            <w:tcW w:w="1804" w:type="dxa"/>
            <w:vMerge w:val="restart"/>
            <w:vAlign w:val="center"/>
          </w:tcPr>
          <w:p w:rsidR="00021567" w:rsidRPr="00FE0711" w:rsidRDefault="00021567" w:rsidP="00433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711">
              <w:rPr>
                <w:rFonts w:ascii="Times New Roman" w:hAnsi="Times New Roman" w:cs="Times New Roman"/>
                <w:sz w:val="24"/>
                <w:szCs w:val="24"/>
              </w:rPr>
              <w:t>RDT</w:t>
            </w:r>
            <w:proofErr w:type="spellEnd"/>
            <w:r w:rsidRPr="00FE0711">
              <w:rPr>
                <w:rFonts w:ascii="Times New Roman" w:hAnsi="Times New Roman" w:cs="Times New Roman"/>
                <w:sz w:val="24"/>
                <w:szCs w:val="24"/>
              </w:rPr>
              <w:t xml:space="preserve"> Result</w:t>
            </w:r>
          </w:p>
        </w:tc>
        <w:tc>
          <w:tcPr>
            <w:tcW w:w="1553" w:type="dxa"/>
            <w:vAlign w:val="center"/>
          </w:tcPr>
          <w:p w:rsidR="00021567" w:rsidRPr="00FE0711" w:rsidRDefault="00021567" w:rsidP="00433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711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1710" w:type="dxa"/>
            <w:vAlign w:val="center"/>
          </w:tcPr>
          <w:p w:rsidR="00021567" w:rsidRPr="00FE0711" w:rsidRDefault="00021567" w:rsidP="00433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7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3" w:type="dxa"/>
            <w:vAlign w:val="center"/>
          </w:tcPr>
          <w:p w:rsidR="00021567" w:rsidRPr="00FE0711" w:rsidRDefault="00021567" w:rsidP="00433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71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46" w:type="dxa"/>
            <w:vAlign w:val="center"/>
          </w:tcPr>
          <w:p w:rsidR="00021567" w:rsidRPr="00FE0711" w:rsidRDefault="00021567" w:rsidP="00433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71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21567" w:rsidRPr="00FE0711" w:rsidTr="00433A9B">
        <w:trPr>
          <w:trHeight w:val="131"/>
        </w:trPr>
        <w:tc>
          <w:tcPr>
            <w:tcW w:w="1804" w:type="dxa"/>
            <w:vMerge/>
            <w:vAlign w:val="center"/>
          </w:tcPr>
          <w:p w:rsidR="00021567" w:rsidRPr="00FE0711" w:rsidRDefault="00021567" w:rsidP="00433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021567" w:rsidRPr="00FE0711" w:rsidRDefault="00021567" w:rsidP="00433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711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710" w:type="dxa"/>
            <w:vAlign w:val="center"/>
          </w:tcPr>
          <w:p w:rsidR="00021567" w:rsidRPr="00FE0711" w:rsidRDefault="00021567" w:rsidP="00433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71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83" w:type="dxa"/>
            <w:vAlign w:val="center"/>
          </w:tcPr>
          <w:p w:rsidR="00021567" w:rsidRPr="00FE0711" w:rsidRDefault="00021567" w:rsidP="00433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711">
              <w:rPr>
                <w:rFonts w:ascii="Times New Roman" w:hAnsi="Times New Roman" w:cs="Times New Roman"/>
                <w:sz w:val="24"/>
                <w:szCs w:val="24"/>
              </w:rPr>
              <w:t>1861</w:t>
            </w:r>
          </w:p>
        </w:tc>
        <w:tc>
          <w:tcPr>
            <w:tcW w:w="1646" w:type="dxa"/>
            <w:vAlign w:val="center"/>
          </w:tcPr>
          <w:p w:rsidR="00021567" w:rsidRPr="00FE0711" w:rsidRDefault="00021567" w:rsidP="00433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711">
              <w:rPr>
                <w:rFonts w:ascii="Times New Roman" w:hAnsi="Times New Roman" w:cs="Times New Roman"/>
                <w:sz w:val="24"/>
                <w:szCs w:val="24"/>
              </w:rPr>
              <w:t>1903</w:t>
            </w:r>
          </w:p>
        </w:tc>
      </w:tr>
      <w:tr w:rsidR="00021567" w:rsidRPr="00FE0711" w:rsidTr="00433A9B">
        <w:trPr>
          <w:trHeight w:val="131"/>
        </w:trPr>
        <w:tc>
          <w:tcPr>
            <w:tcW w:w="1804" w:type="dxa"/>
            <w:vAlign w:val="center"/>
          </w:tcPr>
          <w:p w:rsidR="00021567" w:rsidRPr="00FE0711" w:rsidRDefault="00021567" w:rsidP="00433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021567" w:rsidRPr="00FE0711" w:rsidRDefault="00021567" w:rsidP="00433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711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710" w:type="dxa"/>
            <w:vAlign w:val="center"/>
          </w:tcPr>
          <w:p w:rsidR="00021567" w:rsidRPr="00FE0711" w:rsidRDefault="00021567" w:rsidP="00433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71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83" w:type="dxa"/>
            <w:vAlign w:val="center"/>
          </w:tcPr>
          <w:p w:rsidR="00021567" w:rsidRPr="00FE0711" w:rsidRDefault="00021567" w:rsidP="00433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711">
              <w:rPr>
                <w:rFonts w:ascii="Times New Roman" w:hAnsi="Times New Roman" w:cs="Times New Roman"/>
                <w:sz w:val="24"/>
                <w:szCs w:val="24"/>
              </w:rPr>
              <w:t>1876</w:t>
            </w:r>
          </w:p>
        </w:tc>
        <w:tc>
          <w:tcPr>
            <w:tcW w:w="1646" w:type="dxa"/>
            <w:vAlign w:val="center"/>
          </w:tcPr>
          <w:p w:rsidR="00021567" w:rsidRPr="00FE0711" w:rsidRDefault="00021567" w:rsidP="00433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711">
              <w:rPr>
                <w:rFonts w:ascii="Times New Roman" w:hAnsi="Times New Roman" w:cs="Times New Roman"/>
                <w:sz w:val="24"/>
                <w:szCs w:val="24"/>
              </w:rPr>
              <w:t>1919</w:t>
            </w:r>
          </w:p>
        </w:tc>
      </w:tr>
    </w:tbl>
    <w:p w:rsidR="00021567" w:rsidRPr="00FE0711" w:rsidRDefault="00021567" w:rsidP="000215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567" w:rsidRPr="00FE0711" w:rsidRDefault="00021567" w:rsidP="00021567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FE0711">
        <w:rPr>
          <w:rFonts w:ascii="Times New Roman" w:hAnsi="Times New Roman" w:cs="Times New Roman"/>
          <w:sz w:val="24"/>
          <w:szCs w:val="24"/>
        </w:rPr>
        <w:t>RDT</w:t>
      </w:r>
      <w:proofErr w:type="spellEnd"/>
      <w:r w:rsidRPr="00FE0711">
        <w:rPr>
          <w:rFonts w:ascii="Times New Roman" w:hAnsi="Times New Roman" w:cs="Times New Roman"/>
          <w:sz w:val="24"/>
          <w:szCs w:val="24"/>
        </w:rPr>
        <w:t>: Rapid Diagnostic test; LAMP: Loop-mediated isothermal amplification</w:t>
      </w:r>
    </w:p>
    <w:p w:rsidR="00021567" w:rsidRPr="00FE0711" w:rsidRDefault="00021567" w:rsidP="0002156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E0711">
        <w:rPr>
          <w:rFonts w:ascii="Times New Roman" w:hAnsi="Times New Roman" w:cs="Times New Roman"/>
          <w:sz w:val="24"/>
          <w:szCs w:val="24"/>
        </w:rPr>
        <w:t>*For quality assurance, nested PCR (</w:t>
      </w:r>
      <w:proofErr w:type="spellStart"/>
      <w:r w:rsidRPr="00FE0711">
        <w:rPr>
          <w:rFonts w:ascii="Times New Roman" w:hAnsi="Times New Roman" w:cs="Times New Roman"/>
          <w:sz w:val="24"/>
          <w:szCs w:val="24"/>
        </w:rPr>
        <w:t>nPCR</w:t>
      </w:r>
      <w:proofErr w:type="spellEnd"/>
      <w:r w:rsidRPr="00FE0711">
        <w:rPr>
          <w:rFonts w:ascii="Times New Roman" w:hAnsi="Times New Roman" w:cs="Times New Roman"/>
          <w:sz w:val="24"/>
          <w:szCs w:val="24"/>
        </w:rPr>
        <w:t xml:space="preserve">) was performed on all samples positive by </w:t>
      </w:r>
      <w:proofErr w:type="spellStart"/>
      <w:r w:rsidRPr="00FE0711">
        <w:rPr>
          <w:rFonts w:ascii="Times New Roman" w:hAnsi="Times New Roman" w:cs="Times New Roman"/>
          <w:sz w:val="24"/>
          <w:szCs w:val="24"/>
        </w:rPr>
        <w:t>RDT</w:t>
      </w:r>
      <w:proofErr w:type="spellEnd"/>
      <w:r w:rsidRPr="00FE0711">
        <w:rPr>
          <w:rFonts w:ascii="Times New Roman" w:hAnsi="Times New Roman" w:cs="Times New Roman"/>
          <w:sz w:val="24"/>
          <w:szCs w:val="24"/>
        </w:rPr>
        <w:t xml:space="preserve"> and/or LAMP and 10% of samples negative by </w:t>
      </w:r>
      <w:proofErr w:type="spellStart"/>
      <w:r w:rsidRPr="00FE0711">
        <w:rPr>
          <w:rFonts w:ascii="Times New Roman" w:hAnsi="Times New Roman" w:cs="Times New Roman"/>
          <w:sz w:val="24"/>
          <w:szCs w:val="24"/>
        </w:rPr>
        <w:t>RDT</w:t>
      </w:r>
      <w:proofErr w:type="spellEnd"/>
      <w:r w:rsidRPr="00FE0711">
        <w:rPr>
          <w:rFonts w:ascii="Times New Roman" w:hAnsi="Times New Roman" w:cs="Times New Roman"/>
          <w:sz w:val="24"/>
          <w:szCs w:val="24"/>
        </w:rPr>
        <w:t xml:space="preserve"> and LAMP. All but one LAMP-negative sample was </w:t>
      </w:r>
      <w:proofErr w:type="spellStart"/>
      <w:r w:rsidRPr="00FE0711">
        <w:rPr>
          <w:rFonts w:ascii="Times New Roman" w:hAnsi="Times New Roman" w:cs="Times New Roman"/>
          <w:sz w:val="24"/>
          <w:szCs w:val="24"/>
        </w:rPr>
        <w:t>nPCR</w:t>
      </w:r>
      <w:proofErr w:type="spellEnd"/>
      <w:r w:rsidRPr="00FE0711">
        <w:rPr>
          <w:rFonts w:ascii="Times New Roman" w:hAnsi="Times New Roman" w:cs="Times New Roman"/>
          <w:sz w:val="24"/>
          <w:szCs w:val="24"/>
        </w:rPr>
        <w:t xml:space="preserve">-negative (n=222). Of LAMP-positive samples, 27 of 43 were </w:t>
      </w:r>
      <w:proofErr w:type="spellStart"/>
      <w:r w:rsidRPr="00FE0711">
        <w:rPr>
          <w:rFonts w:ascii="Times New Roman" w:hAnsi="Times New Roman" w:cs="Times New Roman"/>
          <w:sz w:val="24"/>
          <w:szCs w:val="24"/>
        </w:rPr>
        <w:t>nPCR</w:t>
      </w:r>
      <w:proofErr w:type="spellEnd"/>
      <w:r w:rsidRPr="00FE0711">
        <w:rPr>
          <w:rFonts w:ascii="Times New Roman" w:hAnsi="Times New Roman" w:cs="Times New Roman"/>
          <w:sz w:val="24"/>
          <w:szCs w:val="24"/>
        </w:rPr>
        <w:t xml:space="preserve">-positive, including the 1 </w:t>
      </w:r>
      <w:proofErr w:type="spellStart"/>
      <w:r w:rsidRPr="00FE0711">
        <w:rPr>
          <w:rFonts w:ascii="Times New Roman" w:hAnsi="Times New Roman" w:cs="Times New Roman"/>
          <w:sz w:val="24"/>
          <w:szCs w:val="24"/>
        </w:rPr>
        <w:t>RDT</w:t>
      </w:r>
      <w:proofErr w:type="spellEnd"/>
      <w:r w:rsidRPr="00FE0711">
        <w:rPr>
          <w:rFonts w:ascii="Times New Roman" w:hAnsi="Times New Roman" w:cs="Times New Roman"/>
          <w:sz w:val="24"/>
          <w:szCs w:val="24"/>
        </w:rPr>
        <w:t xml:space="preserve">-positive/LAMP-positive </w:t>
      </w:r>
      <w:proofErr w:type="gramStart"/>
      <w:r w:rsidRPr="00FE0711">
        <w:rPr>
          <w:rFonts w:ascii="Times New Roman" w:hAnsi="Times New Roman" w:cs="Times New Roman"/>
          <w:sz w:val="24"/>
          <w:szCs w:val="24"/>
        </w:rPr>
        <w:t>sample</w:t>
      </w:r>
      <w:proofErr w:type="gramEnd"/>
      <w:r w:rsidRPr="00FE0711">
        <w:rPr>
          <w:rFonts w:ascii="Times New Roman" w:hAnsi="Times New Roman" w:cs="Times New Roman"/>
          <w:sz w:val="24"/>
          <w:szCs w:val="24"/>
        </w:rPr>
        <w:t>.</w:t>
      </w:r>
    </w:p>
    <w:p w:rsidR="00021567" w:rsidRPr="00FE0711" w:rsidRDefault="00021567" w:rsidP="00021567">
      <w:pPr>
        <w:spacing w:after="0" w:line="48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185271" w:rsidRDefault="00185271"/>
    <w:sectPr w:rsidR="00185271" w:rsidSect="001852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5"/>
  <w:doNotDisplayPageBoundaries/>
  <w:proofState w:spelling="clean" w:grammar="clean"/>
  <w:defaultTabStop w:val="720"/>
  <w:characterSpacingControl w:val="doNotCompress"/>
  <w:compat/>
  <w:rsids>
    <w:rsidRoot w:val="00751622"/>
    <w:rsid w:val="00021567"/>
    <w:rsid w:val="00185271"/>
    <w:rsid w:val="00606850"/>
    <w:rsid w:val="00751622"/>
    <w:rsid w:val="009A2C8C"/>
    <w:rsid w:val="00E87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5271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21567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0012761</dc:creator>
  <cp:lastModifiedBy>0012761</cp:lastModifiedBy>
  <cp:revision>1</cp:revision>
  <dcterms:created xsi:type="dcterms:W3CDTF">2018-12-12T01:44:00Z</dcterms:created>
  <dcterms:modified xsi:type="dcterms:W3CDTF">2018-12-12T02:21:00Z</dcterms:modified>
</cp:coreProperties>
</file>