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D33" w:rsidRPr="003555A5" w:rsidRDefault="00AF1D33" w:rsidP="00AF1D33">
      <w:pPr>
        <w:spacing w:line="480" w:lineRule="auto"/>
        <w:jc w:val="both"/>
        <w:rPr>
          <w:b/>
        </w:rPr>
      </w:pPr>
      <w:r w:rsidRPr="003555A5">
        <w:rPr>
          <w:b/>
        </w:rPr>
        <w:t>Additional files</w:t>
      </w:r>
      <w:bookmarkStart w:id="0" w:name="_GoBack"/>
      <w:bookmarkEnd w:id="0"/>
    </w:p>
    <w:p w:rsidR="00AF1D33" w:rsidRPr="003555A5" w:rsidRDefault="00AF1D33" w:rsidP="00AF1D33">
      <w:pPr>
        <w:spacing w:line="480" w:lineRule="auto"/>
        <w:jc w:val="both"/>
        <w:rPr>
          <w:b/>
        </w:rPr>
      </w:pPr>
    </w:p>
    <w:p w:rsidR="00AF1D33" w:rsidRPr="003555A5" w:rsidRDefault="00AF1D33" w:rsidP="00AF1D33">
      <w:pPr>
        <w:jc w:val="both"/>
        <w:rPr>
          <w:b/>
          <w:sz w:val="20"/>
          <w:szCs w:val="20"/>
        </w:rPr>
      </w:pPr>
      <w:r w:rsidRPr="003555A5">
        <w:rPr>
          <w:b/>
          <w:sz w:val="20"/>
          <w:szCs w:val="20"/>
        </w:rPr>
        <w:t xml:space="preserve">Additional file </w:t>
      </w:r>
      <w:proofErr w:type="gramStart"/>
      <w:r w:rsidRPr="003555A5">
        <w:rPr>
          <w:b/>
          <w:sz w:val="20"/>
          <w:szCs w:val="20"/>
        </w:rPr>
        <w:t>1  Weighted</w:t>
      </w:r>
      <w:proofErr w:type="gramEnd"/>
      <w:r w:rsidRPr="003555A5">
        <w:rPr>
          <w:b/>
          <w:sz w:val="20"/>
          <w:szCs w:val="20"/>
        </w:rPr>
        <w:t xml:space="preserve"> Frequencies and Proportions of Malaria services measuring Availability and Readiness by Managing Authority</w:t>
      </w:r>
    </w:p>
    <w:p w:rsidR="00AF1D33" w:rsidRPr="003555A5" w:rsidRDefault="00AF1D33" w:rsidP="00AF1D33">
      <w:pPr>
        <w:jc w:val="both"/>
        <w:rPr>
          <w:sz w:val="20"/>
          <w:szCs w:val="20"/>
        </w:rPr>
      </w:pPr>
    </w:p>
    <w:tbl>
      <w:tblPr>
        <w:tblStyle w:val="PlainTable11"/>
        <w:tblW w:w="10098" w:type="dxa"/>
        <w:jc w:val="center"/>
        <w:tblLook w:val="04A0"/>
      </w:tblPr>
      <w:tblGrid>
        <w:gridCol w:w="2736"/>
        <w:gridCol w:w="873"/>
        <w:gridCol w:w="1029"/>
        <w:gridCol w:w="794"/>
        <w:gridCol w:w="1213"/>
        <w:gridCol w:w="1036"/>
        <w:gridCol w:w="1119"/>
        <w:gridCol w:w="1298"/>
      </w:tblGrid>
      <w:tr w:rsidR="00AF1D33" w:rsidRPr="003555A5" w:rsidTr="0021644A">
        <w:trPr>
          <w:cnfStyle w:val="100000000000"/>
          <w:trHeight w:val="188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02" w:type="dxa"/>
            <w:gridSpan w:val="2"/>
          </w:tcPr>
          <w:p w:rsidR="00AF1D33" w:rsidRPr="003555A5" w:rsidRDefault="00AF1D33" w:rsidP="0021644A">
            <w:pPr>
              <w:jc w:val="center"/>
              <w:cnfStyle w:val="1000000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Public</w:t>
            </w:r>
          </w:p>
        </w:tc>
        <w:tc>
          <w:tcPr>
            <w:tcW w:w="2007" w:type="dxa"/>
            <w:gridSpan w:val="2"/>
          </w:tcPr>
          <w:p w:rsidR="00AF1D33" w:rsidRPr="003555A5" w:rsidRDefault="00AF1D33" w:rsidP="0021644A">
            <w:pPr>
              <w:ind w:right="160"/>
              <w:jc w:val="center"/>
              <w:cnfStyle w:val="1000000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Private</w:t>
            </w:r>
          </w:p>
        </w:tc>
        <w:tc>
          <w:tcPr>
            <w:tcW w:w="2155" w:type="dxa"/>
            <w:gridSpan w:val="2"/>
          </w:tcPr>
          <w:p w:rsidR="00AF1D33" w:rsidRPr="003555A5" w:rsidRDefault="00AF1D33" w:rsidP="0021644A">
            <w:pPr>
              <w:ind w:right="160"/>
              <w:jc w:val="center"/>
              <w:cnfStyle w:val="1000000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Overall</w:t>
            </w:r>
          </w:p>
        </w:tc>
        <w:tc>
          <w:tcPr>
            <w:tcW w:w="1298" w:type="dxa"/>
          </w:tcPr>
          <w:p w:rsidR="00AF1D33" w:rsidRPr="003555A5" w:rsidRDefault="00AF1D33" w:rsidP="0021644A">
            <w:pPr>
              <w:ind w:right="160"/>
              <w:jc w:val="center"/>
              <w:cnfStyle w:val="1000000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p-value</w:t>
            </w:r>
          </w:p>
        </w:tc>
      </w:tr>
      <w:tr w:rsidR="00AF1D33" w:rsidRPr="003555A5" w:rsidTr="0021644A">
        <w:trPr>
          <w:cnfStyle w:val="000000100000"/>
          <w:trHeight w:val="188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73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F1D33" w:rsidRPr="003555A5" w:rsidRDefault="00AF1D33" w:rsidP="0021644A">
            <w:pPr>
              <w:jc w:val="right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029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AF1D33" w:rsidRPr="003555A5" w:rsidRDefault="00AF1D33" w:rsidP="0021644A">
            <w:pPr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794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F1D33" w:rsidRPr="003555A5" w:rsidRDefault="00AF1D33" w:rsidP="0021644A">
            <w:pPr>
              <w:ind w:right="160"/>
              <w:jc w:val="right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213" w:type="dxa"/>
            <w:tcBorders>
              <w:left w:val="single" w:sz="4" w:space="0" w:color="BFBFBF" w:themeColor="background1" w:themeShade="BF"/>
            </w:tcBorders>
          </w:tcPr>
          <w:p w:rsidR="00AF1D33" w:rsidRPr="003555A5" w:rsidRDefault="00AF1D33" w:rsidP="0021644A">
            <w:pPr>
              <w:ind w:right="160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1036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F1D33" w:rsidRPr="003555A5" w:rsidRDefault="00AF1D33" w:rsidP="0021644A">
            <w:pPr>
              <w:ind w:right="160"/>
              <w:jc w:val="right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119" w:type="dxa"/>
            <w:tcBorders>
              <w:left w:val="single" w:sz="4" w:space="0" w:color="BFBFBF" w:themeColor="background1" w:themeShade="BF"/>
            </w:tcBorders>
          </w:tcPr>
          <w:p w:rsidR="00AF1D33" w:rsidRPr="003555A5" w:rsidRDefault="00AF1D33" w:rsidP="0021644A">
            <w:pPr>
              <w:ind w:right="160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1298" w:type="dxa"/>
          </w:tcPr>
          <w:p w:rsidR="00AF1D33" w:rsidRPr="003555A5" w:rsidRDefault="00AF1D33" w:rsidP="0021644A">
            <w:pPr>
              <w:ind w:right="160"/>
              <w:jc w:val="center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</w:tr>
      <w:tr w:rsidR="00AF1D33" w:rsidRPr="003555A5" w:rsidTr="0021644A">
        <w:trPr>
          <w:trHeight w:val="188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AVAILABILITY</w:t>
            </w:r>
          </w:p>
        </w:tc>
        <w:tc>
          <w:tcPr>
            <w:tcW w:w="873" w:type="dxa"/>
            <w:tcBorders>
              <w:right w:val="single" w:sz="4" w:space="0" w:color="BFBFBF" w:themeColor="background1" w:themeShade="BF"/>
            </w:tcBorders>
          </w:tcPr>
          <w:p w:rsidR="00AF1D33" w:rsidRPr="003555A5" w:rsidRDefault="00AF1D33" w:rsidP="0021644A">
            <w:pPr>
              <w:jc w:val="right"/>
              <w:cnfStyle w:val="000000000000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AF1D33" w:rsidRPr="003555A5" w:rsidRDefault="00AF1D33" w:rsidP="0021644A">
            <w:pPr>
              <w:jc w:val="center"/>
              <w:cnfStyle w:val="000000000000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94" w:type="dxa"/>
            <w:tcBorders>
              <w:right w:val="single" w:sz="4" w:space="0" w:color="BFBFBF" w:themeColor="background1" w:themeShade="BF"/>
            </w:tcBorders>
          </w:tcPr>
          <w:p w:rsidR="00AF1D33" w:rsidRPr="003555A5" w:rsidRDefault="00AF1D33" w:rsidP="0021644A">
            <w:pPr>
              <w:ind w:right="160"/>
              <w:jc w:val="center"/>
              <w:cnfStyle w:val="000000000000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13" w:type="dxa"/>
            <w:tcBorders>
              <w:left w:val="single" w:sz="4" w:space="0" w:color="BFBFBF" w:themeColor="background1" w:themeShade="BF"/>
            </w:tcBorders>
          </w:tcPr>
          <w:p w:rsidR="00AF1D33" w:rsidRPr="003555A5" w:rsidRDefault="00AF1D33" w:rsidP="0021644A">
            <w:pPr>
              <w:ind w:right="160"/>
              <w:jc w:val="center"/>
              <w:cnfStyle w:val="000000000000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6" w:type="dxa"/>
            <w:tcBorders>
              <w:right w:val="single" w:sz="4" w:space="0" w:color="BFBFBF" w:themeColor="background1" w:themeShade="BF"/>
            </w:tcBorders>
          </w:tcPr>
          <w:p w:rsidR="00AF1D33" w:rsidRPr="003555A5" w:rsidRDefault="00AF1D33" w:rsidP="0021644A">
            <w:pPr>
              <w:ind w:right="160"/>
              <w:jc w:val="center"/>
              <w:cnfStyle w:val="000000000000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9" w:type="dxa"/>
            <w:tcBorders>
              <w:left w:val="single" w:sz="4" w:space="0" w:color="BFBFBF" w:themeColor="background1" w:themeShade="BF"/>
            </w:tcBorders>
          </w:tcPr>
          <w:p w:rsidR="00AF1D33" w:rsidRPr="003555A5" w:rsidRDefault="00AF1D33" w:rsidP="0021644A">
            <w:pPr>
              <w:ind w:right="160"/>
              <w:jc w:val="center"/>
              <w:cnfStyle w:val="000000000000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98" w:type="dxa"/>
          </w:tcPr>
          <w:p w:rsidR="00AF1D33" w:rsidRPr="003555A5" w:rsidRDefault="00AF1D33" w:rsidP="0021644A">
            <w:pPr>
              <w:ind w:right="160"/>
              <w:jc w:val="center"/>
              <w:cnfStyle w:val="000000000000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</w:tr>
      <w:tr w:rsidR="00AF1D33" w:rsidRPr="003555A5" w:rsidTr="0021644A">
        <w:trPr>
          <w:cnfStyle w:val="000000100000"/>
          <w:trHeight w:val="65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Number of facilities </w:t>
            </w:r>
          </w:p>
        </w:tc>
        <w:tc>
          <w:tcPr>
            <w:tcW w:w="873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rFonts w:eastAsia="Times New Roman"/>
                <w:b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/>
                <w:color w:val="000000" w:themeColor="text1"/>
                <w:sz w:val="20"/>
                <w:szCs w:val="20"/>
              </w:rPr>
              <w:t>797</w:t>
            </w:r>
          </w:p>
        </w:tc>
        <w:tc>
          <w:tcPr>
            <w:tcW w:w="1029" w:type="dxa"/>
            <w:tcBorders>
              <w:top w:val="single" w:sz="4" w:space="0" w:color="BFBFBF" w:themeColor="background1" w:themeShade="BF"/>
            </w:tcBorders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b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/>
                <w:color w:val="000000" w:themeColor="text1"/>
                <w:sz w:val="20"/>
                <w:szCs w:val="20"/>
              </w:rPr>
              <w:t>(81.8%)</w:t>
            </w:r>
          </w:p>
        </w:tc>
        <w:tc>
          <w:tcPr>
            <w:tcW w:w="794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rFonts w:eastAsia="Times New Roman"/>
                <w:b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/>
                <w:color w:val="000000" w:themeColor="text1"/>
                <w:sz w:val="20"/>
                <w:szCs w:val="20"/>
              </w:rPr>
              <w:t>176</w:t>
            </w:r>
          </w:p>
        </w:tc>
        <w:tc>
          <w:tcPr>
            <w:tcW w:w="1213" w:type="dxa"/>
          </w:tcPr>
          <w:p w:rsidR="00AF1D33" w:rsidRPr="003555A5" w:rsidRDefault="00AF1D33" w:rsidP="0021644A">
            <w:pPr>
              <w:ind w:right="245"/>
              <w:jc w:val="both"/>
              <w:cnfStyle w:val="000000100000"/>
              <w:rPr>
                <w:rFonts w:eastAsia="Times New Roman"/>
                <w:b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/>
                <w:color w:val="000000" w:themeColor="text1"/>
                <w:sz w:val="20"/>
                <w:szCs w:val="20"/>
              </w:rPr>
              <w:t>(14.2%)</w:t>
            </w:r>
          </w:p>
        </w:tc>
        <w:tc>
          <w:tcPr>
            <w:tcW w:w="1036" w:type="dxa"/>
          </w:tcPr>
          <w:p w:rsidR="00AF1D33" w:rsidRPr="003555A5" w:rsidRDefault="00AF1D33" w:rsidP="0021644A">
            <w:pPr>
              <w:ind w:right="245"/>
              <w:jc w:val="right"/>
              <w:cnfStyle w:val="000000100000"/>
              <w:rPr>
                <w:rFonts w:eastAsia="Times New Roman"/>
                <w:b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/>
                <w:color w:val="000000" w:themeColor="text1"/>
                <w:sz w:val="20"/>
                <w:szCs w:val="20"/>
              </w:rPr>
              <w:t>973</w:t>
            </w:r>
          </w:p>
        </w:tc>
        <w:tc>
          <w:tcPr>
            <w:tcW w:w="1119" w:type="dxa"/>
          </w:tcPr>
          <w:p w:rsidR="00AF1D33" w:rsidRPr="003555A5" w:rsidRDefault="00AF1D33" w:rsidP="0021644A">
            <w:pPr>
              <w:ind w:right="245"/>
              <w:jc w:val="both"/>
              <w:cnfStyle w:val="000000100000"/>
              <w:rPr>
                <w:rFonts w:eastAsia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98" w:type="dxa"/>
          </w:tcPr>
          <w:p w:rsidR="00AF1D33" w:rsidRPr="003555A5" w:rsidRDefault="00AF1D33" w:rsidP="0021644A">
            <w:pPr>
              <w:ind w:right="245"/>
              <w:jc w:val="both"/>
              <w:cnfStyle w:val="000000100000"/>
              <w:rPr>
                <w:rFonts w:eastAsia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AF1D33" w:rsidRPr="003555A5" w:rsidTr="0021644A">
        <w:trPr>
          <w:trHeight w:val="332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rPr>
                <w:b w:val="0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>Facility Offers any Malaria tests</w:t>
            </w:r>
          </w:p>
        </w:tc>
        <w:tc>
          <w:tcPr>
            <w:tcW w:w="873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692</w:t>
            </w:r>
          </w:p>
        </w:tc>
        <w:tc>
          <w:tcPr>
            <w:tcW w:w="1029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(86.8)</w:t>
            </w:r>
          </w:p>
        </w:tc>
        <w:tc>
          <w:tcPr>
            <w:tcW w:w="794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138</w:t>
            </w:r>
          </w:p>
        </w:tc>
        <w:tc>
          <w:tcPr>
            <w:tcW w:w="1213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(78.1)</w:t>
            </w:r>
          </w:p>
        </w:tc>
        <w:tc>
          <w:tcPr>
            <w:tcW w:w="1036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830</w:t>
            </w:r>
          </w:p>
        </w:tc>
        <w:tc>
          <w:tcPr>
            <w:tcW w:w="1119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(85.2)</w:t>
            </w:r>
          </w:p>
        </w:tc>
        <w:tc>
          <w:tcPr>
            <w:tcW w:w="1298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0.06</w:t>
            </w:r>
          </w:p>
        </w:tc>
      </w:tr>
      <w:tr w:rsidR="00AF1D33" w:rsidRPr="003555A5" w:rsidTr="0021644A">
        <w:trPr>
          <w:cnfStyle w:val="000000100000"/>
          <w:trHeight w:val="332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 xml:space="preserve">Facility offers Malaria </w:t>
            </w:r>
            <w:proofErr w:type="spellStart"/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>RDT</w:t>
            </w:r>
            <w:proofErr w:type="spellEnd"/>
          </w:p>
        </w:tc>
        <w:tc>
          <w:tcPr>
            <w:tcW w:w="873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688</w:t>
            </w:r>
          </w:p>
        </w:tc>
        <w:tc>
          <w:tcPr>
            <w:tcW w:w="1029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(86.2)</w:t>
            </w:r>
          </w:p>
        </w:tc>
        <w:tc>
          <w:tcPr>
            <w:tcW w:w="794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125</w:t>
            </w:r>
          </w:p>
        </w:tc>
        <w:tc>
          <w:tcPr>
            <w:tcW w:w="1213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(71.0)</w:t>
            </w:r>
          </w:p>
        </w:tc>
        <w:tc>
          <w:tcPr>
            <w:tcW w:w="1036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813</w:t>
            </w:r>
          </w:p>
        </w:tc>
        <w:tc>
          <w:tcPr>
            <w:tcW w:w="1119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(83.5)</w:t>
            </w:r>
          </w:p>
        </w:tc>
        <w:tc>
          <w:tcPr>
            <w:tcW w:w="1298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0.001</w:t>
            </w:r>
          </w:p>
        </w:tc>
      </w:tr>
      <w:tr w:rsidR="00AF1D33" w:rsidRPr="003555A5" w:rsidTr="0021644A">
        <w:trPr>
          <w:trHeight w:val="144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rPr>
                <w:b w:val="0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>Facility offers Malaria Lab Test</w:t>
            </w:r>
          </w:p>
        </w:tc>
        <w:tc>
          <w:tcPr>
            <w:tcW w:w="873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77</w:t>
            </w:r>
          </w:p>
        </w:tc>
        <w:tc>
          <w:tcPr>
            <w:tcW w:w="1029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(9.6)</w:t>
            </w:r>
          </w:p>
        </w:tc>
        <w:tc>
          <w:tcPr>
            <w:tcW w:w="794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1213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(33.0)</w:t>
            </w:r>
          </w:p>
        </w:tc>
        <w:tc>
          <w:tcPr>
            <w:tcW w:w="1036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119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(13.8)</w:t>
            </w:r>
          </w:p>
        </w:tc>
        <w:tc>
          <w:tcPr>
            <w:tcW w:w="1298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AF1D33" w:rsidRPr="003555A5" w:rsidTr="0021644A">
        <w:trPr>
          <w:cnfStyle w:val="000000100000"/>
          <w:trHeight w:val="638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rPr>
                <w:b w:val="0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>Facility offers Malaria Diagnosis/Treatment</w:t>
            </w:r>
          </w:p>
        </w:tc>
        <w:tc>
          <w:tcPr>
            <w:tcW w:w="873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793</w:t>
            </w:r>
          </w:p>
        </w:tc>
        <w:tc>
          <w:tcPr>
            <w:tcW w:w="1029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(99.5)</w:t>
            </w:r>
          </w:p>
        </w:tc>
        <w:tc>
          <w:tcPr>
            <w:tcW w:w="794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176</w:t>
            </w:r>
          </w:p>
        </w:tc>
        <w:tc>
          <w:tcPr>
            <w:tcW w:w="1213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(99.7)</w:t>
            </w:r>
          </w:p>
        </w:tc>
        <w:tc>
          <w:tcPr>
            <w:tcW w:w="1036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969</w:t>
            </w:r>
          </w:p>
        </w:tc>
        <w:tc>
          <w:tcPr>
            <w:tcW w:w="1119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(99.5)</w:t>
            </w:r>
          </w:p>
        </w:tc>
        <w:tc>
          <w:tcPr>
            <w:tcW w:w="1298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0.57</w:t>
            </w:r>
          </w:p>
        </w:tc>
      </w:tr>
      <w:tr w:rsidR="00AF1D33" w:rsidRPr="003555A5" w:rsidTr="0021644A">
        <w:trPr>
          <w:trHeight w:val="144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>SP stock at the facility</w:t>
            </w:r>
          </w:p>
        </w:tc>
        <w:tc>
          <w:tcPr>
            <w:tcW w:w="873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94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13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6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0.15</w:t>
            </w:r>
          </w:p>
        </w:tc>
      </w:tr>
      <w:tr w:rsidR="00AF1D33" w:rsidRPr="003555A5" w:rsidTr="0021644A">
        <w:trPr>
          <w:cnfStyle w:val="000000100000"/>
          <w:trHeight w:val="144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>Never available</w:t>
            </w:r>
          </w:p>
        </w:tc>
        <w:tc>
          <w:tcPr>
            <w:tcW w:w="873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029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(0.9)</w:t>
            </w:r>
          </w:p>
        </w:tc>
        <w:tc>
          <w:tcPr>
            <w:tcW w:w="794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13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(3.3)</w:t>
            </w:r>
          </w:p>
        </w:tc>
        <w:tc>
          <w:tcPr>
            <w:tcW w:w="1036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19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(1.4)</w:t>
            </w:r>
          </w:p>
        </w:tc>
        <w:tc>
          <w:tcPr>
            <w:tcW w:w="1298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AF1D33" w:rsidRPr="003555A5" w:rsidTr="0021644A">
        <w:trPr>
          <w:trHeight w:val="144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>Available</w:t>
            </w:r>
          </w:p>
        </w:tc>
        <w:tc>
          <w:tcPr>
            <w:tcW w:w="873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466</w:t>
            </w:r>
          </w:p>
        </w:tc>
        <w:tc>
          <w:tcPr>
            <w:tcW w:w="1029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(58.4)</w:t>
            </w:r>
          </w:p>
        </w:tc>
        <w:tc>
          <w:tcPr>
            <w:tcW w:w="794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98</w:t>
            </w:r>
          </w:p>
        </w:tc>
        <w:tc>
          <w:tcPr>
            <w:tcW w:w="1213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(55.8)</w:t>
            </w:r>
          </w:p>
        </w:tc>
        <w:tc>
          <w:tcPr>
            <w:tcW w:w="1036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564</w:t>
            </w:r>
          </w:p>
        </w:tc>
        <w:tc>
          <w:tcPr>
            <w:tcW w:w="1119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(57.9)</w:t>
            </w:r>
          </w:p>
        </w:tc>
        <w:tc>
          <w:tcPr>
            <w:tcW w:w="1298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AF1D33" w:rsidRPr="003555A5" w:rsidTr="0021644A">
        <w:trPr>
          <w:cnfStyle w:val="000000100000"/>
          <w:trHeight w:val="144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>Not available today</w:t>
            </w:r>
          </w:p>
        </w:tc>
        <w:tc>
          <w:tcPr>
            <w:tcW w:w="873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324</w:t>
            </w:r>
          </w:p>
        </w:tc>
        <w:tc>
          <w:tcPr>
            <w:tcW w:w="1029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(40.7)</w:t>
            </w:r>
          </w:p>
        </w:tc>
        <w:tc>
          <w:tcPr>
            <w:tcW w:w="794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72</w:t>
            </w:r>
          </w:p>
        </w:tc>
        <w:tc>
          <w:tcPr>
            <w:tcW w:w="1213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(40.9)</w:t>
            </w:r>
          </w:p>
        </w:tc>
        <w:tc>
          <w:tcPr>
            <w:tcW w:w="1036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396</w:t>
            </w:r>
          </w:p>
        </w:tc>
        <w:tc>
          <w:tcPr>
            <w:tcW w:w="1119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(40.7)</w:t>
            </w:r>
          </w:p>
        </w:tc>
        <w:tc>
          <w:tcPr>
            <w:tcW w:w="1298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AF1D33" w:rsidRPr="003555A5" w:rsidTr="0021644A">
        <w:trPr>
          <w:trHeight w:val="567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rPr>
                <w:rFonts w:eastAsia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>Malaria providers diagnose and/or prescribe treatment</w:t>
            </w:r>
          </w:p>
        </w:tc>
        <w:tc>
          <w:tcPr>
            <w:tcW w:w="873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94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13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6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sz w:val="20"/>
                <w:szCs w:val="20"/>
              </w:rPr>
              <w:t>0.87</w:t>
            </w:r>
          </w:p>
        </w:tc>
      </w:tr>
      <w:tr w:rsidR="00AF1D33" w:rsidRPr="003555A5" w:rsidTr="0021644A">
        <w:trPr>
          <w:cnfStyle w:val="000000100000"/>
          <w:trHeight w:val="144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>Diagnose and Prescribe</w:t>
            </w:r>
          </w:p>
        </w:tc>
        <w:tc>
          <w:tcPr>
            <w:tcW w:w="873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766</w:t>
            </w:r>
          </w:p>
        </w:tc>
        <w:tc>
          <w:tcPr>
            <w:tcW w:w="1029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(96.1)</w:t>
            </w:r>
          </w:p>
        </w:tc>
        <w:tc>
          <w:tcPr>
            <w:tcW w:w="794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168</w:t>
            </w:r>
          </w:p>
        </w:tc>
        <w:tc>
          <w:tcPr>
            <w:tcW w:w="1213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(95.4)</w:t>
            </w:r>
          </w:p>
        </w:tc>
        <w:tc>
          <w:tcPr>
            <w:tcW w:w="1036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934</w:t>
            </w:r>
          </w:p>
        </w:tc>
        <w:tc>
          <w:tcPr>
            <w:tcW w:w="1119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(96.0)</w:t>
            </w:r>
          </w:p>
        </w:tc>
        <w:tc>
          <w:tcPr>
            <w:tcW w:w="1298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AF1D33" w:rsidRPr="003555A5" w:rsidTr="0021644A">
        <w:trPr>
          <w:trHeight w:val="144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>Diagnose only</w:t>
            </w:r>
          </w:p>
        </w:tc>
        <w:tc>
          <w:tcPr>
            <w:tcW w:w="873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1029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(3.9)</w:t>
            </w:r>
          </w:p>
        </w:tc>
        <w:tc>
          <w:tcPr>
            <w:tcW w:w="794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13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(4.6)</w:t>
            </w:r>
          </w:p>
        </w:tc>
        <w:tc>
          <w:tcPr>
            <w:tcW w:w="1036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1119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(4.0)</w:t>
            </w:r>
          </w:p>
        </w:tc>
        <w:tc>
          <w:tcPr>
            <w:tcW w:w="1298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AF1D33" w:rsidRPr="003555A5" w:rsidTr="0021644A">
        <w:trPr>
          <w:cnfStyle w:val="000000100000"/>
          <w:trHeight w:val="144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Total number of health care providers </w:t>
            </w:r>
          </w:p>
        </w:tc>
        <w:tc>
          <w:tcPr>
            <w:tcW w:w="873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rFonts w:eastAsia="Times New Roman"/>
                <w:b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/>
                <w:color w:val="000000" w:themeColor="text1"/>
                <w:sz w:val="20"/>
                <w:szCs w:val="20"/>
              </w:rPr>
              <w:t>4177</w:t>
            </w:r>
          </w:p>
        </w:tc>
        <w:tc>
          <w:tcPr>
            <w:tcW w:w="1029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b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/>
                <w:color w:val="000000" w:themeColor="text1"/>
                <w:sz w:val="20"/>
                <w:szCs w:val="20"/>
              </w:rPr>
              <w:t>(63.1%)</w:t>
            </w:r>
          </w:p>
        </w:tc>
        <w:tc>
          <w:tcPr>
            <w:tcW w:w="794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rFonts w:eastAsia="Times New Roman"/>
                <w:b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/>
                <w:color w:val="000000" w:themeColor="text1"/>
                <w:sz w:val="20"/>
                <w:szCs w:val="20"/>
              </w:rPr>
              <w:t>2441</w:t>
            </w:r>
          </w:p>
        </w:tc>
        <w:tc>
          <w:tcPr>
            <w:tcW w:w="1213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b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/>
                <w:color w:val="000000" w:themeColor="text1"/>
                <w:sz w:val="20"/>
                <w:szCs w:val="20"/>
              </w:rPr>
              <w:t>(36.9%)</w:t>
            </w:r>
          </w:p>
        </w:tc>
        <w:tc>
          <w:tcPr>
            <w:tcW w:w="1036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b/>
                <w:color w:val="000000"/>
                <w:sz w:val="20"/>
                <w:szCs w:val="20"/>
              </w:rPr>
              <w:t>6618</w:t>
            </w:r>
          </w:p>
        </w:tc>
        <w:tc>
          <w:tcPr>
            <w:tcW w:w="1119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AF1D33" w:rsidRPr="003555A5" w:rsidTr="0021644A">
        <w:trPr>
          <w:trHeight w:val="603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rPr>
                <w:b w:val="0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>Provider provides diagnosis or treatment of Malaria</w:t>
            </w:r>
          </w:p>
        </w:tc>
        <w:tc>
          <w:tcPr>
            <w:tcW w:w="873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3243</w:t>
            </w:r>
          </w:p>
        </w:tc>
        <w:tc>
          <w:tcPr>
            <w:tcW w:w="1029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(77.6)</w:t>
            </w:r>
          </w:p>
        </w:tc>
        <w:tc>
          <w:tcPr>
            <w:tcW w:w="794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1487</w:t>
            </w:r>
          </w:p>
        </w:tc>
        <w:tc>
          <w:tcPr>
            <w:tcW w:w="1213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(60.9)</w:t>
            </w:r>
          </w:p>
        </w:tc>
        <w:tc>
          <w:tcPr>
            <w:tcW w:w="1036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4730</w:t>
            </w:r>
          </w:p>
        </w:tc>
        <w:tc>
          <w:tcPr>
            <w:tcW w:w="1119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(71.4)</w:t>
            </w:r>
          </w:p>
        </w:tc>
        <w:tc>
          <w:tcPr>
            <w:tcW w:w="1298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AF1D33" w:rsidRPr="003555A5" w:rsidTr="0021644A">
        <w:trPr>
          <w:cnfStyle w:val="000000100000"/>
          <w:trHeight w:val="144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rPr>
                <w:b w:val="0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>Provider provides ANC/PNC care</w:t>
            </w:r>
          </w:p>
        </w:tc>
        <w:tc>
          <w:tcPr>
            <w:tcW w:w="873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3166</w:t>
            </w:r>
          </w:p>
        </w:tc>
        <w:tc>
          <w:tcPr>
            <w:tcW w:w="1029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(75.8)</w:t>
            </w:r>
          </w:p>
        </w:tc>
        <w:tc>
          <w:tcPr>
            <w:tcW w:w="794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988</w:t>
            </w:r>
          </w:p>
        </w:tc>
        <w:tc>
          <w:tcPr>
            <w:tcW w:w="1213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(40.5)</w:t>
            </w:r>
          </w:p>
        </w:tc>
        <w:tc>
          <w:tcPr>
            <w:tcW w:w="1036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4154</w:t>
            </w:r>
          </w:p>
        </w:tc>
        <w:tc>
          <w:tcPr>
            <w:tcW w:w="1119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(62.8)</w:t>
            </w:r>
          </w:p>
        </w:tc>
        <w:tc>
          <w:tcPr>
            <w:tcW w:w="1298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AF1D33" w:rsidRPr="003555A5" w:rsidTr="0021644A">
        <w:trPr>
          <w:trHeight w:val="144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rPr>
                <w:b w:val="0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>Provider provides any lab services</w:t>
            </w:r>
          </w:p>
        </w:tc>
        <w:tc>
          <w:tcPr>
            <w:tcW w:w="873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986</w:t>
            </w:r>
          </w:p>
        </w:tc>
        <w:tc>
          <w:tcPr>
            <w:tcW w:w="1029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(23.6)</w:t>
            </w:r>
          </w:p>
        </w:tc>
        <w:tc>
          <w:tcPr>
            <w:tcW w:w="794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591</w:t>
            </w:r>
          </w:p>
        </w:tc>
        <w:tc>
          <w:tcPr>
            <w:tcW w:w="1213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(24.2)</w:t>
            </w:r>
          </w:p>
        </w:tc>
        <w:tc>
          <w:tcPr>
            <w:tcW w:w="1036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1577</w:t>
            </w:r>
          </w:p>
        </w:tc>
        <w:tc>
          <w:tcPr>
            <w:tcW w:w="1119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(23.8)</w:t>
            </w:r>
          </w:p>
        </w:tc>
        <w:tc>
          <w:tcPr>
            <w:tcW w:w="1298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0.70</w:t>
            </w:r>
          </w:p>
        </w:tc>
      </w:tr>
      <w:tr w:rsidR="00AF1D33" w:rsidRPr="003555A5" w:rsidTr="0021644A">
        <w:trPr>
          <w:cnfStyle w:val="000000100000"/>
          <w:trHeight w:val="323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rPr>
                <w:b w:val="0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 xml:space="preserve">Provider provides Malaria Microscopy </w:t>
            </w:r>
          </w:p>
        </w:tc>
        <w:tc>
          <w:tcPr>
            <w:tcW w:w="873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332</w:t>
            </w:r>
          </w:p>
        </w:tc>
        <w:tc>
          <w:tcPr>
            <w:tcW w:w="1029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(33.7)</w:t>
            </w:r>
          </w:p>
        </w:tc>
        <w:tc>
          <w:tcPr>
            <w:tcW w:w="794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452</w:t>
            </w:r>
          </w:p>
        </w:tc>
        <w:tc>
          <w:tcPr>
            <w:tcW w:w="1213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(76.5)</w:t>
            </w:r>
          </w:p>
        </w:tc>
        <w:tc>
          <w:tcPr>
            <w:tcW w:w="1036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784</w:t>
            </w:r>
          </w:p>
        </w:tc>
        <w:tc>
          <w:tcPr>
            <w:tcW w:w="1119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(49.7)</w:t>
            </w:r>
          </w:p>
        </w:tc>
        <w:tc>
          <w:tcPr>
            <w:tcW w:w="1298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AF1D33" w:rsidRPr="003555A5" w:rsidTr="0021644A">
        <w:trPr>
          <w:trHeight w:val="144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rPr>
                <w:b w:val="0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 xml:space="preserve">Provider provides Malaria </w:t>
            </w:r>
            <w:proofErr w:type="spellStart"/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>RDT</w:t>
            </w:r>
            <w:proofErr w:type="spellEnd"/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73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871</w:t>
            </w:r>
          </w:p>
        </w:tc>
        <w:tc>
          <w:tcPr>
            <w:tcW w:w="1029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(88.4)</w:t>
            </w:r>
          </w:p>
        </w:tc>
        <w:tc>
          <w:tcPr>
            <w:tcW w:w="794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498</w:t>
            </w:r>
          </w:p>
        </w:tc>
        <w:tc>
          <w:tcPr>
            <w:tcW w:w="1213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(84.4)</w:t>
            </w:r>
          </w:p>
        </w:tc>
        <w:tc>
          <w:tcPr>
            <w:tcW w:w="1036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1370</w:t>
            </w:r>
          </w:p>
        </w:tc>
        <w:tc>
          <w:tcPr>
            <w:tcW w:w="1119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(86.9)</w:t>
            </w:r>
          </w:p>
        </w:tc>
        <w:tc>
          <w:tcPr>
            <w:tcW w:w="1298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0.24</w:t>
            </w:r>
          </w:p>
        </w:tc>
      </w:tr>
      <w:tr w:rsidR="00AF1D33" w:rsidRPr="003555A5" w:rsidTr="0021644A">
        <w:trPr>
          <w:cnfStyle w:val="000000100000"/>
          <w:trHeight w:val="144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rPr>
                <w:b w:val="0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>Qualifications of health care providers</w:t>
            </w:r>
          </w:p>
        </w:tc>
        <w:tc>
          <w:tcPr>
            <w:tcW w:w="873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94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13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36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sz w:val="20"/>
                <w:szCs w:val="20"/>
              </w:rPr>
            </w:pPr>
          </w:p>
        </w:tc>
        <w:tc>
          <w:tcPr>
            <w:tcW w:w="1119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sz w:val="20"/>
                <w:szCs w:val="20"/>
              </w:rPr>
            </w:pPr>
          </w:p>
        </w:tc>
        <w:tc>
          <w:tcPr>
            <w:tcW w:w="1298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sz w:val="20"/>
                <w:szCs w:val="20"/>
              </w:rPr>
              <w:t>&lt;0.001</w:t>
            </w:r>
          </w:p>
        </w:tc>
      </w:tr>
      <w:tr w:rsidR="00AF1D33" w:rsidRPr="003555A5" w:rsidTr="0021644A">
        <w:trPr>
          <w:trHeight w:val="144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rPr>
                <w:b w:val="0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>Medical doctors</w:t>
            </w:r>
          </w:p>
        </w:tc>
        <w:tc>
          <w:tcPr>
            <w:tcW w:w="873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161</w:t>
            </w:r>
          </w:p>
        </w:tc>
        <w:tc>
          <w:tcPr>
            <w:tcW w:w="1029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(3.9)</w:t>
            </w:r>
          </w:p>
        </w:tc>
        <w:tc>
          <w:tcPr>
            <w:tcW w:w="794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187</w:t>
            </w:r>
          </w:p>
        </w:tc>
        <w:tc>
          <w:tcPr>
            <w:tcW w:w="1213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(7.7)</w:t>
            </w:r>
          </w:p>
        </w:tc>
        <w:tc>
          <w:tcPr>
            <w:tcW w:w="1036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347</w:t>
            </w:r>
          </w:p>
        </w:tc>
        <w:tc>
          <w:tcPr>
            <w:tcW w:w="1119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(5.3)</w:t>
            </w:r>
          </w:p>
        </w:tc>
        <w:tc>
          <w:tcPr>
            <w:tcW w:w="1298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</w:tr>
      <w:tr w:rsidR="00AF1D33" w:rsidRPr="003555A5" w:rsidTr="0021644A">
        <w:trPr>
          <w:cnfStyle w:val="000000100000"/>
          <w:trHeight w:val="144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rPr>
                <w:b w:val="0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>Clinicians</w:t>
            </w:r>
          </w:p>
        </w:tc>
        <w:tc>
          <w:tcPr>
            <w:tcW w:w="873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836</w:t>
            </w:r>
          </w:p>
        </w:tc>
        <w:tc>
          <w:tcPr>
            <w:tcW w:w="1029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(20.1)</w:t>
            </w:r>
          </w:p>
        </w:tc>
        <w:tc>
          <w:tcPr>
            <w:tcW w:w="794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424</w:t>
            </w:r>
          </w:p>
        </w:tc>
        <w:tc>
          <w:tcPr>
            <w:tcW w:w="1213" w:type="dxa"/>
          </w:tcPr>
          <w:p w:rsidR="00AF1D33" w:rsidRPr="003555A5" w:rsidRDefault="00AF1D33" w:rsidP="0021644A">
            <w:pPr>
              <w:ind w:right="-125"/>
              <w:jc w:val="both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(17.4)</w:t>
            </w:r>
          </w:p>
        </w:tc>
        <w:tc>
          <w:tcPr>
            <w:tcW w:w="1036" w:type="dxa"/>
          </w:tcPr>
          <w:p w:rsidR="00AF1D33" w:rsidRPr="003555A5" w:rsidRDefault="00AF1D33" w:rsidP="0021644A">
            <w:pPr>
              <w:ind w:right="-125"/>
              <w:jc w:val="right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1260</w:t>
            </w:r>
          </w:p>
        </w:tc>
        <w:tc>
          <w:tcPr>
            <w:tcW w:w="1119" w:type="dxa"/>
          </w:tcPr>
          <w:p w:rsidR="00AF1D33" w:rsidRPr="003555A5" w:rsidRDefault="00AF1D33" w:rsidP="0021644A">
            <w:pPr>
              <w:ind w:right="-125"/>
              <w:jc w:val="both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(19.0)</w:t>
            </w:r>
          </w:p>
        </w:tc>
        <w:tc>
          <w:tcPr>
            <w:tcW w:w="1298" w:type="dxa"/>
          </w:tcPr>
          <w:p w:rsidR="00AF1D33" w:rsidRPr="003555A5" w:rsidRDefault="00AF1D33" w:rsidP="0021644A">
            <w:pPr>
              <w:ind w:right="-125"/>
              <w:jc w:val="both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</w:tr>
      <w:tr w:rsidR="00AF1D33" w:rsidRPr="003555A5" w:rsidTr="0021644A">
        <w:trPr>
          <w:trHeight w:val="144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jc w:val="both"/>
              <w:rPr>
                <w:b w:val="0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>Nurse professionals</w:t>
            </w:r>
          </w:p>
        </w:tc>
        <w:tc>
          <w:tcPr>
            <w:tcW w:w="873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2861</w:t>
            </w:r>
          </w:p>
        </w:tc>
        <w:tc>
          <w:tcPr>
            <w:tcW w:w="1029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(68.5)</w:t>
            </w:r>
          </w:p>
        </w:tc>
        <w:tc>
          <w:tcPr>
            <w:tcW w:w="794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1393</w:t>
            </w:r>
          </w:p>
        </w:tc>
        <w:tc>
          <w:tcPr>
            <w:tcW w:w="1213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(57.1)</w:t>
            </w:r>
          </w:p>
        </w:tc>
        <w:tc>
          <w:tcPr>
            <w:tcW w:w="1036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4254</w:t>
            </w:r>
          </w:p>
        </w:tc>
        <w:tc>
          <w:tcPr>
            <w:tcW w:w="1119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(64.3)</w:t>
            </w:r>
          </w:p>
        </w:tc>
        <w:tc>
          <w:tcPr>
            <w:tcW w:w="1298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</w:tr>
      <w:tr w:rsidR="00AF1D33" w:rsidRPr="003555A5" w:rsidTr="0021644A">
        <w:trPr>
          <w:cnfStyle w:val="000000100000"/>
          <w:trHeight w:val="144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jc w:val="both"/>
              <w:rPr>
                <w:b w:val="0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>Lab personnel</w:t>
            </w:r>
          </w:p>
        </w:tc>
        <w:tc>
          <w:tcPr>
            <w:tcW w:w="873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319</w:t>
            </w:r>
          </w:p>
        </w:tc>
        <w:tc>
          <w:tcPr>
            <w:tcW w:w="1029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(7.6)</w:t>
            </w:r>
          </w:p>
        </w:tc>
        <w:tc>
          <w:tcPr>
            <w:tcW w:w="794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432</w:t>
            </w:r>
          </w:p>
        </w:tc>
        <w:tc>
          <w:tcPr>
            <w:tcW w:w="1213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(17.7)</w:t>
            </w:r>
          </w:p>
        </w:tc>
        <w:tc>
          <w:tcPr>
            <w:tcW w:w="1036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751</w:t>
            </w:r>
          </w:p>
        </w:tc>
        <w:tc>
          <w:tcPr>
            <w:tcW w:w="1119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(11.3)</w:t>
            </w:r>
          </w:p>
        </w:tc>
        <w:tc>
          <w:tcPr>
            <w:tcW w:w="1298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</w:tr>
      <w:tr w:rsidR="00AF1D33" w:rsidRPr="003555A5" w:rsidTr="0021644A">
        <w:trPr>
          <w:trHeight w:val="144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ANC observations and client exit interview</w:t>
            </w:r>
          </w:p>
        </w:tc>
        <w:tc>
          <w:tcPr>
            <w:tcW w:w="873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rFonts w:eastAsia="Times New Roman"/>
                <w:b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/>
                <w:color w:val="000000" w:themeColor="text1"/>
                <w:sz w:val="20"/>
                <w:szCs w:val="20"/>
              </w:rPr>
              <w:t>2815</w:t>
            </w:r>
          </w:p>
        </w:tc>
        <w:tc>
          <w:tcPr>
            <w:tcW w:w="1029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b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/>
                <w:color w:val="000000" w:themeColor="text1"/>
                <w:sz w:val="20"/>
                <w:szCs w:val="20"/>
              </w:rPr>
              <w:t>(80.5%)</w:t>
            </w:r>
          </w:p>
        </w:tc>
        <w:tc>
          <w:tcPr>
            <w:tcW w:w="794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rFonts w:eastAsia="Times New Roman"/>
                <w:b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/>
                <w:color w:val="000000" w:themeColor="text1"/>
                <w:sz w:val="20"/>
                <w:szCs w:val="20"/>
              </w:rPr>
              <w:t>681</w:t>
            </w:r>
          </w:p>
        </w:tc>
        <w:tc>
          <w:tcPr>
            <w:tcW w:w="1213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b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/>
                <w:color w:val="000000" w:themeColor="text1"/>
                <w:sz w:val="20"/>
                <w:szCs w:val="20"/>
              </w:rPr>
              <w:t>(19.5%)</w:t>
            </w:r>
          </w:p>
        </w:tc>
        <w:tc>
          <w:tcPr>
            <w:tcW w:w="1036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rFonts w:eastAsia="Times New Roman"/>
                <w:b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/>
                <w:color w:val="000000" w:themeColor="text1"/>
                <w:sz w:val="20"/>
                <w:szCs w:val="20"/>
              </w:rPr>
              <w:t>3496</w:t>
            </w:r>
          </w:p>
        </w:tc>
        <w:tc>
          <w:tcPr>
            <w:tcW w:w="1119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98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</w:tr>
      <w:tr w:rsidR="00AF1D33" w:rsidRPr="003555A5" w:rsidTr="0021644A">
        <w:trPr>
          <w:cnfStyle w:val="000000100000"/>
          <w:trHeight w:val="144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jc w:val="both"/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>Number of visits at this facility for this pregnancy</w:t>
            </w:r>
          </w:p>
        </w:tc>
        <w:tc>
          <w:tcPr>
            <w:tcW w:w="873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rFonts w:eastAsia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94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rFonts w:eastAsia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13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36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rFonts w:eastAsia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19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98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AF1D33" w:rsidRPr="003555A5" w:rsidTr="0021644A">
        <w:trPr>
          <w:trHeight w:val="144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lastRenderedPageBreak/>
              <w:t>First or second</w:t>
            </w:r>
          </w:p>
        </w:tc>
        <w:tc>
          <w:tcPr>
            <w:tcW w:w="873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rFonts w:eastAsia="Times New Roman"/>
                <w:b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2018</w:t>
            </w:r>
          </w:p>
        </w:tc>
        <w:tc>
          <w:tcPr>
            <w:tcW w:w="1029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b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(71.7)</w:t>
            </w:r>
          </w:p>
        </w:tc>
        <w:tc>
          <w:tcPr>
            <w:tcW w:w="794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rFonts w:eastAsia="Times New Roman"/>
                <w:b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467</w:t>
            </w:r>
          </w:p>
        </w:tc>
        <w:tc>
          <w:tcPr>
            <w:tcW w:w="1213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b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(68.6)</w:t>
            </w:r>
          </w:p>
        </w:tc>
        <w:tc>
          <w:tcPr>
            <w:tcW w:w="1036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rFonts w:eastAsia="Times New Roman"/>
                <w:b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2485</w:t>
            </w:r>
          </w:p>
        </w:tc>
        <w:tc>
          <w:tcPr>
            <w:tcW w:w="1119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b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(46.4)</w:t>
            </w:r>
          </w:p>
        </w:tc>
        <w:tc>
          <w:tcPr>
            <w:tcW w:w="1298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</w:tr>
      <w:tr w:rsidR="00AF1D33" w:rsidRPr="003555A5" w:rsidTr="0021644A">
        <w:trPr>
          <w:cnfStyle w:val="000000100000"/>
          <w:trHeight w:val="144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>Third</w:t>
            </w:r>
          </w:p>
        </w:tc>
        <w:tc>
          <w:tcPr>
            <w:tcW w:w="873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rFonts w:eastAsia="Times New Roman"/>
                <w:b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525</w:t>
            </w:r>
          </w:p>
        </w:tc>
        <w:tc>
          <w:tcPr>
            <w:tcW w:w="1029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b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(18.6)</w:t>
            </w:r>
          </w:p>
        </w:tc>
        <w:tc>
          <w:tcPr>
            <w:tcW w:w="794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rFonts w:eastAsia="Times New Roman"/>
                <w:b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213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b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(14.7)</w:t>
            </w:r>
          </w:p>
        </w:tc>
        <w:tc>
          <w:tcPr>
            <w:tcW w:w="1036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rFonts w:eastAsia="Times New Roman"/>
                <w:b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625</w:t>
            </w:r>
          </w:p>
        </w:tc>
        <w:tc>
          <w:tcPr>
            <w:tcW w:w="1119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b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(17.9)</w:t>
            </w:r>
          </w:p>
        </w:tc>
        <w:tc>
          <w:tcPr>
            <w:tcW w:w="1298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</w:tr>
      <w:tr w:rsidR="00AF1D33" w:rsidRPr="003555A5" w:rsidTr="0021644A">
        <w:trPr>
          <w:trHeight w:val="144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>Fourth or more</w:t>
            </w:r>
          </w:p>
        </w:tc>
        <w:tc>
          <w:tcPr>
            <w:tcW w:w="873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rFonts w:eastAsia="Times New Roman"/>
                <w:b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272</w:t>
            </w:r>
          </w:p>
        </w:tc>
        <w:tc>
          <w:tcPr>
            <w:tcW w:w="1029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b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(9.7)</w:t>
            </w:r>
          </w:p>
        </w:tc>
        <w:tc>
          <w:tcPr>
            <w:tcW w:w="794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rFonts w:eastAsia="Times New Roman"/>
                <w:b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114</w:t>
            </w:r>
          </w:p>
        </w:tc>
        <w:tc>
          <w:tcPr>
            <w:tcW w:w="1213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b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(16.7)</w:t>
            </w:r>
          </w:p>
        </w:tc>
        <w:tc>
          <w:tcPr>
            <w:tcW w:w="1036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rFonts w:eastAsia="Times New Roman"/>
                <w:b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386</w:t>
            </w:r>
          </w:p>
        </w:tc>
        <w:tc>
          <w:tcPr>
            <w:tcW w:w="1119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b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(11.0)</w:t>
            </w:r>
          </w:p>
        </w:tc>
        <w:tc>
          <w:tcPr>
            <w:tcW w:w="1298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</w:tr>
      <w:tr w:rsidR="00AF1D33" w:rsidRPr="003555A5" w:rsidTr="0021644A">
        <w:trPr>
          <w:cnfStyle w:val="000000100000"/>
          <w:trHeight w:val="144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jc w:val="both"/>
              <w:rPr>
                <w:b w:val="0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>Qualifications for ANC</w:t>
            </w:r>
          </w:p>
        </w:tc>
        <w:tc>
          <w:tcPr>
            <w:tcW w:w="873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94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13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36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AF1D33" w:rsidRPr="003555A5" w:rsidTr="0021644A">
        <w:trPr>
          <w:trHeight w:val="332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jc w:val="both"/>
              <w:rPr>
                <w:b w:val="0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>Medical doctors</w:t>
            </w:r>
          </w:p>
        </w:tc>
        <w:tc>
          <w:tcPr>
            <w:tcW w:w="873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029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(0.3)</w:t>
            </w:r>
          </w:p>
        </w:tc>
        <w:tc>
          <w:tcPr>
            <w:tcW w:w="794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213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(2.4)</w:t>
            </w:r>
          </w:p>
        </w:tc>
        <w:tc>
          <w:tcPr>
            <w:tcW w:w="1036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119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(0.7)</w:t>
            </w:r>
          </w:p>
        </w:tc>
        <w:tc>
          <w:tcPr>
            <w:tcW w:w="1298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</w:tr>
      <w:tr w:rsidR="00AF1D33" w:rsidRPr="003555A5" w:rsidTr="0021644A">
        <w:trPr>
          <w:cnfStyle w:val="000000100000"/>
          <w:trHeight w:val="255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jc w:val="both"/>
              <w:rPr>
                <w:b w:val="0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>Clinicians</w:t>
            </w:r>
          </w:p>
        </w:tc>
        <w:tc>
          <w:tcPr>
            <w:tcW w:w="873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183</w:t>
            </w:r>
          </w:p>
        </w:tc>
        <w:tc>
          <w:tcPr>
            <w:tcW w:w="1029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(6.5)</w:t>
            </w:r>
          </w:p>
        </w:tc>
        <w:tc>
          <w:tcPr>
            <w:tcW w:w="794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213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(1.3)</w:t>
            </w:r>
          </w:p>
        </w:tc>
        <w:tc>
          <w:tcPr>
            <w:tcW w:w="1036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192</w:t>
            </w:r>
          </w:p>
        </w:tc>
        <w:tc>
          <w:tcPr>
            <w:tcW w:w="1119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(5.5)</w:t>
            </w:r>
          </w:p>
        </w:tc>
        <w:tc>
          <w:tcPr>
            <w:tcW w:w="1298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</w:tr>
      <w:tr w:rsidR="00AF1D33" w:rsidRPr="003555A5" w:rsidTr="0021644A">
        <w:trPr>
          <w:trHeight w:val="270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jc w:val="both"/>
              <w:rPr>
                <w:b w:val="0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>Nurse professionals</w:t>
            </w:r>
          </w:p>
        </w:tc>
        <w:tc>
          <w:tcPr>
            <w:tcW w:w="873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2623</w:t>
            </w:r>
          </w:p>
        </w:tc>
        <w:tc>
          <w:tcPr>
            <w:tcW w:w="1029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(93.2)</w:t>
            </w:r>
          </w:p>
        </w:tc>
        <w:tc>
          <w:tcPr>
            <w:tcW w:w="794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656</w:t>
            </w:r>
          </w:p>
        </w:tc>
        <w:tc>
          <w:tcPr>
            <w:tcW w:w="1213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(96.4)</w:t>
            </w:r>
          </w:p>
        </w:tc>
        <w:tc>
          <w:tcPr>
            <w:tcW w:w="1036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3279</w:t>
            </w:r>
          </w:p>
        </w:tc>
        <w:tc>
          <w:tcPr>
            <w:tcW w:w="1119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(93.8)</w:t>
            </w:r>
          </w:p>
        </w:tc>
        <w:tc>
          <w:tcPr>
            <w:tcW w:w="1298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</w:tr>
      <w:tr w:rsidR="00AF1D33" w:rsidRPr="003555A5" w:rsidTr="0021644A">
        <w:trPr>
          <w:cnfStyle w:val="000000100000"/>
          <w:trHeight w:val="270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jc w:val="both"/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 xml:space="preserve">Facility nearest to home </w:t>
            </w:r>
          </w:p>
        </w:tc>
        <w:tc>
          <w:tcPr>
            <w:tcW w:w="873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2524</w:t>
            </w:r>
          </w:p>
        </w:tc>
        <w:tc>
          <w:tcPr>
            <w:tcW w:w="1029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(89.7)</w:t>
            </w:r>
          </w:p>
        </w:tc>
        <w:tc>
          <w:tcPr>
            <w:tcW w:w="794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536</w:t>
            </w:r>
          </w:p>
        </w:tc>
        <w:tc>
          <w:tcPr>
            <w:tcW w:w="1213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(78.7)</w:t>
            </w:r>
          </w:p>
        </w:tc>
        <w:tc>
          <w:tcPr>
            <w:tcW w:w="1036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3060</w:t>
            </w:r>
          </w:p>
        </w:tc>
        <w:tc>
          <w:tcPr>
            <w:tcW w:w="1119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(87.5)</w:t>
            </w:r>
          </w:p>
        </w:tc>
        <w:tc>
          <w:tcPr>
            <w:tcW w:w="1298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AF1D33" w:rsidRPr="003555A5" w:rsidTr="0021644A">
        <w:trPr>
          <w:trHeight w:val="170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color w:val="000000" w:themeColor="text1"/>
                <w:sz w:val="20"/>
                <w:szCs w:val="20"/>
              </w:rPr>
              <w:t>READINESS</w:t>
            </w:r>
          </w:p>
        </w:tc>
        <w:tc>
          <w:tcPr>
            <w:tcW w:w="873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94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13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36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19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8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color w:val="000000" w:themeColor="text1"/>
                <w:sz w:val="20"/>
                <w:szCs w:val="20"/>
              </w:rPr>
            </w:pPr>
          </w:p>
        </w:tc>
      </w:tr>
      <w:tr w:rsidR="00AF1D33" w:rsidRPr="003555A5" w:rsidTr="0021644A">
        <w:trPr>
          <w:cnfStyle w:val="000000100000"/>
          <w:trHeight w:val="359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Number of facilities </w:t>
            </w:r>
          </w:p>
        </w:tc>
        <w:tc>
          <w:tcPr>
            <w:tcW w:w="873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/>
                <w:color w:val="000000" w:themeColor="text1"/>
                <w:sz w:val="20"/>
                <w:szCs w:val="20"/>
              </w:rPr>
              <w:t>n=797</w:t>
            </w:r>
          </w:p>
        </w:tc>
        <w:tc>
          <w:tcPr>
            <w:tcW w:w="1029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/>
                <w:color w:val="000000" w:themeColor="text1"/>
                <w:sz w:val="20"/>
                <w:szCs w:val="20"/>
              </w:rPr>
              <w:t>(81.8%)</w:t>
            </w:r>
          </w:p>
        </w:tc>
        <w:tc>
          <w:tcPr>
            <w:tcW w:w="794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/>
                <w:color w:val="000000" w:themeColor="text1"/>
                <w:sz w:val="20"/>
                <w:szCs w:val="20"/>
              </w:rPr>
              <w:t>176</w:t>
            </w:r>
          </w:p>
        </w:tc>
        <w:tc>
          <w:tcPr>
            <w:tcW w:w="1213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/>
                <w:color w:val="000000" w:themeColor="text1"/>
                <w:sz w:val="20"/>
                <w:szCs w:val="20"/>
              </w:rPr>
              <w:t>(14.2%)</w:t>
            </w:r>
          </w:p>
        </w:tc>
        <w:tc>
          <w:tcPr>
            <w:tcW w:w="1036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/>
                <w:color w:val="000000" w:themeColor="text1"/>
                <w:sz w:val="20"/>
                <w:szCs w:val="20"/>
              </w:rPr>
              <w:t>973</w:t>
            </w:r>
          </w:p>
        </w:tc>
        <w:tc>
          <w:tcPr>
            <w:tcW w:w="1119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8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color w:val="000000" w:themeColor="text1"/>
                <w:sz w:val="20"/>
                <w:szCs w:val="20"/>
              </w:rPr>
            </w:pPr>
          </w:p>
        </w:tc>
      </w:tr>
      <w:tr w:rsidR="00AF1D33" w:rsidRPr="003555A5" w:rsidTr="0021644A">
        <w:trPr>
          <w:trHeight w:val="526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rPr>
                <w:b w:val="0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 xml:space="preserve">Training manual/ Job aid for using Malaria </w:t>
            </w:r>
            <w:proofErr w:type="spellStart"/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>RDT</w:t>
            </w:r>
            <w:proofErr w:type="spellEnd"/>
          </w:p>
        </w:tc>
        <w:tc>
          <w:tcPr>
            <w:tcW w:w="873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210</w:t>
            </w:r>
          </w:p>
        </w:tc>
        <w:tc>
          <w:tcPr>
            <w:tcW w:w="1029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(26.3)</w:t>
            </w:r>
          </w:p>
        </w:tc>
        <w:tc>
          <w:tcPr>
            <w:tcW w:w="794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76</w:t>
            </w:r>
          </w:p>
        </w:tc>
        <w:tc>
          <w:tcPr>
            <w:tcW w:w="1213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(43.2)</w:t>
            </w:r>
          </w:p>
        </w:tc>
        <w:tc>
          <w:tcPr>
            <w:tcW w:w="1036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286</w:t>
            </w:r>
          </w:p>
        </w:tc>
        <w:tc>
          <w:tcPr>
            <w:tcW w:w="1119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(29.3)</w:t>
            </w:r>
          </w:p>
        </w:tc>
        <w:tc>
          <w:tcPr>
            <w:tcW w:w="1298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0.001</w:t>
            </w:r>
          </w:p>
        </w:tc>
      </w:tr>
      <w:tr w:rsidR="00AF1D33" w:rsidRPr="003555A5" w:rsidTr="0021644A">
        <w:trPr>
          <w:cnfStyle w:val="000000100000"/>
          <w:trHeight w:val="512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 xml:space="preserve">Uptake of </w:t>
            </w:r>
            <w:proofErr w:type="spellStart"/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>IPTp</w:t>
            </w:r>
            <w:proofErr w:type="spellEnd"/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 xml:space="preserve"> directly observed at Facility </w:t>
            </w:r>
          </w:p>
        </w:tc>
        <w:tc>
          <w:tcPr>
            <w:tcW w:w="873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530</w:t>
            </w:r>
          </w:p>
        </w:tc>
        <w:tc>
          <w:tcPr>
            <w:tcW w:w="1029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(66.4)</w:t>
            </w:r>
          </w:p>
        </w:tc>
        <w:tc>
          <w:tcPr>
            <w:tcW w:w="794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123</w:t>
            </w:r>
          </w:p>
        </w:tc>
        <w:tc>
          <w:tcPr>
            <w:tcW w:w="1213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(70.0)</w:t>
            </w:r>
          </w:p>
        </w:tc>
        <w:tc>
          <w:tcPr>
            <w:tcW w:w="1036" w:type="dxa"/>
          </w:tcPr>
          <w:p w:rsidR="00AF1D33" w:rsidRPr="003555A5" w:rsidDel="00D236F1" w:rsidRDefault="00AF1D33" w:rsidP="0021644A">
            <w:pPr>
              <w:jc w:val="right"/>
              <w:cnfStyle w:val="0000001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653</w:t>
            </w:r>
          </w:p>
        </w:tc>
        <w:tc>
          <w:tcPr>
            <w:tcW w:w="1119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(67.0)</w:t>
            </w:r>
          </w:p>
        </w:tc>
        <w:tc>
          <w:tcPr>
            <w:tcW w:w="1298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0.56</w:t>
            </w:r>
          </w:p>
        </w:tc>
      </w:tr>
      <w:tr w:rsidR="00AF1D33" w:rsidRPr="003555A5" w:rsidTr="0021644A">
        <w:trPr>
          <w:trHeight w:val="526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rPr>
                <w:b w:val="0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>National guideline for Treatment of Malaria observed</w:t>
            </w:r>
          </w:p>
        </w:tc>
        <w:tc>
          <w:tcPr>
            <w:tcW w:w="873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501</w:t>
            </w:r>
          </w:p>
        </w:tc>
        <w:tc>
          <w:tcPr>
            <w:tcW w:w="1029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(62.8)</w:t>
            </w:r>
          </w:p>
        </w:tc>
        <w:tc>
          <w:tcPr>
            <w:tcW w:w="794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87</w:t>
            </w:r>
          </w:p>
        </w:tc>
        <w:tc>
          <w:tcPr>
            <w:tcW w:w="1213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(49.4)</w:t>
            </w:r>
          </w:p>
        </w:tc>
        <w:tc>
          <w:tcPr>
            <w:tcW w:w="1036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588</w:t>
            </w:r>
          </w:p>
        </w:tc>
        <w:tc>
          <w:tcPr>
            <w:tcW w:w="1119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(60.4)</w:t>
            </w:r>
          </w:p>
        </w:tc>
        <w:tc>
          <w:tcPr>
            <w:tcW w:w="1298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0.03</w:t>
            </w:r>
          </w:p>
        </w:tc>
      </w:tr>
      <w:tr w:rsidR="00AF1D33" w:rsidRPr="003555A5" w:rsidTr="0021644A">
        <w:trPr>
          <w:cnfStyle w:val="000000100000"/>
          <w:trHeight w:val="270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Number of all providers </w:t>
            </w:r>
          </w:p>
        </w:tc>
        <w:tc>
          <w:tcPr>
            <w:tcW w:w="873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/>
                <w:color w:val="000000" w:themeColor="text1"/>
                <w:sz w:val="20"/>
                <w:szCs w:val="20"/>
              </w:rPr>
              <w:t>4177</w:t>
            </w:r>
          </w:p>
        </w:tc>
        <w:tc>
          <w:tcPr>
            <w:tcW w:w="1029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/>
                <w:color w:val="000000" w:themeColor="text1"/>
                <w:sz w:val="20"/>
                <w:szCs w:val="20"/>
              </w:rPr>
              <w:t>(63.1%)</w:t>
            </w:r>
          </w:p>
        </w:tc>
        <w:tc>
          <w:tcPr>
            <w:tcW w:w="794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/>
                <w:color w:val="000000" w:themeColor="text1"/>
                <w:sz w:val="20"/>
                <w:szCs w:val="20"/>
              </w:rPr>
              <w:t>2441</w:t>
            </w:r>
          </w:p>
        </w:tc>
        <w:tc>
          <w:tcPr>
            <w:tcW w:w="1213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/>
                <w:color w:val="000000" w:themeColor="text1"/>
                <w:sz w:val="20"/>
                <w:szCs w:val="20"/>
              </w:rPr>
              <w:t>(36.9%)</w:t>
            </w:r>
          </w:p>
        </w:tc>
        <w:tc>
          <w:tcPr>
            <w:tcW w:w="1036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b/>
                <w:color w:val="000000"/>
                <w:sz w:val="20"/>
                <w:szCs w:val="20"/>
              </w:rPr>
              <w:t>6618</w:t>
            </w:r>
          </w:p>
        </w:tc>
        <w:tc>
          <w:tcPr>
            <w:tcW w:w="1119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AF1D33" w:rsidRPr="003555A5" w:rsidTr="0021644A">
        <w:trPr>
          <w:trHeight w:val="526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rPr>
                <w:b w:val="0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>Any in-service training for Malaria</w:t>
            </w:r>
          </w:p>
        </w:tc>
        <w:tc>
          <w:tcPr>
            <w:tcW w:w="873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1829</w:t>
            </w:r>
          </w:p>
        </w:tc>
        <w:tc>
          <w:tcPr>
            <w:tcW w:w="1029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(43.8)</w:t>
            </w:r>
          </w:p>
        </w:tc>
        <w:tc>
          <w:tcPr>
            <w:tcW w:w="794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686</w:t>
            </w:r>
          </w:p>
        </w:tc>
        <w:tc>
          <w:tcPr>
            <w:tcW w:w="1213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(28.1)</w:t>
            </w:r>
          </w:p>
        </w:tc>
        <w:tc>
          <w:tcPr>
            <w:tcW w:w="1036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2515</w:t>
            </w:r>
          </w:p>
        </w:tc>
        <w:tc>
          <w:tcPr>
            <w:tcW w:w="1119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(38.0)</w:t>
            </w:r>
          </w:p>
        </w:tc>
        <w:tc>
          <w:tcPr>
            <w:tcW w:w="1298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AF1D33" w:rsidRPr="003555A5" w:rsidTr="0021644A">
        <w:trPr>
          <w:cnfStyle w:val="000000100000"/>
          <w:trHeight w:val="541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rPr>
                <w:b w:val="0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 xml:space="preserve">In-service training for diagnosing Malaria in adults </w:t>
            </w:r>
          </w:p>
        </w:tc>
        <w:tc>
          <w:tcPr>
            <w:tcW w:w="873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1327</w:t>
            </w:r>
          </w:p>
        </w:tc>
        <w:tc>
          <w:tcPr>
            <w:tcW w:w="1029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(72.5)</w:t>
            </w:r>
          </w:p>
        </w:tc>
        <w:tc>
          <w:tcPr>
            <w:tcW w:w="794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549</w:t>
            </w:r>
          </w:p>
        </w:tc>
        <w:tc>
          <w:tcPr>
            <w:tcW w:w="1213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(80.0)</w:t>
            </w:r>
          </w:p>
        </w:tc>
        <w:tc>
          <w:tcPr>
            <w:tcW w:w="1036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1876</w:t>
            </w:r>
          </w:p>
        </w:tc>
        <w:tc>
          <w:tcPr>
            <w:tcW w:w="1119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(74.6)</w:t>
            </w:r>
          </w:p>
        </w:tc>
        <w:tc>
          <w:tcPr>
            <w:tcW w:w="1298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0.03</w:t>
            </w:r>
          </w:p>
        </w:tc>
      </w:tr>
      <w:tr w:rsidR="00AF1D33" w:rsidRPr="003555A5" w:rsidTr="0021644A">
        <w:trPr>
          <w:trHeight w:val="874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 xml:space="preserve">In-service training for providing </w:t>
            </w:r>
            <w:proofErr w:type="spellStart"/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>IPTp</w:t>
            </w:r>
            <w:proofErr w:type="spellEnd"/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 xml:space="preserve"> to pregnant women </w:t>
            </w:r>
          </w:p>
        </w:tc>
        <w:tc>
          <w:tcPr>
            <w:tcW w:w="873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1299</w:t>
            </w:r>
          </w:p>
          <w:p w:rsidR="00AF1D33" w:rsidRPr="003555A5" w:rsidRDefault="00AF1D33" w:rsidP="0021644A">
            <w:pPr>
              <w:jc w:val="right"/>
              <w:cnfStyle w:val="0000000000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(71.0)</w:t>
            </w:r>
          </w:p>
        </w:tc>
        <w:tc>
          <w:tcPr>
            <w:tcW w:w="794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481</w:t>
            </w:r>
          </w:p>
        </w:tc>
        <w:tc>
          <w:tcPr>
            <w:tcW w:w="1213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(70.0)</w:t>
            </w:r>
          </w:p>
        </w:tc>
        <w:tc>
          <w:tcPr>
            <w:tcW w:w="1036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1781</w:t>
            </w:r>
          </w:p>
        </w:tc>
        <w:tc>
          <w:tcPr>
            <w:tcW w:w="1119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(70.8)</w:t>
            </w:r>
          </w:p>
        </w:tc>
        <w:tc>
          <w:tcPr>
            <w:tcW w:w="1298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0.95</w:t>
            </w:r>
          </w:p>
        </w:tc>
      </w:tr>
      <w:tr w:rsidR="00AF1D33" w:rsidRPr="003555A5" w:rsidTr="0021644A">
        <w:trPr>
          <w:cnfStyle w:val="000000100000"/>
          <w:trHeight w:val="541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rPr>
                <w:b w:val="0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 xml:space="preserve">Training on how to perform Malaria Microscopy </w:t>
            </w:r>
          </w:p>
        </w:tc>
        <w:tc>
          <w:tcPr>
            <w:tcW w:w="873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148</w:t>
            </w:r>
          </w:p>
        </w:tc>
        <w:tc>
          <w:tcPr>
            <w:tcW w:w="1029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(8.1)</w:t>
            </w:r>
          </w:p>
        </w:tc>
        <w:tc>
          <w:tcPr>
            <w:tcW w:w="794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130</w:t>
            </w:r>
          </w:p>
        </w:tc>
        <w:tc>
          <w:tcPr>
            <w:tcW w:w="1213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(18.9)</w:t>
            </w:r>
          </w:p>
        </w:tc>
        <w:tc>
          <w:tcPr>
            <w:tcW w:w="1036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278</w:t>
            </w:r>
          </w:p>
        </w:tc>
        <w:tc>
          <w:tcPr>
            <w:tcW w:w="1119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(11.1)</w:t>
            </w:r>
          </w:p>
        </w:tc>
        <w:tc>
          <w:tcPr>
            <w:tcW w:w="1298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AF1D33" w:rsidRPr="003555A5" w:rsidTr="0021644A">
        <w:trPr>
          <w:trHeight w:val="526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>Total number of providers ever trained for ANC</w:t>
            </w:r>
          </w:p>
        </w:tc>
        <w:tc>
          <w:tcPr>
            <w:tcW w:w="873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rFonts w:eastAsia="Times New Roman"/>
                <w:b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/>
                <w:color w:val="000000" w:themeColor="text1"/>
                <w:sz w:val="20"/>
                <w:szCs w:val="20"/>
              </w:rPr>
              <w:t>3853</w:t>
            </w:r>
          </w:p>
        </w:tc>
        <w:tc>
          <w:tcPr>
            <w:tcW w:w="1029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94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rFonts w:eastAsia="Times New Roman"/>
                <w:b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/>
                <w:color w:val="000000" w:themeColor="text1"/>
                <w:sz w:val="20"/>
                <w:szCs w:val="20"/>
              </w:rPr>
              <w:t>2011</w:t>
            </w:r>
          </w:p>
        </w:tc>
        <w:tc>
          <w:tcPr>
            <w:tcW w:w="1213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36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b/>
                <w:color w:val="000000"/>
                <w:sz w:val="20"/>
                <w:szCs w:val="20"/>
              </w:rPr>
              <w:t>5864</w:t>
            </w:r>
          </w:p>
        </w:tc>
        <w:tc>
          <w:tcPr>
            <w:tcW w:w="1119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AF1D33" w:rsidRPr="003555A5" w:rsidTr="0021644A">
        <w:trPr>
          <w:cnfStyle w:val="000000100000"/>
          <w:trHeight w:val="526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>Among those, number who were trained on:</w:t>
            </w:r>
          </w:p>
        </w:tc>
        <w:tc>
          <w:tcPr>
            <w:tcW w:w="873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rFonts w:eastAsia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94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rFonts w:eastAsia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13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36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AF1D33" w:rsidRPr="003555A5" w:rsidTr="0021644A">
        <w:trPr>
          <w:trHeight w:val="270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rPr>
                <w:b w:val="0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 xml:space="preserve">In-service training for ANC </w:t>
            </w:r>
          </w:p>
        </w:tc>
        <w:tc>
          <w:tcPr>
            <w:tcW w:w="873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1188</w:t>
            </w:r>
          </w:p>
        </w:tc>
        <w:tc>
          <w:tcPr>
            <w:tcW w:w="1029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(30.8)</w:t>
            </w:r>
          </w:p>
        </w:tc>
        <w:tc>
          <w:tcPr>
            <w:tcW w:w="794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394</w:t>
            </w:r>
          </w:p>
        </w:tc>
        <w:tc>
          <w:tcPr>
            <w:tcW w:w="1213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(19.6)</w:t>
            </w:r>
          </w:p>
        </w:tc>
        <w:tc>
          <w:tcPr>
            <w:tcW w:w="1036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1582</w:t>
            </w:r>
          </w:p>
        </w:tc>
        <w:tc>
          <w:tcPr>
            <w:tcW w:w="1119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(26.9)</w:t>
            </w:r>
          </w:p>
        </w:tc>
        <w:tc>
          <w:tcPr>
            <w:tcW w:w="1298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AF1D33" w:rsidRPr="003555A5" w:rsidTr="0021644A">
        <w:trPr>
          <w:cnfStyle w:val="000000100000"/>
          <w:trHeight w:val="255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rPr>
                <w:b w:val="0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 xml:space="preserve">Providing </w:t>
            </w:r>
            <w:proofErr w:type="spellStart"/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>IPTp</w:t>
            </w:r>
            <w:proofErr w:type="spellEnd"/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73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935</w:t>
            </w:r>
          </w:p>
        </w:tc>
        <w:tc>
          <w:tcPr>
            <w:tcW w:w="1029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(78.7)</w:t>
            </w:r>
          </w:p>
        </w:tc>
        <w:tc>
          <w:tcPr>
            <w:tcW w:w="794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297</w:t>
            </w:r>
          </w:p>
        </w:tc>
        <w:tc>
          <w:tcPr>
            <w:tcW w:w="1213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(75.3)</w:t>
            </w:r>
          </w:p>
        </w:tc>
        <w:tc>
          <w:tcPr>
            <w:tcW w:w="1036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1232</w:t>
            </w:r>
          </w:p>
        </w:tc>
        <w:tc>
          <w:tcPr>
            <w:tcW w:w="1119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(77.8)</w:t>
            </w:r>
          </w:p>
        </w:tc>
        <w:tc>
          <w:tcPr>
            <w:tcW w:w="1298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0.04</w:t>
            </w:r>
          </w:p>
        </w:tc>
      </w:tr>
      <w:tr w:rsidR="00AF1D33" w:rsidRPr="003555A5" w:rsidTr="0021644A">
        <w:trPr>
          <w:trHeight w:val="270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rPr>
                <w:b w:val="0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 xml:space="preserve">Any lab services </w:t>
            </w:r>
          </w:p>
        </w:tc>
        <w:tc>
          <w:tcPr>
            <w:tcW w:w="873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591</w:t>
            </w:r>
          </w:p>
        </w:tc>
        <w:tc>
          <w:tcPr>
            <w:tcW w:w="1029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(59.9)</w:t>
            </w:r>
          </w:p>
        </w:tc>
        <w:tc>
          <w:tcPr>
            <w:tcW w:w="794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335</w:t>
            </w:r>
          </w:p>
        </w:tc>
        <w:tc>
          <w:tcPr>
            <w:tcW w:w="1213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(56.6)</w:t>
            </w:r>
          </w:p>
        </w:tc>
        <w:tc>
          <w:tcPr>
            <w:tcW w:w="1036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926</w:t>
            </w:r>
          </w:p>
        </w:tc>
        <w:tc>
          <w:tcPr>
            <w:tcW w:w="1119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(58.7)</w:t>
            </w:r>
          </w:p>
        </w:tc>
        <w:tc>
          <w:tcPr>
            <w:tcW w:w="1298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0.46</w:t>
            </w:r>
          </w:p>
        </w:tc>
      </w:tr>
      <w:tr w:rsidR="00AF1D33" w:rsidRPr="003555A5" w:rsidTr="0021644A">
        <w:trPr>
          <w:cnfStyle w:val="000000100000"/>
          <w:trHeight w:val="270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rPr>
                <w:b w:val="0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 xml:space="preserve">Malaria Microscopy </w:t>
            </w:r>
          </w:p>
        </w:tc>
        <w:tc>
          <w:tcPr>
            <w:tcW w:w="873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102</w:t>
            </w:r>
          </w:p>
        </w:tc>
        <w:tc>
          <w:tcPr>
            <w:tcW w:w="1029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(17.3)</w:t>
            </w:r>
          </w:p>
        </w:tc>
        <w:tc>
          <w:tcPr>
            <w:tcW w:w="794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124</w:t>
            </w:r>
          </w:p>
        </w:tc>
        <w:tc>
          <w:tcPr>
            <w:tcW w:w="1213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(37.0)</w:t>
            </w:r>
          </w:p>
        </w:tc>
        <w:tc>
          <w:tcPr>
            <w:tcW w:w="1036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1119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(24.5)</w:t>
            </w:r>
          </w:p>
        </w:tc>
        <w:tc>
          <w:tcPr>
            <w:tcW w:w="1298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AF1D33" w:rsidRPr="003555A5" w:rsidTr="0021644A">
        <w:trPr>
          <w:trHeight w:val="526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 xml:space="preserve">Malaria </w:t>
            </w:r>
            <w:proofErr w:type="spellStart"/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>RDT</w:t>
            </w:r>
            <w:proofErr w:type="spellEnd"/>
          </w:p>
          <w:p w:rsidR="00AF1D33" w:rsidRPr="003555A5" w:rsidRDefault="00AF1D33" w:rsidP="0021644A">
            <w:pPr>
              <w:rPr>
                <w:b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873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408</w:t>
            </w:r>
          </w:p>
        </w:tc>
        <w:tc>
          <w:tcPr>
            <w:tcW w:w="1029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(69.1)</w:t>
            </w:r>
          </w:p>
        </w:tc>
        <w:tc>
          <w:tcPr>
            <w:tcW w:w="794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230</w:t>
            </w:r>
          </w:p>
        </w:tc>
        <w:tc>
          <w:tcPr>
            <w:tcW w:w="1213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(68.7)</w:t>
            </w:r>
          </w:p>
        </w:tc>
        <w:tc>
          <w:tcPr>
            <w:tcW w:w="1036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638</w:t>
            </w:r>
          </w:p>
        </w:tc>
        <w:tc>
          <w:tcPr>
            <w:tcW w:w="1119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(68.9)</w:t>
            </w:r>
          </w:p>
        </w:tc>
        <w:tc>
          <w:tcPr>
            <w:tcW w:w="1298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0.29</w:t>
            </w:r>
          </w:p>
        </w:tc>
      </w:tr>
      <w:tr w:rsidR="00AF1D33" w:rsidRPr="003555A5" w:rsidTr="0021644A">
        <w:trPr>
          <w:cnfStyle w:val="000000100000"/>
          <w:trHeight w:val="541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ANC observations and client exit interview</w:t>
            </w:r>
          </w:p>
        </w:tc>
        <w:tc>
          <w:tcPr>
            <w:tcW w:w="873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/>
                <w:color w:val="000000" w:themeColor="text1"/>
                <w:sz w:val="20"/>
                <w:szCs w:val="20"/>
              </w:rPr>
              <w:t>2815</w:t>
            </w:r>
          </w:p>
        </w:tc>
        <w:tc>
          <w:tcPr>
            <w:tcW w:w="1029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/>
                <w:color w:val="000000" w:themeColor="text1"/>
                <w:sz w:val="20"/>
                <w:szCs w:val="20"/>
              </w:rPr>
              <w:t>(80.5%)</w:t>
            </w:r>
          </w:p>
        </w:tc>
        <w:tc>
          <w:tcPr>
            <w:tcW w:w="794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/>
                <w:color w:val="000000" w:themeColor="text1"/>
                <w:sz w:val="20"/>
                <w:szCs w:val="20"/>
              </w:rPr>
              <w:t>681</w:t>
            </w:r>
          </w:p>
        </w:tc>
        <w:tc>
          <w:tcPr>
            <w:tcW w:w="1213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/>
                <w:color w:val="000000" w:themeColor="text1"/>
                <w:sz w:val="20"/>
                <w:szCs w:val="20"/>
              </w:rPr>
              <w:t>(19.5%)</w:t>
            </w:r>
          </w:p>
        </w:tc>
        <w:tc>
          <w:tcPr>
            <w:tcW w:w="1036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/>
                <w:color w:val="000000" w:themeColor="text1"/>
                <w:sz w:val="20"/>
                <w:szCs w:val="20"/>
              </w:rPr>
              <w:t>3496</w:t>
            </w:r>
          </w:p>
        </w:tc>
        <w:tc>
          <w:tcPr>
            <w:tcW w:w="1119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98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</w:tr>
      <w:tr w:rsidR="00AF1D33" w:rsidRPr="003555A5" w:rsidTr="0021644A">
        <w:trPr>
          <w:trHeight w:val="332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rPr>
                <w:b w:val="0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 xml:space="preserve">Routinely provide Malaria </w:t>
            </w:r>
            <w:proofErr w:type="spellStart"/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>RDT</w:t>
            </w:r>
            <w:proofErr w:type="spellEnd"/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 xml:space="preserve"> at ANC </w:t>
            </w:r>
          </w:p>
        </w:tc>
        <w:tc>
          <w:tcPr>
            <w:tcW w:w="873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94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13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36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sz w:val="20"/>
                <w:szCs w:val="20"/>
              </w:rPr>
            </w:pPr>
          </w:p>
        </w:tc>
        <w:tc>
          <w:tcPr>
            <w:tcW w:w="1119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sz w:val="20"/>
                <w:szCs w:val="20"/>
              </w:rPr>
            </w:pPr>
          </w:p>
        </w:tc>
        <w:tc>
          <w:tcPr>
            <w:tcW w:w="1298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sz w:val="20"/>
                <w:szCs w:val="20"/>
              </w:rPr>
              <w:t>0.77</w:t>
            </w:r>
          </w:p>
        </w:tc>
      </w:tr>
      <w:tr w:rsidR="00AF1D33" w:rsidRPr="003555A5" w:rsidTr="0021644A">
        <w:trPr>
          <w:cnfStyle w:val="000000100000"/>
          <w:trHeight w:val="278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jc w:val="right"/>
              <w:rPr>
                <w:b w:val="0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>Observed</w:t>
            </w:r>
          </w:p>
        </w:tc>
        <w:tc>
          <w:tcPr>
            <w:tcW w:w="873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763</w:t>
            </w:r>
          </w:p>
        </w:tc>
        <w:tc>
          <w:tcPr>
            <w:tcW w:w="1029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(27.1)</w:t>
            </w:r>
          </w:p>
        </w:tc>
        <w:tc>
          <w:tcPr>
            <w:tcW w:w="794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181</w:t>
            </w:r>
          </w:p>
        </w:tc>
        <w:tc>
          <w:tcPr>
            <w:tcW w:w="1213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(26.6)</w:t>
            </w:r>
          </w:p>
        </w:tc>
        <w:tc>
          <w:tcPr>
            <w:tcW w:w="1036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944</w:t>
            </w:r>
          </w:p>
        </w:tc>
        <w:tc>
          <w:tcPr>
            <w:tcW w:w="1119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(27.0)</w:t>
            </w:r>
          </w:p>
        </w:tc>
        <w:tc>
          <w:tcPr>
            <w:tcW w:w="1298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</w:tr>
      <w:tr w:rsidR="00AF1D33" w:rsidRPr="003555A5" w:rsidTr="0021644A">
        <w:trPr>
          <w:trHeight w:val="270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jc w:val="right"/>
              <w:rPr>
                <w:b w:val="0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>Reported, not observed</w:t>
            </w:r>
          </w:p>
        </w:tc>
        <w:tc>
          <w:tcPr>
            <w:tcW w:w="873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133</w:t>
            </w:r>
          </w:p>
        </w:tc>
        <w:tc>
          <w:tcPr>
            <w:tcW w:w="1029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(4.7)</w:t>
            </w:r>
          </w:p>
        </w:tc>
        <w:tc>
          <w:tcPr>
            <w:tcW w:w="794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213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(6.7)</w:t>
            </w:r>
          </w:p>
        </w:tc>
        <w:tc>
          <w:tcPr>
            <w:tcW w:w="1036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179</w:t>
            </w:r>
          </w:p>
        </w:tc>
        <w:tc>
          <w:tcPr>
            <w:tcW w:w="1119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(5.1)</w:t>
            </w:r>
          </w:p>
        </w:tc>
        <w:tc>
          <w:tcPr>
            <w:tcW w:w="1298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</w:tr>
      <w:tr w:rsidR="00AF1D33" w:rsidRPr="003555A5" w:rsidTr="0021644A">
        <w:trPr>
          <w:cnfStyle w:val="000000100000"/>
          <w:trHeight w:val="526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rPr>
                <w:b w:val="0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>Provider discussed importance of at least 4 ANC visits</w:t>
            </w:r>
          </w:p>
        </w:tc>
        <w:tc>
          <w:tcPr>
            <w:tcW w:w="873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471</w:t>
            </w:r>
          </w:p>
        </w:tc>
        <w:tc>
          <w:tcPr>
            <w:tcW w:w="1029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(16.7)</w:t>
            </w:r>
          </w:p>
        </w:tc>
        <w:tc>
          <w:tcPr>
            <w:tcW w:w="794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111</w:t>
            </w:r>
          </w:p>
        </w:tc>
        <w:tc>
          <w:tcPr>
            <w:tcW w:w="1213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(16.3)</w:t>
            </w:r>
          </w:p>
        </w:tc>
        <w:tc>
          <w:tcPr>
            <w:tcW w:w="1036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582</w:t>
            </w:r>
          </w:p>
        </w:tc>
        <w:tc>
          <w:tcPr>
            <w:tcW w:w="1119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(16.7)</w:t>
            </w:r>
          </w:p>
        </w:tc>
        <w:tc>
          <w:tcPr>
            <w:tcW w:w="1298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0.90</w:t>
            </w:r>
          </w:p>
        </w:tc>
      </w:tr>
      <w:tr w:rsidR="00AF1D33" w:rsidRPr="003555A5" w:rsidTr="0021644A">
        <w:trPr>
          <w:trHeight w:val="541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rPr>
                <w:b w:val="0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>Provider gave SP during consultation</w:t>
            </w:r>
          </w:p>
        </w:tc>
        <w:tc>
          <w:tcPr>
            <w:tcW w:w="873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987</w:t>
            </w:r>
          </w:p>
        </w:tc>
        <w:tc>
          <w:tcPr>
            <w:tcW w:w="1029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(35.1)</w:t>
            </w:r>
          </w:p>
        </w:tc>
        <w:tc>
          <w:tcPr>
            <w:tcW w:w="794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216</w:t>
            </w:r>
          </w:p>
        </w:tc>
        <w:tc>
          <w:tcPr>
            <w:tcW w:w="1213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(31.8)</w:t>
            </w:r>
          </w:p>
        </w:tc>
        <w:tc>
          <w:tcPr>
            <w:tcW w:w="1036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1203</w:t>
            </w:r>
          </w:p>
        </w:tc>
        <w:tc>
          <w:tcPr>
            <w:tcW w:w="1119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(34.4)</w:t>
            </w:r>
          </w:p>
        </w:tc>
        <w:tc>
          <w:tcPr>
            <w:tcW w:w="1298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0.49</w:t>
            </w:r>
          </w:p>
        </w:tc>
      </w:tr>
      <w:tr w:rsidR="00AF1D33" w:rsidRPr="003555A5" w:rsidTr="0021644A">
        <w:trPr>
          <w:cnfStyle w:val="000000100000"/>
          <w:trHeight w:val="526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rPr>
                <w:b w:val="0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lastRenderedPageBreak/>
              <w:t>Provider explained purpose of preventive anti-malarial</w:t>
            </w:r>
          </w:p>
        </w:tc>
        <w:tc>
          <w:tcPr>
            <w:tcW w:w="873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1137</w:t>
            </w:r>
          </w:p>
        </w:tc>
        <w:tc>
          <w:tcPr>
            <w:tcW w:w="1029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(40.4)</w:t>
            </w:r>
          </w:p>
        </w:tc>
        <w:tc>
          <w:tcPr>
            <w:tcW w:w="794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229</w:t>
            </w:r>
          </w:p>
        </w:tc>
        <w:tc>
          <w:tcPr>
            <w:tcW w:w="1213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(33.6)</w:t>
            </w:r>
          </w:p>
        </w:tc>
        <w:tc>
          <w:tcPr>
            <w:tcW w:w="1036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1366</w:t>
            </w:r>
          </w:p>
        </w:tc>
        <w:tc>
          <w:tcPr>
            <w:tcW w:w="1119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(39.1)</w:t>
            </w:r>
          </w:p>
        </w:tc>
        <w:tc>
          <w:tcPr>
            <w:tcW w:w="1298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0.13</w:t>
            </w:r>
          </w:p>
        </w:tc>
      </w:tr>
      <w:tr w:rsidR="00AF1D33" w:rsidRPr="003555A5" w:rsidTr="0021644A">
        <w:trPr>
          <w:trHeight w:val="541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rPr>
                <w:b w:val="0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>Provider explained how to take anti-malarial</w:t>
            </w:r>
          </w:p>
        </w:tc>
        <w:tc>
          <w:tcPr>
            <w:tcW w:w="873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866</w:t>
            </w:r>
          </w:p>
        </w:tc>
        <w:tc>
          <w:tcPr>
            <w:tcW w:w="1029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(30.8)</w:t>
            </w:r>
          </w:p>
        </w:tc>
        <w:tc>
          <w:tcPr>
            <w:tcW w:w="794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148</w:t>
            </w:r>
          </w:p>
        </w:tc>
        <w:tc>
          <w:tcPr>
            <w:tcW w:w="1213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(21.7)</w:t>
            </w:r>
          </w:p>
        </w:tc>
        <w:tc>
          <w:tcPr>
            <w:tcW w:w="1036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1014</w:t>
            </w:r>
          </w:p>
        </w:tc>
        <w:tc>
          <w:tcPr>
            <w:tcW w:w="1119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(28.9)</w:t>
            </w:r>
          </w:p>
        </w:tc>
        <w:tc>
          <w:tcPr>
            <w:tcW w:w="1298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0.03</w:t>
            </w:r>
          </w:p>
        </w:tc>
      </w:tr>
      <w:tr w:rsidR="00AF1D33" w:rsidRPr="003555A5" w:rsidTr="0021644A">
        <w:trPr>
          <w:cnfStyle w:val="000000100000"/>
          <w:trHeight w:val="526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rPr>
                <w:b w:val="0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>Provider explained side effects of anti-malarial</w:t>
            </w:r>
          </w:p>
        </w:tc>
        <w:tc>
          <w:tcPr>
            <w:tcW w:w="873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103</w:t>
            </w:r>
          </w:p>
        </w:tc>
        <w:tc>
          <w:tcPr>
            <w:tcW w:w="1029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(3.7)</w:t>
            </w:r>
          </w:p>
        </w:tc>
        <w:tc>
          <w:tcPr>
            <w:tcW w:w="794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213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(1.8)</w:t>
            </w:r>
          </w:p>
        </w:tc>
        <w:tc>
          <w:tcPr>
            <w:tcW w:w="1036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119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(3.3)</w:t>
            </w:r>
          </w:p>
        </w:tc>
        <w:tc>
          <w:tcPr>
            <w:tcW w:w="1298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0.04</w:t>
            </w:r>
          </w:p>
        </w:tc>
      </w:tr>
      <w:tr w:rsidR="00AF1D33" w:rsidRPr="003555A5" w:rsidTr="0021644A">
        <w:trPr>
          <w:trHeight w:val="541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rPr>
                <w:b w:val="0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 xml:space="preserve">Interviewer observed first </w:t>
            </w:r>
            <w:proofErr w:type="spellStart"/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>IPTp</w:t>
            </w:r>
            <w:proofErr w:type="spellEnd"/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 xml:space="preserve"> uptake in presence of provider</w:t>
            </w:r>
          </w:p>
        </w:tc>
        <w:tc>
          <w:tcPr>
            <w:tcW w:w="873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527</w:t>
            </w:r>
          </w:p>
        </w:tc>
        <w:tc>
          <w:tcPr>
            <w:tcW w:w="1029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(18.7)</w:t>
            </w:r>
          </w:p>
        </w:tc>
        <w:tc>
          <w:tcPr>
            <w:tcW w:w="794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149</w:t>
            </w:r>
          </w:p>
        </w:tc>
        <w:tc>
          <w:tcPr>
            <w:tcW w:w="1213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(21.9)</w:t>
            </w:r>
          </w:p>
        </w:tc>
        <w:tc>
          <w:tcPr>
            <w:tcW w:w="1036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676</w:t>
            </w:r>
          </w:p>
        </w:tc>
        <w:tc>
          <w:tcPr>
            <w:tcW w:w="1119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(19.3)</w:t>
            </w:r>
          </w:p>
        </w:tc>
        <w:tc>
          <w:tcPr>
            <w:tcW w:w="1298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0.42</w:t>
            </w:r>
          </w:p>
        </w:tc>
      </w:tr>
      <w:tr w:rsidR="00AF1D33" w:rsidRPr="003555A5" w:rsidTr="0021644A">
        <w:trPr>
          <w:cnfStyle w:val="000000100000"/>
          <w:trHeight w:val="526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rPr>
                <w:b w:val="0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 xml:space="preserve">Provider explained importance of further </w:t>
            </w:r>
            <w:proofErr w:type="spellStart"/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>IPTp</w:t>
            </w:r>
            <w:proofErr w:type="spellEnd"/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 xml:space="preserve"> doses</w:t>
            </w:r>
          </w:p>
        </w:tc>
        <w:tc>
          <w:tcPr>
            <w:tcW w:w="873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196</w:t>
            </w:r>
          </w:p>
        </w:tc>
        <w:tc>
          <w:tcPr>
            <w:tcW w:w="1029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(7.0)</w:t>
            </w:r>
          </w:p>
        </w:tc>
        <w:tc>
          <w:tcPr>
            <w:tcW w:w="794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1213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(6.2)</w:t>
            </w:r>
          </w:p>
        </w:tc>
        <w:tc>
          <w:tcPr>
            <w:tcW w:w="1036" w:type="dxa"/>
          </w:tcPr>
          <w:p w:rsidR="00AF1D33" w:rsidRPr="003555A5" w:rsidRDefault="00AF1D33" w:rsidP="0021644A">
            <w:pPr>
              <w:jc w:val="right"/>
              <w:cnfStyle w:val="0000001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1119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(6.8)</w:t>
            </w:r>
          </w:p>
        </w:tc>
        <w:tc>
          <w:tcPr>
            <w:tcW w:w="1298" w:type="dxa"/>
          </w:tcPr>
          <w:p w:rsidR="00AF1D33" w:rsidRPr="003555A5" w:rsidRDefault="00AF1D33" w:rsidP="0021644A">
            <w:pPr>
              <w:jc w:val="both"/>
              <w:cnfStyle w:val="0000001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0.69</w:t>
            </w:r>
          </w:p>
        </w:tc>
      </w:tr>
      <w:tr w:rsidR="00AF1D33" w:rsidRPr="003555A5" w:rsidTr="0021644A">
        <w:trPr>
          <w:trHeight w:val="332"/>
          <w:jc w:val="center"/>
        </w:trPr>
        <w:tc>
          <w:tcPr>
            <w:cnfStyle w:val="001000000000"/>
            <w:tcW w:w="2736" w:type="dxa"/>
          </w:tcPr>
          <w:p w:rsidR="00AF1D33" w:rsidRPr="003555A5" w:rsidRDefault="00AF1D33" w:rsidP="0021644A">
            <w:pPr>
              <w:rPr>
                <w:b w:val="0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 xml:space="preserve">Provider explained importance of using </w:t>
            </w:r>
            <w:proofErr w:type="spellStart"/>
            <w:r w:rsidRPr="003555A5">
              <w:rPr>
                <w:rFonts w:eastAsia="Times New Roman"/>
                <w:b w:val="0"/>
                <w:color w:val="000000" w:themeColor="text1"/>
                <w:sz w:val="20"/>
                <w:szCs w:val="20"/>
              </w:rPr>
              <w:t>ITN</w:t>
            </w:r>
            <w:proofErr w:type="spellEnd"/>
          </w:p>
        </w:tc>
        <w:tc>
          <w:tcPr>
            <w:tcW w:w="873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215</w:t>
            </w:r>
          </w:p>
        </w:tc>
        <w:tc>
          <w:tcPr>
            <w:tcW w:w="1029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(7.7)</w:t>
            </w:r>
          </w:p>
        </w:tc>
        <w:tc>
          <w:tcPr>
            <w:tcW w:w="794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1213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 w:themeColor="text1"/>
                <w:sz w:val="20"/>
                <w:szCs w:val="20"/>
              </w:rPr>
              <w:t>(5.6)</w:t>
            </w:r>
          </w:p>
        </w:tc>
        <w:tc>
          <w:tcPr>
            <w:tcW w:w="1036" w:type="dxa"/>
          </w:tcPr>
          <w:p w:rsidR="00AF1D33" w:rsidRPr="003555A5" w:rsidRDefault="00AF1D33" w:rsidP="0021644A">
            <w:pPr>
              <w:jc w:val="right"/>
              <w:cnfStyle w:val="0000000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1119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color w:val="000000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(7.2)</w:t>
            </w:r>
          </w:p>
        </w:tc>
        <w:tc>
          <w:tcPr>
            <w:tcW w:w="1298" w:type="dxa"/>
          </w:tcPr>
          <w:p w:rsidR="00AF1D33" w:rsidRPr="003555A5" w:rsidRDefault="00AF1D33" w:rsidP="0021644A">
            <w:pPr>
              <w:jc w:val="both"/>
              <w:cnfStyle w:val="00000000000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3555A5">
              <w:rPr>
                <w:rFonts w:eastAsia="Times New Roman"/>
                <w:color w:val="000000"/>
                <w:sz w:val="20"/>
                <w:szCs w:val="20"/>
              </w:rPr>
              <w:t>0.31</w:t>
            </w:r>
          </w:p>
        </w:tc>
      </w:tr>
    </w:tbl>
    <w:p w:rsidR="00AF1D33" w:rsidRPr="003555A5" w:rsidRDefault="00AF1D33" w:rsidP="00AF1D33">
      <w:pPr>
        <w:jc w:val="both"/>
        <w:rPr>
          <w:sz w:val="20"/>
          <w:szCs w:val="20"/>
        </w:rPr>
      </w:pPr>
    </w:p>
    <w:p w:rsidR="00AF1D33" w:rsidRPr="003555A5" w:rsidRDefault="00AF1D33" w:rsidP="00AF1D33">
      <w:pPr>
        <w:rPr>
          <w:sz w:val="20"/>
          <w:szCs w:val="20"/>
        </w:rPr>
      </w:pPr>
      <w:r w:rsidRPr="003555A5">
        <w:rPr>
          <w:sz w:val="20"/>
          <w:szCs w:val="20"/>
        </w:rPr>
        <w:br w:type="page"/>
      </w:r>
    </w:p>
    <w:sectPr w:rsidR="00AF1D33" w:rsidRPr="003555A5" w:rsidSect="004065EB">
      <w:footerReference w:type="even" r:id="rId5"/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9D1" w:rsidRDefault="00AF1D33" w:rsidP="007A3699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379D1" w:rsidRDefault="00AF1D33" w:rsidP="00065F3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9D1" w:rsidRDefault="00AF1D33" w:rsidP="007A3699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D379D1" w:rsidRDefault="00AF1D33" w:rsidP="00065F3F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808A2"/>
    <w:multiLevelType w:val="multilevel"/>
    <w:tmpl w:val="A950E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0E0AA2"/>
    <w:multiLevelType w:val="hybridMultilevel"/>
    <w:tmpl w:val="D8D040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192B57"/>
    <w:multiLevelType w:val="multilevel"/>
    <w:tmpl w:val="B4387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27162E"/>
    <w:multiLevelType w:val="hybridMultilevel"/>
    <w:tmpl w:val="1A22C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AF1D33"/>
    <w:rsid w:val="002E1167"/>
    <w:rsid w:val="00741917"/>
    <w:rsid w:val="00A015F1"/>
    <w:rsid w:val="00AF1D33"/>
    <w:rsid w:val="00BA7428"/>
    <w:rsid w:val="00C978D8"/>
    <w:rsid w:val="00FD1F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1167"/>
  </w:style>
  <w:style w:type="paragraph" w:styleId="Heading1">
    <w:name w:val="heading 1"/>
    <w:basedOn w:val="Normal"/>
    <w:next w:val="Normal"/>
    <w:link w:val="Heading1Char"/>
    <w:uiPriority w:val="9"/>
    <w:qFormat/>
    <w:rsid w:val="00AF1D33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styleId="Heading2">
    <w:name w:val="heading 2"/>
    <w:basedOn w:val="Normal"/>
    <w:link w:val="Heading2Char"/>
    <w:uiPriority w:val="9"/>
    <w:qFormat/>
    <w:rsid w:val="00AF1D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1D3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1D3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AF1D33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1D3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AF1D33"/>
    <w:rPr>
      <w:b/>
      <w:bCs/>
    </w:rPr>
  </w:style>
  <w:style w:type="table" w:styleId="TableGrid">
    <w:name w:val="Table Grid"/>
    <w:basedOn w:val="TableNormal"/>
    <w:uiPriority w:val="39"/>
    <w:rsid w:val="00AF1D33"/>
    <w:pPr>
      <w:spacing w:after="0" w:line="240" w:lineRule="auto"/>
    </w:pPr>
    <w:rPr>
      <w:sz w:val="24"/>
      <w:szCs w:val="24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AF1D3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F1D33"/>
    <w:pPr>
      <w:spacing w:after="0" w:line="240" w:lineRule="auto"/>
    </w:pPr>
    <w:rPr>
      <w:sz w:val="24"/>
      <w:szCs w:val="24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1D33"/>
    <w:rPr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1D3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1D3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1D33"/>
    <w:pPr>
      <w:spacing w:after="0" w:line="240" w:lineRule="auto"/>
    </w:pPr>
    <w:rPr>
      <w:rFonts w:ascii="Times New Roman" w:hAnsi="Times New Roman" w:cs="Times New Roman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D33"/>
    <w:rPr>
      <w:rFonts w:ascii="Times New Roman" w:hAnsi="Times New Roman" w:cs="Times New Roman"/>
      <w:sz w:val="18"/>
      <w:szCs w:val="18"/>
      <w:lang w:val="en-US"/>
    </w:rPr>
  </w:style>
  <w:style w:type="table" w:customStyle="1" w:styleId="PlainTable11">
    <w:name w:val="Plain Table 11"/>
    <w:basedOn w:val="TableNormal"/>
    <w:uiPriority w:val="41"/>
    <w:rsid w:val="00AF1D33"/>
    <w:pPr>
      <w:spacing w:after="0" w:line="240" w:lineRule="auto"/>
    </w:pPr>
    <w:rPr>
      <w:sz w:val="24"/>
      <w:szCs w:val="24"/>
      <w:lang w:val="en-US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leNormal"/>
    <w:uiPriority w:val="40"/>
    <w:rsid w:val="00AF1D33"/>
    <w:pPr>
      <w:spacing w:after="0" w:line="240" w:lineRule="auto"/>
    </w:pPr>
    <w:rPr>
      <w:sz w:val="24"/>
      <w:szCs w:val="24"/>
      <w:lang w:val="en-U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AF1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F1D33"/>
    <w:pPr>
      <w:spacing w:after="0" w:line="240" w:lineRule="auto"/>
      <w:ind w:left="720"/>
      <w:contextualSpacing/>
    </w:pPr>
    <w:rPr>
      <w:sz w:val="24"/>
      <w:szCs w:val="24"/>
      <w:lang w:val="en-US"/>
    </w:rPr>
  </w:style>
  <w:style w:type="paragraph" w:customStyle="1" w:styleId="Default">
    <w:name w:val="Default"/>
    <w:rsid w:val="00AF1D3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AF1D33"/>
    <w:rPr>
      <w:color w:val="0000FF" w:themeColor="hyperlink"/>
      <w:u w:val="single"/>
    </w:rPr>
  </w:style>
  <w:style w:type="table" w:customStyle="1" w:styleId="GridTable3-Accent41">
    <w:name w:val="Grid Table 3 - Accent 41"/>
    <w:basedOn w:val="TableNormal"/>
    <w:uiPriority w:val="48"/>
    <w:rsid w:val="00AF1D33"/>
    <w:pPr>
      <w:spacing w:after="0" w:line="240" w:lineRule="auto"/>
    </w:pPr>
    <w:rPr>
      <w:sz w:val="24"/>
      <w:szCs w:val="24"/>
      <w:lang w:val="en-US"/>
    </w:r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GridTable31">
    <w:name w:val="Grid Table 31"/>
    <w:basedOn w:val="TableNormal"/>
    <w:uiPriority w:val="48"/>
    <w:rsid w:val="00AF1D33"/>
    <w:pPr>
      <w:spacing w:after="0" w:line="240" w:lineRule="auto"/>
    </w:pPr>
    <w:rPr>
      <w:sz w:val="24"/>
      <w:szCs w:val="24"/>
      <w:lang w:val="en-US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customStyle="1" w:styleId="EndNoteBibliography">
    <w:name w:val="EndNote Bibliography"/>
    <w:basedOn w:val="Normal"/>
    <w:rsid w:val="00AF1D33"/>
    <w:pPr>
      <w:spacing w:after="0" w:line="240" w:lineRule="auto"/>
    </w:pPr>
    <w:rPr>
      <w:rFonts w:ascii="Calibri" w:hAnsi="Calibri" w:cs="Calibri"/>
      <w:sz w:val="24"/>
      <w:szCs w:val="24"/>
      <w:lang w:val="en-US"/>
    </w:rPr>
  </w:style>
  <w:style w:type="paragraph" w:customStyle="1" w:styleId="EndNoteBibliographyTitle">
    <w:name w:val="EndNote Bibliography Title"/>
    <w:basedOn w:val="Normal"/>
    <w:rsid w:val="00AF1D33"/>
    <w:pPr>
      <w:spacing w:after="0" w:line="240" w:lineRule="auto"/>
      <w:jc w:val="center"/>
    </w:pPr>
    <w:rPr>
      <w:rFonts w:ascii="Calibri" w:hAnsi="Calibri" w:cs="Calibri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AF1D33"/>
    <w:pPr>
      <w:spacing w:after="0" w:line="240" w:lineRule="auto"/>
    </w:pPr>
    <w:rPr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F1D33"/>
    <w:pPr>
      <w:tabs>
        <w:tab w:val="center" w:pos="4680"/>
        <w:tab w:val="right" w:pos="9360"/>
      </w:tabs>
      <w:spacing w:after="0" w:line="240" w:lineRule="auto"/>
    </w:pPr>
    <w:rPr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AF1D33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F1D33"/>
    <w:pPr>
      <w:tabs>
        <w:tab w:val="center" w:pos="4680"/>
        <w:tab w:val="right" w:pos="9360"/>
      </w:tabs>
      <w:spacing w:after="0" w:line="240" w:lineRule="auto"/>
    </w:pPr>
    <w:rPr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AF1D33"/>
    <w:rPr>
      <w:sz w:val="24"/>
      <w:szCs w:val="24"/>
      <w:lang w:val="en-US"/>
    </w:rPr>
  </w:style>
  <w:style w:type="table" w:customStyle="1" w:styleId="PlainTable12">
    <w:name w:val="Plain Table 12"/>
    <w:basedOn w:val="TableNormal"/>
    <w:uiPriority w:val="41"/>
    <w:rsid w:val="00AF1D33"/>
    <w:pPr>
      <w:spacing w:after="0" w:line="240" w:lineRule="auto"/>
    </w:pPr>
    <w:rPr>
      <w:sz w:val="24"/>
      <w:szCs w:val="24"/>
      <w:lang w:val="en-US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AF1D33"/>
  </w:style>
  <w:style w:type="paragraph" w:styleId="FootnoteText">
    <w:name w:val="footnote text"/>
    <w:basedOn w:val="Normal"/>
    <w:link w:val="FootnoteTextChar"/>
    <w:uiPriority w:val="99"/>
    <w:unhideWhenUsed/>
    <w:rsid w:val="00AF1D33"/>
    <w:pPr>
      <w:spacing w:after="0" w:line="240" w:lineRule="auto"/>
    </w:pPr>
    <w:rPr>
      <w:sz w:val="24"/>
      <w:szCs w:val="24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1D33"/>
    <w:rPr>
      <w:sz w:val="24"/>
      <w:szCs w:val="24"/>
      <w:lang w:val="en-US"/>
    </w:rPr>
  </w:style>
  <w:style w:type="character" w:styleId="FootnoteReference">
    <w:name w:val="footnote reference"/>
    <w:basedOn w:val="DefaultParagraphFont"/>
    <w:uiPriority w:val="99"/>
    <w:unhideWhenUsed/>
    <w:rsid w:val="00AF1D33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AF1D3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638</Words>
  <Characters>3640</Characters>
  <Application>Microsoft Office Word</Application>
  <DocSecurity>0</DocSecurity>
  <Lines>30</Lines>
  <Paragraphs>8</Paragraphs>
  <ScaleCrop>false</ScaleCrop>
  <Company>Microsoft</Company>
  <LinksUpToDate>false</LinksUpToDate>
  <CharactersWithSpaces>4270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0013357</dc:creator>
  <cp:lastModifiedBy>0013357</cp:lastModifiedBy>
  <cp:revision>1</cp:revision>
  <dcterms:created xsi:type="dcterms:W3CDTF">2019-07-05T04:51:00Z</dcterms:created>
  <dcterms:modified xsi:type="dcterms:W3CDTF">2019-07-05T04:52:00Z</dcterms:modified>
</cp:coreProperties>
</file>