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014" w:type="dxa"/>
        <w:tblLook w:val="04A0" w:firstRow="1" w:lastRow="0" w:firstColumn="1" w:lastColumn="0" w:noHBand="0" w:noVBand="1"/>
      </w:tblPr>
      <w:tblGrid>
        <w:gridCol w:w="13014"/>
      </w:tblGrid>
      <w:tr w:rsidR="00167BE1" w:rsidRPr="00DC28FE" w14:paraId="04526027" w14:textId="77777777" w:rsidTr="00463956">
        <w:tc>
          <w:tcPr>
            <w:tcW w:w="1301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059C85" w14:textId="21F52DA6" w:rsidR="00167BE1" w:rsidRPr="00DC28FE" w:rsidRDefault="009B715D" w:rsidP="0036745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Additional file </w:t>
            </w:r>
            <w:r w:rsidR="00167BE1"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2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</w:t>
            </w:r>
            <w:r w:rsidR="00167BE1" w:rsidRPr="00DC28FE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 xml:space="preserve"> </w:t>
            </w:r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Description of 13 health facilities of Mopeia district. </w:t>
            </w:r>
            <w:bookmarkStart w:id="0" w:name="_GoBack"/>
            <w:bookmarkEnd w:id="0"/>
            <w:r w:rsidR="00167BE1" w:rsidRPr="00DC28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HF: health facility; RDT: rapid diagnostic test</w:t>
            </w:r>
          </w:p>
        </w:tc>
      </w:tr>
      <w:tr w:rsidR="00167BE1" w:rsidRPr="00DC28FE" w14:paraId="3878E52E" w14:textId="77777777" w:rsidTr="00463956">
        <w:tc>
          <w:tcPr>
            <w:tcW w:w="13014" w:type="dxa"/>
            <w:shd w:val="clear" w:color="auto" w:fill="auto"/>
          </w:tcPr>
          <w:tbl>
            <w:tblPr>
              <w:tblW w:w="127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20"/>
              <w:gridCol w:w="425"/>
              <w:gridCol w:w="992"/>
              <w:gridCol w:w="542"/>
              <w:gridCol w:w="832"/>
              <w:gridCol w:w="2606"/>
              <w:gridCol w:w="2365"/>
              <w:gridCol w:w="709"/>
              <w:gridCol w:w="607"/>
            </w:tblGrid>
            <w:tr w:rsidR="00167BE1" w:rsidRPr="00DC28FE" w14:paraId="5156B785" w14:textId="77777777" w:rsidTr="00463956">
              <w:trPr>
                <w:trHeight w:val="300"/>
              </w:trPr>
              <w:tc>
                <w:tcPr>
                  <w:tcW w:w="414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3F76B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BAD77A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E91A3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Freq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A09BD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%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871606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48DEA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52A84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Freq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CE1F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%</w:t>
                  </w:r>
                </w:p>
              </w:tc>
            </w:tr>
            <w:tr w:rsidR="00167BE1" w:rsidRPr="00DC28FE" w14:paraId="7EAE11F3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CB58E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val="en-GB"/>
                    </w:rPr>
                    <w:t>Facilities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1DC1B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9CC39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7A62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F335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val="en-GB"/>
                    </w:rPr>
                    <w:t>Human resources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24BE7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86C3F2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17EB64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67BE1" w:rsidRPr="00DC28FE" w14:paraId="5BE2B1C3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3811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Health Facility (HF) catchment area (population)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ABA20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0-5,000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739E3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897C52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73358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# HF with medical doctor (general practitioner): 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6 years of training (higher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DA1AF1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487CA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</w:tr>
            <w:tr w:rsidR="00167BE1" w:rsidRPr="00DC28FE" w14:paraId="0A0170B0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A6E4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F5EEAA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5,001-10,000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1CB2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6C218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54%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F7AB6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medical doctor (preventive medicine): 6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 xml:space="preserve"> years of training (higher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2347D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0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881E5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0%</w:t>
                  </w:r>
                </w:p>
              </w:tc>
            </w:tr>
            <w:tr w:rsidR="00167BE1" w:rsidRPr="00DC28FE" w14:paraId="59C3DEAB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4CCB6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251D5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10,001-15,000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E37F7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E423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15%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5FEC9C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medical technician (general medicine):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 xml:space="preserve"> 2.5 years of training (secondary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04FD6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A455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46%</w:t>
                  </w:r>
                </w:p>
              </w:tc>
            </w:tr>
            <w:tr w:rsidR="00167BE1" w:rsidRPr="00DC28FE" w14:paraId="2B330C56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4236D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3DAA9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15,001-50,000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66BA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0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1D994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0%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CF827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# HF with medical technician (preventive medicine): 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2.5 years of training (secondary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8CA1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0D604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69%</w:t>
                  </w:r>
                </w:p>
              </w:tc>
            </w:tr>
            <w:tr w:rsidR="00167BE1" w:rsidRPr="00DC28FE" w14:paraId="59F17020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D0DD7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8DFB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&gt;50,000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AB3C4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7F2299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23%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5F0A7F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# HF with nurse: 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2.5 years of training (secondary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2657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13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9BF421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100%</w:t>
                  </w:r>
                </w:p>
              </w:tc>
            </w:tr>
            <w:tr w:rsidR="00167BE1" w:rsidRPr="00DC28FE" w14:paraId="1CA0B6E1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7692C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Working hours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3A85E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7:00 to 15:00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2F4B8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724442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92%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1464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pharmacist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E21BB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4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EE47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31%</w:t>
                  </w:r>
                </w:p>
              </w:tc>
            </w:tr>
            <w:tr w:rsidR="00167BE1" w:rsidRPr="00DC28FE" w14:paraId="020258E5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948804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2D6B9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7:00 to 21:00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6445C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6DE6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FFFB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laboratory technician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A1326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181C4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23%</w:t>
                  </w:r>
                </w:p>
              </w:tc>
            </w:tr>
            <w:tr w:rsidR="00167BE1" w:rsidRPr="00DC28FE" w14:paraId="1AF2F8DC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18EF0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more than 10 beds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6D55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82FD0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32365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5B429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# HF with medical assistant: 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1.5 years of training (secondary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6109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74F1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54%</w:t>
                  </w:r>
                </w:p>
              </w:tc>
            </w:tr>
            <w:tr w:rsidR="00167BE1" w:rsidRPr="00DC28FE" w14:paraId="25BEF5E8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41C3E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laboratory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0610D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C02B4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48CDE1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31%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0F2C7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 xml:space="preserve"># HF with other worker: </w:t>
                  </w:r>
                  <w:r w:rsidRPr="00DC28FE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en-GB"/>
                    </w:rPr>
                    <w:t>(primary education)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8E70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34F59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69%</w:t>
                  </w:r>
                </w:p>
              </w:tc>
            </w:tr>
            <w:tr w:rsidR="00167BE1" w:rsidRPr="00DC28FE" w14:paraId="2B7A68E4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EC7A6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cars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20B94D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71B0C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80BE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15%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0E551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E2627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E746CA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93A70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67BE1" w:rsidRPr="00DC28FE" w14:paraId="0FA2864C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6CE0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motorbikes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A4B7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DF02B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3769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8%</w:t>
                  </w:r>
                </w:p>
              </w:tc>
              <w:tc>
                <w:tcPr>
                  <w:tcW w:w="260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B7957F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92FB7B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A757A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DB2EE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67BE1" w:rsidRPr="00DC28FE" w14:paraId="106D6BF5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06BE31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20"/>
                      <w:lang w:val="en-GB"/>
                    </w:rPr>
                    <w:t>Commodities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B3A9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C27B3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8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D725F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60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19A9B5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236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0870F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99F922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6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7470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167BE1" w:rsidRPr="00DC28FE" w14:paraId="7C0277ED" w14:textId="77777777" w:rsidTr="00463956">
              <w:trPr>
                <w:trHeight w:val="300"/>
              </w:trPr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D34C4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 of RDT at time of survey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12092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EB5B6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E5A81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100%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2E9D9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stockout of AL 2x6 any day during last 3 months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1DB48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5654D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69%</w:t>
                  </w:r>
                </w:p>
              </w:tc>
            </w:tr>
            <w:tr w:rsidR="00167BE1" w:rsidRPr="00DC28FE" w14:paraId="1FD0EE27" w14:textId="77777777" w:rsidTr="00463956">
              <w:trPr>
                <w:trHeight w:val="300"/>
              </w:trPr>
              <w:tc>
                <w:tcPr>
                  <w:tcW w:w="51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5BFB08B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stockout of RDT any day during last 3 months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5E4784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E6DC9D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23%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AA3BF0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 of AL 3x6 at time of survey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CCA5C4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A42CD7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77%</w:t>
                  </w:r>
                </w:p>
              </w:tc>
            </w:tr>
            <w:tr w:rsidR="00167BE1" w:rsidRPr="00DC28FE" w14:paraId="2E3BE856" w14:textId="77777777" w:rsidTr="00463956">
              <w:trPr>
                <w:trHeight w:val="300"/>
              </w:trPr>
              <w:tc>
                <w:tcPr>
                  <w:tcW w:w="51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4D102E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 of AL 1x6 at time of survey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0728F8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5F8E737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77%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CAF32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stockout of AL 3x6 any day during last 3 months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DF4A7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9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3826F9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69%</w:t>
                  </w:r>
                </w:p>
              </w:tc>
            </w:tr>
            <w:tr w:rsidR="00167BE1" w:rsidRPr="00DC28FE" w14:paraId="04701F06" w14:textId="77777777" w:rsidTr="00463956">
              <w:trPr>
                <w:trHeight w:val="300"/>
              </w:trPr>
              <w:tc>
                <w:tcPr>
                  <w:tcW w:w="51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4D08D4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stockout of AL 1x6 any day during last 3 months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55881D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F79B9E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77%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DD6726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 of AL4x6 at time of survey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CAF84C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11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A426C5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85%</w:t>
                  </w:r>
                </w:p>
              </w:tc>
            </w:tr>
            <w:tr w:rsidR="00167BE1" w:rsidRPr="00DC28FE" w14:paraId="65654DB3" w14:textId="77777777" w:rsidTr="00463956">
              <w:trPr>
                <w:trHeight w:val="300"/>
              </w:trPr>
              <w:tc>
                <w:tcPr>
                  <w:tcW w:w="51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C62D948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 of AL 2x6 at time of survey</w:t>
                  </w:r>
                </w:p>
              </w:tc>
              <w:tc>
                <w:tcPr>
                  <w:tcW w:w="5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369086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11</w:t>
                  </w:r>
                </w:p>
              </w:tc>
              <w:tc>
                <w:tcPr>
                  <w:tcW w:w="8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35337B3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85%</w:t>
                  </w:r>
                </w:p>
              </w:tc>
              <w:tc>
                <w:tcPr>
                  <w:tcW w:w="49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A8CB1C3" w14:textId="77777777" w:rsidR="00167BE1" w:rsidRPr="00DC28FE" w:rsidRDefault="00167BE1" w:rsidP="00463956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# HF with stockout of AL 4x6 any day during last 3 months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28C3040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6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23D9BE" w14:textId="77777777" w:rsidR="00167BE1" w:rsidRPr="00DC28FE" w:rsidRDefault="00167BE1" w:rsidP="00463956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DC28F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GB"/>
                    </w:rPr>
                    <w:t>38%</w:t>
                  </w:r>
                </w:p>
              </w:tc>
            </w:tr>
          </w:tbl>
          <w:p w14:paraId="7A62B9A5" w14:textId="77777777" w:rsidR="00167BE1" w:rsidRPr="00DC28FE" w:rsidRDefault="00167BE1" w:rsidP="0046395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AE9A31E" w14:textId="77777777" w:rsidR="009B715D" w:rsidRDefault="009B715D" w:rsidP="00167BE1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10FCE177" w14:textId="5039476B" w:rsidR="00167BE1" w:rsidRPr="00DC28FE" w:rsidRDefault="00167BE1" w:rsidP="00167BE1">
      <w:pPr>
        <w:rPr>
          <w:rFonts w:ascii="Times New Roman" w:hAnsi="Times New Roman" w:cs="Times New Roman"/>
          <w:sz w:val="22"/>
          <w:szCs w:val="22"/>
          <w:lang w:val="en-GB"/>
        </w:rPr>
      </w:pPr>
    </w:p>
    <w:sectPr w:rsidR="00167BE1" w:rsidRPr="00DC28FE" w:rsidSect="00D61971">
      <w:footerReference w:type="even" r:id="rId7"/>
      <w:footerReference w:type="default" r:id="rId8"/>
      <w:pgSz w:w="16840" w:h="11900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2EB4C" w14:textId="77777777" w:rsidR="00BB19D4" w:rsidRDefault="00BB19D4" w:rsidP="00BB19D4">
      <w:r>
        <w:separator/>
      </w:r>
    </w:p>
  </w:endnote>
  <w:endnote w:type="continuationSeparator" w:id="0">
    <w:p w14:paraId="28D60823" w14:textId="77777777" w:rsidR="00BB19D4" w:rsidRDefault="00BB19D4" w:rsidP="00BB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308A6" w14:textId="77777777" w:rsidR="00BB19D4" w:rsidRDefault="00BB19D4" w:rsidP="005F2E7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CF9960" w14:textId="77777777" w:rsidR="00BB19D4" w:rsidRDefault="00BB19D4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C7B9" w14:textId="77777777" w:rsidR="00BB19D4" w:rsidRPr="00BB19D4" w:rsidRDefault="00BB19D4" w:rsidP="005F2E75">
    <w:pPr>
      <w:pStyle w:val="Piedepgina"/>
      <w:framePr w:wrap="around" w:vAnchor="text" w:hAnchor="margin" w:xAlign="center" w:y="1"/>
      <w:rPr>
        <w:rStyle w:val="Nmerodepgina"/>
        <w:rFonts w:ascii="Times New Roman" w:hAnsi="Times New Roman"/>
        <w:sz w:val="20"/>
        <w:szCs w:val="20"/>
      </w:rPr>
    </w:pPr>
    <w:r w:rsidRPr="00BB19D4">
      <w:rPr>
        <w:rStyle w:val="Nmerodepgina"/>
        <w:rFonts w:ascii="Times New Roman" w:hAnsi="Times New Roman"/>
        <w:sz w:val="20"/>
        <w:szCs w:val="20"/>
      </w:rPr>
      <w:fldChar w:fldCharType="begin"/>
    </w:r>
    <w:r w:rsidRPr="00BB19D4">
      <w:rPr>
        <w:rStyle w:val="Nmerodepgina"/>
        <w:rFonts w:ascii="Times New Roman" w:hAnsi="Times New Roman"/>
        <w:sz w:val="20"/>
        <w:szCs w:val="20"/>
      </w:rPr>
      <w:instrText xml:space="preserve">PAGE  </w:instrText>
    </w:r>
    <w:r w:rsidRPr="00BB19D4">
      <w:rPr>
        <w:rStyle w:val="Nmerodepgina"/>
        <w:rFonts w:ascii="Times New Roman" w:hAnsi="Times New Roman"/>
        <w:sz w:val="20"/>
        <w:szCs w:val="20"/>
      </w:rPr>
      <w:fldChar w:fldCharType="separate"/>
    </w:r>
    <w:r w:rsidR="00367450">
      <w:rPr>
        <w:rStyle w:val="Nmerodepgina"/>
        <w:rFonts w:ascii="Times New Roman" w:hAnsi="Times New Roman"/>
        <w:noProof/>
        <w:sz w:val="20"/>
        <w:szCs w:val="20"/>
      </w:rPr>
      <w:t>1</w:t>
    </w:r>
    <w:r w:rsidRPr="00BB19D4">
      <w:rPr>
        <w:rStyle w:val="Nmerodepgina"/>
        <w:rFonts w:ascii="Times New Roman" w:hAnsi="Times New Roman"/>
        <w:sz w:val="20"/>
        <w:szCs w:val="20"/>
      </w:rPr>
      <w:fldChar w:fldCharType="end"/>
    </w:r>
  </w:p>
  <w:p w14:paraId="5986A699" w14:textId="77777777" w:rsidR="00BB19D4" w:rsidRDefault="00BB19D4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B33BB" w14:textId="77777777" w:rsidR="00BB19D4" w:rsidRDefault="00BB19D4" w:rsidP="00BB19D4">
      <w:r>
        <w:separator/>
      </w:r>
    </w:p>
  </w:footnote>
  <w:footnote w:type="continuationSeparator" w:id="0">
    <w:p w14:paraId="028FB71E" w14:textId="77777777" w:rsidR="00BB19D4" w:rsidRDefault="00BB19D4" w:rsidP="00BB1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E1"/>
    <w:rsid w:val="00167BE1"/>
    <w:rsid w:val="00367450"/>
    <w:rsid w:val="006E514E"/>
    <w:rsid w:val="007E76D5"/>
    <w:rsid w:val="009B715D"/>
    <w:rsid w:val="00B902AB"/>
    <w:rsid w:val="00BB19D4"/>
    <w:rsid w:val="00E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C8D9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BE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2">
    <w:name w:val="Light Shading Accent 2"/>
    <w:basedOn w:val="Tablanormal"/>
    <w:uiPriority w:val="60"/>
    <w:rsid w:val="00167BE1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ablaconcuadrcula">
    <w:name w:val="Table Grid"/>
    <w:basedOn w:val="Tablanormal"/>
    <w:uiPriority w:val="59"/>
    <w:rsid w:val="00167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167BE1"/>
  </w:style>
  <w:style w:type="paragraph" w:styleId="Piedepgina">
    <w:name w:val="footer"/>
    <w:basedOn w:val="Normal"/>
    <w:link w:val="Piedepgina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9D4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BB19D4"/>
  </w:style>
  <w:style w:type="paragraph" w:styleId="Encabezado">
    <w:name w:val="header"/>
    <w:basedOn w:val="Normal"/>
    <w:link w:val="EncabezadoCar"/>
    <w:uiPriority w:val="99"/>
    <w:unhideWhenUsed/>
    <w:rsid w:val="00BB19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9D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1480</Characters>
  <Application>Microsoft Macintosh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4</cp:revision>
  <dcterms:created xsi:type="dcterms:W3CDTF">2019-09-06T12:32:00Z</dcterms:created>
  <dcterms:modified xsi:type="dcterms:W3CDTF">2019-10-03T08:44:00Z</dcterms:modified>
</cp:coreProperties>
</file>