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C16" w:rsidRPr="00F106A9" w:rsidRDefault="006B1C16" w:rsidP="00E65F42">
      <w:pPr>
        <w:spacing w:after="0" w:line="240" w:lineRule="auto"/>
        <w:ind w:left="-90"/>
        <w:jc w:val="center"/>
        <w:rPr>
          <w:rFonts w:ascii="Times New Roman" w:eastAsia="Calibri" w:hAnsi="Times New Roman" w:cs="Times New Roman"/>
          <w:b/>
          <w:sz w:val="24"/>
          <w:szCs w:val="24"/>
        </w:rPr>
      </w:pPr>
      <w:bookmarkStart w:id="0" w:name="_GoBack"/>
      <w:r w:rsidRPr="00F106A9">
        <w:rPr>
          <w:rFonts w:ascii="Times New Roman" w:eastAsia="Calibri" w:hAnsi="Times New Roman" w:cs="Times New Roman"/>
          <w:b/>
          <w:sz w:val="24"/>
          <w:szCs w:val="24"/>
        </w:rPr>
        <w:t>MALARIA RESEARCH CAPACITY DEVELOPMENT FOR WEST AND CENTRAL AFRICA: (MARCAD)</w:t>
      </w:r>
    </w:p>
    <w:p w:rsidR="006B1C16" w:rsidRPr="00F106A9" w:rsidRDefault="006B1C16" w:rsidP="00E65F42">
      <w:pPr>
        <w:spacing w:after="0" w:line="240" w:lineRule="auto"/>
        <w:ind w:left="-90"/>
        <w:jc w:val="center"/>
        <w:rPr>
          <w:rFonts w:ascii="Times New Roman" w:eastAsia="Calibri" w:hAnsi="Times New Roman" w:cs="Times New Roman"/>
          <w:b/>
          <w:sz w:val="24"/>
          <w:szCs w:val="24"/>
        </w:rPr>
      </w:pPr>
    </w:p>
    <w:p w:rsidR="006B1C16" w:rsidRPr="00F106A9" w:rsidRDefault="006B1C16" w:rsidP="00E65F42">
      <w:pPr>
        <w:jc w:val="center"/>
        <w:rPr>
          <w:rStyle w:val="fontstyle01"/>
          <w:rFonts w:ascii="Times New Roman" w:hAnsi="Times New Roman" w:cs="Times New Roman"/>
          <w:b/>
          <w:sz w:val="24"/>
          <w:szCs w:val="24"/>
        </w:rPr>
      </w:pPr>
      <w:r>
        <w:rPr>
          <w:rFonts w:ascii="Times New Roman" w:hAnsi="Times New Roman" w:cs="Times New Roman"/>
          <w:b/>
          <w:sz w:val="24"/>
          <w:szCs w:val="24"/>
        </w:rPr>
        <w:t>Ethnographic st</w:t>
      </w:r>
      <w:r w:rsidRPr="00F106A9">
        <w:rPr>
          <w:rFonts w:ascii="Times New Roman" w:hAnsi="Times New Roman" w:cs="Times New Roman"/>
          <w:b/>
          <w:sz w:val="24"/>
          <w:szCs w:val="24"/>
        </w:rPr>
        <w:t xml:space="preserve">udy on </w:t>
      </w:r>
      <w:r>
        <w:rPr>
          <w:rFonts w:ascii="Times New Roman" w:hAnsi="Times New Roman" w:cs="Times New Roman"/>
          <w:b/>
          <w:sz w:val="24"/>
          <w:szCs w:val="24"/>
        </w:rPr>
        <w:t xml:space="preserve">health system, </w:t>
      </w:r>
      <w:r w:rsidRPr="00F106A9">
        <w:rPr>
          <w:rFonts w:ascii="Times New Roman" w:hAnsi="Times New Roman" w:cs="Times New Roman"/>
          <w:b/>
          <w:sz w:val="24"/>
          <w:szCs w:val="24"/>
        </w:rPr>
        <w:t xml:space="preserve">interpersonal, socio-cultural, </w:t>
      </w:r>
      <w:proofErr w:type="gramStart"/>
      <w:r w:rsidRPr="00F106A9">
        <w:rPr>
          <w:rFonts w:ascii="Times New Roman" w:hAnsi="Times New Roman" w:cs="Times New Roman"/>
          <w:b/>
          <w:sz w:val="24"/>
          <w:szCs w:val="24"/>
        </w:rPr>
        <w:t>environmental</w:t>
      </w:r>
      <w:proofErr w:type="gramEnd"/>
      <w:r w:rsidRPr="00F106A9">
        <w:rPr>
          <w:rFonts w:ascii="Times New Roman" w:hAnsi="Times New Roman" w:cs="Times New Roman"/>
          <w:b/>
          <w:sz w:val="24"/>
          <w:szCs w:val="24"/>
        </w:rPr>
        <w:t xml:space="preserve"> and</w:t>
      </w:r>
      <w:r>
        <w:rPr>
          <w:rFonts w:ascii="Times New Roman" w:hAnsi="Times New Roman" w:cs="Times New Roman"/>
          <w:b/>
          <w:sz w:val="24"/>
          <w:szCs w:val="24"/>
        </w:rPr>
        <w:t xml:space="preserve"> community factors influencing </w:t>
      </w:r>
      <w:r w:rsidRPr="00F106A9">
        <w:rPr>
          <w:rFonts w:ascii="Times New Roman" w:hAnsi="Times New Roman" w:cs="Times New Roman"/>
          <w:b/>
          <w:sz w:val="24"/>
          <w:szCs w:val="24"/>
        </w:rPr>
        <w:t>uptake of preventive measures and management of malaria among pregnant women in Ghana</w:t>
      </w:r>
    </w:p>
    <w:p w:rsidR="006B1C16" w:rsidRDefault="006B1C16" w:rsidP="00E65F42">
      <w:pPr>
        <w:jc w:val="center"/>
        <w:rPr>
          <w:b/>
        </w:rPr>
      </w:pPr>
    </w:p>
    <w:p w:rsidR="00090B0C" w:rsidRPr="00561B11" w:rsidRDefault="00090B0C" w:rsidP="00E65F42">
      <w:pPr>
        <w:jc w:val="center"/>
        <w:rPr>
          <w:b/>
        </w:rPr>
      </w:pPr>
      <w:r w:rsidRPr="00561B11">
        <w:rPr>
          <w:b/>
        </w:rPr>
        <w:t>Checklist for health facility observation</w:t>
      </w:r>
    </w:p>
    <w:p w:rsidR="00561B11" w:rsidRPr="00561B11" w:rsidRDefault="00561B11" w:rsidP="00E65F42">
      <w:pPr>
        <w:jc w:val="center"/>
        <w:rPr>
          <w:b/>
        </w:rPr>
      </w:pPr>
      <w:r w:rsidRPr="00561B11">
        <w:rPr>
          <w:b/>
        </w:rPr>
        <w:t>Draft date: 20</w:t>
      </w:r>
      <w:r w:rsidRPr="00561B11">
        <w:rPr>
          <w:b/>
          <w:vertAlign w:val="superscript"/>
        </w:rPr>
        <w:t>th</w:t>
      </w:r>
      <w:r w:rsidRPr="00561B11">
        <w:rPr>
          <w:b/>
        </w:rPr>
        <w:t xml:space="preserve"> June, 2018</w:t>
      </w:r>
    </w:p>
    <w:bookmarkEnd w:id="0"/>
    <w:p w:rsidR="00561B11" w:rsidRPr="00561B11" w:rsidRDefault="00561B11">
      <w:pPr>
        <w:rPr>
          <w:b/>
        </w:rPr>
      </w:pPr>
      <w:r w:rsidRPr="0054031C">
        <w:rPr>
          <w:b/>
          <w:highlight w:val="yellow"/>
        </w:rPr>
        <w:t>Compliment observation with conversations to clarify and explain for</w:t>
      </w:r>
      <w:r w:rsidR="0019735E" w:rsidRPr="0054031C">
        <w:rPr>
          <w:b/>
          <w:highlight w:val="yellow"/>
        </w:rPr>
        <w:t xml:space="preserve"> a</w:t>
      </w:r>
      <w:r w:rsidRPr="0054031C">
        <w:rPr>
          <w:b/>
          <w:highlight w:val="yellow"/>
        </w:rPr>
        <w:t xml:space="preserve"> comprehensive understanding of observations made</w:t>
      </w:r>
      <w:r w:rsidR="00722715" w:rsidRPr="0054031C">
        <w:rPr>
          <w:b/>
          <w:highlight w:val="yellow"/>
        </w:rPr>
        <w:t>.</w:t>
      </w:r>
    </w:p>
    <w:p w:rsidR="00090B0C" w:rsidRDefault="00090B0C">
      <w:pPr>
        <w:rPr>
          <w:b/>
        </w:rPr>
      </w:pPr>
      <w:r w:rsidRPr="00561B11">
        <w:rPr>
          <w:b/>
        </w:rPr>
        <w:t>Observation should focus on ANC OPD, if there is no ANC OPD then observe from general OPD</w:t>
      </w:r>
      <w:r w:rsidR="00FB493C" w:rsidRPr="00561B11">
        <w:rPr>
          <w:b/>
        </w:rPr>
        <w:t xml:space="preserve">. Other areas to observe are the </w:t>
      </w:r>
      <w:r w:rsidR="00561B11">
        <w:rPr>
          <w:b/>
        </w:rPr>
        <w:t xml:space="preserve">maternity/O&amp;G ward (pregnant women who come on admission-check malaria related admissions) </w:t>
      </w:r>
      <w:r w:rsidR="00FB493C" w:rsidRPr="00561B11">
        <w:rPr>
          <w:b/>
        </w:rPr>
        <w:t>pharmacy, laboratory</w:t>
      </w:r>
      <w:r w:rsidR="00561B11">
        <w:rPr>
          <w:b/>
        </w:rPr>
        <w:t xml:space="preserve">, etc. </w:t>
      </w:r>
    </w:p>
    <w:p w:rsidR="004D3FB7" w:rsidRDefault="004D3FB7">
      <w:pPr>
        <w:rPr>
          <w:b/>
        </w:rPr>
      </w:pPr>
    </w:p>
    <w:p w:rsidR="004D3FB7" w:rsidRDefault="004D3FB7">
      <w:pPr>
        <w:rPr>
          <w:b/>
        </w:rPr>
      </w:pPr>
      <w:r>
        <w:rPr>
          <w:b/>
        </w:rPr>
        <w:t>Environment</w:t>
      </w:r>
    </w:p>
    <w:p w:rsidR="004D3FB7" w:rsidRPr="00266FB4" w:rsidRDefault="004D3FB7" w:rsidP="00B626B8">
      <w:pPr>
        <w:pStyle w:val="ListParagraph"/>
        <w:numPr>
          <w:ilvl w:val="0"/>
          <w:numId w:val="3"/>
        </w:numPr>
      </w:pPr>
      <w:r w:rsidRPr="00266FB4">
        <w:t>The location of the facility (distance from the major settlements)</w:t>
      </w:r>
    </w:p>
    <w:p w:rsidR="00B626B8" w:rsidRDefault="00B626B8" w:rsidP="00B626B8">
      <w:pPr>
        <w:pStyle w:val="ListParagraph"/>
        <w:numPr>
          <w:ilvl w:val="0"/>
          <w:numId w:val="3"/>
        </w:numPr>
      </w:pPr>
      <w:r>
        <w:t>The catchment area that it serves</w:t>
      </w:r>
    </w:p>
    <w:p w:rsidR="004D3FB7" w:rsidRDefault="00266FB4" w:rsidP="00B626B8">
      <w:pPr>
        <w:pStyle w:val="ListParagraph"/>
        <w:numPr>
          <w:ilvl w:val="0"/>
          <w:numId w:val="3"/>
        </w:numPr>
      </w:pPr>
      <w:r>
        <w:t xml:space="preserve">Describe the main </w:t>
      </w:r>
      <w:r w:rsidR="004D3FB7" w:rsidRPr="00266FB4">
        <w:t>structure of the facility</w:t>
      </w:r>
      <w:r>
        <w:t xml:space="preserve"> </w:t>
      </w:r>
      <w:r w:rsidR="00B626B8">
        <w:t>(include how each specialized area is designed and connected to service delivery)</w:t>
      </w:r>
    </w:p>
    <w:p w:rsidR="00266FB4" w:rsidRDefault="00266FB4" w:rsidP="00B626B8">
      <w:pPr>
        <w:pStyle w:val="ListParagraph"/>
        <w:numPr>
          <w:ilvl w:val="0"/>
          <w:numId w:val="3"/>
        </w:numPr>
      </w:pPr>
      <w:r>
        <w:t xml:space="preserve">In Ghana health service what is the level, include kinds of services </w:t>
      </w:r>
      <w:r w:rsidR="006D4687">
        <w:t xml:space="preserve">that </w:t>
      </w:r>
      <w:r>
        <w:t xml:space="preserve">are provided in the facility. </w:t>
      </w:r>
    </w:p>
    <w:p w:rsidR="00B626B8" w:rsidRDefault="00B626B8" w:rsidP="00B626B8">
      <w:pPr>
        <w:pStyle w:val="ListParagraph"/>
        <w:numPr>
          <w:ilvl w:val="0"/>
          <w:numId w:val="3"/>
        </w:numPr>
      </w:pPr>
      <w:r>
        <w:t xml:space="preserve">How health care is organized </w:t>
      </w:r>
    </w:p>
    <w:p w:rsidR="00B626B8" w:rsidRDefault="00B626B8" w:rsidP="00B626B8">
      <w:pPr>
        <w:pStyle w:val="ListParagraph"/>
        <w:numPr>
          <w:ilvl w:val="0"/>
          <w:numId w:val="3"/>
        </w:numPr>
      </w:pPr>
      <w:r>
        <w:t>Allocation of roles</w:t>
      </w:r>
    </w:p>
    <w:p w:rsidR="00B626B8" w:rsidRDefault="00B626B8" w:rsidP="00B626B8">
      <w:pPr>
        <w:pStyle w:val="ListParagraph"/>
        <w:numPr>
          <w:ilvl w:val="0"/>
          <w:numId w:val="3"/>
        </w:numPr>
      </w:pPr>
      <w:r>
        <w:t>Number of hours service is provided</w:t>
      </w:r>
    </w:p>
    <w:p w:rsidR="00B626B8" w:rsidRDefault="00B626B8" w:rsidP="00B626B8">
      <w:pPr>
        <w:pStyle w:val="ListParagraph"/>
        <w:numPr>
          <w:ilvl w:val="0"/>
          <w:numId w:val="3"/>
        </w:numPr>
      </w:pPr>
      <w:r>
        <w:t xml:space="preserve">How is maternal health care </w:t>
      </w:r>
      <w:r w:rsidR="006D4687">
        <w:t>organized?</w:t>
      </w:r>
    </w:p>
    <w:p w:rsidR="00B626B8" w:rsidRPr="00B626B8" w:rsidRDefault="00B626B8">
      <w:pPr>
        <w:rPr>
          <w:b/>
        </w:rPr>
      </w:pPr>
      <w:r w:rsidRPr="00B626B8">
        <w:rPr>
          <w:b/>
        </w:rPr>
        <w:t>Management of malaria in pregnancy</w:t>
      </w:r>
    </w:p>
    <w:p w:rsidR="00090B0C" w:rsidRDefault="00090B0C" w:rsidP="00090B0C">
      <w:pPr>
        <w:pStyle w:val="ListParagraph"/>
        <w:numPr>
          <w:ilvl w:val="0"/>
          <w:numId w:val="2"/>
        </w:numPr>
      </w:pPr>
      <w:r>
        <w:t>What ailments</w:t>
      </w:r>
      <w:r w:rsidR="00561B11">
        <w:t xml:space="preserve"> do pregnant women present </w:t>
      </w:r>
      <w:r>
        <w:t xml:space="preserve">at the </w:t>
      </w:r>
      <w:r w:rsidR="00561B11">
        <w:t>facility</w:t>
      </w:r>
      <w:r w:rsidR="006D4687">
        <w:t>?</w:t>
      </w:r>
    </w:p>
    <w:p w:rsidR="00FB493C" w:rsidRDefault="00FB493C" w:rsidP="00FB493C">
      <w:pPr>
        <w:pStyle w:val="ListParagraph"/>
        <w:numPr>
          <w:ilvl w:val="0"/>
          <w:numId w:val="2"/>
        </w:numPr>
      </w:pPr>
      <w:r>
        <w:t>What percentage of the cases are malaria case</w:t>
      </w:r>
      <w:r w:rsidR="00561B11">
        <w:t>s</w:t>
      </w:r>
      <w:r w:rsidR="006D4687">
        <w:t>?</w:t>
      </w:r>
    </w:p>
    <w:p w:rsidR="00FB493C" w:rsidRDefault="00FB493C" w:rsidP="00090B0C">
      <w:pPr>
        <w:pStyle w:val="ListParagraph"/>
        <w:numPr>
          <w:ilvl w:val="0"/>
          <w:numId w:val="2"/>
        </w:numPr>
      </w:pPr>
      <w:r>
        <w:t>How ar</w:t>
      </w:r>
      <w:r w:rsidR="00561B11">
        <w:t>e malaria cases addressed by</w:t>
      </w:r>
      <w:r w:rsidR="006D4687">
        <w:t xml:space="preserve"> health providers?</w:t>
      </w:r>
    </w:p>
    <w:p w:rsidR="00FB493C" w:rsidRDefault="00561B11" w:rsidP="00090B0C">
      <w:pPr>
        <w:pStyle w:val="ListParagraph"/>
        <w:numPr>
          <w:ilvl w:val="0"/>
          <w:numId w:val="2"/>
        </w:numPr>
      </w:pPr>
      <w:r>
        <w:t>Check for RDT and lab test done before treatment</w:t>
      </w:r>
    </w:p>
    <w:p w:rsidR="00561B11" w:rsidRDefault="00561B11" w:rsidP="00090B0C">
      <w:pPr>
        <w:pStyle w:val="ListParagraph"/>
        <w:numPr>
          <w:ilvl w:val="0"/>
          <w:numId w:val="2"/>
        </w:numPr>
      </w:pPr>
      <w:r>
        <w:t xml:space="preserve">Check if RDT/LAB test </w:t>
      </w:r>
      <w:r w:rsidR="006D4687">
        <w:t xml:space="preserve">are </w:t>
      </w:r>
      <w:r>
        <w:t xml:space="preserve">not done but treatment </w:t>
      </w:r>
      <w:r w:rsidR="006D4687">
        <w:t xml:space="preserve">is </w:t>
      </w:r>
      <w:r>
        <w:t>given</w:t>
      </w:r>
      <w:r w:rsidR="00722715">
        <w:t>, find out why</w:t>
      </w:r>
    </w:p>
    <w:p w:rsidR="00FB493C" w:rsidRDefault="00FB493C" w:rsidP="00090B0C">
      <w:pPr>
        <w:pStyle w:val="ListParagraph"/>
        <w:numPr>
          <w:ilvl w:val="0"/>
          <w:numId w:val="2"/>
        </w:numPr>
      </w:pPr>
      <w:r>
        <w:t>How is treatment a</w:t>
      </w:r>
      <w:r w:rsidR="003C0FF1">
        <w:t>fter test or no test administered</w:t>
      </w:r>
      <w:r>
        <w:t xml:space="preserve"> to pregnant woman</w:t>
      </w:r>
      <w:r w:rsidR="006D4687">
        <w:t>?</w:t>
      </w:r>
    </w:p>
    <w:p w:rsidR="00FB493C" w:rsidRDefault="00722715" w:rsidP="00090B0C">
      <w:pPr>
        <w:pStyle w:val="ListParagraph"/>
        <w:numPr>
          <w:ilvl w:val="0"/>
          <w:numId w:val="2"/>
        </w:numPr>
      </w:pPr>
      <w:r>
        <w:t>How is the interaction between health workers</w:t>
      </w:r>
      <w:r w:rsidR="00833C98">
        <w:t xml:space="preserve"> and clients (please describe)</w:t>
      </w:r>
    </w:p>
    <w:p w:rsidR="00090B0C" w:rsidRDefault="003C0FF1" w:rsidP="00090B0C">
      <w:pPr>
        <w:pStyle w:val="ListParagraph"/>
        <w:numPr>
          <w:ilvl w:val="0"/>
          <w:numId w:val="2"/>
        </w:numPr>
      </w:pPr>
      <w:r>
        <w:t>Check the frequency of pregnant women coming down with malaria</w:t>
      </w:r>
    </w:p>
    <w:p w:rsidR="003C0FF1" w:rsidRDefault="003C0FF1" w:rsidP="00090B0C">
      <w:pPr>
        <w:pStyle w:val="ListParagraph"/>
        <w:numPr>
          <w:ilvl w:val="0"/>
          <w:numId w:val="2"/>
        </w:numPr>
      </w:pPr>
      <w:r>
        <w:t xml:space="preserve">Converse with the women to find out how they protect themselves from malaria (whether they use net at home, come for SP, use other forms of protection such as repellents, spray, coil, </w:t>
      </w:r>
      <w:r w:rsidR="006D4687">
        <w:t xml:space="preserve">traditional birth attendants, </w:t>
      </w:r>
      <w:r>
        <w:t>herbalist</w:t>
      </w:r>
      <w:r w:rsidR="006D4687">
        <w:t>s</w:t>
      </w:r>
      <w:r>
        <w:t>, prayers etc.)</w:t>
      </w:r>
    </w:p>
    <w:p w:rsidR="00090B0C" w:rsidRDefault="00090B0C" w:rsidP="0058032C">
      <w:pPr>
        <w:pStyle w:val="ListParagraph"/>
      </w:pPr>
    </w:p>
    <w:p w:rsidR="00090B0C" w:rsidRPr="00AE6D89" w:rsidRDefault="00090B0C" w:rsidP="00090B0C">
      <w:pPr>
        <w:rPr>
          <w:b/>
        </w:rPr>
      </w:pPr>
      <w:r w:rsidRPr="00AE6D89">
        <w:rPr>
          <w:b/>
        </w:rPr>
        <w:t>Health system factors</w:t>
      </w:r>
    </w:p>
    <w:p w:rsidR="00090B0C" w:rsidRDefault="00090B0C" w:rsidP="00090B0C">
      <w:pPr>
        <w:pStyle w:val="ListParagraph"/>
        <w:numPr>
          <w:ilvl w:val="0"/>
          <w:numId w:val="1"/>
        </w:numPr>
      </w:pPr>
      <w:r>
        <w:t>Which health facilities do community members prefer to go to?</w:t>
      </w:r>
    </w:p>
    <w:p w:rsidR="00090B0C" w:rsidRDefault="00090B0C" w:rsidP="00090B0C">
      <w:pPr>
        <w:pStyle w:val="ListParagraph"/>
        <w:numPr>
          <w:ilvl w:val="0"/>
          <w:numId w:val="1"/>
        </w:numPr>
      </w:pPr>
      <w:r>
        <w:t>What are the reasons that lead community members to the health facility?</w:t>
      </w:r>
    </w:p>
    <w:p w:rsidR="00090B0C" w:rsidRDefault="00090B0C" w:rsidP="00090B0C">
      <w:pPr>
        <w:pStyle w:val="ListParagraph"/>
        <w:numPr>
          <w:ilvl w:val="0"/>
          <w:numId w:val="1"/>
        </w:numPr>
      </w:pPr>
      <w:r>
        <w:t>What does ANC mean to community members, households and to the pregnant woman?</w:t>
      </w:r>
    </w:p>
    <w:p w:rsidR="00090B0C" w:rsidRDefault="00090B0C" w:rsidP="00090B0C">
      <w:pPr>
        <w:pStyle w:val="ListParagraph"/>
        <w:numPr>
          <w:ilvl w:val="0"/>
          <w:numId w:val="1"/>
        </w:numPr>
      </w:pPr>
      <w:r>
        <w:t>At what stage of pregnancy do women in the community begin to go for ANC?</w:t>
      </w:r>
    </w:p>
    <w:p w:rsidR="00090B0C" w:rsidRDefault="00090B0C" w:rsidP="00090B0C">
      <w:pPr>
        <w:pStyle w:val="ListParagraph"/>
        <w:numPr>
          <w:ilvl w:val="0"/>
          <w:numId w:val="1"/>
        </w:numPr>
      </w:pPr>
      <w:r>
        <w:t>Why do women go for ANC?</w:t>
      </w:r>
    </w:p>
    <w:p w:rsidR="00090B0C" w:rsidRDefault="00090B0C" w:rsidP="00090B0C">
      <w:pPr>
        <w:pStyle w:val="ListParagraph"/>
        <w:numPr>
          <w:ilvl w:val="0"/>
          <w:numId w:val="1"/>
        </w:numPr>
      </w:pPr>
      <w:r>
        <w:t>What are the expectations?</w:t>
      </w:r>
    </w:p>
    <w:p w:rsidR="00090B0C" w:rsidRDefault="00090B0C" w:rsidP="00090B0C">
      <w:pPr>
        <w:pStyle w:val="ListParagraph"/>
        <w:numPr>
          <w:ilvl w:val="0"/>
          <w:numId w:val="1"/>
        </w:numPr>
      </w:pPr>
      <w:r>
        <w:t xml:space="preserve">What does </w:t>
      </w:r>
      <w:proofErr w:type="spellStart"/>
      <w:r>
        <w:t>IPTp</w:t>
      </w:r>
      <w:proofErr w:type="spellEnd"/>
      <w:r>
        <w:t xml:space="preserve"> mean to the women and their families?</w:t>
      </w:r>
    </w:p>
    <w:p w:rsidR="00090B0C" w:rsidRDefault="00090B0C" w:rsidP="00090B0C">
      <w:pPr>
        <w:pStyle w:val="ListParagraph"/>
        <w:numPr>
          <w:ilvl w:val="0"/>
          <w:numId w:val="1"/>
        </w:numPr>
      </w:pPr>
      <w:r>
        <w:t>What are the perceptions about health care system?</w:t>
      </w:r>
    </w:p>
    <w:p w:rsidR="00090B0C" w:rsidRDefault="00090B0C" w:rsidP="00090B0C">
      <w:pPr>
        <w:pStyle w:val="ListParagraph"/>
        <w:numPr>
          <w:ilvl w:val="0"/>
          <w:numId w:val="1"/>
        </w:numPr>
      </w:pPr>
      <w:r>
        <w:t>What are the perceptions about health workers?</w:t>
      </w:r>
    </w:p>
    <w:p w:rsidR="00090B0C" w:rsidRPr="00833C98" w:rsidRDefault="006F7291">
      <w:pPr>
        <w:rPr>
          <w:b/>
        </w:rPr>
      </w:pPr>
      <w:r w:rsidRPr="00833C98">
        <w:rPr>
          <w:b/>
        </w:rPr>
        <w:t>ANC</w:t>
      </w:r>
      <w:r w:rsidR="00833C98" w:rsidRPr="00833C98">
        <w:rPr>
          <w:b/>
        </w:rPr>
        <w:t xml:space="preserve"> attendance </w:t>
      </w:r>
    </w:p>
    <w:p w:rsidR="008567F2" w:rsidRDefault="008567F2" w:rsidP="008567F2">
      <w:pPr>
        <w:pStyle w:val="ListParagraph"/>
        <w:numPr>
          <w:ilvl w:val="0"/>
          <w:numId w:val="4"/>
        </w:numPr>
      </w:pPr>
      <w:r>
        <w:t>What kind of ANC is provided in the facility (Focus</w:t>
      </w:r>
      <w:r w:rsidR="006D4687">
        <w:t>ed</w:t>
      </w:r>
      <w:r>
        <w:t xml:space="preserve"> </w:t>
      </w:r>
      <w:proofErr w:type="gramStart"/>
      <w:r>
        <w:t>etc.</w:t>
      </w:r>
      <w:proofErr w:type="gramEnd"/>
      <w:r>
        <w:t>)</w:t>
      </w:r>
    </w:p>
    <w:p w:rsidR="008567F2" w:rsidRDefault="008567F2" w:rsidP="008567F2">
      <w:pPr>
        <w:pStyle w:val="ListParagraph"/>
        <w:numPr>
          <w:ilvl w:val="0"/>
          <w:numId w:val="4"/>
        </w:numPr>
      </w:pPr>
      <w:r>
        <w:t>How frequently and times that ANC services are provided</w:t>
      </w:r>
    </w:p>
    <w:p w:rsidR="008567F2" w:rsidRDefault="008567F2" w:rsidP="008567F2">
      <w:pPr>
        <w:pStyle w:val="ListParagraph"/>
        <w:numPr>
          <w:ilvl w:val="0"/>
          <w:numId w:val="4"/>
        </w:numPr>
      </w:pPr>
      <w:r>
        <w:t>Observe the components of actual provision. (Health talk</w:t>
      </w:r>
      <w:r w:rsidR="00EA3DA1">
        <w:t>-content</w:t>
      </w:r>
      <w:r>
        <w:t xml:space="preserve">, checking of BP, sugar in urine, </w:t>
      </w:r>
      <w:r w:rsidR="006D4687">
        <w:t>etc.)</w:t>
      </w:r>
    </w:p>
    <w:p w:rsidR="008567F2" w:rsidRDefault="008567F2" w:rsidP="008567F2">
      <w:pPr>
        <w:pStyle w:val="ListParagraph"/>
        <w:numPr>
          <w:ilvl w:val="0"/>
          <w:numId w:val="4"/>
        </w:numPr>
      </w:pPr>
      <w:r>
        <w:t>What is the package given at ANC?</w:t>
      </w:r>
    </w:p>
    <w:p w:rsidR="00DA4D47" w:rsidRDefault="006F7291" w:rsidP="008567F2">
      <w:pPr>
        <w:pStyle w:val="ListParagraph"/>
        <w:numPr>
          <w:ilvl w:val="0"/>
          <w:numId w:val="4"/>
        </w:numPr>
      </w:pPr>
      <w:r>
        <w:t>Which category of women come for ANC?</w:t>
      </w:r>
      <w:r w:rsidR="00DA4D47" w:rsidRPr="00DA4D47">
        <w:t xml:space="preserve"> </w:t>
      </w:r>
      <w:r w:rsidR="00DA4D47">
        <w:t>Categorize women into 1</w:t>
      </w:r>
      <w:r w:rsidR="00DA4D47" w:rsidRPr="008567F2">
        <w:rPr>
          <w:vertAlign w:val="superscript"/>
        </w:rPr>
        <w:t>st</w:t>
      </w:r>
      <w:r w:rsidR="00DA4D47">
        <w:t>, (1-3 months) 2</w:t>
      </w:r>
      <w:r w:rsidR="00DA4D47" w:rsidRPr="008567F2">
        <w:rPr>
          <w:vertAlign w:val="superscript"/>
        </w:rPr>
        <w:t>nd</w:t>
      </w:r>
      <w:r w:rsidR="00DA4D47">
        <w:t xml:space="preserve"> (4-6 months) and 3</w:t>
      </w:r>
      <w:r w:rsidR="00DA4D47" w:rsidRPr="008567F2">
        <w:rPr>
          <w:vertAlign w:val="superscript"/>
        </w:rPr>
        <w:t>rd</w:t>
      </w:r>
      <w:r w:rsidR="00DA4D47">
        <w:t xml:space="preserve"> (7-9 months) trimesters. Also include socio-cultural background, age, distance from home to facility</w:t>
      </w:r>
    </w:p>
    <w:p w:rsidR="006F7291" w:rsidRDefault="006F7291" w:rsidP="008567F2">
      <w:pPr>
        <w:pStyle w:val="ListParagraph"/>
        <w:numPr>
          <w:ilvl w:val="0"/>
          <w:numId w:val="4"/>
        </w:numPr>
      </w:pPr>
      <w:r>
        <w:t>At what stage of pregnancy do they come for ANC?</w:t>
      </w:r>
    </w:p>
    <w:p w:rsidR="00833C98" w:rsidRDefault="00833C98" w:rsidP="008567F2">
      <w:pPr>
        <w:pStyle w:val="ListParagraph"/>
        <w:numPr>
          <w:ilvl w:val="0"/>
          <w:numId w:val="4"/>
        </w:numPr>
      </w:pPr>
      <w:r>
        <w:t>What is their expectation at ANC</w:t>
      </w:r>
      <w:r w:rsidR="006D4687">
        <w:t>?</w:t>
      </w:r>
    </w:p>
    <w:p w:rsidR="00833C98" w:rsidRDefault="00833C98" w:rsidP="008567F2">
      <w:pPr>
        <w:pStyle w:val="ListParagraph"/>
        <w:numPr>
          <w:ilvl w:val="0"/>
          <w:numId w:val="4"/>
        </w:numPr>
      </w:pPr>
      <w:r>
        <w:t>How frequently do they attend ANC</w:t>
      </w:r>
      <w:r w:rsidR="006D4687">
        <w:t>?</w:t>
      </w:r>
    </w:p>
    <w:p w:rsidR="00DA4D47" w:rsidRDefault="00DA4D47"/>
    <w:p w:rsidR="006F7291" w:rsidRPr="00DA4D47" w:rsidRDefault="006F7291">
      <w:pPr>
        <w:rPr>
          <w:b/>
        </w:rPr>
      </w:pPr>
      <w:r w:rsidRPr="00DA4D47">
        <w:rPr>
          <w:b/>
        </w:rPr>
        <w:t>Hospital Records</w:t>
      </w:r>
    </w:p>
    <w:p w:rsidR="00FA2157" w:rsidRDefault="009C7369">
      <w:r>
        <w:t xml:space="preserve">Go through the hospital records to find out the number of malaria cases for 2015, 2016, 2017 and 2018 </w:t>
      </w:r>
      <w:r w:rsidR="00DA4D47">
        <w:t>June</w:t>
      </w:r>
      <w:r>
        <w:t xml:space="preserve"> ending. </w:t>
      </w:r>
    </w:p>
    <w:tbl>
      <w:tblPr>
        <w:tblStyle w:val="TableGrid"/>
        <w:tblW w:w="0" w:type="auto"/>
        <w:tblLook w:val="04A0" w:firstRow="1" w:lastRow="0" w:firstColumn="1" w:lastColumn="0" w:noHBand="0" w:noVBand="1"/>
      </w:tblPr>
      <w:tblGrid>
        <w:gridCol w:w="4045"/>
        <w:gridCol w:w="1350"/>
        <w:gridCol w:w="1260"/>
        <w:gridCol w:w="1260"/>
        <w:gridCol w:w="1435"/>
      </w:tblGrid>
      <w:tr w:rsidR="009C7369" w:rsidTr="009C7369">
        <w:tc>
          <w:tcPr>
            <w:tcW w:w="4045" w:type="dxa"/>
          </w:tcPr>
          <w:p w:rsidR="009C7369" w:rsidRDefault="009C7369" w:rsidP="000829E6">
            <w:pPr>
              <w:tabs>
                <w:tab w:val="left" w:pos="5340"/>
              </w:tabs>
              <w:rPr>
                <w:rFonts w:ascii="Times New Roman" w:hAnsi="Times New Roman" w:cs="Times New Roman"/>
                <w:b/>
                <w:sz w:val="24"/>
                <w:szCs w:val="24"/>
              </w:rPr>
            </w:pPr>
            <w:r>
              <w:rPr>
                <w:rFonts w:ascii="Times New Roman" w:hAnsi="Times New Roman" w:cs="Times New Roman"/>
                <w:b/>
                <w:sz w:val="24"/>
                <w:szCs w:val="24"/>
              </w:rPr>
              <w:t>Suspected malaria cases</w:t>
            </w:r>
          </w:p>
        </w:tc>
        <w:tc>
          <w:tcPr>
            <w:tcW w:w="1350" w:type="dxa"/>
          </w:tcPr>
          <w:p w:rsidR="009C7369" w:rsidRDefault="009C7369" w:rsidP="000829E6">
            <w:pPr>
              <w:tabs>
                <w:tab w:val="left" w:pos="5340"/>
              </w:tabs>
              <w:rPr>
                <w:rFonts w:ascii="Times New Roman" w:hAnsi="Times New Roman" w:cs="Times New Roman"/>
                <w:b/>
                <w:sz w:val="24"/>
                <w:szCs w:val="24"/>
              </w:rPr>
            </w:pPr>
            <w:r>
              <w:rPr>
                <w:rFonts w:ascii="Times New Roman" w:hAnsi="Times New Roman" w:cs="Times New Roman"/>
                <w:b/>
                <w:sz w:val="24"/>
                <w:szCs w:val="24"/>
              </w:rPr>
              <w:t>2015</w:t>
            </w:r>
          </w:p>
        </w:tc>
        <w:tc>
          <w:tcPr>
            <w:tcW w:w="1260" w:type="dxa"/>
          </w:tcPr>
          <w:p w:rsidR="009C7369" w:rsidRDefault="009C7369" w:rsidP="000829E6">
            <w:pPr>
              <w:tabs>
                <w:tab w:val="left" w:pos="5340"/>
              </w:tabs>
              <w:rPr>
                <w:rFonts w:ascii="Times New Roman" w:hAnsi="Times New Roman" w:cs="Times New Roman"/>
                <w:b/>
                <w:sz w:val="24"/>
                <w:szCs w:val="24"/>
              </w:rPr>
            </w:pPr>
            <w:r>
              <w:rPr>
                <w:rFonts w:ascii="Times New Roman" w:hAnsi="Times New Roman" w:cs="Times New Roman"/>
                <w:b/>
                <w:sz w:val="24"/>
                <w:szCs w:val="24"/>
              </w:rPr>
              <w:t>2016</w:t>
            </w:r>
          </w:p>
        </w:tc>
        <w:tc>
          <w:tcPr>
            <w:tcW w:w="1260" w:type="dxa"/>
          </w:tcPr>
          <w:p w:rsidR="009C7369" w:rsidRDefault="009C7369" w:rsidP="000829E6">
            <w:pPr>
              <w:tabs>
                <w:tab w:val="left" w:pos="5340"/>
              </w:tabs>
              <w:rPr>
                <w:rFonts w:ascii="Times New Roman" w:hAnsi="Times New Roman" w:cs="Times New Roman"/>
                <w:b/>
                <w:sz w:val="24"/>
                <w:szCs w:val="24"/>
              </w:rPr>
            </w:pPr>
            <w:r>
              <w:rPr>
                <w:rFonts w:ascii="Times New Roman" w:hAnsi="Times New Roman" w:cs="Times New Roman"/>
                <w:b/>
                <w:sz w:val="24"/>
                <w:szCs w:val="24"/>
              </w:rPr>
              <w:t>2017</w:t>
            </w:r>
          </w:p>
        </w:tc>
        <w:tc>
          <w:tcPr>
            <w:tcW w:w="1435" w:type="dxa"/>
          </w:tcPr>
          <w:p w:rsidR="009C7369" w:rsidRDefault="009C7369" w:rsidP="000829E6">
            <w:pPr>
              <w:tabs>
                <w:tab w:val="left" w:pos="5340"/>
              </w:tabs>
              <w:rPr>
                <w:rFonts w:ascii="Times New Roman" w:hAnsi="Times New Roman" w:cs="Times New Roman"/>
                <w:b/>
                <w:sz w:val="24"/>
                <w:szCs w:val="24"/>
              </w:rPr>
            </w:pPr>
            <w:r>
              <w:rPr>
                <w:rFonts w:ascii="Times New Roman" w:hAnsi="Times New Roman" w:cs="Times New Roman"/>
                <w:b/>
                <w:sz w:val="24"/>
                <w:szCs w:val="24"/>
              </w:rPr>
              <w:t>June 2018</w:t>
            </w:r>
          </w:p>
        </w:tc>
      </w:tr>
      <w:tr w:rsidR="009C7369" w:rsidTr="009C7369">
        <w:tc>
          <w:tcPr>
            <w:tcW w:w="4045" w:type="dxa"/>
          </w:tcPr>
          <w:p w:rsidR="009C7369" w:rsidRDefault="009C7369" w:rsidP="000829E6">
            <w:pPr>
              <w:tabs>
                <w:tab w:val="left" w:pos="5340"/>
              </w:tabs>
              <w:rPr>
                <w:rFonts w:ascii="Times New Roman" w:hAnsi="Times New Roman" w:cs="Times New Roman"/>
                <w:b/>
                <w:sz w:val="24"/>
                <w:szCs w:val="24"/>
              </w:rPr>
            </w:pPr>
            <w:r>
              <w:rPr>
                <w:rFonts w:ascii="Times New Roman" w:hAnsi="Times New Roman" w:cs="Times New Roman"/>
                <w:b/>
                <w:sz w:val="24"/>
                <w:szCs w:val="24"/>
              </w:rPr>
              <w:t>Suspected malaria cases tested</w:t>
            </w:r>
          </w:p>
        </w:tc>
        <w:tc>
          <w:tcPr>
            <w:tcW w:w="1350" w:type="dxa"/>
          </w:tcPr>
          <w:p w:rsidR="009C7369" w:rsidRDefault="009C7369" w:rsidP="000829E6">
            <w:pPr>
              <w:tabs>
                <w:tab w:val="left" w:pos="5340"/>
              </w:tabs>
              <w:rPr>
                <w:rFonts w:ascii="Times New Roman" w:hAnsi="Times New Roman" w:cs="Times New Roman"/>
                <w:b/>
                <w:sz w:val="24"/>
                <w:szCs w:val="24"/>
              </w:rPr>
            </w:pPr>
          </w:p>
        </w:tc>
        <w:tc>
          <w:tcPr>
            <w:tcW w:w="1260" w:type="dxa"/>
          </w:tcPr>
          <w:p w:rsidR="009C7369" w:rsidRDefault="009C7369" w:rsidP="000829E6">
            <w:pPr>
              <w:tabs>
                <w:tab w:val="left" w:pos="5340"/>
              </w:tabs>
              <w:rPr>
                <w:rFonts w:ascii="Times New Roman" w:hAnsi="Times New Roman" w:cs="Times New Roman"/>
                <w:b/>
                <w:sz w:val="24"/>
                <w:szCs w:val="24"/>
              </w:rPr>
            </w:pPr>
          </w:p>
        </w:tc>
        <w:tc>
          <w:tcPr>
            <w:tcW w:w="1260" w:type="dxa"/>
          </w:tcPr>
          <w:p w:rsidR="009C7369" w:rsidRDefault="009C7369" w:rsidP="000829E6">
            <w:pPr>
              <w:tabs>
                <w:tab w:val="left" w:pos="5340"/>
              </w:tabs>
              <w:rPr>
                <w:rFonts w:ascii="Times New Roman" w:hAnsi="Times New Roman" w:cs="Times New Roman"/>
                <w:b/>
                <w:sz w:val="24"/>
                <w:szCs w:val="24"/>
              </w:rPr>
            </w:pPr>
          </w:p>
        </w:tc>
        <w:tc>
          <w:tcPr>
            <w:tcW w:w="1435" w:type="dxa"/>
          </w:tcPr>
          <w:p w:rsidR="009C7369" w:rsidRDefault="009C7369" w:rsidP="000829E6">
            <w:pPr>
              <w:tabs>
                <w:tab w:val="left" w:pos="5340"/>
              </w:tabs>
              <w:rPr>
                <w:rFonts w:ascii="Times New Roman" w:hAnsi="Times New Roman" w:cs="Times New Roman"/>
                <w:b/>
                <w:sz w:val="24"/>
                <w:szCs w:val="24"/>
              </w:rPr>
            </w:pPr>
          </w:p>
        </w:tc>
      </w:tr>
      <w:tr w:rsidR="009C7369" w:rsidTr="009C7369">
        <w:tc>
          <w:tcPr>
            <w:tcW w:w="4045" w:type="dxa"/>
          </w:tcPr>
          <w:p w:rsidR="009C7369" w:rsidRDefault="009C7369" w:rsidP="000829E6">
            <w:pPr>
              <w:tabs>
                <w:tab w:val="left" w:pos="5340"/>
              </w:tabs>
              <w:rPr>
                <w:rFonts w:ascii="Times New Roman" w:hAnsi="Times New Roman" w:cs="Times New Roman"/>
                <w:b/>
                <w:sz w:val="24"/>
                <w:szCs w:val="24"/>
              </w:rPr>
            </w:pPr>
            <w:r>
              <w:rPr>
                <w:rFonts w:ascii="Times New Roman" w:hAnsi="Times New Roman" w:cs="Times New Roman"/>
                <w:b/>
                <w:sz w:val="24"/>
                <w:szCs w:val="24"/>
              </w:rPr>
              <w:t>Tested Positive malaria cases</w:t>
            </w:r>
          </w:p>
        </w:tc>
        <w:tc>
          <w:tcPr>
            <w:tcW w:w="1350" w:type="dxa"/>
          </w:tcPr>
          <w:p w:rsidR="009C7369" w:rsidRDefault="009C7369" w:rsidP="000829E6">
            <w:pPr>
              <w:tabs>
                <w:tab w:val="left" w:pos="5340"/>
              </w:tabs>
              <w:rPr>
                <w:rFonts w:ascii="Times New Roman" w:hAnsi="Times New Roman" w:cs="Times New Roman"/>
                <w:b/>
                <w:sz w:val="24"/>
                <w:szCs w:val="24"/>
              </w:rPr>
            </w:pPr>
          </w:p>
        </w:tc>
        <w:tc>
          <w:tcPr>
            <w:tcW w:w="1260" w:type="dxa"/>
          </w:tcPr>
          <w:p w:rsidR="009C7369" w:rsidRDefault="009C7369" w:rsidP="000829E6">
            <w:pPr>
              <w:tabs>
                <w:tab w:val="left" w:pos="5340"/>
              </w:tabs>
              <w:rPr>
                <w:rFonts w:ascii="Times New Roman" w:hAnsi="Times New Roman" w:cs="Times New Roman"/>
                <w:b/>
                <w:sz w:val="24"/>
                <w:szCs w:val="24"/>
              </w:rPr>
            </w:pPr>
          </w:p>
        </w:tc>
        <w:tc>
          <w:tcPr>
            <w:tcW w:w="1260" w:type="dxa"/>
          </w:tcPr>
          <w:p w:rsidR="009C7369" w:rsidRDefault="009C7369" w:rsidP="000829E6">
            <w:pPr>
              <w:tabs>
                <w:tab w:val="left" w:pos="5340"/>
              </w:tabs>
              <w:rPr>
                <w:rFonts w:ascii="Times New Roman" w:hAnsi="Times New Roman" w:cs="Times New Roman"/>
                <w:b/>
                <w:sz w:val="24"/>
                <w:szCs w:val="24"/>
              </w:rPr>
            </w:pPr>
          </w:p>
        </w:tc>
        <w:tc>
          <w:tcPr>
            <w:tcW w:w="1435" w:type="dxa"/>
          </w:tcPr>
          <w:p w:rsidR="009C7369" w:rsidRDefault="009C7369" w:rsidP="000829E6">
            <w:pPr>
              <w:tabs>
                <w:tab w:val="left" w:pos="5340"/>
              </w:tabs>
              <w:rPr>
                <w:rFonts w:ascii="Times New Roman" w:hAnsi="Times New Roman" w:cs="Times New Roman"/>
                <w:b/>
                <w:sz w:val="24"/>
                <w:szCs w:val="24"/>
              </w:rPr>
            </w:pPr>
          </w:p>
        </w:tc>
      </w:tr>
      <w:tr w:rsidR="009C7369" w:rsidTr="009C7369">
        <w:tc>
          <w:tcPr>
            <w:tcW w:w="4045" w:type="dxa"/>
          </w:tcPr>
          <w:p w:rsidR="009C7369" w:rsidRDefault="009C7369" w:rsidP="000829E6">
            <w:pPr>
              <w:tabs>
                <w:tab w:val="left" w:pos="5340"/>
              </w:tabs>
              <w:rPr>
                <w:rFonts w:ascii="Times New Roman" w:hAnsi="Times New Roman" w:cs="Times New Roman"/>
                <w:b/>
                <w:sz w:val="24"/>
                <w:szCs w:val="24"/>
              </w:rPr>
            </w:pPr>
            <w:r>
              <w:rPr>
                <w:rFonts w:ascii="Times New Roman" w:hAnsi="Times New Roman" w:cs="Times New Roman"/>
                <w:b/>
                <w:sz w:val="24"/>
                <w:szCs w:val="24"/>
              </w:rPr>
              <w:t xml:space="preserve">Not tested but treated </w:t>
            </w:r>
          </w:p>
        </w:tc>
        <w:tc>
          <w:tcPr>
            <w:tcW w:w="1350" w:type="dxa"/>
          </w:tcPr>
          <w:p w:rsidR="009C7369" w:rsidRDefault="009C7369" w:rsidP="000829E6">
            <w:pPr>
              <w:tabs>
                <w:tab w:val="left" w:pos="5340"/>
              </w:tabs>
              <w:rPr>
                <w:rFonts w:ascii="Times New Roman" w:hAnsi="Times New Roman" w:cs="Times New Roman"/>
                <w:b/>
                <w:sz w:val="24"/>
                <w:szCs w:val="24"/>
              </w:rPr>
            </w:pPr>
          </w:p>
        </w:tc>
        <w:tc>
          <w:tcPr>
            <w:tcW w:w="1260" w:type="dxa"/>
          </w:tcPr>
          <w:p w:rsidR="009C7369" w:rsidRDefault="009C7369" w:rsidP="000829E6">
            <w:pPr>
              <w:tabs>
                <w:tab w:val="left" w:pos="5340"/>
              </w:tabs>
              <w:rPr>
                <w:rFonts w:ascii="Times New Roman" w:hAnsi="Times New Roman" w:cs="Times New Roman"/>
                <w:b/>
                <w:sz w:val="24"/>
                <w:szCs w:val="24"/>
              </w:rPr>
            </w:pPr>
          </w:p>
        </w:tc>
        <w:tc>
          <w:tcPr>
            <w:tcW w:w="1260" w:type="dxa"/>
          </w:tcPr>
          <w:p w:rsidR="009C7369" w:rsidRDefault="009C7369" w:rsidP="000829E6">
            <w:pPr>
              <w:tabs>
                <w:tab w:val="left" w:pos="5340"/>
              </w:tabs>
              <w:rPr>
                <w:rFonts w:ascii="Times New Roman" w:hAnsi="Times New Roman" w:cs="Times New Roman"/>
                <w:b/>
                <w:sz w:val="24"/>
                <w:szCs w:val="24"/>
              </w:rPr>
            </w:pPr>
          </w:p>
        </w:tc>
        <w:tc>
          <w:tcPr>
            <w:tcW w:w="1435" w:type="dxa"/>
          </w:tcPr>
          <w:p w:rsidR="009C7369" w:rsidRDefault="009C7369" w:rsidP="000829E6">
            <w:pPr>
              <w:tabs>
                <w:tab w:val="left" w:pos="5340"/>
              </w:tabs>
              <w:rPr>
                <w:rFonts w:ascii="Times New Roman" w:hAnsi="Times New Roman" w:cs="Times New Roman"/>
                <w:b/>
                <w:sz w:val="24"/>
                <w:szCs w:val="24"/>
              </w:rPr>
            </w:pPr>
          </w:p>
        </w:tc>
      </w:tr>
      <w:tr w:rsidR="009C7369" w:rsidTr="009C7369">
        <w:tc>
          <w:tcPr>
            <w:tcW w:w="4045" w:type="dxa"/>
          </w:tcPr>
          <w:p w:rsidR="009C7369" w:rsidRDefault="009C7369" w:rsidP="000829E6">
            <w:pPr>
              <w:tabs>
                <w:tab w:val="left" w:pos="5340"/>
              </w:tabs>
              <w:rPr>
                <w:rFonts w:ascii="Times New Roman" w:hAnsi="Times New Roman" w:cs="Times New Roman"/>
                <w:b/>
                <w:sz w:val="24"/>
                <w:szCs w:val="24"/>
              </w:rPr>
            </w:pPr>
            <w:r>
              <w:rPr>
                <w:rFonts w:ascii="Times New Roman" w:hAnsi="Times New Roman" w:cs="Times New Roman"/>
                <w:b/>
                <w:sz w:val="24"/>
                <w:szCs w:val="24"/>
              </w:rPr>
              <w:t>Malaria in pregnancy</w:t>
            </w:r>
          </w:p>
        </w:tc>
        <w:tc>
          <w:tcPr>
            <w:tcW w:w="1350" w:type="dxa"/>
          </w:tcPr>
          <w:p w:rsidR="009C7369" w:rsidRDefault="009C7369" w:rsidP="000829E6">
            <w:pPr>
              <w:tabs>
                <w:tab w:val="left" w:pos="5340"/>
              </w:tabs>
              <w:rPr>
                <w:rFonts w:ascii="Times New Roman" w:hAnsi="Times New Roman" w:cs="Times New Roman"/>
                <w:b/>
                <w:sz w:val="24"/>
                <w:szCs w:val="24"/>
              </w:rPr>
            </w:pPr>
          </w:p>
        </w:tc>
        <w:tc>
          <w:tcPr>
            <w:tcW w:w="1260" w:type="dxa"/>
          </w:tcPr>
          <w:p w:rsidR="009C7369" w:rsidRDefault="009C7369" w:rsidP="000829E6">
            <w:pPr>
              <w:tabs>
                <w:tab w:val="left" w:pos="5340"/>
              </w:tabs>
              <w:rPr>
                <w:rFonts w:ascii="Times New Roman" w:hAnsi="Times New Roman" w:cs="Times New Roman"/>
                <w:b/>
                <w:sz w:val="24"/>
                <w:szCs w:val="24"/>
              </w:rPr>
            </w:pPr>
          </w:p>
        </w:tc>
        <w:tc>
          <w:tcPr>
            <w:tcW w:w="1260" w:type="dxa"/>
          </w:tcPr>
          <w:p w:rsidR="009C7369" w:rsidRDefault="009C7369" w:rsidP="000829E6">
            <w:pPr>
              <w:tabs>
                <w:tab w:val="left" w:pos="5340"/>
              </w:tabs>
              <w:rPr>
                <w:rFonts w:ascii="Times New Roman" w:hAnsi="Times New Roman" w:cs="Times New Roman"/>
                <w:b/>
                <w:sz w:val="24"/>
                <w:szCs w:val="24"/>
              </w:rPr>
            </w:pPr>
          </w:p>
        </w:tc>
        <w:tc>
          <w:tcPr>
            <w:tcW w:w="1435" w:type="dxa"/>
          </w:tcPr>
          <w:p w:rsidR="009C7369" w:rsidRDefault="009C7369" w:rsidP="000829E6">
            <w:pPr>
              <w:tabs>
                <w:tab w:val="left" w:pos="5340"/>
              </w:tabs>
              <w:rPr>
                <w:rFonts w:ascii="Times New Roman" w:hAnsi="Times New Roman" w:cs="Times New Roman"/>
                <w:b/>
                <w:sz w:val="24"/>
                <w:szCs w:val="24"/>
              </w:rPr>
            </w:pPr>
          </w:p>
        </w:tc>
      </w:tr>
    </w:tbl>
    <w:p w:rsidR="006F7291" w:rsidRDefault="006F7291"/>
    <w:p w:rsidR="00DA4D47" w:rsidRPr="00DA4D47" w:rsidRDefault="00DA4D47">
      <w:pPr>
        <w:rPr>
          <w:b/>
        </w:rPr>
      </w:pPr>
      <w:r w:rsidRPr="00DA4D47">
        <w:rPr>
          <w:b/>
        </w:rPr>
        <w:t>ANC records</w:t>
      </w:r>
    </w:p>
    <w:p w:rsidR="0062214B" w:rsidRDefault="0058032C">
      <w:r>
        <w:t>Also take records of</w:t>
      </w:r>
      <w:r w:rsidR="0062214B">
        <w:t xml:space="preserve"> </w:t>
      </w:r>
      <w:proofErr w:type="spellStart"/>
      <w:r w:rsidR="0062214B">
        <w:t>IPTp</w:t>
      </w:r>
      <w:proofErr w:type="spellEnd"/>
      <w:r w:rsidR="0062214B">
        <w:t xml:space="preserve"> </w:t>
      </w:r>
      <w:r>
        <w:t>coverage</w:t>
      </w:r>
      <w:r w:rsidR="0062214B">
        <w:t xml:space="preserve"> from 2013-2018</w:t>
      </w:r>
      <w:r w:rsidR="00833C98">
        <w:t xml:space="preserve"> (tabulate it just as done above</w:t>
      </w:r>
      <w:r>
        <w:t>)</w:t>
      </w:r>
    </w:p>
    <w:p w:rsidR="00833C98" w:rsidRDefault="00833C98"/>
    <w:sectPr w:rsidR="00833C98" w:rsidSect="009B1BEF">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992" w:rsidRDefault="00CF5992" w:rsidP="00833C98">
      <w:pPr>
        <w:spacing w:after="0" w:line="240" w:lineRule="auto"/>
      </w:pPr>
      <w:r>
        <w:separator/>
      </w:r>
    </w:p>
  </w:endnote>
  <w:endnote w:type="continuationSeparator" w:id="0">
    <w:p w:rsidR="00CF5992" w:rsidRDefault="00CF5992" w:rsidP="00833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BEF" w:rsidRDefault="009B1B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2007050"/>
      <w:docPartObj>
        <w:docPartGallery w:val="Page Numbers (Bottom of Page)"/>
        <w:docPartUnique/>
      </w:docPartObj>
    </w:sdtPr>
    <w:sdtEndPr>
      <w:rPr>
        <w:color w:val="7F7F7F" w:themeColor="background1" w:themeShade="7F"/>
        <w:spacing w:val="60"/>
      </w:rPr>
    </w:sdtEndPr>
    <w:sdtContent>
      <w:p w:rsidR="00833C98" w:rsidRDefault="00833C98" w:rsidP="00833C98">
        <w:pPr>
          <w:pStyle w:val="Footer"/>
          <w:pBdr>
            <w:top w:val="single" w:sz="4" w:space="1" w:color="D9D9D9" w:themeColor="background1" w:themeShade="D9"/>
          </w:pBdr>
          <w:jc w:val="center"/>
          <w:rPr>
            <w:b/>
            <w:bCs/>
          </w:rPr>
        </w:pPr>
        <w:r>
          <w:fldChar w:fldCharType="begin"/>
        </w:r>
        <w:r>
          <w:instrText xml:space="preserve"> PAGE   \* MERGEFORMAT </w:instrText>
        </w:r>
        <w:r>
          <w:fldChar w:fldCharType="separate"/>
        </w:r>
        <w:r w:rsidR="00E65F42" w:rsidRPr="00E65F42">
          <w:rPr>
            <w:b/>
            <w:bCs/>
            <w:noProof/>
          </w:rPr>
          <w:t>1</w:t>
        </w:r>
        <w:r>
          <w:rPr>
            <w:b/>
            <w:bCs/>
            <w:noProof/>
          </w:rPr>
          <w:fldChar w:fldCharType="end"/>
        </w:r>
        <w:r>
          <w:rPr>
            <w:b/>
            <w:bCs/>
          </w:rPr>
          <w:t xml:space="preserve"> | </w:t>
        </w:r>
        <w:r>
          <w:rPr>
            <w:color w:val="7F7F7F" w:themeColor="background1" w:themeShade="7F"/>
            <w:spacing w:val="60"/>
          </w:rPr>
          <w:t>Page</w:t>
        </w:r>
      </w:p>
    </w:sdtContent>
  </w:sdt>
  <w:p w:rsidR="00833C98" w:rsidRDefault="00833C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BEF" w:rsidRDefault="009B1B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992" w:rsidRDefault="00CF5992" w:rsidP="00833C98">
      <w:pPr>
        <w:spacing w:after="0" w:line="240" w:lineRule="auto"/>
      </w:pPr>
      <w:r>
        <w:separator/>
      </w:r>
    </w:p>
  </w:footnote>
  <w:footnote w:type="continuationSeparator" w:id="0">
    <w:p w:rsidR="00CF5992" w:rsidRDefault="00CF5992" w:rsidP="00833C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BEF" w:rsidRDefault="009B1B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BEF" w:rsidRPr="009B1BEF" w:rsidRDefault="009B1BEF" w:rsidP="009B1BEF">
    <w:pPr>
      <w:spacing w:after="0" w:line="240" w:lineRule="auto"/>
      <w:ind w:left="-90"/>
      <w:jc w:val="center"/>
      <w:rPr>
        <w:b/>
        <w:noProof/>
        <w:sz w:val="2"/>
        <w:szCs w:val="16"/>
      </w:rPr>
    </w:pPr>
    <w:r w:rsidRPr="009B1BEF">
      <w:rPr>
        <w:b/>
        <w:noProof/>
        <w:sz w:val="2"/>
        <w:szCs w:val="16"/>
      </w:rPr>
      <w:drawing>
        <wp:inline distT="0" distB="0" distL="0" distR="0" wp14:anchorId="03DB0C97" wp14:editId="057EB92D">
          <wp:extent cx="2854325" cy="668020"/>
          <wp:effectExtent l="0" t="0" r="0" b="0"/>
          <wp:docPr id="4" name="Picture 4" descr="University of Health and Allied Sc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iversity of Health and Allied Scien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4325" cy="668020"/>
                  </a:xfrm>
                  <a:prstGeom prst="rect">
                    <a:avLst/>
                  </a:prstGeom>
                  <a:noFill/>
                  <a:ln>
                    <a:noFill/>
                  </a:ln>
                </pic:spPr>
              </pic:pic>
            </a:graphicData>
          </a:graphic>
        </wp:inline>
      </w:drawing>
    </w:r>
    <w:r w:rsidRPr="009B1BEF">
      <w:rPr>
        <w:b/>
        <w:noProof/>
        <w:sz w:val="2"/>
        <w:szCs w:val="16"/>
      </w:rPr>
      <w:t xml:space="preserve">         </w:t>
    </w:r>
    <w:r w:rsidRPr="009B1BEF">
      <w:rPr>
        <w:b/>
        <w:noProof/>
        <w:sz w:val="2"/>
        <w:szCs w:val="16"/>
      </w:rPr>
      <w:drawing>
        <wp:inline distT="0" distB="0" distL="0" distR="0" wp14:anchorId="6992AF4A" wp14:editId="3B5B8FB6">
          <wp:extent cx="2417954" cy="683812"/>
          <wp:effectExtent l="0" t="0" r="1905" b="2540"/>
          <wp:docPr id="9"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2"/>
                  <a:stretch>
                    <a:fillRect/>
                  </a:stretch>
                </pic:blipFill>
                <pic:spPr>
                  <a:xfrm>
                    <a:off x="0" y="0"/>
                    <a:ext cx="2429898" cy="687190"/>
                  </a:xfrm>
                  <a:prstGeom prst="rect">
                    <a:avLst/>
                  </a:prstGeom>
                </pic:spPr>
              </pic:pic>
            </a:graphicData>
          </a:graphic>
        </wp:inline>
      </w:drawing>
    </w:r>
  </w:p>
  <w:p w:rsidR="009B1BEF" w:rsidRDefault="009B1BE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BEF" w:rsidRDefault="009B1B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5B7AFB"/>
    <w:multiLevelType w:val="hybridMultilevel"/>
    <w:tmpl w:val="4D589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B74606"/>
    <w:multiLevelType w:val="hybridMultilevel"/>
    <w:tmpl w:val="9F449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C24397"/>
    <w:multiLevelType w:val="hybridMultilevel"/>
    <w:tmpl w:val="EAC67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FD3373"/>
    <w:multiLevelType w:val="hybridMultilevel"/>
    <w:tmpl w:val="1BA86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B0C"/>
    <w:rsid w:val="00090B0C"/>
    <w:rsid w:val="000F71AD"/>
    <w:rsid w:val="0019735E"/>
    <w:rsid w:val="001A6BC2"/>
    <w:rsid w:val="00266FB4"/>
    <w:rsid w:val="0034064F"/>
    <w:rsid w:val="0038260D"/>
    <w:rsid w:val="003C0FF1"/>
    <w:rsid w:val="00453A85"/>
    <w:rsid w:val="004D3FB7"/>
    <w:rsid w:val="0054031C"/>
    <w:rsid w:val="00561B11"/>
    <w:rsid w:val="0058032C"/>
    <w:rsid w:val="0062214B"/>
    <w:rsid w:val="00687454"/>
    <w:rsid w:val="006B1C16"/>
    <w:rsid w:val="006D4687"/>
    <w:rsid w:val="006F7291"/>
    <w:rsid w:val="00722715"/>
    <w:rsid w:val="00833C98"/>
    <w:rsid w:val="008567F2"/>
    <w:rsid w:val="00946E83"/>
    <w:rsid w:val="009B1BEF"/>
    <w:rsid w:val="009C7369"/>
    <w:rsid w:val="009E7554"/>
    <w:rsid w:val="00B626B8"/>
    <w:rsid w:val="00C57078"/>
    <w:rsid w:val="00CD4A8E"/>
    <w:rsid w:val="00CF5992"/>
    <w:rsid w:val="00DA4D47"/>
    <w:rsid w:val="00E65F42"/>
    <w:rsid w:val="00EA3DA1"/>
    <w:rsid w:val="00F3551C"/>
    <w:rsid w:val="00FA2157"/>
    <w:rsid w:val="00FB4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7ABBCA9-CD77-4DE6-8D2A-9D64066F1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B0C"/>
    <w:pPr>
      <w:ind w:left="720"/>
      <w:contextualSpacing/>
    </w:pPr>
  </w:style>
  <w:style w:type="table" w:styleId="TableGrid">
    <w:name w:val="Table Grid"/>
    <w:basedOn w:val="TableNormal"/>
    <w:uiPriority w:val="59"/>
    <w:rsid w:val="009C7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3C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C98"/>
  </w:style>
  <w:style w:type="paragraph" w:styleId="Footer">
    <w:name w:val="footer"/>
    <w:basedOn w:val="Normal"/>
    <w:link w:val="FooterChar"/>
    <w:uiPriority w:val="99"/>
    <w:unhideWhenUsed/>
    <w:rsid w:val="00833C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C98"/>
  </w:style>
  <w:style w:type="character" w:customStyle="1" w:styleId="fontstyle01">
    <w:name w:val="fontstyle01"/>
    <w:basedOn w:val="DefaultParagraphFont"/>
    <w:rsid w:val="006B1C16"/>
    <w:rPr>
      <w:rFonts w:ascii="ArialMT" w:hAnsi="Aria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516</Words>
  <Characters>2943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Aberese-Ako</dc:creator>
  <cp:keywords/>
  <dc:description/>
  <cp:lastModifiedBy>Dr. Matilda</cp:lastModifiedBy>
  <cp:revision>8</cp:revision>
  <dcterms:created xsi:type="dcterms:W3CDTF">2020-08-08T17:00:00Z</dcterms:created>
  <dcterms:modified xsi:type="dcterms:W3CDTF">2020-09-14T11:19:00Z</dcterms:modified>
</cp:coreProperties>
</file>