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1D" w:rsidRDefault="0080491D">
      <w:r>
        <w:t>Supplementary tabl</w:t>
      </w:r>
      <w:r w:rsidR="0081779E">
        <w:t>e</w:t>
      </w:r>
      <w:r w:rsidR="0040607C">
        <w:t>. Samples positive for various malaria markers by age and gender.</w:t>
      </w:r>
    </w:p>
    <w:tbl>
      <w:tblPr>
        <w:tblW w:w="14220" w:type="dxa"/>
        <w:tblInd w:w="-180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1260"/>
        <w:gridCol w:w="720"/>
        <w:gridCol w:w="1530"/>
        <w:gridCol w:w="630"/>
        <w:gridCol w:w="1440"/>
        <w:gridCol w:w="630"/>
        <w:gridCol w:w="630"/>
        <w:gridCol w:w="1260"/>
        <w:gridCol w:w="630"/>
        <w:gridCol w:w="1530"/>
        <w:gridCol w:w="630"/>
        <w:gridCol w:w="1440"/>
        <w:gridCol w:w="540"/>
      </w:tblGrid>
      <w:tr w:rsidR="00144850" w:rsidRPr="006313CB" w:rsidTr="00476C8A">
        <w:trPr>
          <w:trHeight w:val="300"/>
        </w:trPr>
        <w:tc>
          <w:tcPr>
            <w:tcW w:w="1422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:rsidR="00144850" w:rsidRPr="004E791D" w:rsidRDefault="00144850" w:rsidP="006313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4E791D">
              <w:rPr>
                <w:rFonts w:ascii="Calibri" w:eastAsia="Times New Roman" w:hAnsi="Calibri" w:cs="Calibri"/>
                <w:color w:val="000000"/>
                <w:sz w:val="28"/>
              </w:rPr>
              <w:t>MMSR</w:t>
            </w:r>
          </w:p>
        </w:tc>
      </w:tr>
      <w:tr w:rsidR="00144850" w:rsidRPr="00637656" w:rsidTr="001633BD">
        <w:trPr>
          <w:trHeight w:val="300"/>
        </w:trPr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age (</w:t>
            </w:r>
            <w:proofErr w:type="spellStart"/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yrs</w:t>
            </w:r>
            <w:proofErr w:type="spellEnd"/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venous</w:t>
            </w:r>
          </w:p>
        </w:tc>
        <w:tc>
          <w:tcPr>
            <w:tcW w:w="66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capillary</w:t>
            </w:r>
          </w:p>
        </w:tc>
      </w:tr>
      <w:tr w:rsidR="00144850" w:rsidRPr="00637656" w:rsidTr="001633BD">
        <w:trPr>
          <w:trHeight w:val="300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valid</w:t>
            </w:r>
          </w:p>
        </w:tc>
        <w:tc>
          <w:tcPr>
            <w:tcW w:w="6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 positive for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valid</w:t>
            </w:r>
          </w:p>
        </w:tc>
        <w:tc>
          <w:tcPr>
            <w:tcW w:w="603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 positive for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falciparum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637656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Plasm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dium </w:t>
            </w: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476C8A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476C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vivax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falciparum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Plas</w:t>
            </w:r>
            <w:r w:rsidR="00637656"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m</w:t>
            </w:r>
            <w:r w:rsid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="00637656"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dium</w:t>
            </w: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</w:t>
            </w: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vivax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4850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  <w:r w:rsidR="00476C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81779E"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0.26</w:t>
            </w:r>
            <w:r w:rsidR="00476C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44850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16-30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/>
            <w:tcBorders>
              <w:left w:val="nil"/>
              <w:right w:val="nil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31-45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/>
            <w:tcBorders>
              <w:left w:val="nil"/>
              <w:right w:val="nil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46+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144850" w:rsidRPr="00637656" w:rsidRDefault="00144850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0.31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--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bookmarkStart w:id="0" w:name="_GoBack"/>
            <w:bookmarkEnd w:id="0"/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1779E" w:rsidRPr="0081779E" w:rsidTr="00476C8A">
        <w:trPr>
          <w:trHeight w:val="300"/>
        </w:trPr>
        <w:tc>
          <w:tcPr>
            <w:tcW w:w="1422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:rsidR="0081779E" w:rsidRPr="0081779E" w:rsidRDefault="0081779E" w:rsidP="0081779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</w:rPr>
            </w:pPr>
            <w:r w:rsidRPr="004E791D">
              <w:rPr>
                <w:rFonts w:eastAsia="Times New Roman" w:cstheme="minorHAnsi"/>
                <w:color w:val="000000"/>
                <w:sz w:val="28"/>
              </w:rPr>
              <w:t>GFP</w:t>
            </w:r>
          </w:p>
        </w:tc>
      </w:tr>
      <w:tr w:rsidR="0081779E" w:rsidRPr="00637656" w:rsidTr="001633BD">
        <w:trPr>
          <w:trHeight w:val="300"/>
        </w:trPr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age (</w:t>
            </w:r>
            <w:proofErr w:type="spellStart"/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yrs</w:t>
            </w:r>
            <w:proofErr w:type="spellEnd"/>
            <w:r w:rsidRPr="0063765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8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venous</w:t>
            </w:r>
          </w:p>
        </w:tc>
        <w:tc>
          <w:tcPr>
            <w:tcW w:w="66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capillary</w:t>
            </w:r>
          </w:p>
        </w:tc>
      </w:tr>
      <w:tr w:rsidR="0081779E" w:rsidRPr="00637656" w:rsidTr="001633BD">
        <w:trPr>
          <w:trHeight w:val="300"/>
        </w:trPr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valid</w:t>
            </w:r>
          </w:p>
        </w:tc>
        <w:tc>
          <w:tcPr>
            <w:tcW w:w="62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 positive for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total valid</w:t>
            </w:r>
          </w:p>
        </w:tc>
        <w:tc>
          <w:tcPr>
            <w:tcW w:w="603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# positive for</w:t>
            </w:r>
          </w:p>
        </w:tc>
      </w:tr>
      <w:tr w:rsidR="00476C8A" w:rsidRPr="00637656" w:rsidTr="001633BD">
        <w:trPr>
          <w:trHeight w:val="332"/>
        </w:trPr>
        <w:tc>
          <w:tcPr>
            <w:tcW w:w="7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falciparum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637656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Plasm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dium </w:t>
            </w: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1779E" w:rsidRPr="00476C8A" w:rsidRDefault="00637656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476C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vivax/</w:t>
            </w:r>
            <w:r w:rsidR="0081779E" w:rsidRPr="00476C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ovale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falciparum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637656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Plasm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637656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dium </w:t>
            </w: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spp.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476C8A" w:rsidRDefault="00637656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476C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vivax/</w:t>
            </w:r>
            <w:r w:rsidR="0081779E" w:rsidRPr="00476C8A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P. ovale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6F117B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5-15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</w:t>
            </w:r>
            <w:r w:rsidR="00476C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0.58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16-30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30" w:type="dxa"/>
            <w:vMerge/>
            <w:tcBorders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0" w:type="dxa"/>
            <w:vMerge/>
            <w:tcBorders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31-45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vMerge/>
            <w:tcBorders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30" w:type="dxa"/>
            <w:vMerge/>
            <w:tcBorders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0" w:type="dxa"/>
            <w:vMerge/>
            <w:tcBorders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46+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6C8A" w:rsidRPr="00637656" w:rsidTr="001633BD">
        <w:trPr>
          <w:trHeight w:val="314"/>
        </w:trPr>
        <w:tc>
          <w:tcPr>
            <w:tcW w:w="7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0.73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0.60</w:t>
            </w:r>
            <w:r w:rsidR="00476C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0.21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0.80</w:t>
            </w:r>
            <w:r w:rsid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</w:t>
            </w:r>
          </w:p>
        </w:tc>
      </w:tr>
      <w:tr w:rsidR="00476C8A" w:rsidRPr="00637656" w:rsidTr="001633BD">
        <w:trPr>
          <w:trHeight w:val="30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16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76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779E" w:rsidRPr="00637656" w:rsidRDefault="0081779E" w:rsidP="00817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80491D" w:rsidRPr="00637656" w:rsidRDefault="0081779E" w:rsidP="0081779E">
      <w:pPr>
        <w:rPr>
          <w:rFonts w:ascii="Times New Roman" w:hAnsi="Times New Roman" w:cs="Times New Roman"/>
          <w:sz w:val="18"/>
          <w:szCs w:val="18"/>
        </w:rPr>
      </w:pPr>
      <w:r w:rsidRPr="00637656">
        <w:rPr>
          <w:rFonts w:ascii="Times New Roman" w:hAnsi="Times New Roman" w:cs="Times New Roman"/>
          <w:sz w:val="18"/>
          <w:szCs w:val="18"/>
        </w:rPr>
        <w:t xml:space="preserve">* </w:t>
      </w:r>
      <w:proofErr w:type="gramStart"/>
      <w:r w:rsidR="006F117B" w:rsidRPr="00637656">
        <w:rPr>
          <w:rFonts w:ascii="Times New Roman" w:hAnsi="Times New Roman" w:cs="Times New Roman"/>
          <w:sz w:val="18"/>
          <w:szCs w:val="18"/>
        </w:rPr>
        <w:t>p</w:t>
      </w:r>
      <w:proofErr w:type="gramEnd"/>
      <w:r w:rsidRPr="00637656">
        <w:rPr>
          <w:rFonts w:ascii="Times New Roman" w:hAnsi="Times New Roman" w:cs="Times New Roman"/>
          <w:sz w:val="18"/>
          <w:szCs w:val="18"/>
        </w:rPr>
        <w:t xml:space="preserve"> &gt; 0.05 is not significant.</w:t>
      </w:r>
    </w:p>
    <w:sectPr w:rsidR="0080491D" w:rsidRPr="00637656" w:rsidSect="004E79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91D"/>
    <w:rsid w:val="00056496"/>
    <w:rsid w:val="00144850"/>
    <w:rsid w:val="001633BD"/>
    <w:rsid w:val="00320CDF"/>
    <w:rsid w:val="0040607C"/>
    <w:rsid w:val="00476C8A"/>
    <w:rsid w:val="004E791D"/>
    <w:rsid w:val="006313CB"/>
    <w:rsid w:val="00637656"/>
    <w:rsid w:val="006F117B"/>
    <w:rsid w:val="0080491D"/>
    <w:rsid w:val="0081779E"/>
    <w:rsid w:val="009B30A8"/>
    <w:rsid w:val="00E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F93199-613E-4738-BA2D-F47F84D1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3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Defense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Taitt</dc:creator>
  <cp:keywords/>
  <dc:description/>
  <cp:lastModifiedBy>Tomasz Leski</cp:lastModifiedBy>
  <cp:revision>2</cp:revision>
  <dcterms:created xsi:type="dcterms:W3CDTF">2020-11-12T21:45:00Z</dcterms:created>
  <dcterms:modified xsi:type="dcterms:W3CDTF">2020-11-12T21:45:00Z</dcterms:modified>
</cp:coreProperties>
</file>