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151D" w14:textId="568B2F97" w:rsidR="00367219" w:rsidRPr="004C2A93" w:rsidRDefault="00B24D2E" w:rsidP="00367219">
      <w:pPr>
        <w:spacing w:line="360" w:lineRule="auto"/>
        <w:jc w:val="center"/>
        <w:rPr>
          <w:rFonts w:ascii="Times New Roman" w:hAnsi="Times New Roman" w:cs="Times New Roman"/>
          <w:b/>
          <w:bCs/>
          <w:sz w:val="24"/>
          <w:szCs w:val="24"/>
        </w:rPr>
      </w:pPr>
      <w:r w:rsidRPr="004C2A93">
        <w:rPr>
          <w:rFonts w:ascii="Times New Roman" w:hAnsi="Times New Roman" w:cs="Times New Roman"/>
          <w:b/>
          <w:bCs/>
          <w:sz w:val="24"/>
          <w:szCs w:val="24"/>
        </w:rPr>
        <w:t>The list of</w:t>
      </w:r>
      <w:r w:rsidRPr="004C2A93">
        <w:rPr>
          <w:rFonts w:ascii="Times New Roman" w:hAnsi="Times New Roman" w:cs="Times New Roman"/>
          <w:b/>
          <w:bCs/>
          <w:sz w:val="24"/>
          <w:szCs w:val="24"/>
          <w:cs/>
        </w:rPr>
        <w:t xml:space="preserve"> </w:t>
      </w:r>
      <w:r w:rsidRPr="004C2A93">
        <w:rPr>
          <w:rFonts w:ascii="Times New Roman" w:hAnsi="Times New Roman" w:cs="Times New Roman"/>
          <w:b/>
          <w:bCs/>
          <w:sz w:val="24"/>
          <w:szCs w:val="24"/>
        </w:rPr>
        <w:t>socioeconomic status (SES) variables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328"/>
        <w:gridCol w:w="1530"/>
        <w:gridCol w:w="3960"/>
      </w:tblGrid>
      <w:tr w:rsidR="00ED242A" w:rsidRPr="004C2A93" w14:paraId="4CA6D13E" w14:textId="77777777" w:rsidTr="00F53E7F">
        <w:trPr>
          <w:tblHeader/>
        </w:trPr>
        <w:tc>
          <w:tcPr>
            <w:tcW w:w="570" w:type="dxa"/>
            <w:tcBorders>
              <w:top w:val="single" w:sz="4" w:space="0" w:color="auto"/>
              <w:bottom w:val="single" w:sz="4" w:space="0" w:color="auto"/>
            </w:tcBorders>
          </w:tcPr>
          <w:p w14:paraId="6EEAC848" w14:textId="77777777" w:rsidR="00ED242A" w:rsidRPr="004C2A93" w:rsidRDefault="00ED242A" w:rsidP="00367219">
            <w:pPr>
              <w:spacing w:line="360" w:lineRule="auto"/>
              <w:rPr>
                <w:rFonts w:ascii="Times New Roman" w:hAnsi="Times New Roman" w:cs="Times New Roman"/>
                <w:b/>
                <w:bCs/>
                <w:sz w:val="24"/>
                <w:szCs w:val="24"/>
              </w:rPr>
            </w:pPr>
            <w:r w:rsidRPr="004C2A93">
              <w:rPr>
                <w:rFonts w:ascii="Times New Roman" w:hAnsi="Times New Roman" w:cs="Times New Roman"/>
                <w:b/>
                <w:bCs/>
                <w:sz w:val="24"/>
                <w:szCs w:val="24"/>
              </w:rPr>
              <w:t>No.</w:t>
            </w:r>
          </w:p>
        </w:tc>
        <w:tc>
          <w:tcPr>
            <w:tcW w:w="2328" w:type="dxa"/>
            <w:tcBorders>
              <w:top w:val="single" w:sz="4" w:space="0" w:color="auto"/>
              <w:bottom w:val="single" w:sz="4" w:space="0" w:color="auto"/>
            </w:tcBorders>
          </w:tcPr>
          <w:p w14:paraId="40126EB0" w14:textId="77777777" w:rsidR="00ED242A" w:rsidRPr="004C2A93" w:rsidRDefault="00ED242A" w:rsidP="00367219">
            <w:pPr>
              <w:spacing w:line="360" w:lineRule="auto"/>
              <w:rPr>
                <w:rFonts w:ascii="Times New Roman" w:hAnsi="Times New Roman" w:cs="Times New Roman"/>
                <w:b/>
                <w:bCs/>
                <w:sz w:val="24"/>
                <w:szCs w:val="24"/>
              </w:rPr>
            </w:pPr>
            <w:r w:rsidRPr="004C2A93">
              <w:rPr>
                <w:rFonts w:ascii="Times New Roman" w:hAnsi="Times New Roman" w:cs="Times New Roman"/>
                <w:b/>
                <w:bCs/>
                <w:sz w:val="24"/>
                <w:szCs w:val="24"/>
              </w:rPr>
              <w:t>Variables</w:t>
            </w:r>
          </w:p>
        </w:tc>
        <w:tc>
          <w:tcPr>
            <w:tcW w:w="1530" w:type="dxa"/>
            <w:tcBorders>
              <w:top w:val="single" w:sz="4" w:space="0" w:color="auto"/>
              <w:bottom w:val="single" w:sz="4" w:space="0" w:color="auto"/>
            </w:tcBorders>
          </w:tcPr>
          <w:p w14:paraId="1E2D2B95" w14:textId="77777777" w:rsidR="00ED242A" w:rsidRPr="004C2A93" w:rsidRDefault="00ED242A" w:rsidP="00367219">
            <w:pPr>
              <w:spacing w:line="360" w:lineRule="auto"/>
              <w:rPr>
                <w:rFonts w:ascii="Times New Roman" w:hAnsi="Times New Roman" w:cs="Times New Roman"/>
                <w:b/>
                <w:bCs/>
                <w:sz w:val="24"/>
                <w:szCs w:val="24"/>
              </w:rPr>
            </w:pPr>
            <w:r w:rsidRPr="004C2A93">
              <w:rPr>
                <w:rFonts w:ascii="Times New Roman" w:hAnsi="Times New Roman" w:cs="Times New Roman"/>
                <w:b/>
                <w:bCs/>
                <w:sz w:val="24"/>
                <w:szCs w:val="24"/>
              </w:rPr>
              <w:t>Type</w:t>
            </w:r>
          </w:p>
        </w:tc>
        <w:tc>
          <w:tcPr>
            <w:tcW w:w="3960" w:type="dxa"/>
            <w:tcBorders>
              <w:top w:val="single" w:sz="4" w:space="0" w:color="auto"/>
              <w:bottom w:val="single" w:sz="4" w:space="0" w:color="auto"/>
            </w:tcBorders>
          </w:tcPr>
          <w:p w14:paraId="45EDBE35" w14:textId="77777777" w:rsidR="00ED242A" w:rsidRPr="00653C9A" w:rsidRDefault="00ED242A" w:rsidP="00367219">
            <w:pPr>
              <w:spacing w:line="360" w:lineRule="auto"/>
              <w:rPr>
                <w:rFonts w:ascii="Times New Roman" w:hAnsi="Times New Roman" w:cs="Times New Roman"/>
                <w:b/>
                <w:bCs/>
                <w:sz w:val="24"/>
                <w:szCs w:val="24"/>
              </w:rPr>
            </w:pPr>
            <w:r w:rsidRPr="00653C9A">
              <w:rPr>
                <w:rFonts w:ascii="Times New Roman" w:hAnsi="Times New Roman" w:cs="Times New Roman"/>
                <w:b/>
                <w:bCs/>
                <w:sz w:val="24"/>
                <w:szCs w:val="24"/>
              </w:rPr>
              <w:t>Description</w:t>
            </w:r>
          </w:p>
        </w:tc>
      </w:tr>
      <w:tr w:rsidR="00ED242A" w:rsidRPr="004C2A93" w14:paraId="1C75C50B" w14:textId="77777777" w:rsidTr="00F53E7F">
        <w:tc>
          <w:tcPr>
            <w:tcW w:w="570" w:type="dxa"/>
            <w:tcBorders>
              <w:top w:val="single" w:sz="4" w:space="0" w:color="auto"/>
            </w:tcBorders>
          </w:tcPr>
          <w:p w14:paraId="36B61722"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1.</w:t>
            </w:r>
          </w:p>
        </w:tc>
        <w:tc>
          <w:tcPr>
            <w:tcW w:w="2328" w:type="dxa"/>
            <w:tcBorders>
              <w:top w:val="single" w:sz="4" w:space="0" w:color="auto"/>
            </w:tcBorders>
          </w:tcPr>
          <w:p w14:paraId="02A24481"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Size of household</w:t>
            </w:r>
          </w:p>
        </w:tc>
        <w:tc>
          <w:tcPr>
            <w:tcW w:w="1530" w:type="dxa"/>
            <w:tcBorders>
              <w:top w:val="single" w:sz="4" w:space="0" w:color="auto"/>
            </w:tcBorders>
          </w:tcPr>
          <w:p w14:paraId="262AB17A"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Continuous</w:t>
            </w:r>
          </w:p>
        </w:tc>
        <w:tc>
          <w:tcPr>
            <w:tcW w:w="3960" w:type="dxa"/>
            <w:tcBorders>
              <w:top w:val="single" w:sz="4" w:space="0" w:color="auto"/>
            </w:tcBorders>
          </w:tcPr>
          <w:p w14:paraId="4EE75A08" w14:textId="77777777" w:rsidR="00ED242A" w:rsidRPr="00653C9A" w:rsidRDefault="00ED242A" w:rsidP="00367219">
            <w:pPr>
              <w:spacing w:line="360" w:lineRule="auto"/>
              <w:rPr>
                <w:rFonts w:ascii="Times New Roman" w:hAnsi="Times New Roman" w:cs="Times New Roman"/>
                <w:sz w:val="24"/>
                <w:szCs w:val="24"/>
              </w:rPr>
            </w:pPr>
            <w:r w:rsidRPr="00653C9A">
              <w:rPr>
                <w:rFonts w:ascii="Times New Roman" w:hAnsi="Times New Roman" w:cs="Times New Roman"/>
                <w:sz w:val="24"/>
                <w:szCs w:val="24"/>
              </w:rPr>
              <w:t>Number of household members</w:t>
            </w:r>
          </w:p>
        </w:tc>
      </w:tr>
      <w:tr w:rsidR="00ED242A" w:rsidRPr="004C2A93" w14:paraId="03182DDD" w14:textId="77777777" w:rsidTr="00F53E7F">
        <w:tc>
          <w:tcPr>
            <w:tcW w:w="570" w:type="dxa"/>
          </w:tcPr>
          <w:p w14:paraId="6D14EC31"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2.</w:t>
            </w:r>
          </w:p>
        </w:tc>
        <w:tc>
          <w:tcPr>
            <w:tcW w:w="2328" w:type="dxa"/>
          </w:tcPr>
          <w:p w14:paraId="56B612A7"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Wall of house</w:t>
            </w:r>
          </w:p>
        </w:tc>
        <w:tc>
          <w:tcPr>
            <w:tcW w:w="1530" w:type="dxa"/>
          </w:tcPr>
          <w:p w14:paraId="21F67E71"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2E69B939" w14:textId="06CE8A2A" w:rsidR="00BB7AE0" w:rsidRPr="00653C9A" w:rsidRDefault="00BB7AE0" w:rsidP="00BB7AE0">
            <w:pPr>
              <w:spacing w:line="360" w:lineRule="auto"/>
              <w:rPr>
                <w:rFonts w:ascii="Times New Roman" w:hAnsi="Times New Roman" w:cs="Times New Roman"/>
                <w:sz w:val="24"/>
                <w:szCs w:val="24"/>
              </w:rPr>
            </w:pPr>
            <w:r w:rsidRPr="00653C9A">
              <w:rPr>
                <w:rFonts w:ascii="Times New Roman" w:hAnsi="Times New Roman" w:cs="Times New Roman"/>
                <w:sz w:val="24"/>
                <w:szCs w:val="24"/>
              </w:rPr>
              <w:t>1) Bamboo/ wood</w:t>
            </w:r>
          </w:p>
          <w:p w14:paraId="085D6C80" w14:textId="066716C9" w:rsidR="00BB7AE0" w:rsidRPr="00653C9A" w:rsidRDefault="00BB7AE0" w:rsidP="00BB7AE0">
            <w:pPr>
              <w:spacing w:line="360" w:lineRule="auto"/>
              <w:rPr>
                <w:rFonts w:ascii="Times New Roman" w:hAnsi="Times New Roman" w:cs="Times New Roman"/>
                <w:sz w:val="24"/>
                <w:szCs w:val="24"/>
              </w:rPr>
            </w:pPr>
            <w:r w:rsidRPr="00653C9A">
              <w:rPr>
                <w:rFonts w:ascii="Times New Roman" w:hAnsi="Times New Roman" w:cs="Times New Roman"/>
                <w:sz w:val="24"/>
                <w:szCs w:val="24"/>
              </w:rPr>
              <w:t>2) Brick/concrete</w:t>
            </w:r>
          </w:p>
        </w:tc>
      </w:tr>
      <w:tr w:rsidR="00ED242A" w:rsidRPr="004C2A93" w14:paraId="7DBFB20C" w14:textId="77777777" w:rsidTr="00F53E7F">
        <w:tc>
          <w:tcPr>
            <w:tcW w:w="570" w:type="dxa"/>
          </w:tcPr>
          <w:p w14:paraId="51A43613"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3.</w:t>
            </w:r>
          </w:p>
        </w:tc>
        <w:tc>
          <w:tcPr>
            <w:tcW w:w="2328" w:type="dxa"/>
          </w:tcPr>
          <w:p w14:paraId="23BB58FD"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Roof of house</w:t>
            </w:r>
          </w:p>
        </w:tc>
        <w:tc>
          <w:tcPr>
            <w:tcW w:w="1530" w:type="dxa"/>
          </w:tcPr>
          <w:p w14:paraId="6551A378"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594AEF63" w14:textId="4ECD9265" w:rsidR="00BB7AE0" w:rsidRPr="00653C9A" w:rsidRDefault="00BB7AE0" w:rsidP="00BB7AE0">
            <w:pPr>
              <w:spacing w:line="360" w:lineRule="auto"/>
              <w:rPr>
                <w:rFonts w:ascii="Times New Roman" w:hAnsi="Times New Roman" w:cs="Times New Roman"/>
                <w:sz w:val="24"/>
                <w:szCs w:val="24"/>
              </w:rPr>
            </w:pPr>
            <w:r w:rsidRPr="00653C9A">
              <w:rPr>
                <w:rFonts w:ascii="Times New Roman" w:hAnsi="Times New Roman" w:cs="Times New Roman"/>
                <w:sz w:val="24"/>
                <w:szCs w:val="24"/>
              </w:rPr>
              <w:t>1) Thatch roofs</w:t>
            </w:r>
          </w:p>
          <w:p w14:paraId="07F93054" w14:textId="39129C09" w:rsidR="00ED242A" w:rsidRPr="00653C9A" w:rsidRDefault="00BB7AE0" w:rsidP="00BB7AE0">
            <w:pPr>
              <w:spacing w:line="360" w:lineRule="auto"/>
              <w:rPr>
                <w:rFonts w:ascii="Times New Roman" w:hAnsi="Times New Roman" w:cs="Times New Roman"/>
                <w:sz w:val="24"/>
                <w:szCs w:val="24"/>
              </w:rPr>
            </w:pPr>
            <w:r w:rsidRPr="00653C9A">
              <w:rPr>
                <w:rFonts w:ascii="Times New Roman" w:hAnsi="Times New Roman" w:cs="Times New Roman"/>
                <w:sz w:val="24"/>
                <w:szCs w:val="24"/>
              </w:rPr>
              <w:t>2) Terracotta/concrete</w:t>
            </w:r>
          </w:p>
        </w:tc>
      </w:tr>
      <w:tr w:rsidR="00ED242A" w:rsidRPr="004C2A93" w14:paraId="02BDF926" w14:textId="77777777" w:rsidTr="00F53E7F">
        <w:tc>
          <w:tcPr>
            <w:tcW w:w="570" w:type="dxa"/>
          </w:tcPr>
          <w:p w14:paraId="3E1E64A7"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4.</w:t>
            </w:r>
          </w:p>
        </w:tc>
        <w:tc>
          <w:tcPr>
            <w:tcW w:w="2328" w:type="dxa"/>
          </w:tcPr>
          <w:p w14:paraId="2F0842E5"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Floor of house</w:t>
            </w:r>
          </w:p>
        </w:tc>
        <w:tc>
          <w:tcPr>
            <w:tcW w:w="1530" w:type="dxa"/>
          </w:tcPr>
          <w:p w14:paraId="6AFB1811"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03AF5FAB" w14:textId="66CF01E8" w:rsidR="00BB7AE0" w:rsidRPr="00653C9A" w:rsidRDefault="00BB7AE0" w:rsidP="00BB7AE0">
            <w:pPr>
              <w:spacing w:line="360" w:lineRule="auto"/>
              <w:rPr>
                <w:rFonts w:ascii="Times New Roman" w:hAnsi="Times New Roman" w:cs="Times New Roman"/>
                <w:sz w:val="24"/>
                <w:szCs w:val="24"/>
              </w:rPr>
            </w:pPr>
            <w:r w:rsidRPr="00653C9A">
              <w:rPr>
                <w:rFonts w:ascii="Times New Roman" w:hAnsi="Times New Roman" w:cs="Times New Roman"/>
                <w:sz w:val="24"/>
                <w:szCs w:val="24"/>
              </w:rPr>
              <w:t xml:space="preserve">1) Bamboo/ wood </w:t>
            </w:r>
          </w:p>
          <w:p w14:paraId="3DD72BF4" w14:textId="0DFF625F" w:rsidR="00ED242A" w:rsidRPr="00653C9A" w:rsidRDefault="00BB7AE0" w:rsidP="00BB7AE0">
            <w:pPr>
              <w:spacing w:line="360" w:lineRule="auto"/>
              <w:rPr>
                <w:rFonts w:ascii="Times New Roman" w:hAnsi="Times New Roman" w:cs="Times New Roman"/>
                <w:sz w:val="24"/>
                <w:szCs w:val="24"/>
              </w:rPr>
            </w:pPr>
            <w:r w:rsidRPr="00653C9A">
              <w:rPr>
                <w:rFonts w:ascii="Times New Roman" w:hAnsi="Times New Roman" w:cs="Times New Roman"/>
                <w:sz w:val="24"/>
                <w:szCs w:val="24"/>
              </w:rPr>
              <w:t>2) Concrete</w:t>
            </w:r>
          </w:p>
        </w:tc>
      </w:tr>
      <w:tr w:rsidR="00ED242A" w:rsidRPr="004C2A93" w14:paraId="3A3712B5" w14:textId="77777777" w:rsidTr="00F53E7F">
        <w:tc>
          <w:tcPr>
            <w:tcW w:w="570" w:type="dxa"/>
          </w:tcPr>
          <w:p w14:paraId="4D0BE18C"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5.</w:t>
            </w:r>
          </w:p>
        </w:tc>
        <w:tc>
          <w:tcPr>
            <w:tcW w:w="2328" w:type="dxa"/>
          </w:tcPr>
          <w:p w14:paraId="5BD8A149"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No vehicle in household</w:t>
            </w:r>
          </w:p>
        </w:tc>
        <w:tc>
          <w:tcPr>
            <w:tcW w:w="1530" w:type="dxa"/>
          </w:tcPr>
          <w:p w14:paraId="20B04DCE"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482C9920" w14:textId="3789099F" w:rsidR="00ED242A" w:rsidRPr="00653C9A" w:rsidRDefault="005D552E" w:rsidP="00ED75E3">
            <w:pPr>
              <w:spacing w:line="360" w:lineRule="auto"/>
              <w:rPr>
                <w:rFonts w:ascii="Times New Roman" w:hAnsi="Times New Roman" w:cs="Times New Roman"/>
                <w:sz w:val="24"/>
                <w:szCs w:val="24"/>
              </w:rPr>
            </w:pPr>
            <w:r w:rsidRPr="00653C9A">
              <w:rPr>
                <w:rFonts w:ascii="Times New Roman" w:hAnsi="Times New Roman" w:cs="Times New Roman"/>
                <w:sz w:val="24"/>
                <w:szCs w:val="24"/>
              </w:rPr>
              <w:t>1</w:t>
            </w:r>
            <w:r w:rsidR="00ED75E3" w:rsidRPr="00653C9A">
              <w:rPr>
                <w:rFonts w:ascii="Times New Roman" w:hAnsi="Times New Roman" w:cs="Times New Roman"/>
                <w:sz w:val="24"/>
                <w:szCs w:val="24"/>
              </w:rPr>
              <w:t>) Yes</w:t>
            </w:r>
          </w:p>
          <w:p w14:paraId="26A59AF9" w14:textId="64A72388" w:rsidR="005D552E" w:rsidRPr="00653C9A" w:rsidRDefault="005D552E" w:rsidP="00ED75E3">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7DF5ED3A" w14:textId="77777777" w:rsidTr="00F53E7F">
        <w:tc>
          <w:tcPr>
            <w:tcW w:w="570" w:type="dxa"/>
          </w:tcPr>
          <w:p w14:paraId="6DD571D5"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6.</w:t>
            </w:r>
          </w:p>
        </w:tc>
        <w:tc>
          <w:tcPr>
            <w:tcW w:w="2328" w:type="dxa"/>
          </w:tcPr>
          <w:p w14:paraId="307CEE8B"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Bike in household</w:t>
            </w:r>
          </w:p>
        </w:tc>
        <w:tc>
          <w:tcPr>
            <w:tcW w:w="1530" w:type="dxa"/>
          </w:tcPr>
          <w:p w14:paraId="43D80F35"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69A7660E" w14:textId="77777777" w:rsidR="005D552E"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52CC2D62" w14:textId="5603215E" w:rsidR="00ED242A"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663B964A" w14:textId="77777777" w:rsidTr="00F53E7F">
        <w:tc>
          <w:tcPr>
            <w:tcW w:w="570" w:type="dxa"/>
          </w:tcPr>
          <w:p w14:paraId="5E9AC819"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7.</w:t>
            </w:r>
          </w:p>
        </w:tc>
        <w:tc>
          <w:tcPr>
            <w:tcW w:w="2328" w:type="dxa"/>
          </w:tcPr>
          <w:p w14:paraId="72FB5500"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Motorcycle in household</w:t>
            </w:r>
          </w:p>
        </w:tc>
        <w:tc>
          <w:tcPr>
            <w:tcW w:w="1530" w:type="dxa"/>
          </w:tcPr>
          <w:p w14:paraId="2EF8CCC0"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6CCB5A9C" w14:textId="77777777" w:rsidR="005D552E"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19D39D05" w14:textId="50601007" w:rsidR="00ED242A"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5A4BCAF9" w14:textId="77777777" w:rsidTr="00F53E7F">
        <w:tc>
          <w:tcPr>
            <w:tcW w:w="570" w:type="dxa"/>
          </w:tcPr>
          <w:p w14:paraId="17018E0B"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8.</w:t>
            </w:r>
          </w:p>
        </w:tc>
        <w:tc>
          <w:tcPr>
            <w:tcW w:w="2328" w:type="dxa"/>
          </w:tcPr>
          <w:p w14:paraId="31B30AD2"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Tractor in household</w:t>
            </w:r>
          </w:p>
        </w:tc>
        <w:tc>
          <w:tcPr>
            <w:tcW w:w="1530" w:type="dxa"/>
          </w:tcPr>
          <w:p w14:paraId="3CB2F76D"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75E1E6C5" w14:textId="77777777" w:rsidR="005D552E"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38CAE1F8" w14:textId="765F1C28" w:rsidR="00ED242A"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4E2BDB78" w14:textId="77777777" w:rsidTr="00F53E7F">
        <w:tc>
          <w:tcPr>
            <w:tcW w:w="570" w:type="dxa"/>
          </w:tcPr>
          <w:p w14:paraId="28B6912B"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9.</w:t>
            </w:r>
          </w:p>
        </w:tc>
        <w:tc>
          <w:tcPr>
            <w:tcW w:w="2328" w:type="dxa"/>
          </w:tcPr>
          <w:p w14:paraId="7EEBE8DF"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Car in household</w:t>
            </w:r>
          </w:p>
        </w:tc>
        <w:tc>
          <w:tcPr>
            <w:tcW w:w="1530" w:type="dxa"/>
          </w:tcPr>
          <w:p w14:paraId="3B51B370"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4FDFB740" w14:textId="77777777" w:rsidR="005D552E"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485DB66A" w14:textId="5485E6EB" w:rsidR="00ED242A"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2FCA6126" w14:textId="77777777" w:rsidTr="00F53E7F">
        <w:tc>
          <w:tcPr>
            <w:tcW w:w="570" w:type="dxa"/>
          </w:tcPr>
          <w:p w14:paraId="038F7811"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10.</w:t>
            </w:r>
          </w:p>
        </w:tc>
        <w:tc>
          <w:tcPr>
            <w:tcW w:w="2328" w:type="dxa"/>
          </w:tcPr>
          <w:p w14:paraId="31FDE61D"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No asset in household</w:t>
            </w:r>
          </w:p>
        </w:tc>
        <w:tc>
          <w:tcPr>
            <w:tcW w:w="1530" w:type="dxa"/>
          </w:tcPr>
          <w:p w14:paraId="7471BA61"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71765B79" w14:textId="77777777" w:rsidR="005D552E"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4A07FEE5" w14:textId="64A0320E" w:rsidR="00ED242A"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30FE696A" w14:textId="77777777" w:rsidTr="00F53E7F">
        <w:tc>
          <w:tcPr>
            <w:tcW w:w="570" w:type="dxa"/>
          </w:tcPr>
          <w:p w14:paraId="01FDAD00"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11.</w:t>
            </w:r>
          </w:p>
        </w:tc>
        <w:tc>
          <w:tcPr>
            <w:tcW w:w="2328" w:type="dxa"/>
          </w:tcPr>
          <w:p w14:paraId="7BE28355"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Chicken in household</w:t>
            </w:r>
          </w:p>
        </w:tc>
        <w:tc>
          <w:tcPr>
            <w:tcW w:w="1530" w:type="dxa"/>
          </w:tcPr>
          <w:p w14:paraId="3BD545C6"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41CD41A0" w14:textId="77777777" w:rsidR="005D552E"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7FE28B14" w14:textId="7A5B65B9" w:rsidR="00ED242A"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20696821" w14:textId="77777777" w:rsidTr="00F53E7F">
        <w:tc>
          <w:tcPr>
            <w:tcW w:w="570" w:type="dxa"/>
          </w:tcPr>
          <w:p w14:paraId="2B1ED7C2"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12.</w:t>
            </w:r>
          </w:p>
        </w:tc>
        <w:tc>
          <w:tcPr>
            <w:tcW w:w="2328" w:type="dxa"/>
          </w:tcPr>
          <w:p w14:paraId="5947F58E"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Pig or goat in household</w:t>
            </w:r>
          </w:p>
        </w:tc>
        <w:tc>
          <w:tcPr>
            <w:tcW w:w="1530" w:type="dxa"/>
          </w:tcPr>
          <w:p w14:paraId="38A43EC0"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680D8E35" w14:textId="77777777" w:rsidR="005D552E"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10081063" w14:textId="6B156A02" w:rsidR="00ED242A"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26ABF848" w14:textId="77777777" w:rsidTr="00F53E7F">
        <w:tc>
          <w:tcPr>
            <w:tcW w:w="570" w:type="dxa"/>
          </w:tcPr>
          <w:p w14:paraId="06CC7C61"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13.</w:t>
            </w:r>
          </w:p>
        </w:tc>
        <w:tc>
          <w:tcPr>
            <w:tcW w:w="2328" w:type="dxa"/>
          </w:tcPr>
          <w:p w14:paraId="6DCC462A"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Cow or horse in household</w:t>
            </w:r>
          </w:p>
        </w:tc>
        <w:tc>
          <w:tcPr>
            <w:tcW w:w="1530" w:type="dxa"/>
          </w:tcPr>
          <w:p w14:paraId="50ACAA8C"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21E0546C" w14:textId="77777777" w:rsidR="005D552E"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0B17AF47" w14:textId="36136E94" w:rsidR="00ED242A"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0D276264" w14:textId="77777777" w:rsidTr="00F53E7F">
        <w:tc>
          <w:tcPr>
            <w:tcW w:w="570" w:type="dxa"/>
          </w:tcPr>
          <w:p w14:paraId="2E60B28E"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14.</w:t>
            </w:r>
          </w:p>
        </w:tc>
        <w:tc>
          <w:tcPr>
            <w:tcW w:w="2328" w:type="dxa"/>
          </w:tcPr>
          <w:p w14:paraId="4EAEC79A"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TV or refried in household</w:t>
            </w:r>
          </w:p>
        </w:tc>
        <w:tc>
          <w:tcPr>
            <w:tcW w:w="1530" w:type="dxa"/>
          </w:tcPr>
          <w:p w14:paraId="222C4CDE"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088FFE4C" w14:textId="77777777" w:rsidR="005D552E"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188DA609" w14:textId="171B5273" w:rsidR="00ED242A"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76FFE448" w14:textId="77777777" w:rsidTr="00F53E7F">
        <w:tc>
          <w:tcPr>
            <w:tcW w:w="570" w:type="dxa"/>
          </w:tcPr>
          <w:p w14:paraId="3AF655DE"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15.</w:t>
            </w:r>
          </w:p>
        </w:tc>
        <w:tc>
          <w:tcPr>
            <w:tcW w:w="2328" w:type="dxa"/>
          </w:tcPr>
          <w:p w14:paraId="174900B0"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Elephant in household</w:t>
            </w:r>
          </w:p>
        </w:tc>
        <w:tc>
          <w:tcPr>
            <w:tcW w:w="1530" w:type="dxa"/>
          </w:tcPr>
          <w:p w14:paraId="66AC2E03"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646524AC" w14:textId="77777777" w:rsidR="005D552E"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766E0D44" w14:textId="173CC03D" w:rsidR="00ED242A" w:rsidRPr="00653C9A" w:rsidRDefault="005D552E" w:rsidP="005D552E">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r w:rsidR="00ED242A" w:rsidRPr="004C2A93" w14:paraId="291A56C0" w14:textId="77777777" w:rsidTr="00F53E7F">
        <w:tc>
          <w:tcPr>
            <w:tcW w:w="570" w:type="dxa"/>
          </w:tcPr>
          <w:p w14:paraId="51E5A4A7"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lastRenderedPageBreak/>
              <w:t>16.</w:t>
            </w:r>
          </w:p>
        </w:tc>
        <w:tc>
          <w:tcPr>
            <w:tcW w:w="2328" w:type="dxa"/>
          </w:tcPr>
          <w:p w14:paraId="71EA764D"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Family income</w:t>
            </w:r>
          </w:p>
        </w:tc>
        <w:tc>
          <w:tcPr>
            <w:tcW w:w="1530" w:type="dxa"/>
          </w:tcPr>
          <w:p w14:paraId="4AC96DCB"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Continuous</w:t>
            </w:r>
          </w:p>
        </w:tc>
        <w:tc>
          <w:tcPr>
            <w:tcW w:w="3960" w:type="dxa"/>
          </w:tcPr>
          <w:p w14:paraId="2C85EE79" w14:textId="2B8F3A27" w:rsidR="00ED242A" w:rsidRPr="00653C9A" w:rsidRDefault="00ED75E3" w:rsidP="00ED75E3">
            <w:pPr>
              <w:spacing w:line="360" w:lineRule="auto"/>
              <w:rPr>
                <w:rFonts w:ascii="Times New Roman" w:hAnsi="Times New Roman" w:cs="Times New Roman"/>
                <w:sz w:val="24"/>
                <w:szCs w:val="24"/>
              </w:rPr>
            </w:pPr>
            <w:r w:rsidRPr="00653C9A">
              <w:rPr>
                <w:rFonts w:ascii="Times New Roman" w:hAnsi="Times New Roman" w:cs="Times New Roman"/>
                <w:sz w:val="24"/>
                <w:szCs w:val="24"/>
              </w:rPr>
              <w:t>The total amount of money earned by every member of household</w:t>
            </w:r>
          </w:p>
        </w:tc>
      </w:tr>
      <w:tr w:rsidR="00ED242A" w:rsidRPr="004C2A93" w14:paraId="62DCC5A3" w14:textId="77777777" w:rsidTr="00F53E7F">
        <w:tc>
          <w:tcPr>
            <w:tcW w:w="570" w:type="dxa"/>
          </w:tcPr>
          <w:p w14:paraId="727EBF77"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17.</w:t>
            </w:r>
          </w:p>
        </w:tc>
        <w:tc>
          <w:tcPr>
            <w:tcW w:w="2328" w:type="dxa"/>
          </w:tcPr>
          <w:p w14:paraId="03842F85"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Number of room in household</w:t>
            </w:r>
          </w:p>
        </w:tc>
        <w:tc>
          <w:tcPr>
            <w:tcW w:w="1530" w:type="dxa"/>
          </w:tcPr>
          <w:p w14:paraId="011FBB64"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Continuous</w:t>
            </w:r>
          </w:p>
        </w:tc>
        <w:tc>
          <w:tcPr>
            <w:tcW w:w="3960" w:type="dxa"/>
          </w:tcPr>
          <w:p w14:paraId="3964960A" w14:textId="5AA0C6EA" w:rsidR="00891751" w:rsidRPr="00653C9A" w:rsidRDefault="00891751" w:rsidP="00891751">
            <w:pPr>
              <w:spacing w:line="360" w:lineRule="auto"/>
              <w:rPr>
                <w:rFonts w:ascii="Times New Roman" w:hAnsi="Times New Roman" w:cs="Times New Roman"/>
                <w:sz w:val="24"/>
                <w:szCs w:val="24"/>
              </w:rPr>
            </w:pPr>
            <w:r w:rsidRPr="00653C9A">
              <w:rPr>
                <w:rFonts w:ascii="Times New Roman" w:hAnsi="Times New Roman" w:cs="Times New Roman"/>
                <w:sz w:val="24"/>
                <w:szCs w:val="24"/>
              </w:rPr>
              <w:t>Number of room</w:t>
            </w:r>
            <w:r w:rsidR="00653C9A">
              <w:rPr>
                <w:rFonts w:ascii="Times New Roman" w:hAnsi="Times New Roman" w:cs="Times New Roman"/>
                <w:sz w:val="24"/>
                <w:szCs w:val="24"/>
              </w:rPr>
              <w:t>s</w:t>
            </w:r>
            <w:r w:rsidRPr="00653C9A">
              <w:rPr>
                <w:rFonts w:ascii="Times New Roman" w:hAnsi="Times New Roman" w:cs="Times New Roman"/>
                <w:sz w:val="24"/>
                <w:szCs w:val="24"/>
              </w:rPr>
              <w:t xml:space="preserve"> in household such as bedroom, living room, kitchen, bathroom, and a toilet</w:t>
            </w:r>
          </w:p>
        </w:tc>
      </w:tr>
      <w:tr w:rsidR="00ED242A" w:rsidRPr="004C2A93" w14:paraId="6658CFBF" w14:textId="77777777" w:rsidTr="00F53E7F">
        <w:tc>
          <w:tcPr>
            <w:tcW w:w="570" w:type="dxa"/>
          </w:tcPr>
          <w:p w14:paraId="4A96F8DF"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18.</w:t>
            </w:r>
          </w:p>
        </w:tc>
        <w:tc>
          <w:tcPr>
            <w:tcW w:w="2328" w:type="dxa"/>
          </w:tcPr>
          <w:p w14:paraId="1CD66A1E"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Education level of head of household</w:t>
            </w:r>
          </w:p>
        </w:tc>
        <w:tc>
          <w:tcPr>
            <w:tcW w:w="1530" w:type="dxa"/>
          </w:tcPr>
          <w:p w14:paraId="68B1B1F9"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70AEECB0" w14:textId="43CC900C" w:rsidR="00825F04" w:rsidRPr="00653C9A" w:rsidRDefault="00825F04" w:rsidP="00825F04">
            <w:pPr>
              <w:spacing w:line="360" w:lineRule="auto"/>
              <w:rPr>
                <w:rFonts w:ascii="Times New Roman" w:hAnsi="Times New Roman" w:cs="Times New Roman"/>
                <w:sz w:val="24"/>
                <w:szCs w:val="24"/>
              </w:rPr>
            </w:pPr>
            <w:r w:rsidRPr="00653C9A">
              <w:rPr>
                <w:rFonts w:ascii="Times New Roman" w:hAnsi="Times New Roman"/>
                <w:sz w:val="24"/>
                <w:szCs w:val="24"/>
              </w:rPr>
              <w:t xml:space="preserve">1) </w:t>
            </w:r>
            <w:r w:rsidRPr="00653C9A">
              <w:rPr>
                <w:rFonts w:ascii="Times New Roman" w:hAnsi="Times New Roman" w:cs="Times New Roman"/>
                <w:sz w:val="24"/>
                <w:szCs w:val="24"/>
              </w:rPr>
              <w:t>Illiterate</w:t>
            </w:r>
          </w:p>
          <w:p w14:paraId="04059CB0" w14:textId="3EF0873F" w:rsidR="00ED242A" w:rsidRPr="00653C9A" w:rsidRDefault="00825F04" w:rsidP="00825F04">
            <w:pPr>
              <w:spacing w:line="360" w:lineRule="auto"/>
              <w:rPr>
                <w:rFonts w:ascii="Times New Roman" w:hAnsi="Times New Roman" w:cs="Times New Roman"/>
                <w:sz w:val="24"/>
                <w:szCs w:val="24"/>
              </w:rPr>
            </w:pPr>
            <w:r w:rsidRPr="00653C9A">
              <w:rPr>
                <w:rFonts w:ascii="Times New Roman" w:hAnsi="Times New Roman" w:cs="Times New Roman"/>
                <w:sz w:val="24"/>
                <w:szCs w:val="24"/>
              </w:rPr>
              <w:t>2) Literate</w:t>
            </w:r>
          </w:p>
        </w:tc>
      </w:tr>
      <w:tr w:rsidR="00ED242A" w:rsidRPr="004C2A93" w14:paraId="637E7118" w14:textId="77777777" w:rsidTr="00F53E7F">
        <w:tc>
          <w:tcPr>
            <w:tcW w:w="570" w:type="dxa"/>
          </w:tcPr>
          <w:p w14:paraId="7826BAFC"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19.</w:t>
            </w:r>
          </w:p>
        </w:tc>
        <w:tc>
          <w:tcPr>
            <w:tcW w:w="2328" w:type="dxa"/>
          </w:tcPr>
          <w:p w14:paraId="00E04545"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Ethnic of head of household</w:t>
            </w:r>
          </w:p>
        </w:tc>
        <w:tc>
          <w:tcPr>
            <w:tcW w:w="1530" w:type="dxa"/>
          </w:tcPr>
          <w:p w14:paraId="36CE14F3"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0C5ED79A" w14:textId="68BBB338" w:rsidR="00825F04" w:rsidRPr="00653C9A" w:rsidRDefault="00825F04" w:rsidP="00825F04">
            <w:pPr>
              <w:spacing w:line="360" w:lineRule="auto"/>
              <w:rPr>
                <w:rFonts w:ascii="Times New Roman" w:hAnsi="Times New Roman" w:cs="Times New Roman"/>
                <w:sz w:val="24"/>
                <w:szCs w:val="24"/>
              </w:rPr>
            </w:pPr>
            <w:r w:rsidRPr="00653C9A">
              <w:rPr>
                <w:rFonts w:ascii="Times New Roman" w:hAnsi="Times New Roman" w:cs="Times New Roman"/>
                <w:sz w:val="24"/>
                <w:szCs w:val="24"/>
              </w:rPr>
              <w:t>1) Thai</w:t>
            </w:r>
          </w:p>
          <w:p w14:paraId="1B06808D" w14:textId="6AAE56EA" w:rsidR="00ED242A" w:rsidRPr="00653C9A" w:rsidRDefault="00825F04" w:rsidP="00825F04">
            <w:pPr>
              <w:spacing w:line="360" w:lineRule="auto"/>
              <w:rPr>
                <w:rFonts w:ascii="Times New Roman" w:hAnsi="Times New Roman" w:cs="Times New Roman"/>
                <w:sz w:val="24"/>
                <w:szCs w:val="24"/>
              </w:rPr>
            </w:pPr>
            <w:r w:rsidRPr="00653C9A">
              <w:rPr>
                <w:rFonts w:ascii="Times New Roman" w:hAnsi="Times New Roman" w:cs="Times New Roman"/>
                <w:sz w:val="24"/>
                <w:szCs w:val="24"/>
              </w:rPr>
              <w:t>2) Karen</w:t>
            </w:r>
          </w:p>
        </w:tc>
      </w:tr>
      <w:tr w:rsidR="00ED242A" w:rsidRPr="004C2A93" w14:paraId="7392E042" w14:textId="77777777" w:rsidTr="00F53E7F">
        <w:tc>
          <w:tcPr>
            <w:tcW w:w="570" w:type="dxa"/>
          </w:tcPr>
          <w:p w14:paraId="04C597B0"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20.</w:t>
            </w:r>
          </w:p>
        </w:tc>
        <w:tc>
          <w:tcPr>
            <w:tcW w:w="2328" w:type="dxa"/>
          </w:tcPr>
          <w:p w14:paraId="2B58F8FB"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Occupation of head of household</w:t>
            </w:r>
          </w:p>
        </w:tc>
        <w:tc>
          <w:tcPr>
            <w:tcW w:w="1530" w:type="dxa"/>
          </w:tcPr>
          <w:p w14:paraId="0F5477F3"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248D8207" w14:textId="27F411B3" w:rsidR="00825F04" w:rsidRPr="00653C9A" w:rsidRDefault="00825F04" w:rsidP="00825F04">
            <w:pPr>
              <w:spacing w:line="360" w:lineRule="auto"/>
              <w:rPr>
                <w:rFonts w:ascii="Times New Roman" w:hAnsi="Times New Roman" w:cs="Times New Roman"/>
                <w:sz w:val="24"/>
                <w:szCs w:val="24"/>
              </w:rPr>
            </w:pPr>
            <w:r w:rsidRPr="00653C9A">
              <w:rPr>
                <w:rFonts w:ascii="Times New Roman" w:hAnsi="Times New Roman" w:cs="Times New Roman"/>
                <w:sz w:val="24"/>
                <w:szCs w:val="24"/>
              </w:rPr>
              <w:t>1) House work</w:t>
            </w:r>
          </w:p>
          <w:p w14:paraId="368A52AF" w14:textId="4C6573DE" w:rsidR="00ED242A" w:rsidRPr="00653C9A" w:rsidRDefault="00825F04" w:rsidP="00825F04">
            <w:pPr>
              <w:spacing w:line="360" w:lineRule="auto"/>
              <w:rPr>
                <w:rFonts w:ascii="Times New Roman" w:hAnsi="Times New Roman" w:cs="Times New Roman"/>
                <w:sz w:val="24"/>
                <w:szCs w:val="24"/>
              </w:rPr>
            </w:pPr>
            <w:r w:rsidRPr="00653C9A">
              <w:rPr>
                <w:rFonts w:ascii="Times New Roman" w:hAnsi="Times New Roman" w:cs="Times New Roman"/>
                <w:sz w:val="24"/>
                <w:szCs w:val="24"/>
              </w:rPr>
              <w:t xml:space="preserve">2) Other occupation such as </w:t>
            </w:r>
            <w:r w:rsidRPr="00653C9A">
              <w:rPr>
                <w:rFonts w:ascii="Times New Roman" w:hAnsi="Times New Roman" w:cs="Times New Roman"/>
                <w:sz w:val="24"/>
                <w:szCs w:val="24"/>
                <w:shd w:val="clear" w:color="auto" w:fill="FFFFFF"/>
              </w:rPr>
              <w:t>agriculturalist, merchant, government official, and casual employed</w:t>
            </w:r>
          </w:p>
        </w:tc>
      </w:tr>
      <w:tr w:rsidR="00ED242A" w:rsidRPr="004C2A93" w14:paraId="5E26B695" w14:textId="77777777" w:rsidTr="00F53E7F">
        <w:tc>
          <w:tcPr>
            <w:tcW w:w="570" w:type="dxa"/>
          </w:tcPr>
          <w:p w14:paraId="64B23843"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21.</w:t>
            </w:r>
          </w:p>
        </w:tc>
        <w:tc>
          <w:tcPr>
            <w:tcW w:w="2328" w:type="dxa"/>
          </w:tcPr>
          <w:p w14:paraId="24255EF3"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Number of sleeping space in household</w:t>
            </w:r>
          </w:p>
        </w:tc>
        <w:tc>
          <w:tcPr>
            <w:tcW w:w="1530" w:type="dxa"/>
          </w:tcPr>
          <w:p w14:paraId="48B84660"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Continuous</w:t>
            </w:r>
          </w:p>
        </w:tc>
        <w:tc>
          <w:tcPr>
            <w:tcW w:w="3960" w:type="dxa"/>
          </w:tcPr>
          <w:p w14:paraId="6070B042" w14:textId="47670F77" w:rsidR="000D5B7F" w:rsidRPr="00653C9A" w:rsidRDefault="00825F04" w:rsidP="00ED242A">
            <w:pPr>
              <w:spacing w:line="360" w:lineRule="auto"/>
              <w:rPr>
                <w:rFonts w:ascii="Times New Roman" w:hAnsi="Times New Roman" w:cs="Times New Roman"/>
                <w:sz w:val="24"/>
                <w:szCs w:val="24"/>
              </w:rPr>
            </w:pPr>
            <w:r w:rsidRPr="00653C9A">
              <w:rPr>
                <w:rFonts w:ascii="Times New Roman" w:hAnsi="Times New Roman" w:cs="Times New Roman"/>
                <w:sz w:val="24"/>
                <w:szCs w:val="24"/>
              </w:rPr>
              <w:t xml:space="preserve">Number of </w:t>
            </w:r>
            <w:r w:rsidR="000D5B7F" w:rsidRPr="00653C9A">
              <w:rPr>
                <w:rFonts w:ascii="Times New Roman" w:hAnsi="Times New Roman" w:cs="Times New Roman"/>
                <w:sz w:val="24"/>
                <w:szCs w:val="24"/>
              </w:rPr>
              <w:t>a separate space where any member</w:t>
            </w:r>
            <w:r w:rsidR="000D5B7F" w:rsidRPr="00653C9A">
              <w:rPr>
                <w:rFonts w:ascii="Times New Roman" w:hAnsi="Times New Roman" w:cs="Times New Roman"/>
                <w:sz w:val="24"/>
                <w:szCs w:val="24"/>
                <w:cs/>
              </w:rPr>
              <w:t xml:space="preserve"> (</w:t>
            </w:r>
            <w:r w:rsidR="000D5B7F" w:rsidRPr="00653C9A">
              <w:rPr>
                <w:rFonts w:ascii="Times New Roman" w:hAnsi="Times New Roman" w:cs="Times New Roman"/>
                <w:sz w:val="24"/>
                <w:szCs w:val="24"/>
              </w:rPr>
              <w:t>s</w:t>
            </w:r>
            <w:r w:rsidR="000D5B7F" w:rsidRPr="00653C9A">
              <w:rPr>
                <w:rFonts w:ascii="Times New Roman" w:hAnsi="Times New Roman" w:cs="Times New Roman"/>
                <w:sz w:val="24"/>
                <w:szCs w:val="24"/>
                <w:cs/>
              </w:rPr>
              <w:t xml:space="preserve">) </w:t>
            </w:r>
            <w:r w:rsidR="000D5B7F" w:rsidRPr="00653C9A">
              <w:rPr>
                <w:rFonts w:ascii="Times New Roman" w:hAnsi="Times New Roman" w:cs="Times New Roman"/>
                <w:sz w:val="24"/>
                <w:szCs w:val="24"/>
              </w:rPr>
              <w:t>of the household regularly slept in one spot or in one bed net in household</w:t>
            </w:r>
          </w:p>
        </w:tc>
      </w:tr>
      <w:tr w:rsidR="00ED242A" w:rsidRPr="004C2A93" w14:paraId="3A9DCF7E" w14:textId="77777777" w:rsidTr="00F53E7F">
        <w:tc>
          <w:tcPr>
            <w:tcW w:w="570" w:type="dxa"/>
          </w:tcPr>
          <w:p w14:paraId="0E374D78"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22.</w:t>
            </w:r>
          </w:p>
        </w:tc>
        <w:tc>
          <w:tcPr>
            <w:tcW w:w="2328" w:type="dxa"/>
          </w:tcPr>
          <w:p w14:paraId="7AA3B82D" w14:textId="77777777" w:rsidR="00ED242A" w:rsidRPr="004C2A93"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Household member can speak Thai</w:t>
            </w:r>
          </w:p>
        </w:tc>
        <w:tc>
          <w:tcPr>
            <w:tcW w:w="1530" w:type="dxa"/>
          </w:tcPr>
          <w:p w14:paraId="75DD9067" w14:textId="77777777" w:rsidR="00ED242A" w:rsidRPr="004C2A93" w:rsidRDefault="00ED242A" w:rsidP="00ED242A">
            <w:pPr>
              <w:spacing w:line="360" w:lineRule="auto"/>
              <w:rPr>
                <w:rFonts w:ascii="Times New Roman" w:hAnsi="Times New Roman" w:cs="Times New Roman"/>
                <w:sz w:val="24"/>
                <w:szCs w:val="24"/>
              </w:rPr>
            </w:pPr>
            <w:r w:rsidRPr="004C2A93">
              <w:rPr>
                <w:rFonts w:ascii="Times New Roman" w:hAnsi="Times New Roman" w:cs="Times New Roman"/>
                <w:sz w:val="24"/>
                <w:szCs w:val="24"/>
              </w:rPr>
              <w:t>Categorical</w:t>
            </w:r>
          </w:p>
        </w:tc>
        <w:tc>
          <w:tcPr>
            <w:tcW w:w="3960" w:type="dxa"/>
          </w:tcPr>
          <w:p w14:paraId="4D5D7041" w14:textId="1A257826" w:rsidR="000D5B7F" w:rsidRPr="00653C9A" w:rsidRDefault="000D5B7F" w:rsidP="000D5B7F">
            <w:pPr>
              <w:spacing w:line="360" w:lineRule="auto"/>
              <w:rPr>
                <w:rFonts w:ascii="Times New Roman" w:hAnsi="Times New Roman" w:cs="Times New Roman"/>
                <w:sz w:val="24"/>
                <w:szCs w:val="24"/>
              </w:rPr>
            </w:pPr>
            <w:r w:rsidRPr="00653C9A">
              <w:rPr>
                <w:rFonts w:ascii="Times New Roman" w:hAnsi="Times New Roman" w:cs="Times New Roman"/>
                <w:sz w:val="24"/>
                <w:szCs w:val="24"/>
              </w:rPr>
              <w:t>1) Yes</w:t>
            </w:r>
          </w:p>
          <w:p w14:paraId="4FF9BB93" w14:textId="2F8FA5A3" w:rsidR="00ED242A" w:rsidRPr="00653C9A" w:rsidRDefault="000D5B7F" w:rsidP="000D5B7F">
            <w:pPr>
              <w:spacing w:line="360" w:lineRule="auto"/>
              <w:rPr>
                <w:rFonts w:ascii="Times New Roman" w:hAnsi="Times New Roman" w:cs="Times New Roman"/>
                <w:sz w:val="24"/>
                <w:szCs w:val="24"/>
              </w:rPr>
            </w:pPr>
            <w:r w:rsidRPr="00653C9A">
              <w:rPr>
                <w:rFonts w:ascii="Times New Roman" w:hAnsi="Times New Roman" w:cs="Times New Roman"/>
                <w:sz w:val="24"/>
                <w:szCs w:val="24"/>
              </w:rPr>
              <w:t>2) No</w:t>
            </w:r>
          </w:p>
        </w:tc>
      </w:tr>
    </w:tbl>
    <w:p w14:paraId="532DED7D" w14:textId="77777777" w:rsidR="00B24D2E" w:rsidRPr="004C2A93" w:rsidRDefault="00B24D2E" w:rsidP="00367219">
      <w:pPr>
        <w:spacing w:line="360" w:lineRule="auto"/>
        <w:rPr>
          <w:rFonts w:ascii="Times New Roman" w:hAnsi="Times New Roman" w:cs="Times New Roman"/>
          <w:sz w:val="24"/>
          <w:szCs w:val="24"/>
        </w:rPr>
      </w:pPr>
    </w:p>
    <w:p w14:paraId="23FCB0A6" w14:textId="34767B69" w:rsidR="00ED242A" w:rsidRPr="00B24D2E" w:rsidRDefault="00ED242A" w:rsidP="00367219">
      <w:pPr>
        <w:spacing w:line="360" w:lineRule="auto"/>
        <w:rPr>
          <w:rFonts w:ascii="Times New Roman" w:hAnsi="Times New Roman" w:cs="Times New Roman"/>
          <w:sz w:val="24"/>
          <w:szCs w:val="24"/>
        </w:rPr>
      </w:pPr>
      <w:r w:rsidRPr="004C2A93">
        <w:rPr>
          <w:rFonts w:ascii="Times New Roman" w:hAnsi="Times New Roman" w:cs="Times New Roman"/>
          <w:sz w:val="24"/>
          <w:szCs w:val="24"/>
        </w:rPr>
        <w:t xml:space="preserve">We used the variables in this table to construct a single socioeconomic score using Factor Analysis of Mixed Data (FAMD). FAMD was chosen rather than principal components analysis because we used a combination of continuous and categorical variables. The first dimension of the FAMD contributed to 19.7% of the overall variation and the second dimension contributed 9.8%. We ran models with both the first and second dimension included, but the model fit was best with only the first dimension (assessed through comparing the AIC and BIC values) and so we retained only the first dimension in the final model. </w:t>
      </w:r>
      <w:r w:rsidR="002603E3" w:rsidRPr="004C2A93">
        <w:rPr>
          <w:rFonts w:ascii="Times New Roman" w:hAnsi="Times New Roman" w:cs="Times New Roman"/>
          <w:sz w:val="24"/>
          <w:szCs w:val="24"/>
        </w:rPr>
        <w:t>The FAMD was done using R cran software version 4.0.2 and the FactoMineR package.</w:t>
      </w:r>
      <w:r w:rsidR="002603E3">
        <w:rPr>
          <w:rFonts w:ascii="Times New Roman" w:hAnsi="Times New Roman" w:cs="Times New Roman"/>
          <w:sz w:val="24"/>
          <w:szCs w:val="24"/>
        </w:rPr>
        <w:t xml:space="preserve"> </w:t>
      </w:r>
    </w:p>
    <w:sectPr w:rsidR="00ED242A" w:rsidRPr="00B24D2E" w:rsidSect="00BD254C">
      <w:pgSz w:w="11907" w:h="16839" w:code="9"/>
      <w:pgMar w:top="2131" w:right="1411" w:bottom="1411" w:left="21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grammar="clean"/>
  <w:defaultTabStop w:val="720"/>
  <w:evenAndOddHeaders/>
  <w:drawingGridHorizontalSpacing w:val="120"/>
  <w:displayHorizontalDrawingGridEvery w:val="2"/>
  <w:displayVerticalDrawingGridEvery w:val="2"/>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4D2E"/>
    <w:rsid w:val="000D5B7F"/>
    <w:rsid w:val="002603E3"/>
    <w:rsid w:val="00367219"/>
    <w:rsid w:val="003D1169"/>
    <w:rsid w:val="003E37EF"/>
    <w:rsid w:val="004C2A93"/>
    <w:rsid w:val="005A34B6"/>
    <w:rsid w:val="005D552E"/>
    <w:rsid w:val="00653C9A"/>
    <w:rsid w:val="00825F04"/>
    <w:rsid w:val="00891751"/>
    <w:rsid w:val="008C0A82"/>
    <w:rsid w:val="00B24D2E"/>
    <w:rsid w:val="00B45468"/>
    <w:rsid w:val="00BB7AE0"/>
    <w:rsid w:val="00BD254C"/>
    <w:rsid w:val="00E90846"/>
    <w:rsid w:val="00ED242A"/>
    <w:rsid w:val="00ED75E3"/>
    <w:rsid w:val="00F53E7F"/>
    <w:rsid w:val="00FF53D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E4BEC"/>
  <w15:docId w15:val="{65E1FCD6-7B15-4E4B-A3F7-3B2AB2CFE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5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4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242A"/>
    <w:rPr>
      <w:sz w:val="16"/>
      <w:szCs w:val="16"/>
    </w:rPr>
  </w:style>
  <w:style w:type="paragraph" w:styleId="CommentText">
    <w:name w:val="annotation text"/>
    <w:basedOn w:val="Normal"/>
    <w:link w:val="CommentTextChar"/>
    <w:uiPriority w:val="99"/>
    <w:semiHidden/>
    <w:unhideWhenUsed/>
    <w:rsid w:val="00ED242A"/>
    <w:pPr>
      <w:spacing w:line="240" w:lineRule="auto"/>
    </w:pPr>
    <w:rPr>
      <w:sz w:val="20"/>
      <w:szCs w:val="25"/>
    </w:rPr>
  </w:style>
  <w:style w:type="character" w:customStyle="1" w:styleId="CommentTextChar">
    <w:name w:val="Comment Text Char"/>
    <w:basedOn w:val="DefaultParagraphFont"/>
    <w:link w:val="CommentText"/>
    <w:uiPriority w:val="99"/>
    <w:semiHidden/>
    <w:rsid w:val="00ED242A"/>
    <w:rPr>
      <w:sz w:val="20"/>
      <w:szCs w:val="25"/>
    </w:rPr>
  </w:style>
  <w:style w:type="paragraph" w:styleId="CommentSubject">
    <w:name w:val="annotation subject"/>
    <w:basedOn w:val="CommentText"/>
    <w:next w:val="CommentText"/>
    <w:link w:val="CommentSubjectChar"/>
    <w:uiPriority w:val="99"/>
    <w:semiHidden/>
    <w:unhideWhenUsed/>
    <w:rsid w:val="00ED242A"/>
    <w:rPr>
      <w:b/>
      <w:bCs/>
    </w:rPr>
  </w:style>
  <w:style w:type="character" w:customStyle="1" w:styleId="CommentSubjectChar">
    <w:name w:val="Comment Subject Char"/>
    <w:basedOn w:val="CommentTextChar"/>
    <w:link w:val="CommentSubject"/>
    <w:uiPriority w:val="99"/>
    <w:semiHidden/>
    <w:rsid w:val="00ED242A"/>
    <w:rPr>
      <w:b/>
      <w:bCs/>
      <w:sz w:val="20"/>
      <w:szCs w:val="25"/>
    </w:rPr>
  </w:style>
  <w:style w:type="paragraph" w:styleId="BalloonText">
    <w:name w:val="Balloon Text"/>
    <w:basedOn w:val="Normal"/>
    <w:link w:val="BalloonTextChar"/>
    <w:uiPriority w:val="99"/>
    <w:semiHidden/>
    <w:unhideWhenUsed/>
    <w:rsid w:val="00ED242A"/>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ED242A"/>
    <w:rPr>
      <w:rFonts w:ascii="Segoe UI" w:hAnsi="Segoe UI" w:cs="Angsana New"/>
      <w:sz w:val="18"/>
      <w:szCs w:val="22"/>
    </w:rPr>
  </w:style>
  <w:style w:type="paragraph" w:styleId="ListParagraph">
    <w:name w:val="List Paragraph"/>
    <w:basedOn w:val="Normal"/>
    <w:uiPriority w:val="34"/>
    <w:qFormat/>
    <w:rsid w:val="00BB7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876078">
      <w:bodyDiv w:val="1"/>
      <w:marLeft w:val="0"/>
      <w:marRight w:val="0"/>
      <w:marTop w:val="0"/>
      <w:marBottom w:val="0"/>
      <w:divBdr>
        <w:top w:val="none" w:sz="0" w:space="0" w:color="auto"/>
        <w:left w:val="none" w:sz="0" w:space="0" w:color="auto"/>
        <w:bottom w:val="none" w:sz="0" w:space="0" w:color="auto"/>
        <w:right w:val="none" w:sz="0" w:space="0" w:color="auto"/>
      </w:divBdr>
    </w:div>
    <w:div w:id="1649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5B13E-D04F-441C-8699-EC3BAADB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Kasama Pooseesod</dc:creator>
  <cp:lastModifiedBy>suparat</cp:lastModifiedBy>
  <cp:revision>9</cp:revision>
  <dcterms:created xsi:type="dcterms:W3CDTF">2021-06-11T03:46:00Z</dcterms:created>
  <dcterms:modified xsi:type="dcterms:W3CDTF">2021-06-11T05:47:00Z</dcterms:modified>
</cp:coreProperties>
</file>