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D8E" w:rsidRDefault="00950534" w:rsidP="00E81D8E">
      <w:pPr>
        <w:spacing w:line="480" w:lineRule="auto"/>
        <w:jc w:val="both"/>
        <w:outlineLvl w:val="0"/>
        <w:rPr>
          <w:b/>
          <w:bCs/>
        </w:rPr>
      </w:pPr>
      <w:r>
        <w:rPr>
          <w:b/>
          <w:bCs/>
        </w:rPr>
        <w:t>Additional</w:t>
      </w:r>
      <w:bookmarkStart w:id="0" w:name="_GoBack"/>
      <w:bookmarkEnd w:id="0"/>
      <w:r w:rsidR="00E81D8E">
        <w:rPr>
          <w:b/>
          <w:bCs/>
        </w:rPr>
        <w:t xml:space="preserve"> Materials</w:t>
      </w:r>
    </w:p>
    <w:p w:rsidR="00E81D8E" w:rsidRDefault="00E81D8E" w:rsidP="00E81D8E">
      <w:pPr>
        <w:spacing w:line="480" w:lineRule="auto"/>
        <w:jc w:val="both"/>
        <w:rPr>
          <w:b/>
          <w:bCs/>
        </w:rPr>
      </w:pPr>
    </w:p>
    <w:p w:rsidR="00E81D8E" w:rsidRPr="00B36603" w:rsidRDefault="00E81D8E" w:rsidP="00E81D8E">
      <w:pPr>
        <w:spacing w:line="480" w:lineRule="auto"/>
        <w:jc w:val="both"/>
        <w:outlineLvl w:val="0"/>
        <w:rPr>
          <w:b/>
          <w:bCs/>
        </w:rPr>
      </w:pPr>
      <w:r w:rsidRPr="00B36603">
        <w:rPr>
          <w:b/>
          <w:bCs/>
        </w:rPr>
        <w:t xml:space="preserve">Table S1. Demographic characteristics of survey participants </w:t>
      </w:r>
    </w:p>
    <w:tbl>
      <w:tblPr>
        <w:tblW w:w="90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113"/>
        <w:gridCol w:w="1715"/>
        <w:gridCol w:w="1198"/>
      </w:tblGrid>
      <w:tr w:rsidR="00E81D8E" w:rsidRPr="00B36603" w:rsidTr="002436AC">
        <w:tc>
          <w:tcPr>
            <w:tcW w:w="6113" w:type="dxa"/>
            <w:tcBorders>
              <w:bottom w:val="single" w:sz="4" w:space="0" w:color="auto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Variables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  <w:rPr>
                <w:b/>
                <w:bCs/>
              </w:rPr>
            </w:pPr>
            <w:r w:rsidRPr="0033695A">
              <w:rPr>
                <w:b/>
                <w:bCs/>
              </w:rPr>
              <w:t>Frequency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  <w:rPr>
                <w:b/>
                <w:bCs/>
              </w:rPr>
            </w:pPr>
            <w:r w:rsidRPr="0033695A">
              <w:rPr>
                <w:b/>
                <w:bCs/>
              </w:rPr>
              <w:t>Percent</w:t>
            </w:r>
          </w:p>
        </w:tc>
      </w:tr>
      <w:tr w:rsidR="00E81D8E" w:rsidRPr="00B36603" w:rsidTr="002436AC">
        <w:tc>
          <w:tcPr>
            <w:tcW w:w="6113" w:type="dxa"/>
            <w:tcBorders>
              <w:top w:val="single" w:sz="4" w:space="0" w:color="auto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 w:rsidRPr="0033695A">
              <w:rPr>
                <w:b/>
                <w:bCs/>
              </w:rPr>
              <w:t>Demographic characteristic (N = 607)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  <w:rPr>
                <w:b/>
                <w:bCs/>
              </w:rPr>
            </w:pP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  <w:rPr>
                <w:b/>
                <w:bCs/>
              </w:rPr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  <w:i/>
                <w:iCs/>
              </w:rPr>
            </w:pPr>
            <w:r w:rsidRPr="0033695A">
              <w:rPr>
                <w:b/>
                <w:bCs/>
                <w:i/>
                <w:iCs/>
              </w:rPr>
              <w:t>Female sex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306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50.4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rPr>
                <w:b/>
                <w:bCs/>
                <w:i/>
                <w:iCs/>
              </w:rPr>
              <w:t>Age</w:t>
            </w:r>
            <w:r w:rsidRPr="0033695A">
              <w:t xml:space="preserve">, median (IQR) 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17 (8-33)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 w:rsidRPr="0033695A">
              <w:rPr>
                <w:b/>
                <w:bCs/>
              </w:rPr>
              <w:t>Religion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Catholic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193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31.8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>
              <w:t>Christian</w:t>
            </w:r>
            <w:r w:rsidRPr="0033695A">
              <w:t xml:space="preserve"> (various denominations)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218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35.9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Muslim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196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32.3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 w:rsidRPr="0033695A">
              <w:rPr>
                <w:b/>
                <w:bCs/>
              </w:rPr>
              <w:t>Main occupation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Student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230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37.9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>
              <w:t>Home maker/stay-at-home spouse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93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15.3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Farming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88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14.5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Has not started school (young children)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83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13.7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Unspecified private employee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28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4.6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Driver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2.1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Civil servant and temp. government employee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2.1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>
              <w:t>Sales (shop, food vendors, etc.)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2.1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Day laborer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11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1.8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Mining and mining company work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10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1.6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Fishing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4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0.7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 w:rsidRPr="0033695A">
              <w:rPr>
                <w:b/>
                <w:bCs/>
              </w:rPr>
              <w:t>Location of interview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Home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506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83.4</w:t>
            </w:r>
          </w:p>
        </w:tc>
      </w:tr>
      <w:tr w:rsidR="00E81D8E" w:rsidRPr="00B36603" w:rsidTr="002436AC">
        <w:tc>
          <w:tcPr>
            <w:tcW w:w="6113" w:type="dxa"/>
            <w:tcBorders>
              <w:bottom w:val="single" w:sz="8" w:space="0" w:color="000000" w:themeColor="text1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>
              <w:t>Elsewhere (school, workplace, market, etc.)</w:t>
            </w:r>
          </w:p>
        </w:tc>
        <w:tc>
          <w:tcPr>
            <w:tcW w:w="1715" w:type="dxa"/>
            <w:tcBorders>
              <w:bottom w:val="single" w:sz="8" w:space="0" w:color="000000" w:themeColor="text1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101</w:t>
            </w:r>
          </w:p>
        </w:tc>
        <w:tc>
          <w:tcPr>
            <w:tcW w:w="1198" w:type="dxa"/>
            <w:tcBorders>
              <w:bottom w:val="single" w:sz="8" w:space="0" w:color="000000" w:themeColor="text1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16.6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 w:rsidRPr="0033695A">
              <w:rPr>
                <w:b/>
                <w:bCs/>
              </w:rPr>
              <w:t>Housing condition (N = 506)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 w:rsidRPr="0033695A">
              <w:rPr>
                <w:b/>
                <w:bCs/>
              </w:rPr>
              <w:t>Residence ownership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Their own home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351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69.4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Family house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128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25.3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Renting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73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14.4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lastRenderedPageBreak/>
              <w:t>Work accommodation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28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5.5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Church accommodation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1.0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</w:rPr>
            </w:pPr>
            <w:r w:rsidRPr="0033695A">
              <w:rPr>
                <w:b/>
                <w:bCs/>
              </w:rPr>
              <w:t>Housing structure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House on stilts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123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24.3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  <w:i/>
                <w:iCs/>
              </w:rPr>
            </w:pPr>
            <w:r w:rsidRPr="0033695A">
              <w:rPr>
                <w:b/>
                <w:bCs/>
                <w:i/>
                <w:iCs/>
              </w:rPr>
              <w:t>Floor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Cement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199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39.3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Ceramic tile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187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37.0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Wood planks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111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21.9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Dirt/earth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9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1.8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  <w:i/>
                <w:iCs/>
              </w:rPr>
            </w:pPr>
            <w:r w:rsidRPr="0033695A">
              <w:rPr>
                <w:b/>
                <w:bCs/>
                <w:i/>
                <w:iCs/>
              </w:rPr>
              <w:t>Wall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Concrete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298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58.9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Wood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205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40.5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Half concrete-half wood/stone/thatch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0.6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  <w:i/>
                <w:iCs/>
              </w:rPr>
            </w:pPr>
            <w:r w:rsidRPr="0033695A">
              <w:rPr>
                <w:b/>
                <w:bCs/>
                <w:i/>
                <w:iCs/>
              </w:rPr>
              <w:t>Roof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Tin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503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99.4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Thatch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0.6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23CE147B">
              <w:rPr>
                <w:b/>
                <w:bCs/>
              </w:rPr>
              <w:t>Animals raised and kept</w:t>
            </w:r>
            <w:r>
              <w:t xml:space="preserve"> (pigs/cows/goats/chicken/etc.)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328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64.8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rPr>
                <w:b/>
                <w:bCs/>
                <w:i/>
                <w:iCs/>
              </w:rPr>
            </w:pPr>
            <w:r w:rsidRPr="0033695A">
              <w:rPr>
                <w:b/>
                <w:bCs/>
                <w:i/>
                <w:iCs/>
              </w:rPr>
              <w:t>Pig count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No pigs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482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95.3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One pig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30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5.9</w:t>
            </w:r>
          </w:p>
        </w:tc>
      </w:tr>
      <w:tr w:rsidR="00E81D8E" w:rsidRPr="00B36603" w:rsidTr="002436AC">
        <w:tc>
          <w:tcPr>
            <w:tcW w:w="6113" w:type="dxa"/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2-5 pigs</w:t>
            </w:r>
          </w:p>
        </w:tc>
        <w:tc>
          <w:tcPr>
            <w:tcW w:w="1715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66</w:t>
            </w:r>
          </w:p>
        </w:tc>
        <w:tc>
          <w:tcPr>
            <w:tcW w:w="1198" w:type="dxa"/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13.0</w:t>
            </w:r>
          </w:p>
        </w:tc>
      </w:tr>
      <w:tr w:rsidR="00E81D8E" w:rsidRPr="00B36603" w:rsidTr="002436AC">
        <w:tc>
          <w:tcPr>
            <w:tcW w:w="6113" w:type="dxa"/>
            <w:tcBorders>
              <w:bottom w:val="single" w:sz="8" w:space="0" w:color="000000" w:themeColor="text1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</w:pPr>
            <w:r w:rsidRPr="0033695A">
              <w:t>6-20 pigs</w:t>
            </w:r>
          </w:p>
        </w:tc>
        <w:tc>
          <w:tcPr>
            <w:tcW w:w="1715" w:type="dxa"/>
            <w:tcBorders>
              <w:bottom w:val="single" w:sz="8" w:space="0" w:color="000000" w:themeColor="text1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29</w:t>
            </w:r>
          </w:p>
        </w:tc>
        <w:tc>
          <w:tcPr>
            <w:tcW w:w="1198" w:type="dxa"/>
            <w:tcBorders>
              <w:bottom w:val="single" w:sz="8" w:space="0" w:color="000000" w:themeColor="text1"/>
            </w:tcBorders>
          </w:tcPr>
          <w:p w:rsidR="00E81D8E" w:rsidRPr="0033695A" w:rsidRDefault="00E81D8E" w:rsidP="002436AC">
            <w:pPr>
              <w:pStyle w:val="TableContents"/>
              <w:spacing w:line="276" w:lineRule="auto"/>
              <w:jc w:val="right"/>
            </w:pPr>
            <w:r w:rsidRPr="0033695A">
              <w:t>5.7</w:t>
            </w:r>
          </w:p>
        </w:tc>
      </w:tr>
    </w:tbl>
    <w:p w:rsidR="00E81D8E" w:rsidRPr="00B36603" w:rsidRDefault="00E81D8E" w:rsidP="00E81D8E">
      <w:pPr>
        <w:spacing w:line="480" w:lineRule="auto"/>
        <w:jc w:val="both"/>
      </w:pPr>
    </w:p>
    <w:p w:rsidR="00FC7046" w:rsidRDefault="00FC7046"/>
    <w:sectPr w:rsidR="00FC7046" w:rsidSect="00E81D8E">
      <w:headerReference w:type="default" r:id="rId6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50534">
      <w:r>
        <w:separator/>
      </w:r>
    </w:p>
  </w:endnote>
  <w:endnote w:type="continuationSeparator" w:id="0">
    <w:p w:rsidR="00000000" w:rsidRDefault="0095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50534">
      <w:r>
        <w:separator/>
      </w:r>
    </w:p>
  </w:footnote>
  <w:footnote w:type="continuationSeparator" w:id="0">
    <w:p w:rsidR="00000000" w:rsidRDefault="00950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D68" w:rsidRDefault="00E81D8E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D8E"/>
    <w:rsid w:val="005A03F5"/>
    <w:rsid w:val="00950534"/>
    <w:rsid w:val="00E81D8E"/>
    <w:rsid w:val="00FC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C8E13020-EDE9-4950-A71D-74318306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D8E"/>
    <w:pPr>
      <w:suppressAutoHyphens/>
    </w:pPr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81D8E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rsid w:val="00E81D8E"/>
    <w:rPr>
      <w:rFonts w:ascii="Times New Roman" w:eastAsia="Calibri" w:hAnsi="Times New Roman" w:cs="Times New Roman"/>
      <w:lang w:eastAsia="en-GB"/>
    </w:rPr>
  </w:style>
  <w:style w:type="paragraph" w:customStyle="1" w:styleId="TableContents">
    <w:name w:val="Table Contents"/>
    <w:basedOn w:val="Normal"/>
    <w:qFormat/>
    <w:rsid w:val="00E81D8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Annisa</dc:creator>
  <cp:keywords/>
  <dc:description/>
  <cp:lastModifiedBy>Priya V.</cp:lastModifiedBy>
  <cp:revision>2</cp:revision>
  <dcterms:created xsi:type="dcterms:W3CDTF">2022-06-15T08:18:00Z</dcterms:created>
  <dcterms:modified xsi:type="dcterms:W3CDTF">2023-04-26T07:44:00Z</dcterms:modified>
</cp:coreProperties>
</file>