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A5809" w14:textId="77777777" w:rsidR="00B430E7" w:rsidRPr="004D3567" w:rsidRDefault="00B430E7" w:rsidP="00B430E7">
      <w:pPr>
        <w:pStyle w:val="Heading2"/>
        <w:rPr>
          <w:rFonts w:cstheme="majorHAnsi"/>
          <w:color w:val="auto"/>
        </w:rPr>
      </w:pPr>
      <w:r w:rsidRPr="004D3567">
        <w:rPr>
          <w:rFonts w:cstheme="majorHAnsi"/>
          <w:color w:val="auto"/>
        </w:rPr>
        <w:t>Addition</w:t>
      </w:r>
      <w:bookmarkStart w:id="0" w:name="_GoBack"/>
      <w:bookmarkEnd w:id="0"/>
      <w:r w:rsidRPr="004D3567">
        <w:rPr>
          <w:rFonts w:cstheme="majorHAnsi"/>
          <w:color w:val="auto"/>
        </w:rPr>
        <w:t xml:space="preserve">al File 8: Average retail price of non-WHO-PQ-ACTs in Nigeria and Uganda  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250"/>
        <w:gridCol w:w="1260"/>
        <w:gridCol w:w="720"/>
        <w:gridCol w:w="810"/>
        <w:gridCol w:w="1350"/>
        <w:gridCol w:w="783"/>
        <w:gridCol w:w="720"/>
        <w:gridCol w:w="1287"/>
        <w:gridCol w:w="720"/>
        <w:gridCol w:w="720"/>
        <w:gridCol w:w="236"/>
      </w:tblGrid>
      <w:tr w:rsidR="004D3567" w:rsidRPr="004D3567" w14:paraId="2B9C6C9F" w14:textId="77777777" w:rsidTr="00432A6A">
        <w:trPr>
          <w:trHeight w:val="288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01CDF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eastAsia="Times New Roman" w:hAnsi="Calibri" w:cs="Calibri"/>
                <w:b/>
                <w:bCs/>
              </w:rPr>
              <w:t xml:space="preserve">       </w:t>
            </w:r>
          </w:p>
        </w:tc>
        <w:tc>
          <w:tcPr>
            <w:tcW w:w="837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07B6A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eastAsia="Times New Roman" w:hAnsi="Calibri" w:cs="Calibri"/>
                <w:b/>
                <w:bCs/>
              </w:rPr>
              <w:t>Volume-weighted mean price of non-WHO-PQ-ACT (Base Year USD, 2016 for Nigeria, 2014 for Uganda)</w:t>
            </w:r>
          </w:p>
        </w:tc>
        <w:tc>
          <w:tcPr>
            <w:tcW w:w="236" w:type="dxa"/>
          </w:tcPr>
          <w:p w14:paraId="55FB7AA2" w14:textId="77777777" w:rsidR="00B430E7" w:rsidRPr="004D3567" w:rsidRDefault="00B430E7" w:rsidP="00432A6A"/>
        </w:tc>
      </w:tr>
      <w:tr w:rsidR="004D3567" w:rsidRPr="004D3567" w14:paraId="05695F1C" w14:textId="77777777" w:rsidTr="00432A6A">
        <w:trPr>
          <w:gridAfter w:val="1"/>
          <w:wAfter w:w="236" w:type="dxa"/>
          <w:trHeight w:val="576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FEC73" w14:textId="77777777" w:rsidR="00B430E7" w:rsidRPr="004D3567" w:rsidRDefault="00B430E7" w:rsidP="00432A6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EC5B4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eastAsia="Times New Roman" w:hAnsi="Calibri" w:cs="Calibri"/>
                <w:b/>
                <w:bCs/>
              </w:rPr>
              <w:t>2014/2016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360A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2016 95%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F0350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2016 95%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EF373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eastAsia="Times New Roman" w:hAnsi="Calibri" w:cs="Calibri"/>
                <w:b/>
                <w:bCs/>
              </w:rPr>
              <w:t>2018*/2019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3F05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2018 95%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7E28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2018 95%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881D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eastAsia="Times New Roman" w:hAnsi="Calibri" w:cs="Calibri"/>
                <w:b/>
                <w:bCs/>
              </w:rPr>
              <w:t>2020/2021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ABA97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2021 95%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52F0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2021 95%</w:t>
            </w:r>
          </w:p>
        </w:tc>
      </w:tr>
      <w:tr w:rsidR="004D3567" w:rsidRPr="004D3567" w14:paraId="56327F3D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608E" w14:textId="77777777" w:rsidR="00B430E7" w:rsidRPr="004D3567" w:rsidRDefault="00B430E7" w:rsidP="00432A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eastAsia="Times New Roman" w:hAnsi="Calibri" w:cs="Calibri"/>
                <w:b/>
                <w:bCs/>
              </w:rPr>
              <w:t>Nigeria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F07F1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09904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B20F1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1.52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BBAC5F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1.47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D084DE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5EFA6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1.68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77338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C02DC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0.88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691C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1.29</w:t>
            </w:r>
          </w:p>
        </w:tc>
      </w:tr>
      <w:tr w:rsidR="004D3567" w:rsidRPr="004D3567" w14:paraId="2FB764A6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8371A" w14:textId="77777777" w:rsidR="00B430E7" w:rsidRPr="004D3567" w:rsidRDefault="00B430E7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Lagos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6C885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1.73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77B9F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4E4C6B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66D8E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1.73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59B68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1.48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7AED0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1.97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1A26B8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C53C9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711EC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1.71</w:t>
            </w:r>
          </w:p>
        </w:tc>
      </w:tr>
      <w:tr w:rsidR="004D3567" w:rsidRPr="004D3567" w14:paraId="683DA710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D0CF2" w14:textId="77777777" w:rsidR="00B430E7" w:rsidRPr="004D3567" w:rsidRDefault="00B430E7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Kano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67530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A5AAC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0.92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56715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04801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1.03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E70AC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0.87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4776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1.18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B4F2AD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0.72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E84ED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0.66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CE6D2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0.79</w:t>
            </w:r>
          </w:p>
        </w:tc>
      </w:tr>
      <w:tr w:rsidR="004D3567" w:rsidRPr="004D3567" w14:paraId="3040E756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EF871" w14:textId="77777777" w:rsidR="00B430E7" w:rsidRPr="004D3567" w:rsidRDefault="00B430E7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Urban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CDC28C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1.71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D30E1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8EE2C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1.78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15DDEF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1.50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FEC65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4CBEF9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1.73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73FF4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D6A41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9207C5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1.51</w:t>
            </w:r>
          </w:p>
        </w:tc>
      </w:tr>
      <w:tr w:rsidR="004D3567" w:rsidRPr="004D3567" w14:paraId="486FA660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78EC1" w14:textId="77777777" w:rsidR="00B430E7" w:rsidRPr="004D3567" w:rsidRDefault="00B430E7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Rural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C6B03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12375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1.00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10779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E8A01F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0.90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3A61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0.80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6CE17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0.99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D221F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0.67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2C9F8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0.56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AE63F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0.78</w:t>
            </w:r>
          </w:p>
        </w:tc>
      </w:tr>
      <w:tr w:rsidR="004D3567" w:rsidRPr="004D3567" w14:paraId="5111477F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E8025" w14:textId="77777777" w:rsidR="00B430E7" w:rsidRPr="004D3567" w:rsidRDefault="00B430E7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Drug Shop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971264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93F0C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49C75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1.83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2F9F6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1.24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4C3AD1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7945DB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1.40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9CBE9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0.85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906C1A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0.75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902611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0.96</w:t>
            </w:r>
          </w:p>
        </w:tc>
      </w:tr>
      <w:tr w:rsidR="004D3567" w:rsidRPr="004D3567" w14:paraId="0503D1F1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0AD81" w14:textId="77777777" w:rsidR="00B430E7" w:rsidRPr="004D3567" w:rsidRDefault="00B430E7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eastAsia="Times New Roman" w:hAnsi="Calibri" w:cs="Calibri"/>
              </w:rPr>
              <w:t>Pharmacy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CE397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F3D466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1.20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81DE7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1.39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00061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1.96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B84CB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1.65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524DD1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2.26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801E3F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1.76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53020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1.62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42248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1.89</w:t>
            </w:r>
          </w:p>
        </w:tc>
      </w:tr>
      <w:tr w:rsidR="004D3567" w:rsidRPr="004D3567" w14:paraId="52C6BECB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99BD5A" w14:textId="77777777" w:rsidR="00B430E7" w:rsidRPr="004D3567" w:rsidRDefault="00B430E7" w:rsidP="00432A6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  <w:b/>
                <w:bCs/>
              </w:rPr>
              <w:t>Uganda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21C5F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3.64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74ECA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3.37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672F9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3.91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5A14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2.05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1842E8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1.97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BA7A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2.14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AB451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eastAsia="Times New Roman" w:hAnsi="Calibri" w:cs="Calibri"/>
                <w:b/>
                <w:bCs/>
              </w:rPr>
              <w:t>1.38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43F53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E19F5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D3567" w:rsidRPr="004D3567" w14:paraId="76885A38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925614" w14:textId="77777777" w:rsidR="00B430E7" w:rsidRPr="004D3567" w:rsidRDefault="00B430E7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Urban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FCF90F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3.81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EB8C57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3.50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3C1EB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4.12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325D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2.39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2EADC7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2.25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D5F85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2.52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63BF3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68975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41F7A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D3567" w:rsidRPr="004D3567" w14:paraId="06A566CE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9FA72" w14:textId="77777777" w:rsidR="00B430E7" w:rsidRPr="004D3567" w:rsidRDefault="00B430E7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Rural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9DB06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3.15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247FCD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2.63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479073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3.67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D4F5D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1.79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A767A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802268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1.89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49B77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CFA1A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37110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D3567" w:rsidRPr="004D3567" w14:paraId="607F0378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5B2BF" w14:textId="77777777" w:rsidR="00B430E7" w:rsidRPr="004D3567" w:rsidRDefault="00B430E7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Drug Shop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870EEB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2.78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43CC9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2.17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ACEF0C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3.38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5B54F0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1.75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629CB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E29D6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1.86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7CF75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eastAsia="Times New Roman" w:hAnsi="Calibri" w:cs="Calibri"/>
                <w:b/>
                <w:bCs/>
              </w:rPr>
              <w:t>1.53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E97BE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01E80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D3567" w:rsidRPr="004D3567" w14:paraId="3A8B37B6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B4ECE3" w14:textId="77777777" w:rsidR="00B430E7" w:rsidRPr="004D3567" w:rsidRDefault="00B430E7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Pharmacy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F06F38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3.65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79E5E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3.27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372FC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4.04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4F0AAF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2.37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9ACF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1.81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CA3CC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2.93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48175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eastAsia="Times New Roman" w:hAnsi="Calibri" w:cs="Calibri"/>
                <w:b/>
                <w:bCs/>
              </w:rPr>
              <w:t>1.39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72FC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FFF8B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430E7" w:rsidRPr="004D3567" w14:paraId="57C4445F" w14:textId="77777777" w:rsidTr="00432A6A">
        <w:trPr>
          <w:gridAfter w:val="1"/>
          <w:wAfter w:w="236" w:type="dxa"/>
          <w:trHeight w:val="288"/>
        </w:trPr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50E26" w14:textId="77777777" w:rsidR="00B430E7" w:rsidRPr="004D3567" w:rsidRDefault="00B430E7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Private clinic/doctor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5C70CB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4.14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FDCEE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3.73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B97B7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4.55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807B2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hAnsi="Calibri" w:cs="Calibri"/>
                <w:b/>
                <w:bCs/>
              </w:rPr>
              <w:t>2.33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C04B0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2.21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CC9A6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D3567">
              <w:rPr>
                <w:rFonts w:ascii="Calibri" w:hAnsi="Calibri" w:cs="Calibri"/>
              </w:rPr>
              <w:t>2.45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0CCED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4D3567">
              <w:rPr>
                <w:rFonts w:ascii="Calibri" w:eastAsia="Times New Roman" w:hAnsi="Calibri" w:cs="Calibri"/>
                <w:b/>
                <w:bCs/>
              </w:rPr>
              <w:t>1.16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2A851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00DF5" w14:textId="77777777" w:rsidR="00B430E7" w:rsidRPr="004D3567" w:rsidRDefault="00B430E7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F7FDE95" w14:textId="77777777" w:rsidR="00B430E7" w:rsidRPr="004D3567" w:rsidRDefault="00B430E7" w:rsidP="00B430E7"/>
    <w:p w14:paraId="078ACD74" w14:textId="77777777" w:rsidR="00B430E7" w:rsidRPr="004D3567" w:rsidRDefault="00B430E7" w:rsidP="00B430E7"/>
    <w:p w14:paraId="5D5F3170" w14:textId="77777777" w:rsidR="00756E0A" w:rsidRPr="004D3567" w:rsidRDefault="00756E0A"/>
    <w:sectPr w:rsidR="00756E0A" w:rsidRPr="004D3567" w:rsidSect="004D356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DB"/>
    <w:rsid w:val="00222DDB"/>
    <w:rsid w:val="00447B90"/>
    <w:rsid w:val="004D3567"/>
    <w:rsid w:val="00602C07"/>
    <w:rsid w:val="00756E0A"/>
    <w:rsid w:val="009E087B"/>
    <w:rsid w:val="00B430E7"/>
    <w:rsid w:val="00C62062"/>
    <w:rsid w:val="00E52D05"/>
    <w:rsid w:val="00FA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3E460"/>
  <w15:chartTrackingRefBased/>
  <w15:docId w15:val="{D5E34EA5-3EA4-481C-9154-E9D6FF2C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0E7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B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2D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22D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link w:val="NoSpacingChar"/>
    <w:uiPriority w:val="1"/>
    <w:qFormat/>
    <w:rsid w:val="00222DDB"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22DDB"/>
    <w:rPr>
      <w:rFonts w:ascii="Calibri" w:eastAsia="Times New Roman" w:hAnsi="Calibri" w:cs="Times New Roman"/>
      <w:lang w:eastAsia="ja-JP"/>
    </w:rPr>
  </w:style>
  <w:style w:type="table" w:styleId="TableGrid">
    <w:name w:val="Table Grid"/>
    <w:basedOn w:val="TableNormal"/>
    <w:uiPriority w:val="59"/>
    <w:rsid w:val="00C62062"/>
    <w:pPr>
      <w:spacing w:after="0" w:line="240" w:lineRule="auto"/>
    </w:pPr>
    <w:rPr>
      <w:rFonts w:ascii="Cambria" w:eastAsia="Cambria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47B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Meley Woldeghebriel</dc:creator>
  <cp:keywords/>
  <dc:description/>
  <cp:lastModifiedBy>Durga Ramu</cp:lastModifiedBy>
  <cp:revision>3</cp:revision>
  <dcterms:created xsi:type="dcterms:W3CDTF">2023-08-04T06:30:00Z</dcterms:created>
  <dcterms:modified xsi:type="dcterms:W3CDTF">2024-01-28T04:59:00Z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c6b04165-245d-45c5-b2d2-db64635149d0</vt:lpwstr>
  </property>
</Properties>
</file>