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0B70A" w14:textId="5BF30676" w:rsidR="006C0F83" w:rsidRPr="00696D65" w:rsidRDefault="00696D65" w:rsidP="006C0F83">
      <w:pPr>
        <w:pStyle w:val="Heading2"/>
        <w:keepNext/>
        <w:keepLines/>
        <w:spacing w:before="0" w:beforeAutospacing="0" w:after="0" w:afterAutospacing="0"/>
        <w:rPr>
          <w:rFonts w:asciiTheme="majorHAnsi" w:hAnsiTheme="majorHAnsi" w:cstheme="majorBidi"/>
          <w:sz w:val="24"/>
          <w:szCs w:val="24"/>
          <w:lang w:val="en-US"/>
        </w:rPr>
      </w:pPr>
      <w:r w:rsidRPr="00696D65">
        <w:rPr>
          <w:rFonts w:asciiTheme="majorHAnsi" w:hAnsiTheme="majorHAnsi" w:cstheme="majorBidi"/>
          <w:sz w:val="24"/>
          <w:szCs w:val="24"/>
          <w:lang w:val="en-US"/>
        </w:rPr>
        <w:t xml:space="preserve">Additional file 1: </w:t>
      </w:r>
      <w:r w:rsidR="006C0F83" w:rsidRPr="00696D65">
        <w:rPr>
          <w:rFonts w:asciiTheme="majorHAnsi" w:hAnsiTheme="majorHAnsi" w:cstheme="majorBidi"/>
          <w:sz w:val="24"/>
          <w:szCs w:val="24"/>
          <w:lang w:val="en-US"/>
        </w:rPr>
        <w:t xml:space="preserve">Captions </w:t>
      </w:r>
    </w:p>
    <w:p w14:paraId="420F4A2C" w14:textId="77777777" w:rsidR="00465EEE" w:rsidRPr="00696D65" w:rsidRDefault="00465EEE" w:rsidP="006C0F83">
      <w:pPr>
        <w:pStyle w:val="Heading2"/>
        <w:keepNext/>
        <w:keepLines/>
        <w:spacing w:before="0" w:beforeAutospacing="0" w:after="0" w:afterAutospacing="0"/>
        <w:rPr>
          <w:rFonts w:asciiTheme="majorHAnsi" w:hAnsiTheme="majorHAnsi" w:cstheme="majorBidi"/>
          <w:sz w:val="24"/>
          <w:szCs w:val="24"/>
          <w:lang w:val="en-US"/>
        </w:rPr>
      </w:pPr>
    </w:p>
    <w:p w14:paraId="6D74E245" w14:textId="73E94C86" w:rsidR="00465EEE" w:rsidRPr="00696D65" w:rsidRDefault="00E84385" w:rsidP="006C0F83">
      <w:pPr>
        <w:pStyle w:val="Caption"/>
        <w:keepNext/>
        <w:spacing w:after="0"/>
        <w:rPr>
          <w:color w:val="auto"/>
          <w:sz w:val="24"/>
          <w:szCs w:val="24"/>
        </w:rPr>
      </w:pPr>
      <w:r w:rsidRPr="00696D65">
        <w:rPr>
          <w:color w:val="auto"/>
          <w:sz w:val="24"/>
          <w:szCs w:val="24"/>
        </w:rPr>
        <w:t xml:space="preserve">S1. </w:t>
      </w:r>
      <w:proofErr w:type="spellStart"/>
      <w:r w:rsidRPr="00696D65">
        <w:rPr>
          <w:color w:val="auto"/>
          <w:sz w:val="24"/>
          <w:szCs w:val="24"/>
        </w:rPr>
        <w:t>Primaquine</w:t>
      </w:r>
      <w:proofErr w:type="spellEnd"/>
      <w:r w:rsidRPr="00696D65">
        <w:rPr>
          <w:color w:val="auto"/>
          <w:sz w:val="24"/>
          <w:szCs w:val="24"/>
        </w:rPr>
        <w:t xml:space="preserve"> dosing tables used for 7day </w:t>
      </w:r>
      <w:proofErr w:type="spellStart"/>
      <w:r w:rsidRPr="00696D65">
        <w:rPr>
          <w:color w:val="auto"/>
          <w:sz w:val="24"/>
          <w:szCs w:val="24"/>
        </w:rPr>
        <w:t>Pv</w:t>
      </w:r>
      <w:proofErr w:type="spellEnd"/>
      <w:r w:rsidRPr="00696D65">
        <w:rPr>
          <w:color w:val="auto"/>
          <w:sz w:val="24"/>
          <w:szCs w:val="24"/>
        </w:rPr>
        <w:t xml:space="preserve"> radical cure treatment 2019 - 2020</w:t>
      </w:r>
    </w:p>
    <w:tbl>
      <w:tblPr>
        <w:tblW w:w="7979" w:type="dxa"/>
        <w:tblInd w:w="35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71"/>
        <w:gridCol w:w="5538"/>
        <w:gridCol w:w="1170"/>
      </w:tblGrid>
      <w:tr w:rsidR="00696D65" w:rsidRPr="00696D65" w14:paraId="3836FF34" w14:textId="77777777" w:rsidTr="00465EEE">
        <w:trPr>
          <w:trHeight w:val="249"/>
        </w:trPr>
        <w:tc>
          <w:tcPr>
            <w:tcW w:w="1271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777777"/>
            <w:tcMar>
              <w:top w:w="51" w:type="dxa"/>
              <w:left w:w="101" w:type="dxa"/>
              <w:bottom w:w="51" w:type="dxa"/>
              <w:right w:w="101" w:type="dxa"/>
            </w:tcMar>
            <w:vAlign w:val="center"/>
            <w:hideMark/>
          </w:tcPr>
          <w:p w14:paraId="6E8E3E34" w14:textId="77777777" w:rsidR="00465EEE" w:rsidRPr="00696D65" w:rsidRDefault="00465EEE" w:rsidP="00465EEE">
            <w:pPr>
              <w:spacing w:after="0"/>
              <w:jc w:val="center"/>
              <w:rPr>
                <w:b/>
                <w:bCs/>
              </w:rPr>
            </w:pPr>
            <w:r w:rsidRPr="00696D65">
              <w:rPr>
                <w:b/>
                <w:bCs/>
              </w:rPr>
              <w:t>Weight</w:t>
            </w:r>
          </w:p>
        </w:tc>
        <w:tc>
          <w:tcPr>
            <w:tcW w:w="55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777777"/>
            <w:tcMar>
              <w:top w:w="51" w:type="dxa"/>
              <w:left w:w="101" w:type="dxa"/>
              <w:bottom w:w="51" w:type="dxa"/>
              <w:right w:w="101" w:type="dxa"/>
            </w:tcMar>
            <w:vAlign w:val="center"/>
            <w:hideMark/>
          </w:tcPr>
          <w:p w14:paraId="61F53C1C" w14:textId="3D56E355" w:rsidR="00465EEE" w:rsidRPr="00696D65" w:rsidRDefault="00465EEE" w:rsidP="00465EEE">
            <w:pPr>
              <w:spacing w:after="0"/>
              <w:jc w:val="center"/>
              <w:rPr>
                <w:b/>
                <w:bCs/>
              </w:rPr>
            </w:pPr>
            <w:r w:rsidRPr="00696D65">
              <w:rPr>
                <w:b/>
                <w:bCs/>
              </w:rPr>
              <w:t>For Administration at Public Health Facilities</w:t>
            </w:r>
          </w:p>
        </w:tc>
        <w:tc>
          <w:tcPr>
            <w:tcW w:w="1170" w:type="dxa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777777"/>
            <w:tcMar>
              <w:top w:w="51" w:type="dxa"/>
              <w:left w:w="101" w:type="dxa"/>
              <w:bottom w:w="51" w:type="dxa"/>
              <w:right w:w="101" w:type="dxa"/>
            </w:tcMar>
            <w:vAlign w:val="center"/>
            <w:hideMark/>
          </w:tcPr>
          <w:p w14:paraId="180FFBAE" w14:textId="6667C8D2" w:rsidR="00465EEE" w:rsidRPr="00696D65" w:rsidRDefault="00465EEE" w:rsidP="00465EEE">
            <w:pPr>
              <w:spacing w:after="0"/>
              <w:rPr>
                <w:b/>
                <w:bCs/>
              </w:rPr>
            </w:pPr>
            <w:r w:rsidRPr="00696D65">
              <w:rPr>
                <w:b/>
                <w:bCs/>
              </w:rPr>
              <w:t># of days</w:t>
            </w:r>
          </w:p>
        </w:tc>
      </w:tr>
      <w:tr w:rsidR="00696D65" w:rsidRPr="00696D65" w14:paraId="79D78B52" w14:textId="77777777" w:rsidTr="00465EEE">
        <w:trPr>
          <w:trHeight w:val="224"/>
        </w:trPr>
        <w:tc>
          <w:tcPr>
            <w:tcW w:w="1271" w:type="dxa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30E94230" w14:textId="77777777" w:rsidR="00465EEE" w:rsidRPr="00696D65" w:rsidRDefault="00465EEE" w:rsidP="004630EA"/>
        </w:tc>
        <w:tc>
          <w:tcPr>
            <w:tcW w:w="55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777777"/>
            <w:tcMar>
              <w:top w:w="51" w:type="dxa"/>
              <w:left w:w="101" w:type="dxa"/>
              <w:bottom w:w="51" w:type="dxa"/>
              <w:right w:w="101" w:type="dxa"/>
            </w:tcMar>
            <w:vAlign w:val="center"/>
            <w:hideMark/>
          </w:tcPr>
          <w:p w14:paraId="7F9CEC2C" w14:textId="140AFCF5" w:rsidR="00465EEE" w:rsidRPr="00696D65" w:rsidRDefault="00465EEE" w:rsidP="00465EEE">
            <w:pPr>
              <w:spacing w:after="0"/>
              <w:jc w:val="center"/>
              <w:rPr>
                <w:b/>
                <w:bCs/>
              </w:rPr>
            </w:pPr>
            <w:r w:rsidRPr="00696D65">
              <w:rPr>
                <w:b/>
                <w:bCs/>
              </w:rPr>
              <w:t># of PQ Tablets</w:t>
            </w:r>
          </w:p>
        </w:tc>
        <w:tc>
          <w:tcPr>
            <w:tcW w:w="0" w:type="auto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  <w:hideMark/>
          </w:tcPr>
          <w:p w14:paraId="421D51CA" w14:textId="77777777" w:rsidR="00465EEE" w:rsidRPr="00696D65" w:rsidRDefault="00465EEE" w:rsidP="004630EA"/>
        </w:tc>
      </w:tr>
      <w:tr w:rsidR="00696D65" w:rsidRPr="00696D65" w14:paraId="5B5B7396" w14:textId="77777777" w:rsidTr="00465EEE">
        <w:trPr>
          <w:trHeight w:val="474"/>
        </w:trPr>
        <w:tc>
          <w:tcPr>
            <w:tcW w:w="12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5D08B9EE" w14:textId="77777777" w:rsidR="00465EEE" w:rsidRPr="00696D65" w:rsidRDefault="00465EEE" w:rsidP="00465EEE">
            <w:pPr>
              <w:spacing w:after="0"/>
            </w:pPr>
            <w:r w:rsidRPr="00696D65">
              <w:rPr>
                <w:b/>
                <w:bCs/>
              </w:rPr>
              <w:t xml:space="preserve">  20kg - 30kg</w:t>
            </w:r>
          </w:p>
        </w:tc>
        <w:tc>
          <w:tcPr>
            <w:tcW w:w="55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32D1C417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 tablet of 7.5mg</w:t>
            </w:r>
          </w:p>
        </w:tc>
        <w:tc>
          <w:tcPr>
            <w:tcW w:w="11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345C7E06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14</w:t>
            </w:r>
          </w:p>
        </w:tc>
      </w:tr>
      <w:tr w:rsidR="00696D65" w:rsidRPr="00696D65" w14:paraId="71A468A5" w14:textId="77777777" w:rsidTr="00465EEE">
        <w:trPr>
          <w:trHeight w:val="471"/>
        </w:trPr>
        <w:tc>
          <w:tcPr>
            <w:tcW w:w="12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5E6E1F4D" w14:textId="77777777" w:rsidR="00465EEE" w:rsidRPr="00696D65" w:rsidRDefault="00465EEE" w:rsidP="00465EEE">
            <w:pPr>
              <w:spacing w:after="0"/>
            </w:pPr>
            <w:r w:rsidRPr="00696D65">
              <w:rPr>
                <w:b/>
                <w:bCs/>
              </w:rPr>
              <w:t xml:space="preserve">  31kg - 45kg</w:t>
            </w:r>
          </w:p>
        </w:tc>
        <w:tc>
          <w:tcPr>
            <w:tcW w:w="55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41B3B6B2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 tablet of 15mg</w:t>
            </w:r>
          </w:p>
          <w:p w14:paraId="2674AFD2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t>(or 2 tablets of 7.5mg if 15mg unavailable)</w:t>
            </w:r>
          </w:p>
        </w:tc>
        <w:tc>
          <w:tcPr>
            <w:tcW w:w="11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6589C701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14</w:t>
            </w:r>
          </w:p>
        </w:tc>
      </w:tr>
      <w:tr w:rsidR="00696D65" w:rsidRPr="00696D65" w14:paraId="3350CA95" w14:textId="77777777" w:rsidTr="00465EEE">
        <w:trPr>
          <w:trHeight w:val="471"/>
        </w:trPr>
        <w:tc>
          <w:tcPr>
            <w:tcW w:w="12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4B4F88BD" w14:textId="77777777" w:rsidR="00465EEE" w:rsidRPr="00696D65" w:rsidRDefault="00465EEE" w:rsidP="00465EEE">
            <w:pPr>
              <w:spacing w:after="0"/>
            </w:pPr>
            <w:r w:rsidRPr="00696D65">
              <w:rPr>
                <w:b/>
                <w:bCs/>
              </w:rPr>
              <w:t xml:space="preserve">  46kg - 60kg</w:t>
            </w:r>
          </w:p>
        </w:tc>
        <w:tc>
          <w:tcPr>
            <w:tcW w:w="55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453D8BCF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 tablet of 15mg + 1 tablet of 7.5mg</w:t>
            </w:r>
          </w:p>
          <w:p w14:paraId="6529532C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t>(or 3 tablets of 7.5mg if 15mg unavailable)</w:t>
            </w:r>
          </w:p>
        </w:tc>
        <w:tc>
          <w:tcPr>
            <w:tcW w:w="11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7D68AA0E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14</w:t>
            </w:r>
          </w:p>
        </w:tc>
      </w:tr>
      <w:tr w:rsidR="00696D65" w:rsidRPr="00696D65" w14:paraId="05790861" w14:textId="77777777" w:rsidTr="00465EEE">
        <w:trPr>
          <w:trHeight w:val="471"/>
        </w:trPr>
        <w:tc>
          <w:tcPr>
            <w:tcW w:w="12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3D787465" w14:textId="77777777" w:rsidR="00465EEE" w:rsidRPr="00696D65" w:rsidRDefault="00465EEE" w:rsidP="00465EEE">
            <w:pPr>
              <w:spacing w:after="0"/>
            </w:pPr>
            <w:r w:rsidRPr="00696D65">
              <w:rPr>
                <w:b/>
                <w:bCs/>
              </w:rPr>
              <w:t xml:space="preserve">  61kg – 99kg</w:t>
            </w:r>
          </w:p>
        </w:tc>
        <w:tc>
          <w:tcPr>
            <w:tcW w:w="55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51161E5B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2 tablets of 15mg</w:t>
            </w:r>
          </w:p>
          <w:p w14:paraId="589776D4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t>(or 4 tablets of 7.5mg if 15mg unavailable)</w:t>
            </w:r>
          </w:p>
        </w:tc>
        <w:tc>
          <w:tcPr>
            <w:tcW w:w="11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51" w:type="dxa"/>
              <w:left w:w="15" w:type="dxa"/>
              <w:bottom w:w="51" w:type="dxa"/>
              <w:right w:w="15" w:type="dxa"/>
            </w:tcMar>
            <w:vAlign w:val="center"/>
            <w:hideMark/>
          </w:tcPr>
          <w:p w14:paraId="45B680D3" w14:textId="77777777" w:rsidR="00465EEE" w:rsidRPr="00696D65" w:rsidRDefault="00465EEE" w:rsidP="00465EEE">
            <w:pPr>
              <w:spacing w:after="0"/>
              <w:jc w:val="center"/>
            </w:pPr>
            <w:r w:rsidRPr="00696D65">
              <w:rPr>
                <w:b/>
                <w:bCs/>
              </w:rPr>
              <w:t>14</w:t>
            </w:r>
          </w:p>
        </w:tc>
      </w:tr>
    </w:tbl>
    <w:p w14:paraId="2F2A79C0" w14:textId="77777777" w:rsidR="00E84385" w:rsidRPr="00696D65" w:rsidRDefault="00E84385" w:rsidP="00E84385">
      <w:pPr>
        <w:pStyle w:val="Caption"/>
        <w:keepNext/>
        <w:spacing w:after="0"/>
        <w:rPr>
          <w:color w:val="auto"/>
          <w:sz w:val="24"/>
          <w:szCs w:val="24"/>
        </w:rPr>
      </w:pPr>
    </w:p>
    <w:p w14:paraId="11B46B64" w14:textId="71161D99" w:rsidR="00E84385" w:rsidRPr="00696D65" w:rsidRDefault="00E84385" w:rsidP="00E84385">
      <w:pPr>
        <w:pStyle w:val="Caption"/>
        <w:keepNext/>
        <w:spacing w:after="0"/>
        <w:rPr>
          <w:color w:val="auto"/>
          <w:sz w:val="24"/>
          <w:szCs w:val="24"/>
        </w:rPr>
      </w:pPr>
      <w:r w:rsidRPr="00696D65">
        <w:rPr>
          <w:color w:val="auto"/>
          <w:sz w:val="24"/>
          <w:szCs w:val="24"/>
        </w:rPr>
        <w:t>S</w:t>
      </w:r>
      <w:r w:rsidRPr="00696D65">
        <w:rPr>
          <w:noProof/>
          <w:color w:val="auto"/>
          <w:sz w:val="24"/>
          <w:szCs w:val="24"/>
        </w:rPr>
        <w:t>2</w:t>
      </w:r>
      <w:r w:rsidRPr="00696D65">
        <w:rPr>
          <w:color w:val="auto"/>
          <w:sz w:val="24"/>
          <w:szCs w:val="24"/>
        </w:rPr>
        <w:t>. Health facilities selected for key informant interviews</w:t>
      </w:r>
    </w:p>
    <w:tbl>
      <w:tblPr>
        <w:tblStyle w:val="TableGrid"/>
        <w:tblW w:w="9678" w:type="dxa"/>
        <w:tblLook w:val="04A0" w:firstRow="1" w:lastRow="0" w:firstColumn="1" w:lastColumn="0" w:noHBand="0" w:noVBand="1"/>
      </w:tblPr>
      <w:tblGrid>
        <w:gridCol w:w="2385"/>
        <w:gridCol w:w="2385"/>
        <w:gridCol w:w="2681"/>
        <w:gridCol w:w="2227"/>
      </w:tblGrid>
      <w:tr w:rsidR="00696D65" w:rsidRPr="00696D65" w14:paraId="36D90417" w14:textId="77777777" w:rsidTr="00946A03">
        <w:trPr>
          <w:trHeight w:val="425"/>
        </w:trPr>
        <w:tc>
          <w:tcPr>
            <w:tcW w:w="2385" w:type="dxa"/>
            <w:shd w:val="clear" w:color="auto" w:fill="D9D9D9" w:themeFill="background1" w:themeFillShade="D9"/>
            <w:noWrap/>
            <w:vAlign w:val="bottom"/>
            <w:hideMark/>
          </w:tcPr>
          <w:p w14:paraId="51889EC3" w14:textId="77777777" w:rsidR="00E84385" w:rsidRPr="00696D65" w:rsidRDefault="00E84385" w:rsidP="00946A03">
            <w:pPr>
              <w:rPr>
                <w:b/>
                <w:bCs/>
              </w:rPr>
            </w:pPr>
            <w:r w:rsidRPr="00696D65">
              <w:rPr>
                <w:b/>
                <w:bCs/>
              </w:rPr>
              <w:t>Province</w:t>
            </w:r>
          </w:p>
        </w:tc>
        <w:tc>
          <w:tcPr>
            <w:tcW w:w="2385" w:type="dxa"/>
            <w:shd w:val="clear" w:color="auto" w:fill="D9D9D9" w:themeFill="background1" w:themeFillShade="D9"/>
            <w:noWrap/>
            <w:vAlign w:val="bottom"/>
            <w:hideMark/>
          </w:tcPr>
          <w:p w14:paraId="013F8AF7" w14:textId="77777777" w:rsidR="00E84385" w:rsidRPr="00696D65" w:rsidRDefault="00E84385" w:rsidP="00946A03">
            <w:pPr>
              <w:rPr>
                <w:b/>
                <w:bCs/>
              </w:rPr>
            </w:pPr>
            <w:r w:rsidRPr="00696D65">
              <w:rPr>
                <w:b/>
                <w:bCs/>
              </w:rPr>
              <w:t>OD</w:t>
            </w:r>
          </w:p>
        </w:tc>
        <w:tc>
          <w:tcPr>
            <w:tcW w:w="2681" w:type="dxa"/>
            <w:shd w:val="clear" w:color="auto" w:fill="D9D9D9" w:themeFill="background1" w:themeFillShade="D9"/>
            <w:noWrap/>
            <w:vAlign w:val="bottom"/>
            <w:hideMark/>
          </w:tcPr>
          <w:p w14:paraId="7DC2DD53" w14:textId="77777777" w:rsidR="00E84385" w:rsidRPr="00696D65" w:rsidRDefault="00E84385" w:rsidP="00946A03">
            <w:pPr>
              <w:rPr>
                <w:b/>
                <w:bCs/>
              </w:rPr>
            </w:pPr>
            <w:r w:rsidRPr="00696D65">
              <w:rPr>
                <w:b/>
                <w:bCs/>
              </w:rPr>
              <w:t>Facility</w:t>
            </w:r>
          </w:p>
        </w:tc>
        <w:tc>
          <w:tcPr>
            <w:tcW w:w="2227" w:type="dxa"/>
            <w:shd w:val="clear" w:color="auto" w:fill="D9D9D9" w:themeFill="background1" w:themeFillShade="D9"/>
            <w:vAlign w:val="bottom"/>
          </w:tcPr>
          <w:p w14:paraId="37B1B0D1" w14:textId="77777777" w:rsidR="00E84385" w:rsidRPr="00696D65" w:rsidRDefault="00E84385" w:rsidP="00946A03">
            <w:pPr>
              <w:rPr>
                <w:b/>
                <w:bCs/>
              </w:rPr>
            </w:pPr>
            <w:proofErr w:type="spellStart"/>
            <w:r w:rsidRPr="00696D65">
              <w:rPr>
                <w:b/>
                <w:bCs/>
                <w:i/>
                <w:iCs/>
              </w:rPr>
              <w:t>P.vivax</w:t>
            </w:r>
            <w:proofErr w:type="spellEnd"/>
            <w:r w:rsidRPr="00696D65">
              <w:rPr>
                <w:b/>
                <w:bCs/>
              </w:rPr>
              <w:t xml:space="preserve"> cases (Nov 2019 – Oct 2020)</w:t>
            </w:r>
          </w:p>
        </w:tc>
      </w:tr>
      <w:tr w:rsidR="00696D65" w:rsidRPr="00696D65" w14:paraId="59BC0305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3E7EA8BE" w14:textId="77777777" w:rsidR="00E84385" w:rsidRPr="00696D65" w:rsidRDefault="00E84385" w:rsidP="00946A03">
            <w:proofErr w:type="spellStart"/>
            <w:r w:rsidRPr="00696D65">
              <w:t>Battambang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1C1C5851" w14:textId="77777777" w:rsidR="00E84385" w:rsidRPr="00696D65" w:rsidRDefault="00E84385" w:rsidP="00946A03">
            <w:proofErr w:type="spellStart"/>
            <w:r w:rsidRPr="00696D65">
              <w:t>Maung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Russei</w:t>
            </w:r>
            <w:proofErr w:type="spellEnd"/>
          </w:p>
        </w:tc>
        <w:tc>
          <w:tcPr>
            <w:tcW w:w="2681" w:type="dxa"/>
            <w:noWrap/>
            <w:hideMark/>
          </w:tcPr>
          <w:p w14:paraId="0674E65C" w14:textId="77777777" w:rsidR="00E84385" w:rsidRPr="00696D65" w:rsidRDefault="00E84385" w:rsidP="00946A03">
            <w:r w:rsidRPr="00696D65">
              <w:t xml:space="preserve">Prey </w:t>
            </w:r>
            <w:proofErr w:type="spellStart"/>
            <w:r w:rsidRPr="00696D65">
              <w:t>Tralach</w:t>
            </w:r>
            <w:proofErr w:type="spellEnd"/>
          </w:p>
        </w:tc>
        <w:tc>
          <w:tcPr>
            <w:tcW w:w="2227" w:type="dxa"/>
            <w:vAlign w:val="bottom"/>
          </w:tcPr>
          <w:p w14:paraId="4DB5FD1C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20</w:t>
            </w:r>
          </w:p>
        </w:tc>
      </w:tr>
      <w:tr w:rsidR="00696D65" w:rsidRPr="00696D65" w14:paraId="260BBC3C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1CCCCD95" w14:textId="77777777" w:rsidR="00E84385" w:rsidRPr="00696D65" w:rsidRDefault="00E84385" w:rsidP="00946A03">
            <w:proofErr w:type="spellStart"/>
            <w:r w:rsidRPr="00696D65">
              <w:t>Battambang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77F77CC8" w14:textId="77777777" w:rsidR="00E84385" w:rsidRPr="00696D65" w:rsidRDefault="00E84385" w:rsidP="00946A03">
            <w:proofErr w:type="spellStart"/>
            <w:r w:rsidRPr="00696D65">
              <w:t>Sampov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Luon</w:t>
            </w:r>
            <w:proofErr w:type="spellEnd"/>
          </w:p>
        </w:tc>
        <w:tc>
          <w:tcPr>
            <w:tcW w:w="2681" w:type="dxa"/>
            <w:noWrap/>
            <w:hideMark/>
          </w:tcPr>
          <w:p w14:paraId="6C7AF293" w14:textId="77777777" w:rsidR="00E84385" w:rsidRPr="00696D65" w:rsidRDefault="00E84385" w:rsidP="00946A03">
            <w:r w:rsidRPr="00696D65">
              <w:t>Trang</w:t>
            </w:r>
          </w:p>
        </w:tc>
        <w:tc>
          <w:tcPr>
            <w:tcW w:w="2227" w:type="dxa"/>
            <w:vAlign w:val="bottom"/>
          </w:tcPr>
          <w:p w14:paraId="43B8DD39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24</w:t>
            </w:r>
          </w:p>
        </w:tc>
      </w:tr>
      <w:tr w:rsidR="00696D65" w:rsidRPr="00696D65" w14:paraId="1911A947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2B410C2F" w14:textId="77777777" w:rsidR="00E84385" w:rsidRPr="00696D65" w:rsidRDefault="00E84385" w:rsidP="00946A03">
            <w:proofErr w:type="spellStart"/>
            <w:r w:rsidRPr="00696D65">
              <w:t>Battambang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797D3E5D" w14:textId="77777777" w:rsidR="00E84385" w:rsidRPr="00696D65" w:rsidRDefault="00E84385" w:rsidP="00946A03">
            <w:proofErr w:type="spellStart"/>
            <w:r w:rsidRPr="00696D65">
              <w:t>Thma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Koul</w:t>
            </w:r>
            <w:proofErr w:type="spellEnd"/>
          </w:p>
        </w:tc>
        <w:tc>
          <w:tcPr>
            <w:tcW w:w="2681" w:type="dxa"/>
            <w:noWrap/>
            <w:hideMark/>
          </w:tcPr>
          <w:p w14:paraId="54CE6713" w14:textId="77777777" w:rsidR="00E84385" w:rsidRPr="00696D65" w:rsidRDefault="00E84385" w:rsidP="00946A03">
            <w:proofErr w:type="spellStart"/>
            <w:r w:rsidRPr="00696D65">
              <w:t>Khleang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Meas</w:t>
            </w:r>
            <w:proofErr w:type="spellEnd"/>
          </w:p>
        </w:tc>
        <w:tc>
          <w:tcPr>
            <w:tcW w:w="2227" w:type="dxa"/>
            <w:vAlign w:val="bottom"/>
          </w:tcPr>
          <w:p w14:paraId="0D553652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6</w:t>
            </w:r>
          </w:p>
        </w:tc>
      </w:tr>
      <w:tr w:rsidR="00696D65" w:rsidRPr="00696D65" w14:paraId="2F998277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5597D931" w14:textId="77777777" w:rsidR="00E84385" w:rsidRPr="00696D65" w:rsidRDefault="00E84385" w:rsidP="00946A03">
            <w:proofErr w:type="spellStart"/>
            <w:r w:rsidRPr="00696D65">
              <w:t>Battambang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3D7402D2" w14:textId="77777777" w:rsidR="00E84385" w:rsidRPr="00696D65" w:rsidRDefault="00E84385" w:rsidP="00946A03">
            <w:proofErr w:type="spellStart"/>
            <w:r w:rsidRPr="00696D65">
              <w:t>Battambang</w:t>
            </w:r>
            <w:proofErr w:type="spellEnd"/>
          </w:p>
        </w:tc>
        <w:tc>
          <w:tcPr>
            <w:tcW w:w="2681" w:type="dxa"/>
            <w:noWrap/>
            <w:hideMark/>
          </w:tcPr>
          <w:p w14:paraId="269CF9D9" w14:textId="77777777" w:rsidR="00E84385" w:rsidRPr="00696D65" w:rsidRDefault="00E84385" w:rsidP="00946A03">
            <w:r w:rsidRPr="00696D65">
              <w:t xml:space="preserve">Ta </w:t>
            </w:r>
            <w:proofErr w:type="spellStart"/>
            <w:r w:rsidRPr="00696D65">
              <w:t>Sanh</w:t>
            </w:r>
            <w:proofErr w:type="spellEnd"/>
          </w:p>
        </w:tc>
        <w:tc>
          <w:tcPr>
            <w:tcW w:w="2227" w:type="dxa"/>
            <w:vAlign w:val="bottom"/>
          </w:tcPr>
          <w:p w14:paraId="6F29BF37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1</w:t>
            </w:r>
          </w:p>
        </w:tc>
      </w:tr>
      <w:tr w:rsidR="00696D65" w:rsidRPr="00696D65" w14:paraId="50C06165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2F2ECED9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Chhnang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31C2167A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Chhnang</w:t>
            </w:r>
            <w:proofErr w:type="spellEnd"/>
          </w:p>
        </w:tc>
        <w:tc>
          <w:tcPr>
            <w:tcW w:w="2681" w:type="dxa"/>
            <w:noWrap/>
            <w:hideMark/>
          </w:tcPr>
          <w:p w14:paraId="7DE51045" w14:textId="77777777" w:rsidR="00E84385" w:rsidRPr="00696D65" w:rsidRDefault="00E84385" w:rsidP="00946A03">
            <w:proofErr w:type="spellStart"/>
            <w:r w:rsidRPr="00696D65">
              <w:t>Akphivoadth</w:t>
            </w:r>
            <w:proofErr w:type="spellEnd"/>
          </w:p>
        </w:tc>
        <w:tc>
          <w:tcPr>
            <w:tcW w:w="2227" w:type="dxa"/>
            <w:vAlign w:val="bottom"/>
          </w:tcPr>
          <w:p w14:paraId="57AE31FB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54</w:t>
            </w:r>
          </w:p>
        </w:tc>
      </w:tr>
      <w:tr w:rsidR="00696D65" w:rsidRPr="00696D65" w14:paraId="5E4033C6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7F653927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Chhnang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694E88B9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Chhnang</w:t>
            </w:r>
            <w:proofErr w:type="spellEnd"/>
          </w:p>
        </w:tc>
        <w:tc>
          <w:tcPr>
            <w:tcW w:w="2681" w:type="dxa"/>
            <w:noWrap/>
            <w:hideMark/>
          </w:tcPr>
          <w:p w14:paraId="04E00F48" w14:textId="77777777" w:rsidR="00E84385" w:rsidRPr="00696D65" w:rsidRDefault="00E84385" w:rsidP="00946A03">
            <w:proofErr w:type="spellStart"/>
            <w:r w:rsidRPr="00696D65">
              <w:t>Chieb</w:t>
            </w:r>
            <w:proofErr w:type="spellEnd"/>
          </w:p>
        </w:tc>
        <w:tc>
          <w:tcPr>
            <w:tcW w:w="2227" w:type="dxa"/>
            <w:vAlign w:val="bottom"/>
          </w:tcPr>
          <w:p w14:paraId="22B6EA1E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131</w:t>
            </w:r>
          </w:p>
        </w:tc>
      </w:tr>
      <w:tr w:rsidR="00696D65" w:rsidRPr="00696D65" w14:paraId="7B50DAA0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600F1994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Chhnang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3E553D20" w14:textId="77777777" w:rsidR="00E84385" w:rsidRPr="00696D65" w:rsidRDefault="00E84385" w:rsidP="00946A03">
            <w:proofErr w:type="spellStart"/>
            <w:r w:rsidRPr="00696D65">
              <w:t>Boribo</w:t>
            </w:r>
            <w:proofErr w:type="spellEnd"/>
          </w:p>
        </w:tc>
        <w:tc>
          <w:tcPr>
            <w:tcW w:w="2681" w:type="dxa"/>
            <w:noWrap/>
            <w:hideMark/>
          </w:tcPr>
          <w:p w14:paraId="6716BFDA" w14:textId="77777777" w:rsidR="00E84385" w:rsidRPr="00696D65" w:rsidRDefault="00E84385" w:rsidP="00946A03">
            <w:proofErr w:type="spellStart"/>
            <w:r w:rsidRPr="00696D65">
              <w:t>Trapeang</w:t>
            </w:r>
            <w:proofErr w:type="spellEnd"/>
            <w:r w:rsidRPr="00696D65">
              <w:t xml:space="preserve"> Chan</w:t>
            </w:r>
          </w:p>
        </w:tc>
        <w:tc>
          <w:tcPr>
            <w:tcW w:w="2227" w:type="dxa"/>
            <w:vAlign w:val="bottom"/>
          </w:tcPr>
          <w:p w14:paraId="6ECAF61E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68</w:t>
            </w:r>
          </w:p>
        </w:tc>
      </w:tr>
      <w:tr w:rsidR="00696D65" w:rsidRPr="00696D65" w14:paraId="06A31D1B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67E02488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Chhnang</w:t>
            </w:r>
            <w:proofErr w:type="spellEnd"/>
          </w:p>
        </w:tc>
        <w:tc>
          <w:tcPr>
            <w:tcW w:w="2385" w:type="dxa"/>
            <w:noWrap/>
            <w:hideMark/>
          </w:tcPr>
          <w:p w14:paraId="1CE671B7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Tralach</w:t>
            </w:r>
            <w:proofErr w:type="spellEnd"/>
          </w:p>
        </w:tc>
        <w:tc>
          <w:tcPr>
            <w:tcW w:w="2681" w:type="dxa"/>
            <w:noWrap/>
            <w:hideMark/>
          </w:tcPr>
          <w:p w14:paraId="4FA53A11" w14:textId="77777777" w:rsidR="00E84385" w:rsidRPr="00696D65" w:rsidRDefault="00E84385" w:rsidP="00946A03">
            <w:proofErr w:type="spellStart"/>
            <w:r w:rsidRPr="00696D65">
              <w:t>Thlok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Vien</w:t>
            </w:r>
            <w:proofErr w:type="spellEnd"/>
          </w:p>
        </w:tc>
        <w:tc>
          <w:tcPr>
            <w:tcW w:w="2227" w:type="dxa"/>
            <w:vAlign w:val="bottom"/>
          </w:tcPr>
          <w:p w14:paraId="10B18E0C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4</w:t>
            </w:r>
          </w:p>
        </w:tc>
      </w:tr>
      <w:tr w:rsidR="00696D65" w:rsidRPr="00696D65" w14:paraId="6293AE0B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3AA057DF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385" w:type="dxa"/>
            <w:noWrap/>
            <w:hideMark/>
          </w:tcPr>
          <w:p w14:paraId="3457CF4B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681" w:type="dxa"/>
            <w:noWrap/>
            <w:hideMark/>
          </w:tcPr>
          <w:p w14:paraId="27B83C73" w14:textId="77777777" w:rsidR="00E84385" w:rsidRPr="00696D65" w:rsidRDefault="00E84385" w:rsidP="00946A03">
            <w:proofErr w:type="spellStart"/>
            <w:r w:rsidRPr="00696D65">
              <w:t>Trapeang</w:t>
            </w:r>
            <w:proofErr w:type="spellEnd"/>
            <w:r w:rsidRPr="00696D65">
              <w:t xml:space="preserve"> Cho</w:t>
            </w:r>
          </w:p>
        </w:tc>
        <w:tc>
          <w:tcPr>
            <w:tcW w:w="2227" w:type="dxa"/>
            <w:vAlign w:val="bottom"/>
          </w:tcPr>
          <w:p w14:paraId="61F3D733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512</w:t>
            </w:r>
          </w:p>
        </w:tc>
      </w:tr>
      <w:tr w:rsidR="00696D65" w:rsidRPr="00696D65" w14:paraId="2EC61B48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5688D920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385" w:type="dxa"/>
            <w:noWrap/>
            <w:hideMark/>
          </w:tcPr>
          <w:p w14:paraId="5AFE8780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681" w:type="dxa"/>
            <w:noWrap/>
            <w:hideMark/>
          </w:tcPr>
          <w:p w14:paraId="71A12266" w14:textId="77777777" w:rsidR="00E84385" w:rsidRPr="00696D65" w:rsidRDefault="00E84385" w:rsidP="00946A03">
            <w:r w:rsidRPr="00696D65">
              <w:t>Oral</w:t>
            </w:r>
          </w:p>
        </w:tc>
        <w:tc>
          <w:tcPr>
            <w:tcW w:w="2227" w:type="dxa"/>
            <w:vAlign w:val="bottom"/>
          </w:tcPr>
          <w:p w14:paraId="4DB18848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739</w:t>
            </w:r>
          </w:p>
        </w:tc>
      </w:tr>
      <w:tr w:rsidR="00696D65" w:rsidRPr="00696D65" w14:paraId="350CE141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01116CEE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385" w:type="dxa"/>
            <w:noWrap/>
            <w:hideMark/>
          </w:tcPr>
          <w:p w14:paraId="148C9CC9" w14:textId="77777777" w:rsidR="00E84385" w:rsidRPr="00696D65" w:rsidRDefault="00E84385" w:rsidP="00946A03">
            <w:proofErr w:type="spellStart"/>
            <w:r w:rsidRPr="00696D65">
              <w:t>Ou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Dongk</w:t>
            </w:r>
            <w:proofErr w:type="spellEnd"/>
          </w:p>
        </w:tc>
        <w:tc>
          <w:tcPr>
            <w:tcW w:w="2681" w:type="dxa"/>
            <w:noWrap/>
            <w:hideMark/>
          </w:tcPr>
          <w:p w14:paraId="716798F2" w14:textId="77777777" w:rsidR="00E84385" w:rsidRPr="00696D65" w:rsidRDefault="00E84385" w:rsidP="00946A03">
            <w:proofErr w:type="spellStart"/>
            <w:r w:rsidRPr="00696D65">
              <w:t>Amleang</w:t>
            </w:r>
            <w:proofErr w:type="spellEnd"/>
          </w:p>
        </w:tc>
        <w:tc>
          <w:tcPr>
            <w:tcW w:w="2227" w:type="dxa"/>
            <w:vAlign w:val="bottom"/>
          </w:tcPr>
          <w:p w14:paraId="2E635DA9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7</w:t>
            </w:r>
          </w:p>
        </w:tc>
      </w:tr>
      <w:tr w:rsidR="00696D65" w:rsidRPr="00696D65" w14:paraId="681ECCBF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4A2A51AE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385" w:type="dxa"/>
            <w:noWrap/>
            <w:hideMark/>
          </w:tcPr>
          <w:p w14:paraId="548C5C99" w14:textId="77777777" w:rsidR="00E84385" w:rsidRPr="00696D65" w:rsidRDefault="00E84385" w:rsidP="00946A03">
            <w:r w:rsidRPr="00696D65">
              <w:t xml:space="preserve">Phnom </w:t>
            </w:r>
            <w:proofErr w:type="spellStart"/>
            <w:r w:rsidRPr="00696D65">
              <w:t>Srouch</w:t>
            </w:r>
            <w:proofErr w:type="spellEnd"/>
          </w:p>
        </w:tc>
        <w:tc>
          <w:tcPr>
            <w:tcW w:w="2681" w:type="dxa"/>
            <w:noWrap/>
            <w:hideMark/>
          </w:tcPr>
          <w:p w14:paraId="27C93200" w14:textId="77777777" w:rsidR="00E84385" w:rsidRPr="00696D65" w:rsidRDefault="00E84385" w:rsidP="00946A03">
            <w:proofErr w:type="spellStart"/>
            <w:r w:rsidRPr="00696D65">
              <w:t>Traeng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Trayueng</w:t>
            </w:r>
            <w:proofErr w:type="spellEnd"/>
          </w:p>
        </w:tc>
        <w:tc>
          <w:tcPr>
            <w:tcW w:w="2227" w:type="dxa"/>
            <w:vAlign w:val="bottom"/>
          </w:tcPr>
          <w:p w14:paraId="6C8FEA5C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110</w:t>
            </w:r>
          </w:p>
        </w:tc>
      </w:tr>
      <w:tr w:rsidR="00696D65" w:rsidRPr="00696D65" w14:paraId="331F5EAE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00A1A903" w14:textId="77777777" w:rsidR="00E84385" w:rsidRPr="00696D65" w:rsidRDefault="00E84385" w:rsidP="00946A03">
            <w:r w:rsidRPr="00696D65">
              <w:t xml:space="preserve">Kampong </w:t>
            </w:r>
            <w:proofErr w:type="spellStart"/>
            <w:r w:rsidRPr="00696D65">
              <w:t>Speu</w:t>
            </w:r>
            <w:proofErr w:type="spellEnd"/>
          </w:p>
        </w:tc>
        <w:tc>
          <w:tcPr>
            <w:tcW w:w="2385" w:type="dxa"/>
            <w:noWrap/>
            <w:hideMark/>
          </w:tcPr>
          <w:p w14:paraId="54DD8199" w14:textId="77777777" w:rsidR="00E84385" w:rsidRPr="00696D65" w:rsidRDefault="00E84385" w:rsidP="00946A03">
            <w:r w:rsidRPr="00696D65">
              <w:t xml:space="preserve">Kong </w:t>
            </w:r>
            <w:proofErr w:type="spellStart"/>
            <w:r w:rsidRPr="00696D65">
              <w:t>Pisey</w:t>
            </w:r>
            <w:proofErr w:type="spellEnd"/>
          </w:p>
        </w:tc>
        <w:tc>
          <w:tcPr>
            <w:tcW w:w="2681" w:type="dxa"/>
            <w:noWrap/>
            <w:hideMark/>
          </w:tcPr>
          <w:p w14:paraId="50C1BC8C" w14:textId="77777777" w:rsidR="00E84385" w:rsidRPr="00696D65" w:rsidRDefault="00E84385" w:rsidP="00946A03">
            <w:proofErr w:type="spellStart"/>
            <w:r w:rsidRPr="00696D65">
              <w:t>Kak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Preah</w:t>
            </w:r>
            <w:proofErr w:type="spellEnd"/>
            <w:r w:rsidRPr="00696D65">
              <w:t xml:space="preserve"> </w:t>
            </w:r>
            <w:proofErr w:type="spellStart"/>
            <w:r w:rsidRPr="00696D65">
              <w:t>Khe</w:t>
            </w:r>
            <w:proofErr w:type="spellEnd"/>
          </w:p>
        </w:tc>
        <w:tc>
          <w:tcPr>
            <w:tcW w:w="2227" w:type="dxa"/>
            <w:vAlign w:val="bottom"/>
          </w:tcPr>
          <w:p w14:paraId="336B36BA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28</w:t>
            </w:r>
          </w:p>
        </w:tc>
      </w:tr>
      <w:tr w:rsidR="00696D65" w:rsidRPr="00696D65" w14:paraId="36AE5723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557FFC45" w14:textId="77777777" w:rsidR="00E84385" w:rsidRPr="00696D65" w:rsidRDefault="00E84385" w:rsidP="00946A03">
            <w:proofErr w:type="spellStart"/>
            <w:r w:rsidRPr="00696D65">
              <w:t>Pailin</w:t>
            </w:r>
            <w:proofErr w:type="spellEnd"/>
          </w:p>
        </w:tc>
        <w:tc>
          <w:tcPr>
            <w:tcW w:w="2385" w:type="dxa"/>
            <w:noWrap/>
            <w:hideMark/>
          </w:tcPr>
          <w:p w14:paraId="29FDD2B6" w14:textId="77777777" w:rsidR="00E84385" w:rsidRPr="00696D65" w:rsidRDefault="00E84385" w:rsidP="00946A03">
            <w:proofErr w:type="spellStart"/>
            <w:r w:rsidRPr="00696D65">
              <w:t>Pailin</w:t>
            </w:r>
            <w:proofErr w:type="spellEnd"/>
          </w:p>
        </w:tc>
        <w:tc>
          <w:tcPr>
            <w:tcW w:w="2681" w:type="dxa"/>
            <w:noWrap/>
            <w:hideMark/>
          </w:tcPr>
          <w:p w14:paraId="09895C53" w14:textId="77777777" w:rsidR="00E84385" w:rsidRPr="00696D65" w:rsidRDefault="00E84385" w:rsidP="00946A03">
            <w:proofErr w:type="spellStart"/>
            <w:r w:rsidRPr="00696D65">
              <w:t>Krachab</w:t>
            </w:r>
            <w:proofErr w:type="spellEnd"/>
          </w:p>
        </w:tc>
        <w:tc>
          <w:tcPr>
            <w:tcW w:w="2227" w:type="dxa"/>
            <w:vAlign w:val="bottom"/>
          </w:tcPr>
          <w:p w14:paraId="75A78536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6</w:t>
            </w:r>
          </w:p>
        </w:tc>
      </w:tr>
      <w:tr w:rsidR="00696D65" w:rsidRPr="00696D65" w14:paraId="6AE460DE" w14:textId="77777777" w:rsidTr="00946A03">
        <w:trPr>
          <w:trHeight w:val="247"/>
        </w:trPr>
        <w:tc>
          <w:tcPr>
            <w:tcW w:w="2385" w:type="dxa"/>
            <w:noWrap/>
            <w:hideMark/>
          </w:tcPr>
          <w:p w14:paraId="5951B08E" w14:textId="77777777" w:rsidR="00E84385" w:rsidRPr="00696D65" w:rsidRDefault="00E84385" w:rsidP="00946A03">
            <w:proofErr w:type="spellStart"/>
            <w:r w:rsidRPr="00696D65">
              <w:t>Pailin</w:t>
            </w:r>
            <w:proofErr w:type="spellEnd"/>
          </w:p>
        </w:tc>
        <w:tc>
          <w:tcPr>
            <w:tcW w:w="2385" w:type="dxa"/>
            <w:noWrap/>
            <w:hideMark/>
          </w:tcPr>
          <w:p w14:paraId="2DEF256F" w14:textId="77777777" w:rsidR="00E84385" w:rsidRPr="00696D65" w:rsidRDefault="00E84385" w:rsidP="00946A03">
            <w:proofErr w:type="spellStart"/>
            <w:r w:rsidRPr="00696D65">
              <w:t>Pailin</w:t>
            </w:r>
            <w:proofErr w:type="spellEnd"/>
          </w:p>
        </w:tc>
        <w:tc>
          <w:tcPr>
            <w:tcW w:w="2681" w:type="dxa"/>
            <w:noWrap/>
            <w:hideMark/>
          </w:tcPr>
          <w:p w14:paraId="4A7BD1BD" w14:textId="77777777" w:rsidR="00E84385" w:rsidRPr="00696D65" w:rsidRDefault="00E84385" w:rsidP="00946A03">
            <w:r w:rsidRPr="00696D65">
              <w:t xml:space="preserve">Phnom </w:t>
            </w:r>
            <w:proofErr w:type="spellStart"/>
            <w:r w:rsidRPr="00696D65">
              <w:t>Spong</w:t>
            </w:r>
            <w:proofErr w:type="spellEnd"/>
          </w:p>
        </w:tc>
        <w:tc>
          <w:tcPr>
            <w:tcW w:w="2227" w:type="dxa"/>
            <w:vAlign w:val="bottom"/>
          </w:tcPr>
          <w:p w14:paraId="0B2A2544" w14:textId="77777777" w:rsidR="00E84385" w:rsidRPr="00696D65" w:rsidRDefault="00E84385" w:rsidP="00946A03">
            <w:pPr>
              <w:jc w:val="center"/>
            </w:pPr>
            <w:r w:rsidRPr="00696D65">
              <w:rPr>
                <w:rFonts w:ascii="Calibri" w:hAnsi="Calibri" w:cs="Calibri"/>
              </w:rPr>
              <w:t>2</w:t>
            </w:r>
          </w:p>
        </w:tc>
      </w:tr>
    </w:tbl>
    <w:p w14:paraId="508B2710" w14:textId="18013ECE" w:rsidR="006C0F83" w:rsidRPr="00696D65" w:rsidRDefault="00465EEE" w:rsidP="006C0F83">
      <w:pPr>
        <w:pStyle w:val="Caption"/>
        <w:keepNext/>
        <w:spacing w:after="0"/>
        <w:rPr>
          <w:color w:val="auto"/>
          <w:sz w:val="24"/>
          <w:szCs w:val="24"/>
        </w:rPr>
      </w:pPr>
      <w:r w:rsidRPr="00696D65">
        <w:rPr>
          <w:color w:val="auto"/>
          <w:sz w:val="24"/>
          <w:szCs w:val="24"/>
        </w:rPr>
        <w:t>S</w:t>
      </w:r>
      <w:r w:rsidR="00E84385" w:rsidRPr="00696D65">
        <w:rPr>
          <w:color w:val="auto"/>
          <w:sz w:val="24"/>
          <w:szCs w:val="24"/>
        </w:rPr>
        <w:t>3</w:t>
      </w:r>
      <w:r w:rsidRPr="00696D65">
        <w:rPr>
          <w:color w:val="auto"/>
          <w:sz w:val="24"/>
          <w:szCs w:val="24"/>
        </w:rPr>
        <w:t xml:space="preserve">. </w:t>
      </w:r>
      <w:r w:rsidR="006C0F83" w:rsidRPr="00696D65">
        <w:rPr>
          <w:color w:val="auto"/>
          <w:sz w:val="24"/>
          <w:szCs w:val="24"/>
        </w:rPr>
        <w:t xml:space="preserve">Province Level </w:t>
      </w:r>
      <w:r w:rsidR="006C0F83" w:rsidRPr="00696D65">
        <w:rPr>
          <w:i/>
          <w:iCs/>
          <w:color w:val="auto"/>
          <w:sz w:val="24"/>
          <w:szCs w:val="24"/>
        </w:rPr>
        <w:t>P.</w:t>
      </w:r>
      <w:r w:rsidRPr="00696D65">
        <w:rPr>
          <w:i/>
          <w:iCs/>
          <w:color w:val="auto"/>
          <w:sz w:val="24"/>
          <w:szCs w:val="24"/>
        </w:rPr>
        <w:t xml:space="preserve"> </w:t>
      </w:r>
      <w:r w:rsidR="006C0F83" w:rsidRPr="00696D65">
        <w:rPr>
          <w:i/>
          <w:iCs/>
          <w:color w:val="auto"/>
          <w:sz w:val="24"/>
          <w:szCs w:val="24"/>
        </w:rPr>
        <w:t>vivax</w:t>
      </w:r>
      <w:r w:rsidR="006C0F83" w:rsidRPr="00696D65">
        <w:rPr>
          <w:color w:val="auto"/>
          <w:sz w:val="24"/>
          <w:szCs w:val="24"/>
        </w:rPr>
        <w:t xml:space="preserve"> Incidence, 2019-2020</w:t>
      </w:r>
    </w:p>
    <w:tbl>
      <w:tblPr>
        <w:tblStyle w:val="TableGrid"/>
        <w:tblW w:w="9330" w:type="dxa"/>
        <w:tblLayout w:type="fixed"/>
        <w:tblLook w:val="04A0" w:firstRow="1" w:lastRow="0" w:firstColumn="1" w:lastColumn="0" w:noHBand="0" w:noVBand="1"/>
      </w:tblPr>
      <w:tblGrid>
        <w:gridCol w:w="1140"/>
        <w:gridCol w:w="835"/>
        <w:gridCol w:w="612"/>
        <w:gridCol w:w="723"/>
        <w:gridCol w:w="724"/>
        <w:gridCol w:w="723"/>
        <w:gridCol w:w="724"/>
        <w:gridCol w:w="724"/>
        <w:gridCol w:w="990"/>
        <w:gridCol w:w="990"/>
        <w:gridCol w:w="1145"/>
      </w:tblGrid>
      <w:tr w:rsidR="00696D65" w:rsidRPr="00696D65" w14:paraId="4CA74FE3" w14:textId="77777777" w:rsidTr="000843A7">
        <w:trPr>
          <w:trHeight w:val="906"/>
        </w:trPr>
        <w:tc>
          <w:tcPr>
            <w:tcW w:w="1140" w:type="dxa"/>
            <w:vAlign w:val="bottom"/>
            <w:hideMark/>
          </w:tcPr>
          <w:p w14:paraId="05667931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Province</w:t>
            </w:r>
          </w:p>
        </w:tc>
        <w:tc>
          <w:tcPr>
            <w:tcW w:w="835" w:type="dxa"/>
            <w:vAlign w:val="bottom"/>
            <w:hideMark/>
          </w:tcPr>
          <w:p w14:paraId="47440140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Radical Cure</w:t>
            </w:r>
          </w:p>
        </w:tc>
        <w:tc>
          <w:tcPr>
            <w:tcW w:w="612" w:type="dxa"/>
            <w:vAlign w:val="bottom"/>
            <w:hideMark/>
          </w:tcPr>
          <w:p w14:paraId="16F0D3C9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PV Cases Oct 2019</w:t>
            </w:r>
          </w:p>
        </w:tc>
        <w:tc>
          <w:tcPr>
            <w:tcW w:w="723" w:type="dxa"/>
            <w:vAlign w:val="bottom"/>
            <w:hideMark/>
          </w:tcPr>
          <w:p w14:paraId="2FF99033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 xml:space="preserve">Oct 2019 </w:t>
            </w:r>
            <w:proofErr w:type="spellStart"/>
            <w:r w:rsidRPr="00696D65">
              <w:rPr>
                <w:b/>
                <w:sz w:val="18"/>
                <w:szCs w:val="18"/>
                <w:lang w:val="en-US"/>
              </w:rPr>
              <w:t>Inci-dence</w:t>
            </w:r>
            <w:proofErr w:type="spellEnd"/>
          </w:p>
        </w:tc>
        <w:tc>
          <w:tcPr>
            <w:tcW w:w="724" w:type="dxa"/>
            <w:vAlign w:val="bottom"/>
            <w:hideMark/>
          </w:tcPr>
          <w:p w14:paraId="141DC7A0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PV Cases Feb 2020*</w:t>
            </w:r>
          </w:p>
        </w:tc>
        <w:tc>
          <w:tcPr>
            <w:tcW w:w="723" w:type="dxa"/>
            <w:vAlign w:val="bottom"/>
            <w:hideMark/>
          </w:tcPr>
          <w:p w14:paraId="55800975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Feb 2020  </w:t>
            </w:r>
          </w:p>
          <w:p w14:paraId="2BF7C085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696D65">
              <w:rPr>
                <w:b/>
                <w:sz w:val="18"/>
                <w:szCs w:val="18"/>
                <w:lang w:val="en-US"/>
              </w:rPr>
              <w:t>Inci-dence</w:t>
            </w:r>
            <w:proofErr w:type="spellEnd"/>
          </w:p>
        </w:tc>
        <w:tc>
          <w:tcPr>
            <w:tcW w:w="724" w:type="dxa"/>
            <w:vAlign w:val="bottom"/>
            <w:hideMark/>
          </w:tcPr>
          <w:p w14:paraId="5AA18130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 xml:space="preserve">2019 PV </w:t>
            </w:r>
            <w:proofErr w:type="spellStart"/>
            <w:r w:rsidRPr="00696D65">
              <w:rPr>
                <w:b/>
                <w:sz w:val="18"/>
                <w:szCs w:val="18"/>
                <w:lang w:val="en-US"/>
              </w:rPr>
              <w:t>Inci-dence</w:t>
            </w:r>
            <w:proofErr w:type="spellEnd"/>
          </w:p>
        </w:tc>
        <w:tc>
          <w:tcPr>
            <w:tcW w:w="724" w:type="dxa"/>
            <w:vAlign w:val="bottom"/>
            <w:hideMark/>
          </w:tcPr>
          <w:p w14:paraId="00E5E43C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Mean LST Day 2018 (°C)</w:t>
            </w:r>
          </w:p>
        </w:tc>
        <w:tc>
          <w:tcPr>
            <w:tcW w:w="990" w:type="dxa"/>
            <w:vAlign w:val="bottom"/>
            <w:hideMark/>
          </w:tcPr>
          <w:p w14:paraId="0E718474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Population</w:t>
            </w:r>
          </w:p>
        </w:tc>
        <w:tc>
          <w:tcPr>
            <w:tcW w:w="990" w:type="dxa"/>
            <w:vAlign w:val="bottom"/>
            <w:hideMark/>
          </w:tcPr>
          <w:p w14:paraId="33F30187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Data Resolution</w:t>
            </w:r>
          </w:p>
        </w:tc>
        <w:tc>
          <w:tcPr>
            <w:tcW w:w="1145" w:type="dxa"/>
            <w:vAlign w:val="bottom"/>
            <w:hideMark/>
          </w:tcPr>
          <w:p w14:paraId="0C8E5D8B" w14:textId="77777777" w:rsidR="006C0F83" w:rsidRPr="00696D65" w:rsidRDefault="006C0F83" w:rsidP="006C0F8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6D65">
              <w:rPr>
                <w:b/>
                <w:sz w:val="18"/>
                <w:szCs w:val="18"/>
                <w:lang w:val="en-US"/>
              </w:rPr>
              <w:t>Inclusion Status</w:t>
            </w:r>
          </w:p>
        </w:tc>
      </w:tr>
      <w:tr w:rsidR="00696D65" w:rsidRPr="00696D65" w14:paraId="0AFF1925" w14:textId="77777777" w:rsidTr="000843A7">
        <w:trPr>
          <w:trHeight w:val="308"/>
        </w:trPr>
        <w:tc>
          <w:tcPr>
            <w:tcW w:w="1140" w:type="dxa"/>
            <w:vAlign w:val="center"/>
            <w:hideMark/>
          </w:tcPr>
          <w:p w14:paraId="49B08401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 xml:space="preserve">Kampong 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Chhnang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14:paraId="13C4F5EE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Rollout</w:t>
            </w:r>
          </w:p>
        </w:tc>
        <w:tc>
          <w:tcPr>
            <w:tcW w:w="612" w:type="dxa"/>
            <w:vAlign w:val="center"/>
            <w:hideMark/>
          </w:tcPr>
          <w:p w14:paraId="061B5D9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116</w:t>
            </w:r>
          </w:p>
        </w:tc>
        <w:tc>
          <w:tcPr>
            <w:tcW w:w="723" w:type="dxa"/>
            <w:vAlign w:val="center"/>
            <w:hideMark/>
          </w:tcPr>
          <w:p w14:paraId="62E2312F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0.2</w:t>
            </w:r>
          </w:p>
        </w:tc>
        <w:tc>
          <w:tcPr>
            <w:tcW w:w="724" w:type="dxa"/>
            <w:vAlign w:val="center"/>
            <w:hideMark/>
          </w:tcPr>
          <w:p w14:paraId="1A85D54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54</w:t>
            </w:r>
          </w:p>
        </w:tc>
        <w:tc>
          <w:tcPr>
            <w:tcW w:w="723" w:type="dxa"/>
            <w:vAlign w:val="center"/>
            <w:hideMark/>
          </w:tcPr>
          <w:p w14:paraId="1B53F2A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0.05</w:t>
            </w:r>
          </w:p>
        </w:tc>
        <w:tc>
          <w:tcPr>
            <w:tcW w:w="724" w:type="dxa"/>
            <w:vAlign w:val="center"/>
            <w:hideMark/>
          </w:tcPr>
          <w:p w14:paraId="7E903BF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2.99</w:t>
            </w:r>
          </w:p>
        </w:tc>
        <w:tc>
          <w:tcPr>
            <w:tcW w:w="724" w:type="dxa"/>
            <w:noWrap/>
            <w:vAlign w:val="center"/>
            <w:hideMark/>
          </w:tcPr>
          <w:p w14:paraId="7E5A64DF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30.98</w:t>
            </w:r>
          </w:p>
        </w:tc>
        <w:tc>
          <w:tcPr>
            <w:tcW w:w="990" w:type="dxa"/>
            <w:noWrap/>
            <w:vAlign w:val="center"/>
            <w:hideMark/>
          </w:tcPr>
          <w:p w14:paraId="6CDCCAE7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500,874</w:t>
            </w:r>
          </w:p>
        </w:tc>
        <w:tc>
          <w:tcPr>
            <w:tcW w:w="990" w:type="dxa"/>
            <w:noWrap/>
            <w:vAlign w:val="center"/>
            <w:hideMark/>
          </w:tcPr>
          <w:p w14:paraId="6D60DE8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Line list</w:t>
            </w:r>
          </w:p>
        </w:tc>
        <w:tc>
          <w:tcPr>
            <w:tcW w:w="1145" w:type="dxa"/>
            <w:vAlign w:val="center"/>
            <w:hideMark/>
          </w:tcPr>
          <w:p w14:paraId="3846B0F3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Intervention</w:t>
            </w:r>
          </w:p>
        </w:tc>
      </w:tr>
      <w:tr w:rsidR="00696D65" w:rsidRPr="00696D65" w14:paraId="344BBF3A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7774632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96D65">
              <w:rPr>
                <w:sz w:val="18"/>
                <w:szCs w:val="18"/>
                <w:lang w:val="en-US"/>
              </w:rPr>
              <w:t>Battambang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14:paraId="470BB5CA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Rollout</w:t>
            </w:r>
          </w:p>
        </w:tc>
        <w:tc>
          <w:tcPr>
            <w:tcW w:w="612" w:type="dxa"/>
            <w:vAlign w:val="center"/>
            <w:hideMark/>
          </w:tcPr>
          <w:p w14:paraId="2749E74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34</w:t>
            </w:r>
          </w:p>
        </w:tc>
        <w:tc>
          <w:tcPr>
            <w:tcW w:w="723" w:type="dxa"/>
            <w:vAlign w:val="center"/>
            <w:hideMark/>
          </w:tcPr>
          <w:p w14:paraId="5939F039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0.03</w:t>
            </w:r>
          </w:p>
        </w:tc>
        <w:tc>
          <w:tcPr>
            <w:tcW w:w="724" w:type="dxa"/>
            <w:vAlign w:val="center"/>
            <w:hideMark/>
          </w:tcPr>
          <w:p w14:paraId="1EC1905A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23" w:type="dxa"/>
            <w:vAlign w:val="center"/>
            <w:hideMark/>
          </w:tcPr>
          <w:p w14:paraId="02CB97C7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0.01</w:t>
            </w:r>
          </w:p>
        </w:tc>
        <w:tc>
          <w:tcPr>
            <w:tcW w:w="724" w:type="dxa"/>
            <w:vAlign w:val="center"/>
            <w:hideMark/>
          </w:tcPr>
          <w:p w14:paraId="578A60E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0.4</w:t>
            </w:r>
          </w:p>
        </w:tc>
        <w:tc>
          <w:tcPr>
            <w:tcW w:w="724" w:type="dxa"/>
            <w:noWrap/>
            <w:vAlign w:val="center"/>
            <w:hideMark/>
          </w:tcPr>
          <w:p w14:paraId="72B4F6F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31.23</w:t>
            </w:r>
          </w:p>
        </w:tc>
        <w:tc>
          <w:tcPr>
            <w:tcW w:w="990" w:type="dxa"/>
            <w:noWrap/>
            <w:vAlign w:val="center"/>
            <w:hideMark/>
          </w:tcPr>
          <w:p w14:paraId="2373E35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1,351,868</w:t>
            </w:r>
          </w:p>
        </w:tc>
        <w:tc>
          <w:tcPr>
            <w:tcW w:w="990" w:type="dxa"/>
            <w:noWrap/>
            <w:vAlign w:val="center"/>
            <w:hideMark/>
          </w:tcPr>
          <w:p w14:paraId="2FE5204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Line list</w:t>
            </w:r>
          </w:p>
        </w:tc>
        <w:tc>
          <w:tcPr>
            <w:tcW w:w="1145" w:type="dxa"/>
            <w:vAlign w:val="center"/>
            <w:hideMark/>
          </w:tcPr>
          <w:p w14:paraId="0414FD72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Intervention</w:t>
            </w:r>
          </w:p>
        </w:tc>
      </w:tr>
      <w:tr w:rsidR="00696D65" w:rsidRPr="00696D65" w14:paraId="12D98EE7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58F3F27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96D65">
              <w:rPr>
                <w:sz w:val="18"/>
                <w:szCs w:val="18"/>
                <w:lang w:val="en-US"/>
              </w:rPr>
              <w:t>Pailin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14:paraId="21AA2D6E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Rollout</w:t>
            </w:r>
          </w:p>
        </w:tc>
        <w:tc>
          <w:tcPr>
            <w:tcW w:w="612" w:type="dxa"/>
            <w:vAlign w:val="center"/>
            <w:hideMark/>
          </w:tcPr>
          <w:p w14:paraId="189D992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23" w:type="dxa"/>
            <w:vAlign w:val="center"/>
            <w:hideMark/>
          </w:tcPr>
          <w:p w14:paraId="7109058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0.04</w:t>
            </w:r>
          </w:p>
        </w:tc>
        <w:tc>
          <w:tcPr>
            <w:tcW w:w="724" w:type="dxa"/>
            <w:vAlign w:val="center"/>
            <w:hideMark/>
          </w:tcPr>
          <w:p w14:paraId="02259A6F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23" w:type="dxa"/>
            <w:vAlign w:val="center"/>
            <w:hideMark/>
          </w:tcPr>
          <w:p w14:paraId="77A2430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0.02</w:t>
            </w:r>
          </w:p>
        </w:tc>
        <w:tc>
          <w:tcPr>
            <w:tcW w:w="724" w:type="dxa"/>
            <w:vAlign w:val="center"/>
            <w:hideMark/>
          </w:tcPr>
          <w:p w14:paraId="26F15D6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0.39</w:t>
            </w:r>
          </w:p>
        </w:tc>
        <w:tc>
          <w:tcPr>
            <w:tcW w:w="724" w:type="dxa"/>
            <w:noWrap/>
            <w:vAlign w:val="center"/>
            <w:hideMark/>
          </w:tcPr>
          <w:p w14:paraId="1499E3E9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30.18</w:t>
            </w:r>
          </w:p>
        </w:tc>
        <w:tc>
          <w:tcPr>
            <w:tcW w:w="990" w:type="dxa"/>
            <w:noWrap/>
            <w:vAlign w:val="center"/>
            <w:hideMark/>
          </w:tcPr>
          <w:p w14:paraId="6EC915C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184,835</w:t>
            </w:r>
          </w:p>
        </w:tc>
        <w:tc>
          <w:tcPr>
            <w:tcW w:w="990" w:type="dxa"/>
            <w:noWrap/>
            <w:vAlign w:val="center"/>
            <w:hideMark/>
          </w:tcPr>
          <w:p w14:paraId="3355F6C5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Line list</w:t>
            </w:r>
          </w:p>
        </w:tc>
        <w:tc>
          <w:tcPr>
            <w:tcW w:w="1145" w:type="dxa"/>
            <w:vAlign w:val="center"/>
            <w:hideMark/>
          </w:tcPr>
          <w:p w14:paraId="03E8BE4F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Intervention</w:t>
            </w:r>
          </w:p>
        </w:tc>
      </w:tr>
      <w:tr w:rsidR="00696D65" w:rsidRPr="00696D65" w14:paraId="04516BB0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3F4C023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 xml:space="preserve">Kampong 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Speu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14:paraId="61FDF11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Rollout</w:t>
            </w:r>
          </w:p>
        </w:tc>
        <w:tc>
          <w:tcPr>
            <w:tcW w:w="612" w:type="dxa"/>
            <w:vAlign w:val="center"/>
            <w:hideMark/>
          </w:tcPr>
          <w:p w14:paraId="6615E10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310</w:t>
            </w:r>
          </w:p>
        </w:tc>
        <w:tc>
          <w:tcPr>
            <w:tcW w:w="723" w:type="dxa"/>
            <w:vAlign w:val="center"/>
            <w:hideMark/>
          </w:tcPr>
          <w:p w14:paraId="7066D129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0.38</w:t>
            </w:r>
          </w:p>
        </w:tc>
        <w:tc>
          <w:tcPr>
            <w:tcW w:w="724" w:type="dxa"/>
            <w:vAlign w:val="center"/>
            <w:hideMark/>
          </w:tcPr>
          <w:p w14:paraId="33730942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156</w:t>
            </w:r>
          </w:p>
        </w:tc>
        <w:tc>
          <w:tcPr>
            <w:tcW w:w="723" w:type="dxa"/>
            <w:vAlign w:val="center"/>
            <w:hideMark/>
          </w:tcPr>
          <w:p w14:paraId="5F36EA1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0.18</w:t>
            </w:r>
          </w:p>
        </w:tc>
        <w:tc>
          <w:tcPr>
            <w:tcW w:w="724" w:type="dxa"/>
            <w:vAlign w:val="center"/>
            <w:hideMark/>
          </w:tcPr>
          <w:p w14:paraId="58BF484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4.74</w:t>
            </w:r>
          </w:p>
        </w:tc>
        <w:tc>
          <w:tcPr>
            <w:tcW w:w="724" w:type="dxa"/>
            <w:noWrap/>
            <w:vAlign w:val="center"/>
            <w:hideMark/>
          </w:tcPr>
          <w:p w14:paraId="3D44900E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31.02</w:t>
            </w:r>
          </w:p>
        </w:tc>
        <w:tc>
          <w:tcPr>
            <w:tcW w:w="990" w:type="dxa"/>
            <w:noWrap/>
            <w:vAlign w:val="center"/>
            <w:hideMark/>
          </w:tcPr>
          <w:p w14:paraId="0A572EC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782,248</w:t>
            </w:r>
          </w:p>
        </w:tc>
        <w:tc>
          <w:tcPr>
            <w:tcW w:w="990" w:type="dxa"/>
            <w:noWrap/>
            <w:vAlign w:val="center"/>
            <w:hideMark/>
          </w:tcPr>
          <w:p w14:paraId="4DAA128F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Line list</w:t>
            </w:r>
          </w:p>
        </w:tc>
        <w:tc>
          <w:tcPr>
            <w:tcW w:w="1145" w:type="dxa"/>
            <w:vAlign w:val="center"/>
            <w:hideMark/>
          </w:tcPr>
          <w:p w14:paraId="1096CD5F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Intervention</w:t>
            </w:r>
          </w:p>
        </w:tc>
      </w:tr>
      <w:tr w:rsidR="00696D65" w:rsidRPr="00696D65" w14:paraId="1DA52990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429CFEE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96D65">
              <w:rPr>
                <w:sz w:val="18"/>
                <w:szCs w:val="18"/>
                <w:lang w:val="en-US"/>
              </w:rPr>
              <w:t>Kratie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14:paraId="1BECA89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No Inter-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vention</w:t>
            </w:r>
            <w:proofErr w:type="spellEnd"/>
          </w:p>
        </w:tc>
        <w:tc>
          <w:tcPr>
            <w:tcW w:w="612" w:type="dxa"/>
            <w:vAlign w:val="center"/>
            <w:hideMark/>
          </w:tcPr>
          <w:p w14:paraId="610C37D7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116</w:t>
            </w:r>
          </w:p>
        </w:tc>
        <w:tc>
          <w:tcPr>
            <w:tcW w:w="723" w:type="dxa"/>
            <w:vAlign w:val="center"/>
            <w:hideMark/>
          </w:tcPr>
          <w:p w14:paraId="2CC71989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0.25</w:t>
            </w:r>
          </w:p>
        </w:tc>
        <w:tc>
          <w:tcPr>
            <w:tcW w:w="724" w:type="dxa"/>
            <w:vAlign w:val="center"/>
            <w:hideMark/>
          </w:tcPr>
          <w:p w14:paraId="6D2B5BD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66</w:t>
            </w:r>
          </w:p>
        </w:tc>
        <w:tc>
          <w:tcPr>
            <w:tcW w:w="723" w:type="dxa"/>
            <w:vAlign w:val="center"/>
            <w:hideMark/>
          </w:tcPr>
          <w:p w14:paraId="336FDE8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0.14</w:t>
            </w:r>
          </w:p>
        </w:tc>
        <w:tc>
          <w:tcPr>
            <w:tcW w:w="724" w:type="dxa"/>
            <w:vAlign w:val="center"/>
            <w:hideMark/>
          </w:tcPr>
          <w:p w14:paraId="65B82E77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3.98</w:t>
            </w:r>
          </w:p>
        </w:tc>
        <w:tc>
          <w:tcPr>
            <w:tcW w:w="724" w:type="dxa"/>
            <w:noWrap/>
            <w:vAlign w:val="center"/>
            <w:hideMark/>
          </w:tcPr>
          <w:p w14:paraId="65DB7421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30.99</w:t>
            </w:r>
          </w:p>
        </w:tc>
        <w:tc>
          <w:tcPr>
            <w:tcW w:w="990" w:type="dxa"/>
            <w:noWrap/>
            <w:vAlign w:val="center"/>
            <w:hideMark/>
          </w:tcPr>
          <w:p w14:paraId="2F02FB3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375,568</w:t>
            </w:r>
          </w:p>
        </w:tc>
        <w:tc>
          <w:tcPr>
            <w:tcW w:w="990" w:type="dxa"/>
            <w:noWrap/>
            <w:vAlign w:val="center"/>
            <w:hideMark/>
          </w:tcPr>
          <w:p w14:paraId="206C560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Aggregate (HF)</w:t>
            </w:r>
          </w:p>
        </w:tc>
        <w:tc>
          <w:tcPr>
            <w:tcW w:w="1145" w:type="dxa"/>
            <w:vAlign w:val="center"/>
            <w:hideMark/>
          </w:tcPr>
          <w:p w14:paraId="772D3DB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Control</w:t>
            </w:r>
          </w:p>
        </w:tc>
      </w:tr>
      <w:tr w:rsidR="00696D65" w:rsidRPr="00696D65" w14:paraId="1291BAC5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643846D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96D65">
              <w:rPr>
                <w:sz w:val="18"/>
                <w:szCs w:val="18"/>
                <w:lang w:val="en-US"/>
              </w:rPr>
              <w:t>Siem</w:t>
            </w:r>
            <w:proofErr w:type="spellEnd"/>
            <w:r w:rsidRPr="00696D65">
              <w:rPr>
                <w:sz w:val="18"/>
                <w:szCs w:val="18"/>
                <w:lang w:val="en-US"/>
              </w:rPr>
              <w:t xml:space="preserve"> Reap</w:t>
            </w:r>
          </w:p>
        </w:tc>
        <w:tc>
          <w:tcPr>
            <w:tcW w:w="835" w:type="dxa"/>
            <w:vAlign w:val="center"/>
            <w:hideMark/>
          </w:tcPr>
          <w:p w14:paraId="5E03660C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No Inter-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vention</w:t>
            </w:r>
            <w:proofErr w:type="spellEnd"/>
          </w:p>
        </w:tc>
        <w:tc>
          <w:tcPr>
            <w:tcW w:w="612" w:type="dxa"/>
            <w:vAlign w:val="center"/>
            <w:hideMark/>
          </w:tcPr>
          <w:p w14:paraId="436ECB6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723" w:type="dxa"/>
            <w:vAlign w:val="center"/>
            <w:hideMark/>
          </w:tcPr>
          <w:p w14:paraId="0C7EF21D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0.01</w:t>
            </w:r>
          </w:p>
        </w:tc>
        <w:tc>
          <w:tcPr>
            <w:tcW w:w="724" w:type="dxa"/>
            <w:vAlign w:val="center"/>
            <w:hideMark/>
          </w:tcPr>
          <w:p w14:paraId="7D1AEA05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23" w:type="dxa"/>
            <w:vAlign w:val="center"/>
            <w:hideMark/>
          </w:tcPr>
          <w:p w14:paraId="0C90B775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0.01</w:t>
            </w:r>
          </w:p>
        </w:tc>
        <w:tc>
          <w:tcPr>
            <w:tcW w:w="724" w:type="dxa"/>
            <w:vAlign w:val="center"/>
            <w:hideMark/>
          </w:tcPr>
          <w:p w14:paraId="26DABDE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0.26</w:t>
            </w:r>
          </w:p>
        </w:tc>
        <w:tc>
          <w:tcPr>
            <w:tcW w:w="724" w:type="dxa"/>
            <w:noWrap/>
            <w:vAlign w:val="center"/>
            <w:hideMark/>
          </w:tcPr>
          <w:p w14:paraId="30B300F5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30.97</w:t>
            </w:r>
          </w:p>
        </w:tc>
        <w:tc>
          <w:tcPr>
            <w:tcW w:w="990" w:type="dxa"/>
            <w:noWrap/>
            <w:vAlign w:val="center"/>
            <w:hideMark/>
          </w:tcPr>
          <w:p w14:paraId="5E3894E3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1,178,783</w:t>
            </w:r>
          </w:p>
        </w:tc>
        <w:tc>
          <w:tcPr>
            <w:tcW w:w="990" w:type="dxa"/>
            <w:noWrap/>
            <w:vAlign w:val="center"/>
            <w:hideMark/>
          </w:tcPr>
          <w:p w14:paraId="3BB4B92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Line list</w:t>
            </w:r>
          </w:p>
        </w:tc>
        <w:tc>
          <w:tcPr>
            <w:tcW w:w="1145" w:type="dxa"/>
            <w:vAlign w:val="center"/>
            <w:hideMark/>
          </w:tcPr>
          <w:p w14:paraId="1F301491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Control</w:t>
            </w:r>
          </w:p>
        </w:tc>
      </w:tr>
      <w:tr w:rsidR="00696D65" w:rsidRPr="00696D65" w14:paraId="1863B4B8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7BB6E4F7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Kampong Thom</w:t>
            </w:r>
          </w:p>
        </w:tc>
        <w:tc>
          <w:tcPr>
            <w:tcW w:w="835" w:type="dxa"/>
            <w:vAlign w:val="center"/>
            <w:hideMark/>
          </w:tcPr>
          <w:p w14:paraId="327AC9EC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No Inter-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vention</w:t>
            </w:r>
            <w:proofErr w:type="spellEnd"/>
          </w:p>
        </w:tc>
        <w:tc>
          <w:tcPr>
            <w:tcW w:w="612" w:type="dxa"/>
            <w:vAlign w:val="center"/>
            <w:hideMark/>
          </w:tcPr>
          <w:p w14:paraId="2BA135AE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21</w:t>
            </w:r>
          </w:p>
        </w:tc>
        <w:tc>
          <w:tcPr>
            <w:tcW w:w="723" w:type="dxa"/>
            <w:vAlign w:val="center"/>
            <w:hideMark/>
          </w:tcPr>
          <w:p w14:paraId="629530F8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0.03</w:t>
            </w:r>
          </w:p>
        </w:tc>
        <w:tc>
          <w:tcPr>
            <w:tcW w:w="724" w:type="dxa"/>
            <w:vAlign w:val="center"/>
            <w:hideMark/>
          </w:tcPr>
          <w:p w14:paraId="1084955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723" w:type="dxa"/>
            <w:vAlign w:val="center"/>
            <w:hideMark/>
          </w:tcPr>
          <w:p w14:paraId="49626FD1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0.02</w:t>
            </w:r>
          </w:p>
        </w:tc>
        <w:tc>
          <w:tcPr>
            <w:tcW w:w="724" w:type="dxa"/>
            <w:vAlign w:val="center"/>
            <w:hideMark/>
          </w:tcPr>
          <w:p w14:paraId="606881C3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0.63</w:t>
            </w:r>
          </w:p>
        </w:tc>
        <w:tc>
          <w:tcPr>
            <w:tcW w:w="724" w:type="dxa"/>
            <w:noWrap/>
            <w:vAlign w:val="center"/>
            <w:hideMark/>
          </w:tcPr>
          <w:p w14:paraId="2446F1B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30.63</w:t>
            </w:r>
          </w:p>
        </w:tc>
        <w:tc>
          <w:tcPr>
            <w:tcW w:w="990" w:type="dxa"/>
            <w:noWrap/>
            <w:vAlign w:val="center"/>
            <w:hideMark/>
          </w:tcPr>
          <w:p w14:paraId="50B35464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673,506</w:t>
            </w:r>
          </w:p>
        </w:tc>
        <w:tc>
          <w:tcPr>
            <w:tcW w:w="990" w:type="dxa"/>
            <w:noWrap/>
            <w:vAlign w:val="center"/>
            <w:hideMark/>
          </w:tcPr>
          <w:p w14:paraId="0AB95D8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Line list</w:t>
            </w:r>
          </w:p>
        </w:tc>
        <w:tc>
          <w:tcPr>
            <w:tcW w:w="1145" w:type="dxa"/>
            <w:vAlign w:val="center"/>
            <w:hideMark/>
          </w:tcPr>
          <w:p w14:paraId="04464F7A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Control</w:t>
            </w:r>
          </w:p>
        </w:tc>
      </w:tr>
      <w:tr w:rsidR="006C0F83" w:rsidRPr="00696D65" w14:paraId="227082CE" w14:textId="77777777" w:rsidTr="000843A7">
        <w:trPr>
          <w:trHeight w:val="297"/>
        </w:trPr>
        <w:tc>
          <w:tcPr>
            <w:tcW w:w="1140" w:type="dxa"/>
            <w:vAlign w:val="center"/>
            <w:hideMark/>
          </w:tcPr>
          <w:p w14:paraId="4418AF91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696D65">
              <w:rPr>
                <w:sz w:val="18"/>
                <w:szCs w:val="18"/>
                <w:lang w:val="en-US"/>
              </w:rPr>
              <w:t>Oddar</w:t>
            </w:r>
            <w:proofErr w:type="spellEnd"/>
            <w:r w:rsidRPr="00696D6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Meanchey</w:t>
            </w:r>
            <w:proofErr w:type="spellEnd"/>
          </w:p>
        </w:tc>
        <w:tc>
          <w:tcPr>
            <w:tcW w:w="835" w:type="dxa"/>
            <w:vAlign w:val="center"/>
            <w:hideMark/>
          </w:tcPr>
          <w:p w14:paraId="0214146A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No Inter-</w:t>
            </w:r>
            <w:proofErr w:type="spellStart"/>
            <w:r w:rsidRPr="00696D65">
              <w:rPr>
                <w:sz w:val="18"/>
                <w:szCs w:val="18"/>
                <w:lang w:val="en-US"/>
              </w:rPr>
              <w:t>vention</w:t>
            </w:r>
            <w:proofErr w:type="spellEnd"/>
          </w:p>
        </w:tc>
        <w:tc>
          <w:tcPr>
            <w:tcW w:w="612" w:type="dxa"/>
            <w:vAlign w:val="center"/>
            <w:hideMark/>
          </w:tcPr>
          <w:p w14:paraId="575FC59A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3" w:type="dxa"/>
            <w:vAlign w:val="center"/>
            <w:hideMark/>
          </w:tcPr>
          <w:p w14:paraId="102C8D67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4" w:type="dxa"/>
            <w:vAlign w:val="center"/>
            <w:hideMark/>
          </w:tcPr>
          <w:p w14:paraId="1839547B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3" w:type="dxa"/>
            <w:vAlign w:val="center"/>
            <w:hideMark/>
          </w:tcPr>
          <w:p w14:paraId="6A6A9EAA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24" w:type="dxa"/>
            <w:vAlign w:val="center"/>
            <w:hideMark/>
          </w:tcPr>
          <w:p w14:paraId="1755D18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24" w:type="dxa"/>
            <w:noWrap/>
            <w:vAlign w:val="center"/>
            <w:hideMark/>
          </w:tcPr>
          <w:p w14:paraId="5252EB0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32.41</w:t>
            </w:r>
          </w:p>
        </w:tc>
        <w:tc>
          <w:tcPr>
            <w:tcW w:w="990" w:type="dxa"/>
            <w:noWrap/>
            <w:vAlign w:val="center"/>
            <w:hideMark/>
          </w:tcPr>
          <w:p w14:paraId="520E2E20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403,304</w:t>
            </w:r>
          </w:p>
        </w:tc>
        <w:tc>
          <w:tcPr>
            <w:tcW w:w="990" w:type="dxa"/>
            <w:noWrap/>
            <w:vAlign w:val="center"/>
            <w:hideMark/>
          </w:tcPr>
          <w:p w14:paraId="050C5446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Aggregate (HF)</w:t>
            </w:r>
          </w:p>
        </w:tc>
        <w:tc>
          <w:tcPr>
            <w:tcW w:w="1145" w:type="dxa"/>
            <w:vAlign w:val="center"/>
            <w:hideMark/>
          </w:tcPr>
          <w:p w14:paraId="4509C251" w14:textId="77777777" w:rsidR="006C0F83" w:rsidRPr="00696D65" w:rsidRDefault="006C0F83" w:rsidP="006C0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96D65">
              <w:rPr>
                <w:sz w:val="18"/>
                <w:szCs w:val="18"/>
                <w:lang w:val="en-US"/>
              </w:rPr>
              <w:t>Control</w:t>
            </w:r>
          </w:p>
        </w:tc>
      </w:tr>
    </w:tbl>
    <w:p w14:paraId="5156E975" w14:textId="77777777" w:rsidR="006C0F83" w:rsidRPr="00696D65" w:rsidRDefault="006C0F83" w:rsidP="006C0F83">
      <w:pPr>
        <w:pStyle w:val="FootnoteText"/>
        <w:rPr>
          <w:rFonts w:cstheme="minorHAnsi"/>
          <w:sz w:val="24"/>
          <w:szCs w:val="24"/>
        </w:rPr>
      </w:pPr>
    </w:p>
    <w:p w14:paraId="0E47186E" w14:textId="02D3304B" w:rsidR="006C0F83" w:rsidRPr="00696D65" w:rsidRDefault="006C0F83" w:rsidP="006C0F83">
      <w:pPr>
        <w:pStyle w:val="Caption"/>
        <w:keepNext/>
        <w:spacing w:after="0"/>
        <w:rPr>
          <w:color w:val="auto"/>
          <w:sz w:val="24"/>
          <w:szCs w:val="24"/>
        </w:rPr>
      </w:pPr>
      <w:r w:rsidRPr="00696D65">
        <w:rPr>
          <w:color w:val="auto"/>
          <w:sz w:val="24"/>
          <w:szCs w:val="24"/>
        </w:rPr>
        <w:t>S</w:t>
      </w:r>
      <w:r w:rsidR="00E84385" w:rsidRPr="00696D65">
        <w:rPr>
          <w:noProof/>
          <w:color w:val="auto"/>
          <w:sz w:val="24"/>
          <w:szCs w:val="24"/>
        </w:rPr>
        <w:t>4</w:t>
      </w:r>
      <w:r w:rsidRPr="00696D65">
        <w:rPr>
          <w:color w:val="auto"/>
          <w:sz w:val="24"/>
          <w:szCs w:val="24"/>
        </w:rPr>
        <w:t>. GLS Regression Model (p=5)</w:t>
      </w:r>
      <w:bookmarkStart w:id="0" w:name="_GoBack"/>
      <w:bookmarkEnd w:id="0"/>
    </w:p>
    <w:p w14:paraId="5880EF27" w14:textId="77777777" w:rsidR="006C0F83" w:rsidRPr="00696D65" w:rsidRDefault="006C0F83" w:rsidP="006C0F83">
      <w:pPr>
        <w:spacing w:after="0" w:line="240" w:lineRule="auto"/>
        <w:rPr>
          <w:sz w:val="24"/>
          <w:szCs w:val="24"/>
          <w:lang w:val="en-US" w:bidi="ar-SA"/>
        </w:rPr>
      </w:pPr>
      <w:r w:rsidRPr="00696D65">
        <w:rPr>
          <w:noProof/>
          <w:sz w:val="24"/>
          <w:szCs w:val="24"/>
          <w:lang w:val="en-US" w:bidi="ar-SA"/>
        </w:rPr>
        <w:drawing>
          <wp:inline distT="0" distB="0" distL="0" distR="0" wp14:anchorId="455A5768" wp14:editId="2D5A5F7C">
            <wp:extent cx="3504504" cy="1485900"/>
            <wp:effectExtent l="0" t="0" r="1270" b="0"/>
            <wp:docPr id="3" name="Picture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D984D9-9F1D-4328-9FD1-917548EC0D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2D984D9-9F1D-4328-9FD1-917548EC0D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8268" cy="150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93E35" w14:textId="77777777" w:rsidR="006C0F83" w:rsidRPr="00696D65" w:rsidRDefault="006C0F83" w:rsidP="006C0F83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4"/>
          <w:szCs w:val="24"/>
          <w:lang w:val="en-US" w:eastAsia="en-GB"/>
        </w:rPr>
      </w:pPr>
    </w:p>
    <w:p w14:paraId="65639809" w14:textId="16AC05DA" w:rsidR="006C0F83" w:rsidRPr="00696D65" w:rsidRDefault="006C0F83" w:rsidP="006C0F83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 w:val="24"/>
          <w:szCs w:val="24"/>
          <w:lang w:val="en-US" w:eastAsia="en-GB"/>
        </w:rPr>
      </w:pPr>
      <w:r w:rsidRPr="00696D65">
        <w:rPr>
          <w:rFonts w:eastAsia="Times New Roman" w:cs="Times New Roman"/>
          <w:b/>
          <w:bCs/>
          <w:sz w:val="24"/>
          <w:szCs w:val="24"/>
          <w:lang w:val="en-US" w:eastAsia="en-GB"/>
        </w:rPr>
        <w:t xml:space="preserve">Label name: </w:t>
      </w:r>
    </w:p>
    <w:p w14:paraId="38CC8E8D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r w:rsidRPr="00696D65">
        <w:rPr>
          <w:rFonts w:eastAsia="Times New Roman" w:cs="Times New Roman"/>
          <w:sz w:val="24"/>
          <w:szCs w:val="24"/>
          <w:lang w:val="en-US" w:eastAsia="en-GB"/>
        </w:rPr>
        <w:t>(intercept) level of relapse for controls at time 0</w:t>
      </w:r>
    </w:p>
    <w:p w14:paraId="1A8585AD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r w:rsidRPr="00696D65">
        <w:rPr>
          <w:rFonts w:eastAsia="Times New Roman" w:cs="Times New Roman"/>
          <w:sz w:val="24"/>
          <w:szCs w:val="24"/>
          <w:lang w:val="en-US" w:eastAsia="en-GB"/>
        </w:rPr>
        <w:t>time: existing trend in controls</w:t>
      </w:r>
    </w:p>
    <w:p w14:paraId="0F65F825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proofErr w:type="spellStart"/>
      <w:r w:rsidRPr="00696D65">
        <w:rPr>
          <w:rFonts w:eastAsia="Times New Roman" w:cs="Times New Roman"/>
          <w:sz w:val="24"/>
          <w:szCs w:val="24"/>
          <w:lang w:val="en-US" w:eastAsia="en-GB"/>
        </w:rPr>
        <w:t>radcure</w:t>
      </w:r>
      <w:proofErr w:type="spellEnd"/>
      <w:r w:rsidRPr="00696D65">
        <w:rPr>
          <w:rFonts w:eastAsia="Times New Roman" w:cs="Times New Roman"/>
          <w:sz w:val="24"/>
          <w:szCs w:val="24"/>
          <w:lang w:val="en-US" w:eastAsia="en-GB"/>
        </w:rPr>
        <w:t>: difference in level between radical cure &amp; control</w:t>
      </w:r>
    </w:p>
    <w:p w14:paraId="55ED630E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proofErr w:type="spellStart"/>
      <w:r w:rsidRPr="00696D65">
        <w:rPr>
          <w:rFonts w:eastAsia="Times New Roman" w:cs="Times New Roman"/>
          <w:sz w:val="24"/>
          <w:szCs w:val="24"/>
          <w:lang w:val="en-US" w:eastAsia="en-GB"/>
        </w:rPr>
        <w:t>RCtime</w:t>
      </w:r>
      <w:proofErr w:type="spellEnd"/>
      <w:r w:rsidRPr="00696D65">
        <w:rPr>
          <w:rFonts w:eastAsia="Times New Roman" w:cs="Times New Roman"/>
          <w:sz w:val="24"/>
          <w:szCs w:val="24"/>
          <w:lang w:val="en-US" w:eastAsia="en-GB"/>
        </w:rPr>
        <w:t>: trend of radical cure over time relative to control</w:t>
      </w:r>
    </w:p>
    <w:p w14:paraId="0EFDF218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r w:rsidRPr="00696D65">
        <w:rPr>
          <w:rFonts w:eastAsia="Times New Roman" w:cs="Times New Roman"/>
          <w:sz w:val="24"/>
          <w:szCs w:val="24"/>
          <w:lang w:val="en-US" w:eastAsia="en-GB"/>
        </w:rPr>
        <w:t xml:space="preserve">level: after RC, increase in relapse in controls </w:t>
      </w:r>
    </w:p>
    <w:p w14:paraId="3F3D4CAC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r w:rsidRPr="00696D65">
        <w:rPr>
          <w:rFonts w:eastAsia="Times New Roman" w:cs="Times New Roman"/>
          <w:sz w:val="24"/>
          <w:szCs w:val="24"/>
          <w:lang w:val="en-US" w:eastAsia="en-GB"/>
        </w:rPr>
        <w:t xml:space="preserve">trend: after RC, increase in trend in relapse in controls </w:t>
      </w:r>
    </w:p>
    <w:p w14:paraId="2DB3470A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proofErr w:type="spellStart"/>
      <w:r w:rsidRPr="00696D65">
        <w:rPr>
          <w:rFonts w:eastAsia="Times New Roman" w:cs="Times New Roman"/>
          <w:sz w:val="24"/>
          <w:szCs w:val="24"/>
          <w:lang w:val="en-US" w:eastAsia="en-GB"/>
        </w:rPr>
        <w:t>RClevel</w:t>
      </w:r>
      <w:proofErr w:type="spellEnd"/>
      <w:r w:rsidRPr="00696D65">
        <w:rPr>
          <w:rFonts w:eastAsia="Times New Roman" w:cs="Times New Roman"/>
          <w:sz w:val="24"/>
          <w:szCs w:val="24"/>
          <w:lang w:val="en-US" w:eastAsia="en-GB"/>
        </w:rPr>
        <w:t>: after RC, drop in relapse relative to controls</w:t>
      </w:r>
    </w:p>
    <w:p w14:paraId="51B91B54" w14:textId="77777777" w:rsidR="006C0F83" w:rsidRPr="00696D65" w:rsidRDefault="006C0F83" w:rsidP="006C0F8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 w:eastAsia="en-GB"/>
        </w:rPr>
      </w:pPr>
      <w:proofErr w:type="spellStart"/>
      <w:r w:rsidRPr="00696D65">
        <w:rPr>
          <w:rFonts w:eastAsia="Times New Roman" w:cs="Times New Roman"/>
          <w:sz w:val="24"/>
          <w:szCs w:val="24"/>
          <w:lang w:val="en-US" w:eastAsia="en-GB"/>
        </w:rPr>
        <w:t>RCtrend</w:t>
      </w:r>
      <w:proofErr w:type="spellEnd"/>
      <w:r w:rsidRPr="00696D65">
        <w:rPr>
          <w:rFonts w:eastAsia="Times New Roman" w:cs="Times New Roman"/>
          <w:sz w:val="24"/>
          <w:szCs w:val="24"/>
          <w:lang w:val="en-US" w:eastAsia="en-GB"/>
        </w:rPr>
        <w:t>: after RC, drop in relapse trend relative to controls</w:t>
      </w:r>
    </w:p>
    <w:p w14:paraId="346E6EA5" w14:textId="77777777" w:rsidR="002D60B9" w:rsidRPr="00696D65" w:rsidRDefault="002D60B9" w:rsidP="006C0F83">
      <w:pPr>
        <w:spacing w:after="0" w:line="240" w:lineRule="auto"/>
        <w:rPr>
          <w:sz w:val="24"/>
          <w:szCs w:val="24"/>
          <w:lang w:val="en-US"/>
        </w:rPr>
      </w:pPr>
    </w:p>
    <w:sectPr w:rsidR="002D60B9" w:rsidRPr="00696D65" w:rsidSect="00696D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altName w:val="Leelawadee UI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F3B83"/>
    <w:multiLevelType w:val="hybridMultilevel"/>
    <w:tmpl w:val="A04C1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F83"/>
    <w:rsid w:val="002D60B9"/>
    <w:rsid w:val="00465EEE"/>
    <w:rsid w:val="00696D65"/>
    <w:rsid w:val="006C0F83"/>
    <w:rsid w:val="00E8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0EB94"/>
  <w15:chartTrackingRefBased/>
  <w15:docId w15:val="{2B537807-82C0-4512-B65E-EDEF643A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F83"/>
    <w:pPr>
      <w:spacing w:after="160" w:line="259" w:lineRule="auto"/>
    </w:pPr>
    <w:rPr>
      <w:rFonts w:eastAsia="PMingLiU"/>
      <w:szCs w:val="36"/>
      <w:lang w:val="en-GB" w:eastAsia="en-US" w:bidi="km-KH"/>
    </w:rPr>
  </w:style>
  <w:style w:type="paragraph" w:styleId="Heading2">
    <w:name w:val="heading 2"/>
    <w:basedOn w:val="Normal"/>
    <w:link w:val="Heading2Char"/>
    <w:uiPriority w:val="9"/>
    <w:qFormat/>
    <w:rsid w:val="006C0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0F83"/>
    <w:rPr>
      <w:rFonts w:ascii="Times New Roman" w:eastAsia="Times New Roman" w:hAnsi="Times New Roman" w:cs="Times New Roman"/>
      <w:b/>
      <w:bCs/>
      <w:sz w:val="36"/>
      <w:szCs w:val="36"/>
      <w:lang w:val="en-GB" w:eastAsia="en-GB" w:bidi="km-KH"/>
    </w:rPr>
  </w:style>
  <w:style w:type="paragraph" w:styleId="ListParagraph">
    <w:name w:val="List Paragraph"/>
    <w:basedOn w:val="Normal"/>
    <w:uiPriority w:val="34"/>
    <w:qFormat/>
    <w:rsid w:val="006C0F8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C0F83"/>
    <w:pPr>
      <w:spacing w:after="0" w:line="240" w:lineRule="auto"/>
    </w:pPr>
    <w:rPr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0F83"/>
    <w:rPr>
      <w:rFonts w:eastAsia="PMingLiU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C0F83"/>
    <w:pPr>
      <w:spacing w:after="200" w:line="240" w:lineRule="auto"/>
    </w:pPr>
    <w:rPr>
      <w:b/>
      <w:bCs/>
      <w:color w:val="4472C4" w:themeColor="accent1"/>
      <w:sz w:val="18"/>
      <w:szCs w:val="18"/>
      <w:lang w:val="en-US" w:bidi="ar-SA"/>
    </w:rPr>
  </w:style>
  <w:style w:type="table" w:styleId="TableGrid">
    <w:name w:val="Table Grid"/>
    <w:basedOn w:val="TableNormal"/>
    <w:uiPriority w:val="39"/>
    <w:rsid w:val="006C0F83"/>
    <w:rPr>
      <w:rFonts w:eastAsia="PMingLiU"/>
      <w:szCs w:val="36"/>
      <w:lang w:val="en-GB" w:eastAsia="en-US" w:bidi="km-K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4385"/>
    <w:rPr>
      <w:rFonts w:eastAsia="PMingLiU"/>
      <w:szCs w:val="36"/>
      <w:lang w:val="en-GB" w:eastAsia="en-US" w:bidi="km-K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Yucheng Tsai</dc:creator>
  <cp:keywords/>
  <dc:description/>
  <cp:lastModifiedBy>Indhumathi</cp:lastModifiedBy>
  <cp:revision>4</cp:revision>
  <dcterms:created xsi:type="dcterms:W3CDTF">2022-05-01T05:17:00Z</dcterms:created>
  <dcterms:modified xsi:type="dcterms:W3CDTF">2024-02-20T14:48:00Z</dcterms:modified>
</cp:coreProperties>
</file>