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0D374" w14:textId="77777777" w:rsidR="00886321" w:rsidRPr="00886321" w:rsidRDefault="00886321" w:rsidP="00886321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321">
        <w:rPr>
          <w:rFonts w:ascii="Calibri" w:eastAsia="Times New Roman" w:hAnsi="Calibri" w:cs="Calibri"/>
          <w:b/>
          <w:bCs/>
          <w:kern w:val="0"/>
          <w14:ligatures w14:val="none"/>
        </w:rPr>
        <w:t>Additional file 3: Additional results</w:t>
      </w:r>
      <w:r w:rsidRPr="00886321">
        <w:rPr>
          <w:rFonts w:ascii="Calibri" w:eastAsia="Times New Roman" w:hAnsi="Calibri" w:cs="Calibri"/>
          <w:kern w:val="0"/>
          <w14:ligatures w14:val="none"/>
        </w:rPr>
        <w:t>  </w:t>
      </w:r>
    </w:p>
    <w:p w14:paraId="331CB773" w14:textId="77777777" w:rsidR="00886321" w:rsidRPr="00886321" w:rsidRDefault="00886321" w:rsidP="00886321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321">
        <w:rPr>
          <w:rFonts w:ascii="Calibri" w:eastAsia="Times New Roman" w:hAnsi="Calibri" w:cs="Calibri"/>
          <w:kern w:val="0"/>
          <w14:ligatures w14:val="none"/>
        </w:rPr>
        <w:t>Table 1: Number of LLINs and LLIHNs installed per locality. 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0"/>
        <w:gridCol w:w="1485"/>
        <w:gridCol w:w="1170"/>
        <w:gridCol w:w="1200"/>
        <w:gridCol w:w="1245"/>
        <w:gridCol w:w="1425"/>
      </w:tblGrid>
      <w:tr w:rsidR="00886321" w:rsidRPr="00886321" w14:paraId="7626C3BD" w14:textId="77777777" w:rsidTr="00886321">
        <w:trPr>
          <w:trHeight w:val="660"/>
        </w:trPr>
        <w:tc>
          <w:tcPr>
            <w:tcW w:w="1530" w:type="dxa"/>
            <w:tcBorders>
              <w:top w:val="single" w:sz="6" w:space="0" w:color="BFBFBF"/>
              <w:left w:val="single" w:sz="6" w:space="0" w:color="BFBFBF"/>
              <w:bottom w:val="single" w:sz="6" w:space="0" w:color="auto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FB673FE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Corregimiento 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485" w:type="dxa"/>
            <w:tcBorders>
              <w:top w:val="single" w:sz="6" w:space="0" w:color="BFBFBF"/>
              <w:left w:val="single" w:sz="6" w:space="0" w:color="BFBFBF"/>
              <w:bottom w:val="single" w:sz="6" w:space="0" w:color="auto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58CC079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Community 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170" w:type="dxa"/>
            <w:tcBorders>
              <w:top w:val="single" w:sz="6" w:space="0" w:color="BFBFBF"/>
              <w:left w:val="single" w:sz="6" w:space="0" w:color="BFBFBF"/>
              <w:bottom w:val="single" w:sz="6" w:space="0" w:color="auto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3C0BCB2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Targeted beds 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single" w:sz="6" w:space="0" w:color="BFBFBF"/>
              <w:left w:val="single" w:sz="6" w:space="0" w:color="BFBFBF"/>
              <w:bottom w:val="single" w:sz="6" w:space="0" w:color="auto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413D13A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Targeted hammocks 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sz="6" w:space="0" w:color="BFBFBF"/>
              <w:left w:val="single" w:sz="6" w:space="0" w:color="BFBFBF"/>
              <w:bottom w:val="single" w:sz="6" w:space="0" w:color="auto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74E92BD" w14:textId="50EB7C64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Distributed LLINs (bed nets) 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auto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C600905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Distributed LLIHNs 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  <w:p w14:paraId="4B46CCAC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(hammock nets) 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886321" w:rsidRPr="00886321" w14:paraId="43315F82" w14:textId="77777777" w:rsidTr="00886321">
        <w:trPr>
          <w:trHeight w:val="270"/>
        </w:trPr>
        <w:tc>
          <w:tcPr>
            <w:tcW w:w="1530" w:type="dxa"/>
            <w:vMerge w:val="restart"/>
            <w:tcBorders>
              <w:top w:val="single" w:sz="6" w:space="0" w:color="auto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8302105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8632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Ailigandí</w:t>
            </w:r>
            <w:proofErr w:type="spellEnd"/>
            <w:r w:rsidRPr="0088632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 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bottom"/>
            <w:hideMark/>
          </w:tcPr>
          <w:p w14:paraId="796FA44A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Aidirgandí</w:t>
            </w:r>
            <w:proofErr w:type="spellEnd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4AFEA52A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58  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261326E2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133  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7C771C9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55  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9650303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115  </w:t>
            </w:r>
          </w:p>
        </w:tc>
      </w:tr>
      <w:tr w:rsidR="00886321" w:rsidRPr="00886321" w14:paraId="6336F777" w14:textId="77777777" w:rsidTr="00886321">
        <w:trPr>
          <w:trHeight w:val="27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829DAC3" w14:textId="77777777" w:rsidR="00886321" w:rsidRPr="00886321" w:rsidRDefault="00886321" w:rsidP="008863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bottom"/>
            <w:hideMark/>
          </w:tcPr>
          <w:p w14:paraId="58BA5131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Irgandí</w:t>
            </w:r>
            <w:proofErr w:type="spellEnd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  <w:tc>
          <w:tcPr>
            <w:tcW w:w="11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7EC9A348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36  </w:t>
            </w:r>
          </w:p>
        </w:tc>
        <w:tc>
          <w:tcPr>
            <w:tcW w:w="12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188A033C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287  </w:t>
            </w:r>
          </w:p>
        </w:tc>
        <w:tc>
          <w:tcPr>
            <w:tcW w:w="12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1AAD4DD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38  </w:t>
            </w:r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1B4E161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273  </w:t>
            </w:r>
          </w:p>
        </w:tc>
      </w:tr>
      <w:tr w:rsidR="00886321" w:rsidRPr="00886321" w14:paraId="6D0E4E24" w14:textId="77777777" w:rsidTr="00886321">
        <w:trPr>
          <w:trHeight w:val="27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EC08E09" w14:textId="77777777" w:rsidR="00886321" w:rsidRPr="00886321" w:rsidRDefault="00886321" w:rsidP="008863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bottom"/>
            <w:hideMark/>
          </w:tcPr>
          <w:p w14:paraId="4C15C822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Playón</w:t>
            </w:r>
            <w:proofErr w:type="spellEnd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Grande  </w:t>
            </w:r>
          </w:p>
        </w:tc>
        <w:tc>
          <w:tcPr>
            <w:tcW w:w="11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7AABAA86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50  </w:t>
            </w:r>
          </w:p>
        </w:tc>
        <w:tc>
          <w:tcPr>
            <w:tcW w:w="12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26B9BF48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230  </w:t>
            </w:r>
          </w:p>
        </w:tc>
        <w:tc>
          <w:tcPr>
            <w:tcW w:w="12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3EEBF683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52  </w:t>
            </w:r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D5CD2C2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188  </w:t>
            </w:r>
          </w:p>
        </w:tc>
      </w:tr>
      <w:tr w:rsidR="00886321" w:rsidRPr="00886321" w14:paraId="515171A8" w14:textId="77777777" w:rsidTr="00886321">
        <w:trPr>
          <w:trHeight w:val="270"/>
        </w:trPr>
        <w:tc>
          <w:tcPr>
            <w:tcW w:w="1530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8D8AA0C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8632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Narganá</w:t>
            </w:r>
            <w:proofErr w:type="spellEnd"/>
            <w:r w:rsidRPr="0088632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 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4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bottom"/>
            <w:hideMark/>
          </w:tcPr>
          <w:p w14:paraId="0B0068A7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Gangandí</w:t>
            </w:r>
            <w:proofErr w:type="spellEnd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  <w:tc>
          <w:tcPr>
            <w:tcW w:w="11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29BB7D6D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125  </w:t>
            </w:r>
          </w:p>
        </w:tc>
        <w:tc>
          <w:tcPr>
            <w:tcW w:w="12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18C77F43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134  </w:t>
            </w:r>
          </w:p>
        </w:tc>
        <w:tc>
          <w:tcPr>
            <w:tcW w:w="12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869FDD0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118  </w:t>
            </w:r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53AF18C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  </w:t>
            </w:r>
          </w:p>
        </w:tc>
      </w:tr>
      <w:tr w:rsidR="00886321" w:rsidRPr="00886321" w14:paraId="1B4E4EB7" w14:textId="77777777" w:rsidTr="00886321">
        <w:trPr>
          <w:trHeight w:val="270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C822627" w14:textId="77777777" w:rsidR="00886321" w:rsidRPr="00886321" w:rsidRDefault="00886321" w:rsidP="008863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bottom"/>
            <w:hideMark/>
          </w:tcPr>
          <w:p w14:paraId="67FE8420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Maguebgandí</w:t>
            </w:r>
            <w:proofErr w:type="spellEnd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  <w:tc>
          <w:tcPr>
            <w:tcW w:w="11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A1FB74A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41  </w:t>
            </w:r>
          </w:p>
        </w:tc>
        <w:tc>
          <w:tcPr>
            <w:tcW w:w="12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1DC7486F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211  </w:t>
            </w:r>
          </w:p>
        </w:tc>
        <w:tc>
          <w:tcPr>
            <w:tcW w:w="12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013286CC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  </w:t>
            </w:r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0A69E3A1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121  </w:t>
            </w:r>
          </w:p>
        </w:tc>
      </w:tr>
      <w:tr w:rsidR="00886321" w:rsidRPr="00886321" w14:paraId="7F5C425F" w14:textId="77777777" w:rsidTr="00886321">
        <w:trPr>
          <w:trHeight w:val="270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62E7C70" w14:textId="77777777" w:rsidR="00886321" w:rsidRPr="00886321" w:rsidRDefault="00886321" w:rsidP="008863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bottom"/>
            <w:hideMark/>
          </w:tcPr>
          <w:p w14:paraId="6068AE7D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Mandi </w:t>
            </w:r>
            <w:proofErr w:type="spellStart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Yala</w:t>
            </w:r>
            <w:proofErr w:type="spellEnd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&amp; </w:t>
            </w:r>
            <w:proofErr w:type="spellStart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Daindí</w:t>
            </w:r>
            <w:proofErr w:type="spellEnd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*  </w:t>
            </w:r>
          </w:p>
        </w:tc>
        <w:tc>
          <w:tcPr>
            <w:tcW w:w="11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AFAD2C8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80  </w:t>
            </w:r>
          </w:p>
        </w:tc>
        <w:tc>
          <w:tcPr>
            <w:tcW w:w="12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3750AE2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129  </w:t>
            </w:r>
          </w:p>
        </w:tc>
        <w:tc>
          <w:tcPr>
            <w:tcW w:w="12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C2F8433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118  </w:t>
            </w:r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5EF7B5B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123  </w:t>
            </w:r>
          </w:p>
        </w:tc>
      </w:tr>
      <w:tr w:rsidR="00886321" w:rsidRPr="00886321" w14:paraId="40E56944" w14:textId="77777777" w:rsidTr="00886321">
        <w:trPr>
          <w:trHeight w:val="270"/>
        </w:trPr>
        <w:tc>
          <w:tcPr>
            <w:tcW w:w="1530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116B4182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Puerto </w:t>
            </w:r>
            <w:proofErr w:type="spellStart"/>
            <w:r w:rsidRPr="0088632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Obaldía</w:t>
            </w:r>
            <w:proofErr w:type="spellEnd"/>
            <w:r w:rsidRPr="0088632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 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4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bottom"/>
            <w:hideMark/>
          </w:tcPr>
          <w:p w14:paraId="5ABCC99A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La Miel  </w:t>
            </w:r>
          </w:p>
        </w:tc>
        <w:tc>
          <w:tcPr>
            <w:tcW w:w="11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178F0DB0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110  </w:t>
            </w:r>
          </w:p>
        </w:tc>
        <w:tc>
          <w:tcPr>
            <w:tcW w:w="12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660CCC43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14  </w:t>
            </w:r>
          </w:p>
        </w:tc>
        <w:tc>
          <w:tcPr>
            <w:tcW w:w="12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14051071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122  </w:t>
            </w:r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1547A52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12  </w:t>
            </w:r>
          </w:p>
        </w:tc>
      </w:tr>
      <w:tr w:rsidR="00886321" w:rsidRPr="00886321" w14:paraId="34750E4D" w14:textId="77777777" w:rsidTr="00886321">
        <w:trPr>
          <w:trHeight w:val="270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C042880" w14:textId="77777777" w:rsidR="00886321" w:rsidRPr="00886321" w:rsidRDefault="00886321" w:rsidP="008863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bottom"/>
            <w:hideMark/>
          </w:tcPr>
          <w:p w14:paraId="06928554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Puerto </w:t>
            </w:r>
            <w:proofErr w:type="spellStart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Obaldía</w:t>
            </w:r>
            <w:proofErr w:type="spellEnd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  </w:t>
            </w:r>
          </w:p>
        </w:tc>
        <w:tc>
          <w:tcPr>
            <w:tcW w:w="11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E119E4A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418  </w:t>
            </w:r>
          </w:p>
        </w:tc>
        <w:tc>
          <w:tcPr>
            <w:tcW w:w="12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4F24E41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2  </w:t>
            </w:r>
          </w:p>
        </w:tc>
        <w:tc>
          <w:tcPr>
            <w:tcW w:w="12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EB0F77F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352  </w:t>
            </w:r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6137B7D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62  </w:t>
            </w:r>
          </w:p>
        </w:tc>
      </w:tr>
      <w:tr w:rsidR="00886321" w:rsidRPr="00886321" w14:paraId="09CE97EA" w14:textId="77777777" w:rsidTr="00886321">
        <w:trPr>
          <w:trHeight w:val="270"/>
        </w:trPr>
        <w:tc>
          <w:tcPr>
            <w:tcW w:w="1530" w:type="dxa"/>
            <w:vMerge w:val="restart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09B27A0A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8632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Tubualá</w:t>
            </w:r>
            <w:proofErr w:type="spellEnd"/>
            <w:r w:rsidRPr="00886321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 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4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bottom"/>
            <w:hideMark/>
          </w:tcPr>
          <w:p w14:paraId="1F0091D9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Anachucuna</w:t>
            </w:r>
            <w:proofErr w:type="spellEnd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  </w:t>
            </w:r>
          </w:p>
        </w:tc>
        <w:tc>
          <w:tcPr>
            <w:tcW w:w="11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3E7FEDB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152  </w:t>
            </w:r>
          </w:p>
        </w:tc>
        <w:tc>
          <w:tcPr>
            <w:tcW w:w="12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6290D46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264  </w:t>
            </w:r>
          </w:p>
        </w:tc>
        <w:tc>
          <w:tcPr>
            <w:tcW w:w="12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0FEEF7B2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121  </w:t>
            </w:r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5DA12328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243  </w:t>
            </w:r>
          </w:p>
        </w:tc>
      </w:tr>
      <w:tr w:rsidR="00886321" w:rsidRPr="00886321" w14:paraId="2E7A4CE1" w14:textId="77777777" w:rsidTr="00886321">
        <w:trPr>
          <w:trHeight w:val="270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5A6B270" w14:textId="77777777" w:rsidR="00886321" w:rsidRPr="00886321" w:rsidRDefault="00886321" w:rsidP="008863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bottom"/>
            <w:hideMark/>
          </w:tcPr>
          <w:p w14:paraId="771868FF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Armila  </w:t>
            </w:r>
          </w:p>
        </w:tc>
        <w:tc>
          <w:tcPr>
            <w:tcW w:w="11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E80F791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248  </w:t>
            </w:r>
          </w:p>
        </w:tc>
        <w:tc>
          <w:tcPr>
            <w:tcW w:w="12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34A67C79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315  </w:t>
            </w:r>
          </w:p>
        </w:tc>
        <w:tc>
          <w:tcPr>
            <w:tcW w:w="12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201FF1A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241  </w:t>
            </w:r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1A47DC8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320  </w:t>
            </w:r>
          </w:p>
        </w:tc>
      </w:tr>
      <w:tr w:rsidR="00886321" w:rsidRPr="00886321" w14:paraId="7F07F60E" w14:textId="77777777" w:rsidTr="00886321">
        <w:trPr>
          <w:trHeight w:val="270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24E42ACF" w14:textId="77777777" w:rsidR="00886321" w:rsidRPr="00886321" w:rsidRDefault="00886321" w:rsidP="008863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bottom"/>
            <w:hideMark/>
          </w:tcPr>
          <w:p w14:paraId="604AFD39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Carreto  </w:t>
            </w:r>
          </w:p>
        </w:tc>
        <w:tc>
          <w:tcPr>
            <w:tcW w:w="11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37E14C20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162  </w:t>
            </w:r>
          </w:p>
        </w:tc>
        <w:tc>
          <w:tcPr>
            <w:tcW w:w="12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593227FD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342  </w:t>
            </w:r>
          </w:p>
        </w:tc>
        <w:tc>
          <w:tcPr>
            <w:tcW w:w="12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7434EFDF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151  </w:t>
            </w:r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2DE32B7C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281  </w:t>
            </w:r>
          </w:p>
        </w:tc>
      </w:tr>
      <w:tr w:rsidR="00886321" w:rsidRPr="00886321" w14:paraId="578A67D9" w14:textId="77777777" w:rsidTr="00886321">
        <w:trPr>
          <w:trHeight w:val="270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6F777842" w14:textId="77777777" w:rsidR="00886321" w:rsidRPr="00886321" w:rsidRDefault="00886321" w:rsidP="008863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bottom"/>
            <w:hideMark/>
          </w:tcPr>
          <w:p w14:paraId="554D81DF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Isla Pino  </w:t>
            </w:r>
          </w:p>
        </w:tc>
        <w:tc>
          <w:tcPr>
            <w:tcW w:w="11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197C38A2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45  </w:t>
            </w:r>
          </w:p>
        </w:tc>
        <w:tc>
          <w:tcPr>
            <w:tcW w:w="12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4D95528D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163  </w:t>
            </w:r>
          </w:p>
        </w:tc>
        <w:tc>
          <w:tcPr>
            <w:tcW w:w="12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48CD1CC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51  </w:t>
            </w:r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959727F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137  </w:t>
            </w:r>
          </w:p>
        </w:tc>
      </w:tr>
      <w:tr w:rsidR="00886321" w:rsidRPr="00886321" w14:paraId="596EFDE1" w14:textId="77777777" w:rsidTr="00886321">
        <w:trPr>
          <w:trHeight w:val="270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73BED761" w14:textId="77777777" w:rsidR="00886321" w:rsidRPr="00886321" w:rsidRDefault="00886321" w:rsidP="008863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bottom"/>
            <w:hideMark/>
          </w:tcPr>
          <w:p w14:paraId="7B59A57C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Mansucum</w:t>
            </w:r>
            <w:proofErr w:type="spellEnd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  <w:tc>
          <w:tcPr>
            <w:tcW w:w="11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392E92FD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42  </w:t>
            </w:r>
          </w:p>
        </w:tc>
        <w:tc>
          <w:tcPr>
            <w:tcW w:w="12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4AC9C103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426  </w:t>
            </w:r>
          </w:p>
        </w:tc>
        <w:tc>
          <w:tcPr>
            <w:tcW w:w="12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38FE6668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45  </w:t>
            </w:r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12AB8737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393  </w:t>
            </w:r>
          </w:p>
        </w:tc>
      </w:tr>
      <w:tr w:rsidR="00886321" w:rsidRPr="00886321" w14:paraId="799CD38A" w14:textId="77777777" w:rsidTr="00886321">
        <w:trPr>
          <w:trHeight w:val="270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20E83B9" w14:textId="77777777" w:rsidR="00886321" w:rsidRPr="00886321" w:rsidRDefault="00886321" w:rsidP="008863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bottom"/>
            <w:hideMark/>
          </w:tcPr>
          <w:p w14:paraId="51E001A9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Navagandí</w:t>
            </w:r>
            <w:proofErr w:type="spellEnd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  <w:tc>
          <w:tcPr>
            <w:tcW w:w="11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19AC85BE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31  </w:t>
            </w:r>
          </w:p>
        </w:tc>
        <w:tc>
          <w:tcPr>
            <w:tcW w:w="12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hideMark/>
          </w:tcPr>
          <w:p w14:paraId="0A93793B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426  </w:t>
            </w:r>
          </w:p>
        </w:tc>
        <w:tc>
          <w:tcPr>
            <w:tcW w:w="12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569E908B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44  </w:t>
            </w:r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C1C029C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294  </w:t>
            </w:r>
          </w:p>
        </w:tc>
      </w:tr>
      <w:tr w:rsidR="00886321" w:rsidRPr="00886321" w14:paraId="0D9FF8CE" w14:textId="77777777" w:rsidTr="00886321">
        <w:trPr>
          <w:trHeight w:val="270"/>
        </w:trPr>
        <w:tc>
          <w:tcPr>
            <w:tcW w:w="0" w:type="auto"/>
            <w:vMerge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106C502B" w14:textId="77777777" w:rsidR="00886321" w:rsidRPr="00886321" w:rsidRDefault="00886321" w:rsidP="008863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bottom"/>
            <w:hideMark/>
          </w:tcPr>
          <w:p w14:paraId="264C3EFD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Permé</w:t>
            </w:r>
            <w:proofErr w:type="spellEnd"/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  <w:tc>
          <w:tcPr>
            <w:tcW w:w="117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561940AF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80  </w:t>
            </w:r>
          </w:p>
        </w:tc>
        <w:tc>
          <w:tcPr>
            <w:tcW w:w="12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hideMark/>
          </w:tcPr>
          <w:p w14:paraId="21D34C13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64  </w:t>
            </w:r>
          </w:p>
        </w:tc>
        <w:tc>
          <w:tcPr>
            <w:tcW w:w="12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421A27DB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73  </w:t>
            </w:r>
          </w:p>
        </w:tc>
        <w:tc>
          <w:tcPr>
            <w:tcW w:w="13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center"/>
            <w:hideMark/>
          </w:tcPr>
          <w:p w14:paraId="0077C3D2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64  </w:t>
            </w:r>
          </w:p>
        </w:tc>
      </w:tr>
      <w:tr w:rsidR="00886321" w:rsidRPr="00886321" w14:paraId="442874CF" w14:textId="77777777" w:rsidTr="00886321">
        <w:trPr>
          <w:trHeight w:val="270"/>
        </w:trPr>
        <w:tc>
          <w:tcPr>
            <w:tcW w:w="8055" w:type="dxa"/>
            <w:gridSpan w:val="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auto"/>
            <w:vAlign w:val="center"/>
            <w:hideMark/>
          </w:tcPr>
          <w:p w14:paraId="4D189C13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*Comment to explain why we’re merging two communities here.</w:t>
            </w:r>
            <w:r w:rsidRPr="00886321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 </w:t>
            </w:r>
            <w:r w:rsidRPr="00886321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</w:tbl>
    <w:p w14:paraId="5F15FA92" w14:textId="77777777" w:rsidR="00886321" w:rsidRPr="00886321" w:rsidRDefault="00886321" w:rsidP="00886321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321">
        <w:rPr>
          <w:rFonts w:ascii="Calibri" w:eastAsia="Times New Roman" w:hAnsi="Calibri" w:cs="Calibri"/>
          <w:kern w:val="0"/>
          <w14:ligatures w14:val="none"/>
        </w:rPr>
        <w:t>  </w:t>
      </w:r>
    </w:p>
    <w:p w14:paraId="693A96EB" w14:textId="77777777" w:rsidR="00886321" w:rsidRPr="00886321" w:rsidRDefault="00886321" w:rsidP="00886321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321">
        <w:rPr>
          <w:rFonts w:ascii="Calibri" w:eastAsia="Times New Roman" w:hAnsi="Calibri" w:cs="Calibri"/>
          <w:kern w:val="0"/>
          <w14:ligatures w14:val="none"/>
        </w:rPr>
        <w:t>Table 2. Cited reasons why household members did not sleep under an LLIBN or LLIHN the night before the survey.  </w:t>
      </w:r>
    </w:p>
    <w:tbl>
      <w:tblPr>
        <w:tblW w:w="0" w:type="dxa"/>
        <w:tblInd w:w="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5"/>
        <w:gridCol w:w="1485"/>
        <w:gridCol w:w="1530"/>
        <w:gridCol w:w="1485"/>
        <w:gridCol w:w="1530"/>
      </w:tblGrid>
      <w:tr w:rsidR="00886321" w:rsidRPr="00886321" w14:paraId="50EBAE8F" w14:textId="77777777" w:rsidTr="00886321">
        <w:trPr>
          <w:trHeight w:val="270"/>
        </w:trPr>
        <w:tc>
          <w:tcPr>
            <w:tcW w:w="22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  <w:hideMark/>
          </w:tcPr>
          <w:p w14:paraId="07BC9416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Reason</w:t>
            </w: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  <w:tc>
          <w:tcPr>
            <w:tcW w:w="3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  <w:hideMark/>
          </w:tcPr>
          <w:p w14:paraId="6889B3E1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Households in the first </w:t>
            </w: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  <w:p w14:paraId="05C6BF2B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Monitoring Round (2020)</w:t>
            </w: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  <w:p w14:paraId="34A094D6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 = 364</w:t>
            </w: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  <w:tc>
          <w:tcPr>
            <w:tcW w:w="301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  <w:hideMark/>
          </w:tcPr>
          <w:p w14:paraId="0F7AA2C6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Households in the second Monitoring Round (2021)</w:t>
            </w: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  <w:p w14:paraId="6EC32EEA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 = 374</w:t>
            </w: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</w:tr>
      <w:tr w:rsidR="00886321" w:rsidRPr="00886321" w14:paraId="15834FAA" w14:textId="77777777" w:rsidTr="00886321">
        <w:trPr>
          <w:trHeight w:val="27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C947EFC" w14:textId="77777777" w:rsidR="00886321" w:rsidRPr="00886321" w:rsidRDefault="00886321" w:rsidP="008863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  <w:hideMark/>
          </w:tcPr>
          <w:p w14:paraId="67D87DFC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</w:t>
            </w: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  <w:hideMark/>
          </w:tcPr>
          <w:p w14:paraId="776610DF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%</w:t>
            </w: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  <w:hideMark/>
          </w:tcPr>
          <w:p w14:paraId="21A24389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n</w:t>
            </w: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  <w:hideMark/>
          </w:tcPr>
          <w:p w14:paraId="69059072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%</w:t>
            </w:r>
            <w:r w:rsidRPr="00886321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  </w:t>
            </w:r>
          </w:p>
        </w:tc>
      </w:tr>
      <w:tr w:rsidR="00886321" w:rsidRPr="00886321" w14:paraId="4AD4D14F" w14:textId="77777777" w:rsidTr="00886321">
        <w:trPr>
          <w:trHeight w:val="270"/>
        </w:trPr>
        <w:tc>
          <w:tcPr>
            <w:tcW w:w="22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93F5F6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Allergic reactions or discomfort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C4FC9F6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16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C03DC46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4.4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B2657A6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3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FD5C90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0.8  </w:t>
            </w:r>
          </w:p>
        </w:tc>
      </w:tr>
      <w:tr w:rsidR="00886321" w:rsidRPr="00886321" w14:paraId="430377E4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16EAB19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Change in HH members affected LLIN knowledge or ownership  </w:t>
            </w:r>
          </w:p>
        </w:tc>
        <w:tc>
          <w:tcPr>
            <w:tcW w:w="3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DA6D165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Not reported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4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3BBFE70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14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E1CD425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3.7  </w:t>
            </w:r>
          </w:p>
        </w:tc>
      </w:tr>
      <w:tr w:rsidR="00886321" w:rsidRPr="00886321" w14:paraId="3E327828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1B479B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Changes in sleeping spaces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C970715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13  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8F7A18B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3.6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EFD4782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4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5AD235C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1.1  </w:t>
            </w:r>
          </w:p>
        </w:tc>
      </w:tr>
      <w:tr w:rsidR="00886321" w:rsidRPr="00886321" w14:paraId="202F00B4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1387A69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Claustrophobia or feelings of being trapped  </w:t>
            </w:r>
          </w:p>
        </w:tc>
        <w:tc>
          <w:tcPr>
            <w:tcW w:w="3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EBCECDA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Not reported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4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0D757D1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050A0A1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0.3  </w:t>
            </w:r>
          </w:p>
        </w:tc>
      </w:tr>
      <w:tr w:rsidR="00886321" w:rsidRPr="00886321" w14:paraId="45BF057F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3AC66B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Dislike sleeping under an LLIN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7DAC638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9  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EF339E4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2.5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400E114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22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0C7A2D8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5.9  </w:t>
            </w:r>
          </w:p>
        </w:tc>
      </w:tr>
      <w:tr w:rsidR="00886321" w:rsidRPr="00886321" w14:paraId="7A8AA78C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42A87C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Excessive heat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468499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56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059BC79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15.4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DA02E18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45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5153B23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12.0  </w:t>
            </w:r>
          </w:p>
        </w:tc>
      </w:tr>
      <w:tr w:rsidR="00886321" w:rsidRPr="00886321" w14:paraId="1880FE96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4A8D09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House in disrepair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B1170C1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10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71F77D3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2.7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D44C014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3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189A4B9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0.8  </w:t>
            </w:r>
          </w:p>
        </w:tc>
      </w:tr>
      <w:tr w:rsidR="00886321" w:rsidRPr="00886321" w14:paraId="7E4EE0C2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B38EDF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Inability to keep out sandflies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E7CBFD7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61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2D86D7E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16.8  </w:t>
            </w:r>
          </w:p>
        </w:tc>
        <w:tc>
          <w:tcPr>
            <w:tcW w:w="3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3ED3674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Not reported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</w:tr>
      <w:tr w:rsidR="00886321" w:rsidRPr="00886321" w14:paraId="0DEF21EF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117F1E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Insufficient number of LLINs in the home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146797D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39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7AF9736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10.7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648D48D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49  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30EE836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13.1  </w:t>
            </w:r>
          </w:p>
        </w:tc>
      </w:tr>
      <w:tr w:rsidR="00886321" w:rsidRPr="00886321" w14:paraId="0534042D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F577C9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LLINs being used outside the home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9012912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3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C916337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0.8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098205B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36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71E01B2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9.6  </w:t>
            </w:r>
          </w:p>
        </w:tc>
      </w:tr>
      <w:tr w:rsidR="00886321" w:rsidRPr="00886321" w14:paraId="39374FDF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790F09D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LLINs being washed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E6B8EB3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26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F4E56CD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7.1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B64ADEB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15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070FA18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4.0  </w:t>
            </w:r>
          </w:p>
        </w:tc>
      </w:tr>
      <w:tr w:rsidR="00886321" w:rsidRPr="00886321" w14:paraId="15A49701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00003F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LLINs damaged or in poor condition  </w:t>
            </w:r>
          </w:p>
        </w:tc>
        <w:tc>
          <w:tcPr>
            <w:tcW w:w="3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D162963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Not reported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4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63E6CCB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68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3E07991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18.2  </w:t>
            </w:r>
          </w:p>
        </w:tc>
      </w:tr>
      <w:tr w:rsidR="00886321" w:rsidRPr="00886321" w14:paraId="24CAD217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641C758" w14:textId="64D7ED4E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LLINs make </w:t>
            </w:r>
            <w:r w:rsidR="008B12B9">
              <w:rPr>
                <w:rFonts w:ascii="Calibri" w:eastAsia="Times New Roman" w:hAnsi="Calibri" w:cs="Calibri"/>
                <w:kern w:val="0"/>
                <w14:ligatures w14:val="none"/>
              </w:rPr>
              <w:t>a 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home feel cramped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4896DD6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14  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7476FAE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3.8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A941DE1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18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F4B3F5F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4.8  </w:t>
            </w:r>
          </w:p>
        </w:tc>
      </w:tr>
      <w:tr w:rsidR="00886321" w:rsidRPr="00886321" w14:paraId="203DF25A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EA8723" w14:textId="4AB7B5FB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LLIN</w:t>
            </w:r>
            <w:r w:rsidR="008B12B9">
              <w:rPr>
                <w:rFonts w:ascii="Calibri" w:eastAsia="Times New Roman" w:hAnsi="Calibri" w:cs="Calibri"/>
                <w:kern w:val="0"/>
                <w14:ligatures w14:val="none"/>
              </w:rPr>
              <w:t>s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stored away  </w:t>
            </w:r>
          </w:p>
        </w:tc>
        <w:tc>
          <w:tcPr>
            <w:tcW w:w="3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74F07D5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Not reported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4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DEC401C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3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B6441D3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0.8  </w:t>
            </w:r>
          </w:p>
        </w:tc>
      </w:tr>
      <w:tr w:rsidR="00886321" w:rsidRPr="00886321" w14:paraId="44ECAF67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87311A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LLINs unable to prevent mosquito entry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4737414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2  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C3927F8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0.5  </w:t>
            </w:r>
          </w:p>
        </w:tc>
        <w:tc>
          <w:tcPr>
            <w:tcW w:w="3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7BEFC96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Not reported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</w:tr>
      <w:tr w:rsidR="00886321" w:rsidRPr="00886321" w14:paraId="3174DBC3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11E300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Perceived lack of mosquitos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43E5603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113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67670DB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31.0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8D44B23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91  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35365CB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24.3  </w:t>
            </w:r>
          </w:p>
        </w:tc>
      </w:tr>
      <w:tr w:rsidR="00886321" w:rsidRPr="00886321" w14:paraId="06FD2C4A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1F9876" w14:textId="596A3108" w:rsidR="00886321" w:rsidRPr="00886321" w:rsidRDefault="00F47A8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14:ligatures w14:val="none"/>
              </w:rPr>
              <w:t>People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 </w:t>
            </w:r>
            <w:r w:rsidR="00886321" w:rsidRPr="00886321">
              <w:rPr>
                <w:rFonts w:ascii="Calibri" w:eastAsia="Times New Roman" w:hAnsi="Calibri" w:cs="Calibri"/>
                <w:kern w:val="0"/>
                <w14:ligatures w14:val="none"/>
              </w:rPr>
              <w:t>slept outside the home the night before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628E8CB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25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778C63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6.9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751873C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3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DBDD765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0.8  </w:t>
            </w:r>
          </w:p>
        </w:tc>
      </w:tr>
      <w:tr w:rsidR="00886321" w:rsidRPr="00886321" w14:paraId="10090300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98CA41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Preferred not to use because home received IRS  </w:t>
            </w:r>
          </w:p>
        </w:tc>
        <w:tc>
          <w:tcPr>
            <w:tcW w:w="3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594025F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Not reported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4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A2BB96D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2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A7545F1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0.5  </w:t>
            </w:r>
          </w:p>
        </w:tc>
      </w:tr>
      <w:tr w:rsidR="00886321" w:rsidRPr="00886321" w14:paraId="13175852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C4BF50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Pregnant or sick household members  </w:t>
            </w:r>
          </w:p>
        </w:tc>
        <w:tc>
          <w:tcPr>
            <w:tcW w:w="3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AEC2F43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Not reported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4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1DDF6F4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2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B57D1C6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0.5  </w:t>
            </w:r>
          </w:p>
        </w:tc>
      </w:tr>
      <w:tr w:rsidR="00886321" w:rsidRPr="00886321" w14:paraId="75F6DB85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A40EE5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Smell of LLINs  </w:t>
            </w:r>
          </w:p>
        </w:tc>
        <w:tc>
          <w:tcPr>
            <w:tcW w:w="3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DDC1726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Not reported</w:t>
            </w: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  </w:t>
            </w:r>
          </w:p>
        </w:tc>
        <w:tc>
          <w:tcPr>
            <w:tcW w:w="14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F70C9DF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FD56C7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0.3  </w:t>
            </w:r>
          </w:p>
        </w:tc>
      </w:tr>
      <w:tr w:rsidR="00886321" w:rsidRPr="00886321" w14:paraId="50A7FED1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50653F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Traditional beliefs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948D2F8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22  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9D22699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6.0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E1F7F65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4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96707EF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1.1  </w:t>
            </w:r>
          </w:p>
        </w:tc>
      </w:tr>
      <w:tr w:rsidR="00886321" w:rsidRPr="00886321" w14:paraId="21D6F4C9" w14:textId="77777777" w:rsidTr="00886321">
        <w:trPr>
          <w:trHeight w:val="270"/>
        </w:trPr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7E76B18" w14:textId="77777777" w:rsidR="00886321" w:rsidRPr="00886321" w:rsidRDefault="00886321" w:rsidP="0088632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Use of traditional or another type of mosquito netting (non-insecticidal)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4046962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4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4BC380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1.1  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D97B262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44  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FA32BE0" w14:textId="77777777" w:rsidR="00886321" w:rsidRPr="00886321" w:rsidRDefault="00886321" w:rsidP="0088632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86321">
              <w:rPr>
                <w:rFonts w:ascii="Calibri" w:eastAsia="Times New Roman" w:hAnsi="Calibri" w:cs="Calibri"/>
                <w:kern w:val="0"/>
                <w14:ligatures w14:val="none"/>
              </w:rPr>
              <w:t>11.8  </w:t>
            </w:r>
          </w:p>
        </w:tc>
      </w:tr>
    </w:tbl>
    <w:p w14:paraId="4E7996A4" w14:textId="77777777" w:rsidR="00886321" w:rsidRPr="00886321" w:rsidRDefault="00886321" w:rsidP="00886321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321">
        <w:rPr>
          <w:rFonts w:ascii="Calibri" w:eastAsia="Times New Roman" w:hAnsi="Calibri" w:cs="Calibri"/>
          <w:kern w:val="0"/>
          <w14:ligatures w14:val="none"/>
        </w:rPr>
        <w:t>  </w:t>
      </w:r>
    </w:p>
    <w:p w14:paraId="2994E054" w14:textId="77777777" w:rsidR="00886321" w:rsidRPr="00886321" w:rsidRDefault="00886321" w:rsidP="00886321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886321">
        <w:rPr>
          <w:rFonts w:ascii="Aptos" w:eastAsia="Times New Roman" w:hAnsi="Aptos" w:cs="Segoe UI"/>
          <w:kern w:val="0"/>
          <w14:ligatures w14:val="none"/>
        </w:rPr>
        <w:t> </w:t>
      </w:r>
    </w:p>
    <w:p w14:paraId="45FF2E2F" w14:textId="77777777" w:rsidR="0034343D" w:rsidRDefault="0034343D"/>
    <w:sectPr w:rsidR="0034343D" w:rsidSect="009B1650">
      <w:pgSz w:w="11906" w:h="16838"/>
      <w:pgMar w:top="1440" w:right="317" w:bottom="1440" w:left="1800" w:header="850" w:footer="994" w:gutter="0"/>
      <w:cols w:space="720"/>
      <w:titlePg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drawingGridHorizontalSpacing w:val="105"/>
  <w:drawingGridVerticalSpacing w:val="31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321"/>
    <w:rsid w:val="00003665"/>
    <w:rsid w:val="0021497E"/>
    <w:rsid w:val="002E796B"/>
    <w:rsid w:val="0034343D"/>
    <w:rsid w:val="00400E4B"/>
    <w:rsid w:val="00437445"/>
    <w:rsid w:val="00453B1C"/>
    <w:rsid w:val="00886321"/>
    <w:rsid w:val="008B12B9"/>
    <w:rsid w:val="009B1650"/>
    <w:rsid w:val="00A32AD7"/>
    <w:rsid w:val="00B14CD5"/>
    <w:rsid w:val="00F47A81"/>
    <w:rsid w:val="00F6152A"/>
    <w:rsid w:val="00F77752"/>
    <w:rsid w:val="00F800DB"/>
    <w:rsid w:val="00FF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40B8C9"/>
  <w15:chartTrackingRefBased/>
  <w15:docId w15:val="{76B4E542-B51E-41CB-A186-6AD741B8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6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63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6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63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63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63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63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63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63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63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3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63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63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63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63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63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6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6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6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6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63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63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63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3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6321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86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886321"/>
  </w:style>
  <w:style w:type="character" w:customStyle="1" w:styleId="eop">
    <w:name w:val="eop"/>
    <w:basedOn w:val="DefaultParagraphFont"/>
    <w:rsid w:val="00886321"/>
  </w:style>
  <w:style w:type="character" w:customStyle="1" w:styleId="spellingerror">
    <w:name w:val="spellingerror"/>
    <w:basedOn w:val="DefaultParagraphFont"/>
    <w:rsid w:val="00886321"/>
  </w:style>
  <w:style w:type="character" w:styleId="CommentReference">
    <w:name w:val="annotation reference"/>
    <w:basedOn w:val="DefaultParagraphFont"/>
    <w:uiPriority w:val="99"/>
    <w:semiHidden/>
    <w:unhideWhenUsed/>
    <w:rsid w:val="00F800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00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00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00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00D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00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0D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14C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2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5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366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4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81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75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37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0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7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15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3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33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33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1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84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81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94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77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8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97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11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80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4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26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05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86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12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56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41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39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70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4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90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2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86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27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59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97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4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45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75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05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74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9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80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7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46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7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40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6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63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1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56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9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89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29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9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64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5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23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48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4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23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5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7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7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90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7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1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54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1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7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3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27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1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86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99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38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80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02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54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19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15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22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09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76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8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75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2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12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5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90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4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7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1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94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21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24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8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51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52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0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63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5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35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06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08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38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89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34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1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58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8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55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17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23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7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3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85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2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95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50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4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9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1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75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7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71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56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06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96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78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73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3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61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3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64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09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7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8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87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7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19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7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63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94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07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0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73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95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54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8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62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62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59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59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27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80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91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82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99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60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97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2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0739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93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35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5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9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7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68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1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9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27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7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86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59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6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21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47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53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51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2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97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51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9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79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10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00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66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14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6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52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01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85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15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86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5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46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7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9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07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1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9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17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43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13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2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3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27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96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8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6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2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80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9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27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61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4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87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14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54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45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98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38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4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86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0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54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99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29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40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69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60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57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2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64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40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1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6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01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82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65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81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82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2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92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4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41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22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32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83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88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0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4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98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20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6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95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30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88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59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9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68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35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74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2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11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2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3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25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64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6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76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37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7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78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56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7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3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67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89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93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25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8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84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9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79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6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67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94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48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1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94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10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28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33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34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86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83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6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1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0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98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87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10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1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47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23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02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19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75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643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27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71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88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3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43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13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45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40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00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10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01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65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55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0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53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1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79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31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79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96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98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0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59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83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66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79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57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04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23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77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80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0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3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45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0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74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8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8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31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66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25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31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47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15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6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00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9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21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68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4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13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07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3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4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94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77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5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Mariela Mosquera Renteria</cp:lastModifiedBy>
  <cp:revision>4</cp:revision>
  <dcterms:created xsi:type="dcterms:W3CDTF">2024-10-09T16:06:00Z</dcterms:created>
  <dcterms:modified xsi:type="dcterms:W3CDTF">2024-10-25T15:51:00Z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859a93a2dd02a71467530751cbdbe9ef922621d0ab5e6e0aad0dc7aebbf32124</vt:lpwstr>
  </property>
</Properties>
</file>