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600" w:rsidRPr="00E335D4" w:rsidRDefault="00EE0D32" w:rsidP="0098278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335D4">
        <w:rPr>
          <w:rFonts w:ascii="Times New Roman" w:hAnsi="Times New Roman" w:cs="Times New Roman"/>
          <w:b/>
          <w:sz w:val="24"/>
        </w:rPr>
        <w:t xml:space="preserve">Table S4 : </w:t>
      </w:r>
      <w:r w:rsidR="00E335D4" w:rsidRPr="00E335D4">
        <w:rPr>
          <w:rFonts w:ascii="Times New Roman" w:hAnsi="Times New Roman" w:cs="Times New Roman"/>
          <w:b/>
          <w:sz w:val="24"/>
          <w:szCs w:val="24"/>
          <w:lang w:val="en-GB"/>
        </w:rPr>
        <w:t>Allele frequency of the G119S-</w:t>
      </w:r>
      <w:r w:rsidR="00E335D4" w:rsidRPr="00E335D4">
        <w:rPr>
          <w:rFonts w:ascii="Times New Roman" w:hAnsi="Times New Roman" w:cs="Times New Roman"/>
          <w:b/>
          <w:i/>
          <w:sz w:val="24"/>
          <w:szCs w:val="24"/>
          <w:lang w:val="en-GB"/>
        </w:rPr>
        <w:t>Ace-1</w:t>
      </w:r>
      <w:r w:rsidR="00E335D4" w:rsidRPr="00E335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371CF">
        <w:rPr>
          <w:rFonts w:ascii="Times New Roman" w:hAnsi="Times New Roman" w:cs="Times New Roman"/>
          <w:b/>
          <w:sz w:val="24"/>
          <w:szCs w:val="24"/>
          <w:lang w:val="en-GB"/>
        </w:rPr>
        <w:t xml:space="preserve">mutation </w:t>
      </w:r>
      <w:r w:rsidR="00E335D4" w:rsidRPr="00E335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 </w:t>
      </w:r>
      <w:r w:rsidR="00E335D4" w:rsidRPr="00E335D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An. </w:t>
      </w:r>
      <w:proofErr w:type="spellStart"/>
      <w:proofErr w:type="gramStart"/>
      <w:r w:rsidR="00E335D4" w:rsidRPr="00E335D4">
        <w:rPr>
          <w:rFonts w:ascii="Times New Roman" w:hAnsi="Times New Roman" w:cs="Times New Roman"/>
          <w:b/>
          <w:i/>
          <w:sz w:val="24"/>
          <w:szCs w:val="24"/>
          <w:lang w:val="en-GB"/>
        </w:rPr>
        <w:t>gambiae</w:t>
      </w:r>
      <w:proofErr w:type="spellEnd"/>
      <w:proofErr w:type="gramEnd"/>
      <w:r w:rsidR="00E335D4" w:rsidRPr="00E335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E335D4" w:rsidRPr="00E335D4">
        <w:rPr>
          <w:rFonts w:ascii="Times New Roman" w:hAnsi="Times New Roman" w:cs="Times New Roman"/>
          <w:b/>
          <w:sz w:val="24"/>
          <w:szCs w:val="24"/>
          <w:lang w:val="en-GB"/>
        </w:rPr>
        <w:t>s.s.</w:t>
      </w:r>
      <w:proofErr w:type="spellEnd"/>
      <w:r w:rsidR="00E335D4" w:rsidRPr="00E335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="00E335D4" w:rsidRPr="00E335D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An. </w:t>
      </w:r>
      <w:proofErr w:type="spellStart"/>
      <w:r w:rsidR="00E335D4" w:rsidRPr="00E335D4">
        <w:rPr>
          <w:rFonts w:ascii="Times New Roman" w:hAnsi="Times New Roman" w:cs="Times New Roman"/>
          <w:b/>
          <w:i/>
          <w:sz w:val="24"/>
          <w:szCs w:val="24"/>
          <w:lang w:val="en-GB"/>
        </w:rPr>
        <w:t>coluzzii</w:t>
      </w:r>
      <w:proofErr w:type="spellEnd"/>
      <w:r w:rsidR="00E335D4" w:rsidRPr="00E335D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="00E371CF">
        <w:rPr>
          <w:rFonts w:ascii="Times New Roman" w:hAnsi="Times New Roman" w:cs="Times New Roman"/>
          <w:b/>
          <w:sz w:val="24"/>
          <w:szCs w:val="24"/>
          <w:lang w:val="en-GB"/>
        </w:rPr>
        <w:t>in the three study arms</w:t>
      </w:r>
    </w:p>
    <w:tbl>
      <w:tblPr>
        <w:tblW w:w="13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746"/>
        <w:gridCol w:w="971"/>
        <w:gridCol w:w="487"/>
        <w:gridCol w:w="480"/>
        <w:gridCol w:w="500"/>
        <w:gridCol w:w="1226"/>
        <w:gridCol w:w="964"/>
        <w:gridCol w:w="312"/>
        <w:gridCol w:w="1013"/>
        <w:gridCol w:w="487"/>
        <w:gridCol w:w="480"/>
        <w:gridCol w:w="500"/>
        <w:gridCol w:w="1226"/>
        <w:gridCol w:w="992"/>
      </w:tblGrid>
      <w:tr w:rsidR="004B41E4" w:rsidRPr="004B41E4" w:rsidTr="002141DC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6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Indoor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6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Outdoor</w:t>
            </w:r>
            <w:proofErr w:type="spellEnd"/>
          </w:p>
        </w:tc>
      </w:tr>
      <w:tr w:rsidR="004B41E4" w:rsidRPr="004B41E4" w:rsidTr="002141DC">
        <w:trPr>
          <w:trHeight w:val="315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Period</w:t>
            </w:r>
            <w:proofErr w:type="spellEnd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/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Molecular</w:t>
            </w:r>
            <w:proofErr w:type="spellEnd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species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Study</w:t>
            </w:r>
            <w:proofErr w:type="spellEnd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arms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.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</w:t>
            </w:r>
            <w:r w:rsidR="00711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(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Ace-1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95% CI</w:t>
            </w:r>
          </w:p>
        </w:tc>
        <w:tc>
          <w:tcPr>
            <w:tcW w:w="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B41E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N 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An.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RR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SS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F</w:t>
            </w:r>
            <w:r w:rsidR="00711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r</w:t>
            </w:r>
            <w:bookmarkStart w:id="0" w:name="_GoBack"/>
            <w:bookmarkEnd w:id="0"/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 (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fr-FR"/>
              </w:rPr>
              <w:t>Ace-1</w:t>
            </w: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fr-FR"/>
              </w:rPr>
              <w:t>95% CI</w:t>
            </w:r>
          </w:p>
        </w:tc>
      </w:tr>
      <w:tr w:rsidR="004B41E4" w:rsidRPr="004B41E4" w:rsidTr="002141DC">
        <w:trPr>
          <w:trHeight w:val="31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Baseline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195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1.7-5.4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1.4-6.4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218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1.8-5.5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2.3-8.1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155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2.1-6.7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2.5-8.4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gambiae</w:t>
            </w:r>
            <w:proofErr w:type="spellEnd"/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s.s.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177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165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1.8-6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1.4-7.4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174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2.1-6.5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0.8-6.8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221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1.8-5.4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1-6.8</w:t>
            </w:r>
          </w:p>
        </w:tc>
      </w:tr>
      <w:tr w:rsidR="004B41E4" w:rsidRPr="004B41E4" w:rsidTr="002141DC">
        <w:trPr>
          <w:trHeight w:val="315"/>
        </w:trPr>
        <w:tc>
          <w:tcPr>
            <w:tcW w:w="46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CD1ED2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Post</w:t>
            </w:r>
            <w:r w:rsidR="004B41E4"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B41E4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161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0.7-4.1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0.03-3.5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0.6-4.1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0.6-5.4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0.01-2.3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1.3-7.2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gambiae</w:t>
            </w:r>
            <w:proofErr w:type="spellEnd"/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s.s.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123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0.02-2.6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55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1.5-9.9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0.3-6.5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0.04-5.2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0.02-2.9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0.6-7.1</w:t>
            </w:r>
          </w:p>
        </w:tc>
      </w:tr>
      <w:tr w:rsidR="004B41E4" w:rsidRPr="004B41E4" w:rsidTr="002141DC">
        <w:trPr>
          <w:trHeight w:val="315"/>
        </w:trPr>
        <w:tc>
          <w:tcPr>
            <w:tcW w:w="46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1E4" w:rsidRPr="004B41E4" w:rsidRDefault="00CD1ED2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Post</w:t>
            </w:r>
            <w:r w:rsidR="004B41E4" w:rsidRPr="004B4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E4" w:rsidRPr="004B41E4" w:rsidRDefault="004B41E4" w:rsidP="004B4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  <w:t>coluzzii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2.8-8.3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3.1-9.6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3.9-10.8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2.2-8.7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2.1-7.6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2.2-7.9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 xml:space="preserve">An.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fr-FR"/>
              </w:rPr>
              <w:t>gambiae</w:t>
            </w:r>
            <w:proofErr w:type="spellEnd"/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s.s.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 LLIN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84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5.4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2.6-10.2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75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64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7.33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3.9-13.1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PY-PPF LLIN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3.7-11.9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4.3-15.2</w:t>
            </w:r>
          </w:p>
        </w:tc>
      </w:tr>
      <w:tr w:rsidR="00E371CF" w:rsidRPr="004B41E4" w:rsidTr="002141DC">
        <w:trPr>
          <w:trHeight w:val="315"/>
        </w:trPr>
        <w:tc>
          <w:tcPr>
            <w:tcW w:w="19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C8565E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17A5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PY-CFP LLIN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79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6.6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3.6-11.5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111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93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71CF" w:rsidRPr="004B41E4" w:rsidRDefault="00E371CF" w:rsidP="00E37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B4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5-12.7</w:t>
            </w:r>
          </w:p>
        </w:tc>
      </w:tr>
    </w:tbl>
    <w:p w:rsidR="00E371CF" w:rsidRPr="00EB0032" w:rsidRDefault="004713FA" w:rsidP="00E371CF">
      <w:pPr>
        <w:rPr>
          <w:rFonts w:ascii="Times New Roman" w:hAnsi="Times New Roman" w:cs="Times New Roman"/>
        </w:rPr>
      </w:pPr>
      <w:r w:rsidRPr="001D431B">
        <w:rPr>
          <w:rFonts w:ascii="Times New Roman" w:hAnsi="Times New Roman" w:cs="Times New Roman"/>
          <w:i/>
          <w:sz w:val="24"/>
          <w:szCs w:val="24"/>
          <w:lang w:val="en-GB"/>
        </w:rPr>
        <w:t>An.: Anopheles</w:t>
      </w:r>
      <w:r>
        <w:rPr>
          <w:rFonts w:ascii="Times New Roman" w:hAnsi="Times New Roman" w:cs="Times New Roman"/>
          <w:sz w:val="24"/>
          <w:szCs w:val="24"/>
          <w:lang w:val="en-GB"/>
        </w:rPr>
        <w:t>; N: number</w:t>
      </w:r>
      <w:r w:rsidR="0006770D">
        <w:rPr>
          <w:rFonts w:ascii="Times New Roman" w:hAnsi="Times New Roman" w:cs="Times New Roman"/>
          <w:sz w:val="24"/>
          <w:szCs w:val="24"/>
          <w:lang w:val="en-GB"/>
        </w:rPr>
        <w:t xml:space="preserve"> tested</w:t>
      </w:r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E371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PY LLIN: standard </w:t>
      </w:r>
      <w:r w:rsidR="00E371CF" w:rsidRPr="00D17A5A">
        <w:rPr>
          <w:rFonts w:ascii="Times New Roman" w:hAnsi="Times New Roman" w:cs="Times New Roman"/>
          <w:sz w:val="24"/>
          <w:szCs w:val="24"/>
        </w:rPr>
        <w:t>LLIN</w:t>
      </w:r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>, LLIN treated wi</w:t>
      </w:r>
      <w:r w:rsidR="00E371CF">
        <w:rPr>
          <w:rFonts w:ascii="Times New Roman" w:hAnsi="Times New Roman" w:cs="Times New Roman"/>
          <w:sz w:val="24"/>
          <w:szCs w:val="24"/>
          <w:lang w:val="en-GB"/>
        </w:rPr>
        <w:t xml:space="preserve">th </w:t>
      </w:r>
      <w:proofErr w:type="spellStart"/>
      <w:r w:rsidR="00E371CF">
        <w:rPr>
          <w:rFonts w:ascii="Times New Roman" w:hAnsi="Times New Roman" w:cs="Times New Roman"/>
          <w:sz w:val="24"/>
          <w:szCs w:val="24"/>
          <w:lang w:val="en-GB"/>
        </w:rPr>
        <w:t>pyrethroid</w:t>
      </w:r>
      <w:proofErr w:type="spellEnd"/>
      <w:r w:rsidR="00E371CF">
        <w:rPr>
          <w:rFonts w:ascii="Times New Roman" w:hAnsi="Times New Roman" w:cs="Times New Roman"/>
          <w:sz w:val="24"/>
          <w:szCs w:val="24"/>
          <w:lang w:val="en-GB"/>
        </w:rPr>
        <w:t xml:space="preserve"> only; PY-CFP LLIN</w:t>
      </w:r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: LLIN bi-treated with </w:t>
      </w:r>
      <w:proofErr w:type="spellStart"/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>pyrethroid-chlorfenapyr</w:t>
      </w:r>
      <w:proofErr w:type="spellEnd"/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; PY-PPF LLIN: LLIN bi-treated with </w:t>
      </w:r>
      <w:proofErr w:type="spellStart"/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>pyrethroid-pyriproxyfen</w:t>
      </w:r>
      <w:proofErr w:type="spellEnd"/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Post1:</w:t>
      </w:r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 1st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year post-intervention; Post2:</w:t>
      </w:r>
      <w:r w:rsidR="00E371CF" w:rsidRPr="00D17A5A">
        <w:rPr>
          <w:rFonts w:ascii="Times New Roman" w:hAnsi="Times New Roman" w:cs="Times New Roman"/>
          <w:sz w:val="24"/>
          <w:szCs w:val="24"/>
          <w:lang w:val="en-GB"/>
        </w:rPr>
        <w:t xml:space="preserve"> 2nd year post-intervention</w:t>
      </w:r>
      <w:r w:rsidR="00E371CF">
        <w:rPr>
          <w:rFonts w:ascii="Times New Roman" w:hAnsi="Times New Roman" w:cs="Times New Roman"/>
          <w:sz w:val="24"/>
          <w:szCs w:val="24"/>
          <w:lang w:val="en-GB"/>
        </w:rPr>
        <w:t>, CI: confidence i</w:t>
      </w:r>
      <w:r w:rsidR="00CD1ED2">
        <w:rPr>
          <w:rFonts w:ascii="Times New Roman" w:hAnsi="Times New Roman" w:cs="Times New Roman"/>
          <w:sz w:val="24"/>
          <w:szCs w:val="24"/>
          <w:lang w:val="en-GB"/>
        </w:rPr>
        <w:t>nterval</w:t>
      </w:r>
    </w:p>
    <w:sectPr w:rsidR="00E371CF" w:rsidRPr="00EB0032" w:rsidSect="00EE0D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D32"/>
    <w:rsid w:val="0006770D"/>
    <w:rsid w:val="001D431B"/>
    <w:rsid w:val="002141DC"/>
    <w:rsid w:val="002B6EDE"/>
    <w:rsid w:val="00445266"/>
    <w:rsid w:val="004713FA"/>
    <w:rsid w:val="004B41E4"/>
    <w:rsid w:val="00565600"/>
    <w:rsid w:val="007110E0"/>
    <w:rsid w:val="00832DE8"/>
    <w:rsid w:val="00982786"/>
    <w:rsid w:val="00CD1ED2"/>
    <w:rsid w:val="00D17A5A"/>
    <w:rsid w:val="00E335D4"/>
    <w:rsid w:val="00E371CF"/>
    <w:rsid w:val="00EE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22A18-4C0A-472C-A678-93C1AA83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2025-01-11T13:37:00Z</dcterms:created>
  <dcterms:modified xsi:type="dcterms:W3CDTF">2025-01-11T18:35:00Z</dcterms:modified>
</cp:coreProperties>
</file>