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C4E4" w14:textId="77777777" w:rsidR="00F659E1" w:rsidRPr="00F659E1" w:rsidRDefault="00F659E1" w:rsidP="00F659E1">
      <w:pPr>
        <w:spacing w:before="73"/>
        <w:ind w:right="359"/>
        <w:jc w:val="center"/>
        <w:rPr>
          <w:b/>
          <w:spacing w:val="-4"/>
          <w:sz w:val="28"/>
          <w:szCs w:val="24"/>
        </w:rPr>
      </w:pPr>
      <w:r w:rsidRPr="00F659E1">
        <w:rPr>
          <w:b/>
          <w:sz w:val="28"/>
          <w:szCs w:val="24"/>
        </w:rPr>
        <w:t>Mixed</w:t>
      </w:r>
      <w:r w:rsidRPr="00F659E1">
        <w:rPr>
          <w:b/>
          <w:spacing w:val="-4"/>
          <w:sz w:val="28"/>
          <w:szCs w:val="24"/>
        </w:rPr>
        <w:t xml:space="preserve"> </w:t>
      </w:r>
      <w:r w:rsidRPr="00F659E1">
        <w:rPr>
          <w:b/>
          <w:sz w:val="28"/>
          <w:szCs w:val="24"/>
        </w:rPr>
        <w:t>Methods</w:t>
      </w:r>
      <w:r w:rsidRPr="00F659E1">
        <w:rPr>
          <w:b/>
          <w:spacing w:val="-3"/>
          <w:sz w:val="28"/>
          <w:szCs w:val="24"/>
        </w:rPr>
        <w:t xml:space="preserve"> </w:t>
      </w:r>
      <w:r w:rsidRPr="00F659E1">
        <w:rPr>
          <w:b/>
          <w:sz w:val="28"/>
          <w:szCs w:val="24"/>
        </w:rPr>
        <w:t>Appraisal</w:t>
      </w:r>
      <w:r w:rsidRPr="00F659E1">
        <w:rPr>
          <w:b/>
          <w:spacing w:val="-2"/>
          <w:sz w:val="28"/>
          <w:szCs w:val="24"/>
        </w:rPr>
        <w:t xml:space="preserve"> </w:t>
      </w:r>
      <w:r w:rsidRPr="00F659E1">
        <w:rPr>
          <w:b/>
          <w:sz w:val="28"/>
          <w:szCs w:val="24"/>
        </w:rPr>
        <w:t>Tool</w:t>
      </w:r>
      <w:r w:rsidRPr="00F659E1">
        <w:rPr>
          <w:b/>
          <w:spacing w:val="-3"/>
          <w:sz w:val="28"/>
          <w:szCs w:val="24"/>
        </w:rPr>
        <w:t xml:space="preserve"> </w:t>
      </w:r>
      <w:r w:rsidRPr="00F659E1">
        <w:rPr>
          <w:b/>
          <w:sz w:val="28"/>
          <w:szCs w:val="24"/>
        </w:rPr>
        <w:t>(MMAT),</w:t>
      </w:r>
      <w:r w:rsidRPr="00F659E1">
        <w:rPr>
          <w:b/>
          <w:spacing w:val="-2"/>
          <w:sz w:val="28"/>
          <w:szCs w:val="24"/>
        </w:rPr>
        <w:t xml:space="preserve"> </w:t>
      </w:r>
      <w:r w:rsidRPr="00F659E1">
        <w:rPr>
          <w:b/>
          <w:sz w:val="28"/>
          <w:szCs w:val="24"/>
        </w:rPr>
        <w:t>version</w:t>
      </w:r>
      <w:r w:rsidRPr="00F659E1">
        <w:rPr>
          <w:b/>
          <w:spacing w:val="-2"/>
          <w:sz w:val="28"/>
          <w:szCs w:val="24"/>
        </w:rPr>
        <w:t xml:space="preserve"> </w:t>
      </w:r>
      <w:r w:rsidRPr="00F659E1">
        <w:rPr>
          <w:b/>
          <w:spacing w:val="-4"/>
          <w:sz w:val="28"/>
          <w:szCs w:val="24"/>
        </w:rPr>
        <w:t>2018</w:t>
      </w:r>
    </w:p>
    <w:p w14:paraId="30D00711" w14:textId="77777777" w:rsidR="00F659E1" w:rsidRDefault="00F659E1" w:rsidP="00F659E1">
      <w:pPr>
        <w:spacing w:before="73"/>
        <w:ind w:left="2" w:right="359"/>
        <w:jc w:val="center"/>
        <w:rPr>
          <w:b/>
          <w:spacing w:val="-4"/>
          <w:sz w:val="24"/>
        </w:rPr>
      </w:pPr>
    </w:p>
    <w:p w14:paraId="37ABDF68" w14:textId="2D8B2C83" w:rsidR="00F659E1" w:rsidRPr="00BF0610" w:rsidRDefault="00F659E1" w:rsidP="00F659E1">
      <w:pPr>
        <w:widowControl/>
        <w:autoSpaceDE/>
        <w:autoSpaceDN/>
        <w:spacing w:line="480" w:lineRule="auto"/>
        <w:jc w:val="center"/>
        <w:rPr>
          <w:b/>
          <w:bCs/>
          <w:color w:val="000000"/>
          <w:sz w:val="24"/>
          <w:szCs w:val="24"/>
          <w:lang w:val="en-MY" w:eastAsia="en-GB"/>
        </w:rPr>
      </w:pPr>
      <w:r w:rsidRPr="00BF0610">
        <w:rPr>
          <w:b/>
          <w:bCs/>
          <w:color w:val="000000"/>
          <w:sz w:val="24"/>
          <w:szCs w:val="24"/>
          <w:lang w:val="en-MY" w:eastAsia="en-GB"/>
        </w:rPr>
        <w:t>T</w:t>
      </w:r>
      <w:r w:rsidRPr="008E6877">
        <w:rPr>
          <w:b/>
          <w:bCs/>
          <w:color w:val="000000"/>
          <w:sz w:val="24"/>
          <w:szCs w:val="24"/>
          <w:lang w:val="en-MY" w:eastAsia="en-GB"/>
        </w:rPr>
        <w:t xml:space="preserve">able </w:t>
      </w:r>
      <w:r w:rsidR="00B13A94">
        <w:rPr>
          <w:b/>
          <w:bCs/>
          <w:color w:val="000000"/>
          <w:sz w:val="24"/>
          <w:szCs w:val="24"/>
          <w:lang w:val="en-MY" w:eastAsia="en-GB"/>
        </w:rPr>
        <w:t>3</w:t>
      </w:r>
      <w:r w:rsidRPr="008E6877">
        <w:rPr>
          <w:b/>
          <w:bCs/>
          <w:color w:val="000000"/>
          <w:sz w:val="24"/>
          <w:szCs w:val="24"/>
          <w:lang w:val="en-MY" w:eastAsia="en-GB"/>
        </w:rPr>
        <w:t xml:space="preserve">. Critical appraisal </w:t>
      </w:r>
      <w:r w:rsidR="00B13A94">
        <w:rPr>
          <w:b/>
          <w:bCs/>
          <w:color w:val="000000"/>
          <w:sz w:val="24"/>
          <w:szCs w:val="24"/>
          <w:lang w:val="en-MY" w:eastAsia="en-GB"/>
        </w:rPr>
        <w:t>of articles</w:t>
      </w:r>
      <w:r w:rsidRPr="00BF0610">
        <w:rPr>
          <w:b/>
          <w:bCs/>
          <w:color w:val="000000"/>
          <w:sz w:val="24"/>
          <w:szCs w:val="24"/>
          <w:lang w:val="en-MY" w:eastAsia="en-GB"/>
        </w:rPr>
        <w:t xml:space="preserve"> </w:t>
      </w:r>
    </w:p>
    <w:tbl>
      <w:tblPr>
        <w:tblStyle w:val="TableGrid"/>
        <w:tblW w:w="15251" w:type="dxa"/>
        <w:tblInd w:w="137" w:type="dxa"/>
        <w:tblLook w:val="04A0" w:firstRow="1" w:lastRow="0" w:firstColumn="1" w:lastColumn="0" w:noHBand="0" w:noVBand="1"/>
      </w:tblPr>
      <w:tblGrid>
        <w:gridCol w:w="476"/>
        <w:gridCol w:w="1111"/>
        <w:gridCol w:w="433"/>
        <w:gridCol w:w="433"/>
        <w:gridCol w:w="550"/>
        <w:gridCol w:w="497"/>
        <w:gridCol w:w="497"/>
        <w:gridCol w:w="594"/>
        <w:gridCol w:w="507"/>
        <w:gridCol w:w="566"/>
        <w:gridCol w:w="586"/>
        <w:gridCol w:w="540"/>
        <w:gridCol w:w="605"/>
        <w:gridCol w:w="601"/>
        <w:gridCol w:w="489"/>
        <w:gridCol w:w="506"/>
        <w:gridCol w:w="668"/>
        <w:gridCol w:w="466"/>
        <w:gridCol w:w="479"/>
        <w:gridCol w:w="466"/>
        <w:gridCol w:w="466"/>
        <w:gridCol w:w="605"/>
        <w:gridCol w:w="588"/>
        <w:gridCol w:w="613"/>
        <w:gridCol w:w="1909"/>
      </w:tblGrid>
      <w:tr w:rsidR="0046503A" w:rsidRPr="00420A7C" w14:paraId="2E86FB40" w14:textId="7E5CA9D4" w:rsidTr="0046503A">
        <w:tc>
          <w:tcPr>
            <w:tcW w:w="476" w:type="dxa"/>
            <w:vMerge w:val="restart"/>
          </w:tcPr>
          <w:p w14:paraId="57A67684" w14:textId="77777777" w:rsidR="0046503A" w:rsidRPr="00420A7C" w:rsidRDefault="0046503A" w:rsidP="004A0500">
            <w:pPr>
              <w:widowControl/>
              <w:autoSpaceDE/>
              <w:autoSpaceDN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b/>
                <w:bCs/>
                <w:sz w:val="20"/>
                <w:szCs w:val="20"/>
                <w:lang w:val="en-MY" w:eastAsia="en-GB"/>
              </w:rPr>
              <w:t>No</w:t>
            </w:r>
          </w:p>
        </w:tc>
        <w:tc>
          <w:tcPr>
            <w:tcW w:w="1111" w:type="dxa"/>
            <w:vMerge w:val="restart"/>
          </w:tcPr>
          <w:p w14:paraId="281D88B6" w14:textId="77777777" w:rsidR="0046503A" w:rsidRPr="00420A7C" w:rsidRDefault="0046503A" w:rsidP="004A0500">
            <w:pPr>
              <w:widowControl/>
              <w:autoSpaceDE/>
              <w:autoSpaceDN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Study</w:t>
            </w:r>
          </w:p>
        </w:tc>
        <w:tc>
          <w:tcPr>
            <w:tcW w:w="433" w:type="dxa"/>
            <w:vMerge w:val="restart"/>
          </w:tcPr>
          <w:p w14:paraId="7970B776" w14:textId="0C6DFAA7" w:rsidR="0046503A" w:rsidRPr="00B13A94" w:rsidRDefault="0046503A" w:rsidP="002D7540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S1</w:t>
            </w:r>
          </w:p>
        </w:tc>
        <w:tc>
          <w:tcPr>
            <w:tcW w:w="433" w:type="dxa"/>
            <w:vMerge w:val="restart"/>
          </w:tcPr>
          <w:p w14:paraId="6DC881E6" w14:textId="4DCC884C" w:rsidR="0046503A" w:rsidRPr="00B13A94" w:rsidRDefault="0046503A" w:rsidP="002D7540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S2</w:t>
            </w:r>
          </w:p>
        </w:tc>
        <w:tc>
          <w:tcPr>
            <w:tcW w:w="2645" w:type="dxa"/>
            <w:gridSpan w:val="5"/>
          </w:tcPr>
          <w:p w14:paraId="572FD8F2" w14:textId="65D443F6" w:rsidR="0046503A" w:rsidRPr="0046503A" w:rsidRDefault="0046503A" w:rsidP="004A0500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46503A">
              <w:rPr>
                <w:b/>
                <w:bCs/>
              </w:rPr>
              <w:t xml:space="preserve">Qualitative </w:t>
            </w:r>
          </w:p>
        </w:tc>
        <w:tc>
          <w:tcPr>
            <w:tcW w:w="2898" w:type="dxa"/>
            <w:gridSpan w:val="5"/>
          </w:tcPr>
          <w:p w14:paraId="10127108" w14:textId="0BF1046E" w:rsidR="0046503A" w:rsidRPr="0046503A" w:rsidRDefault="0046503A" w:rsidP="004A0500">
            <w:pPr>
              <w:widowControl/>
              <w:autoSpaceDE/>
              <w:autoSpaceDN/>
              <w:jc w:val="center"/>
              <w:rPr>
                <w:b/>
                <w:bCs/>
                <w:lang w:val="en-MY" w:eastAsia="en-GB"/>
              </w:rPr>
            </w:pPr>
            <w:r w:rsidRPr="0046503A">
              <w:rPr>
                <w:b/>
                <w:bCs/>
              </w:rPr>
              <w:t>Quantitative nonrandomized</w:t>
            </w:r>
          </w:p>
        </w:tc>
        <w:tc>
          <w:tcPr>
            <w:tcW w:w="2608" w:type="dxa"/>
            <w:gridSpan w:val="5"/>
          </w:tcPr>
          <w:p w14:paraId="4166396B" w14:textId="2AE9302A" w:rsidR="0046503A" w:rsidRPr="0046503A" w:rsidRDefault="0046503A" w:rsidP="004A0500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46503A">
              <w:rPr>
                <w:b/>
                <w:bCs/>
              </w:rPr>
              <w:t xml:space="preserve">Quantitative </w:t>
            </w:r>
            <w:r w:rsidRPr="0046503A">
              <w:rPr>
                <w:b/>
                <w:bCs/>
                <w:spacing w:val="-2"/>
              </w:rPr>
              <w:t>descriptive</w:t>
            </w:r>
          </w:p>
        </w:tc>
        <w:tc>
          <w:tcPr>
            <w:tcW w:w="2738" w:type="dxa"/>
            <w:gridSpan w:val="5"/>
          </w:tcPr>
          <w:p w14:paraId="62D015B8" w14:textId="09FD8283" w:rsidR="0046503A" w:rsidRPr="0046503A" w:rsidRDefault="0046503A" w:rsidP="004A0500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46503A">
              <w:rPr>
                <w:b/>
                <w:bCs/>
              </w:rPr>
              <w:t>Mixed-Method</w:t>
            </w:r>
          </w:p>
        </w:tc>
        <w:tc>
          <w:tcPr>
            <w:tcW w:w="1909" w:type="dxa"/>
          </w:tcPr>
          <w:p w14:paraId="43EC256C" w14:textId="0432BCAE" w:rsidR="0046503A" w:rsidRDefault="0046503A" w:rsidP="004A0500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Status Articles</w:t>
            </w:r>
          </w:p>
        </w:tc>
      </w:tr>
      <w:tr w:rsidR="0046503A" w:rsidRPr="00420A7C" w14:paraId="35E65CFE" w14:textId="5564805E" w:rsidTr="0046503A">
        <w:tc>
          <w:tcPr>
            <w:tcW w:w="476" w:type="dxa"/>
            <w:vMerge/>
          </w:tcPr>
          <w:p w14:paraId="0B619AB3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1111" w:type="dxa"/>
            <w:vMerge/>
          </w:tcPr>
          <w:p w14:paraId="3A786D57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33" w:type="dxa"/>
            <w:vMerge/>
          </w:tcPr>
          <w:p w14:paraId="1DBB3B6D" w14:textId="00A671F2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33" w:type="dxa"/>
            <w:vMerge/>
          </w:tcPr>
          <w:p w14:paraId="7DB41FB4" w14:textId="16A83381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50" w:type="dxa"/>
          </w:tcPr>
          <w:p w14:paraId="743E7DFE" w14:textId="51D484FE" w:rsidR="0046503A" w:rsidRPr="00B13A94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1.1</w:t>
            </w:r>
          </w:p>
        </w:tc>
        <w:tc>
          <w:tcPr>
            <w:tcW w:w="497" w:type="dxa"/>
          </w:tcPr>
          <w:p w14:paraId="5EDC342D" w14:textId="6C927AAA" w:rsidR="0046503A" w:rsidRPr="00B13A94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1.2</w:t>
            </w:r>
          </w:p>
        </w:tc>
        <w:tc>
          <w:tcPr>
            <w:tcW w:w="497" w:type="dxa"/>
          </w:tcPr>
          <w:p w14:paraId="3CA19144" w14:textId="14223F49" w:rsidR="0046503A" w:rsidRPr="00B13A94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1.3</w:t>
            </w:r>
          </w:p>
        </w:tc>
        <w:tc>
          <w:tcPr>
            <w:tcW w:w="594" w:type="dxa"/>
          </w:tcPr>
          <w:p w14:paraId="3AE47D04" w14:textId="50A02B1A" w:rsidR="0046503A" w:rsidRPr="00B13A94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1.4</w:t>
            </w:r>
          </w:p>
        </w:tc>
        <w:tc>
          <w:tcPr>
            <w:tcW w:w="507" w:type="dxa"/>
          </w:tcPr>
          <w:p w14:paraId="38A4F8C4" w14:textId="2992E36C" w:rsidR="0046503A" w:rsidRPr="00B13A94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1.5</w:t>
            </w:r>
          </w:p>
        </w:tc>
        <w:tc>
          <w:tcPr>
            <w:tcW w:w="566" w:type="dxa"/>
          </w:tcPr>
          <w:p w14:paraId="0B94AFE9" w14:textId="556E1A9E" w:rsidR="0046503A" w:rsidRPr="00B13A94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3.1</w:t>
            </w:r>
          </w:p>
        </w:tc>
        <w:tc>
          <w:tcPr>
            <w:tcW w:w="586" w:type="dxa"/>
          </w:tcPr>
          <w:p w14:paraId="622D3D1B" w14:textId="7BFFF3C4" w:rsidR="0046503A" w:rsidRPr="00B13A94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3.2</w:t>
            </w:r>
          </w:p>
        </w:tc>
        <w:tc>
          <w:tcPr>
            <w:tcW w:w="540" w:type="dxa"/>
          </w:tcPr>
          <w:p w14:paraId="7C8E2F3D" w14:textId="25379446" w:rsidR="0046503A" w:rsidRPr="00B13A94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3.3</w:t>
            </w:r>
          </w:p>
        </w:tc>
        <w:tc>
          <w:tcPr>
            <w:tcW w:w="605" w:type="dxa"/>
          </w:tcPr>
          <w:p w14:paraId="75B72FB8" w14:textId="604014D3" w:rsidR="0046503A" w:rsidRPr="00B13A94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3.4</w:t>
            </w:r>
          </w:p>
        </w:tc>
        <w:tc>
          <w:tcPr>
            <w:tcW w:w="601" w:type="dxa"/>
          </w:tcPr>
          <w:p w14:paraId="0FAE89BA" w14:textId="156BC2DD" w:rsidR="0046503A" w:rsidRPr="00B13A94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3.5</w:t>
            </w:r>
          </w:p>
        </w:tc>
        <w:tc>
          <w:tcPr>
            <w:tcW w:w="489" w:type="dxa"/>
          </w:tcPr>
          <w:p w14:paraId="596D1FF3" w14:textId="5FF56CD0" w:rsidR="0046503A" w:rsidRPr="00B13A94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4.1</w:t>
            </w:r>
          </w:p>
        </w:tc>
        <w:tc>
          <w:tcPr>
            <w:tcW w:w="506" w:type="dxa"/>
          </w:tcPr>
          <w:p w14:paraId="101E5255" w14:textId="655C5FE6" w:rsidR="0046503A" w:rsidRPr="00B13A94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4.2</w:t>
            </w:r>
          </w:p>
        </w:tc>
        <w:tc>
          <w:tcPr>
            <w:tcW w:w="668" w:type="dxa"/>
          </w:tcPr>
          <w:p w14:paraId="72020C8F" w14:textId="23D7E076" w:rsidR="0046503A" w:rsidRPr="00B13A94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4.3</w:t>
            </w:r>
          </w:p>
        </w:tc>
        <w:tc>
          <w:tcPr>
            <w:tcW w:w="466" w:type="dxa"/>
          </w:tcPr>
          <w:p w14:paraId="7179F6F4" w14:textId="2BCAC38B" w:rsidR="0046503A" w:rsidRPr="00B13A94" w:rsidRDefault="0046503A" w:rsidP="0046503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4.4</w:t>
            </w:r>
          </w:p>
        </w:tc>
        <w:tc>
          <w:tcPr>
            <w:tcW w:w="479" w:type="dxa"/>
          </w:tcPr>
          <w:p w14:paraId="18923B62" w14:textId="1CBC7993" w:rsidR="0046503A" w:rsidRPr="00B13A94" w:rsidRDefault="0046503A" w:rsidP="0046503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4.5</w:t>
            </w:r>
          </w:p>
        </w:tc>
        <w:tc>
          <w:tcPr>
            <w:tcW w:w="466" w:type="dxa"/>
          </w:tcPr>
          <w:p w14:paraId="13EC9020" w14:textId="47A33F7D" w:rsidR="0046503A" w:rsidRPr="00B13A94" w:rsidRDefault="0046503A" w:rsidP="0046503A">
            <w:pPr>
              <w:widowControl/>
              <w:autoSpaceDE/>
              <w:autoSpaceDN/>
              <w:rPr>
                <w:b/>
                <w:bCs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5.1</w:t>
            </w:r>
          </w:p>
        </w:tc>
        <w:tc>
          <w:tcPr>
            <w:tcW w:w="466" w:type="dxa"/>
          </w:tcPr>
          <w:p w14:paraId="788583D7" w14:textId="5CC76B36" w:rsidR="0046503A" w:rsidRPr="00B13A94" w:rsidRDefault="0046503A" w:rsidP="0046503A">
            <w:pPr>
              <w:widowControl/>
              <w:autoSpaceDE/>
              <w:autoSpaceDN/>
              <w:rPr>
                <w:b/>
                <w:bCs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5.2</w:t>
            </w:r>
          </w:p>
        </w:tc>
        <w:tc>
          <w:tcPr>
            <w:tcW w:w="605" w:type="dxa"/>
          </w:tcPr>
          <w:p w14:paraId="6ADCC329" w14:textId="6968D76C" w:rsidR="0046503A" w:rsidRPr="00B13A94" w:rsidRDefault="0046503A" w:rsidP="0046503A">
            <w:pPr>
              <w:widowControl/>
              <w:autoSpaceDE/>
              <w:autoSpaceDN/>
              <w:rPr>
                <w:b/>
                <w:bCs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5.3</w:t>
            </w:r>
          </w:p>
        </w:tc>
        <w:tc>
          <w:tcPr>
            <w:tcW w:w="588" w:type="dxa"/>
          </w:tcPr>
          <w:p w14:paraId="5F410C9F" w14:textId="761D3E25" w:rsidR="0046503A" w:rsidRPr="00B13A94" w:rsidRDefault="0046503A" w:rsidP="0046503A">
            <w:pPr>
              <w:widowControl/>
              <w:autoSpaceDE/>
              <w:autoSpaceDN/>
              <w:rPr>
                <w:b/>
                <w:bCs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5.4</w:t>
            </w:r>
          </w:p>
        </w:tc>
        <w:tc>
          <w:tcPr>
            <w:tcW w:w="613" w:type="dxa"/>
          </w:tcPr>
          <w:p w14:paraId="5D714E30" w14:textId="5AE61191" w:rsidR="0046503A" w:rsidRPr="00B13A94" w:rsidRDefault="0046503A" w:rsidP="0046503A">
            <w:pPr>
              <w:widowControl/>
              <w:autoSpaceDE/>
              <w:autoSpaceDN/>
              <w:rPr>
                <w:b/>
                <w:bCs/>
              </w:rPr>
            </w:pPr>
            <w:r w:rsidRPr="00B13A94">
              <w:rPr>
                <w:b/>
                <w:bCs/>
                <w:color w:val="000000"/>
                <w:sz w:val="20"/>
                <w:szCs w:val="20"/>
                <w:lang w:val="en-MY" w:eastAsia="en-GB"/>
              </w:rPr>
              <w:t>5.5</w:t>
            </w:r>
          </w:p>
        </w:tc>
        <w:tc>
          <w:tcPr>
            <w:tcW w:w="1909" w:type="dxa"/>
          </w:tcPr>
          <w:p w14:paraId="0B9D71B7" w14:textId="34F1BB62" w:rsidR="0046503A" w:rsidRPr="00420A7C" w:rsidRDefault="0046503A" w:rsidP="00B13A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>
              <w:rPr>
                <w:color w:val="000000"/>
                <w:sz w:val="20"/>
                <w:szCs w:val="20"/>
                <w:lang w:val="en-MY" w:eastAsia="en-GB"/>
              </w:rPr>
              <w:t>Included</w:t>
            </w:r>
          </w:p>
        </w:tc>
      </w:tr>
      <w:tr w:rsidR="0046503A" w:rsidRPr="00420A7C" w14:paraId="175A0E5F" w14:textId="32202B9C" w:rsidTr="00B13A94">
        <w:tc>
          <w:tcPr>
            <w:tcW w:w="476" w:type="dxa"/>
          </w:tcPr>
          <w:p w14:paraId="618A4D7E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1</w:t>
            </w:r>
          </w:p>
        </w:tc>
        <w:tc>
          <w:tcPr>
            <w:tcW w:w="1111" w:type="dxa"/>
          </w:tcPr>
          <w:p w14:paraId="11CBD715" w14:textId="26FC61B2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E73A8">
              <w:rPr>
                <w:sz w:val="18"/>
                <w:szCs w:val="18"/>
              </w:rPr>
              <w:t>Fikrie</w:t>
            </w:r>
            <w:proofErr w:type="spellEnd"/>
            <w:r w:rsidRPr="00EE73A8">
              <w:rPr>
                <w:sz w:val="18"/>
                <w:szCs w:val="18"/>
              </w:rPr>
              <w:t xml:space="preserve"> et al. </w:t>
            </w:r>
            <w:r>
              <w:rPr>
                <w:sz w:val="18"/>
                <w:szCs w:val="18"/>
              </w:rPr>
              <w:t>(</w:t>
            </w:r>
            <w:r w:rsidRPr="00EE73A8">
              <w:rPr>
                <w:sz w:val="18"/>
                <w:szCs w:val="18"/>
              </w:rPr>
              <w:t>2020)</w:t>
            </w:r>
          </w:p>
        </w:tc>
        <w:tc>
          <w:tcPr>
            <w:tcW w:w="433" w:type="dxa"/>
          </w:tcPr>
          <w:p w14:paraId="5C5CB8BE" w14:textId="5005F272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33" w:type="dxa"/>
          </w:tcPr>
          <w:p w14:paraId="34C0929F" w14:textId="0F32EFA9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50" w:type="dxa"/>
            <w:shd w:val="clear" w:color="auto" w:fill="7F7F7F" w:themeFill="text1" w:themeFillTint="80"/>
          </w:tcPr>
          <w:p w14:paraId="38AD6E5D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343EA146" w14:textId="1C746758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6F4EA7E4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94" w:type="dxa"/>
            <w:shd w:val="clear" w:color="auto" w:fill="7F7F7F" w:themeFill="text1" w:themeFillTint="80"/>
          </w:tcPr>
          <w:p w14:paraId="1CB97212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07" w:type="dxa"/>
            <w:shd w:val="clear" w:color="auto" w:fill="7F7F7F" w:themeFill="text1" w:themeFillTint="80"/>
          </w:tcPr>
          <w:p w14:paraId="07100BFD" w14:textId="6A9CCEE1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66" w:type="dxa"/>
            <w:shd w:val="clear" w:color="auto" w:fill="7F7F7F" w:themeFill="text1" w:themeFillTint="80"/>
          </w:tcPr>
          <w:p w14:paraId="7AC987F0" w14:textId="40EBABE3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86" w:type="dxa"/>
            <w:shd w:val="clear" w:color="auto" w:fill="7F7F7F" w:themeFill="text1" w:themeFillTint="80"/>
          </w:tcPr>
          <w:p w14:paraId="2070EB9D" w14:textId="56817ED6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40" w:type="dxa"/>
            <w:shd w:val="clear" w:color="auto" w:fill="7F7F7F" w:themeFill="text1" w:themeFillTint="80"/>
          </w:tcPr>
          <w:p w14:paraId="270BAF64" w14:textId="4E881B05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06546281" w14:textId="01024119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01" w:type="dxa"/>
            <w:shd w:val="clear" w:color="auto" w:fill="7F7F7F" w:themeFill="text1" w:themeFillTint="80"/>
          </w:tcPr>
          <w:p w14:paraId="6E5393CD" w14:textId="3E0C82C9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89" w:type="dxa"/>
          </w:tcPr>
          <w:p w14:paraId="355A07A8" w14:textId="0590BA39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06" w:type="dxa"/>
          </w:tcPr>
          <w:p w14:paraId="74479018" w14:textId="1C44CA91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668" w:type="dxa"/>
          </w:tcPr>
          <w:p w14:paraId="09D0D4FD" w14:textId="161BD673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66" w:type="dxa"/>
          </w:tcPr>
          <w:p w14:paraId="02DDBE04" w14:textId="44FEAEFA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79" w:type="dxa"/>
          </w:tcPr>
          <w:p w14:paraId="4D3616DB" w14:textId="798B854F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66" w:type="dxa"/>
            <w:shd w:val="clear" w:color="auto" w:fill="7F7F7F" w:themeFill="text1" w:themeFillTint="80"/>
          </w:tcPr>
          <w:p w14:paraId="45725D2F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20D0F67B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26C1146C" w14:textId="351FD23B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88" w:type="dxa"/>
            <w:shd w:val="clear" w:color="auto" w:fill="7F7F7F" w:themeFill="text1" w:themeFillTint="80"/>
          </w:tcPr>
          <w:p w14:paraId="2E637B7D" w14:textId="3237EE63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13" w:type="dxa"/>
            <w:shd w:val="clear" w:color="auto" w:fill="7F7F7F" w:themeFill="text1" w:themeFillTint="80"/>
          </w:tcPr>
          <w:p w14:paraId="220C2CC7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1909" w:type="dxa"/>
          </w:tcPr>
          <w:p w14:paraId="1735C702" w14:textId="1420D9DE" w:rsidR="0046503A" w:rsidRPr="00420A7C" w:rsidRDefault="0046503A" w:rsidP="00B13A94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105952">
              <w:rPr>
                <w:color w:val="000000"/>
                <w:sz w:val="20"/>
                <w:szCs w:val="20"/>
                <w:lang w:val="en-MY" w:eastAsia="en-GB"/>
              </w:rPr>
              <w:t>Included</w:t>
            </w:r>
          </w:p>
        </w:tc>
      </w:tr>
      <w:tr w:rsidR="0046503A" w:rsidRPr="00420A7C" w14:paraId="2127BA30" w14:textId="05204836" w:rsidTr="00B13A94">
        <w:tc>
          <w:tcPr>
            <w:tcW w:w="476" w:type="dxa"/>
          </w:tcPr>
          <w:p w14:paraId="74E5FF64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2</w:t>
            </w:r>
          </w:p>
        </w:tc>
        <w:tc>
          <w:tcPr>
            <w:tcW w:w="1111" w:type="dxa"/>
          </w:tcPr>
          <w:p w14:paraId="368397F7" w14:textId="5A310D23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proofErr w:type="spellStart"/>
            <w:r w:rsidRPr="00EE73A8">
              <w:rPr>
                <w:sz w:val="18"/>
                <w:szCs w:val="18"/>
              </w:rPr>
              <w:t>Odufuwa</w:t>
            </w:r>
            <w:proofErr w:type="spellEnd"/>
            <w:r w:rsidRPr="00EE73A8">
              <w:rPr>
                <w:sz w:val="18"/>
                <w:szCs w:val="18"/>
              </w:rPr>
              <w:t xml:space="preserve"> et al. </w:t>
            </w:r>
            <w:r>
              <w:rPr>
                <w:sz w:val="18"/>
                <w:szCs w:val="18"/>
              </w:rPr>
              <w:t>(</w:t>
            </w:r>
            <w:r w:rsidRPr="00EE73A8">
              <w:rPr>
                <w:sz w:val="18"/>
                <w:szCs w:val="18"/>
              </w:rPr>
              <w:t>2020)</w:t>
            </w:r>
          </w:p>
        </w:tc>
        <w:tc>
          <w:tcPr>
            <w:tcW w:w="433" w:type="dxa"/>
          </w:tcPr>
          <w:p w14:paraId="60BE3B61" w14:textId="3020DD9E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33" w:type="dxa"/>
          </w:tcPr>
          <w:p w14:paraId="6C02300F" w14:textId="77E2CB3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50" w:type="dxa"/>
            <w:shd w:val="clear" w:color="auto" w:fill="7F7F7F" w:themeFill="text1" w:themeFillTint="80"/>
          </w:tcPr>
          <w:p w14:paraId="0B0B83CF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479CAE3C" w14:textId="706FC5FE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082C1EDA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94" w:type="dxa"/>
            <w:shd w:val="clear" w:color="auto" w:fill="7F7F7F" w:themeFill="text1" w:themeFillTint="80"/>
          </w:tcPr>
          <w:p w14:paraId="3ECD0CC5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07" w:type="dxa"/>
            <w:shd w:val="clear" w:color="auto" w:fill="7F7F7F" w:themeFill="text1" w:themeFillTint="80"/>
          </w:tcPr>
          <w:p w14:paraId="16792B2D" w14:textId="1159D856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66" w:type="dxa"/>
            <w:shd w:val="clear" w:color="auto" w:fill="7F7F7F" w:themeFill="text1" w:themeFillTint="80"/>
          </w:tcPr>
          <w:p w14:paraId="27EAC8B6" w14:textId="17E2EB0F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86" w:type="dxa"/>
            <w:shd w:val="clear" w:color="auto" w:fill="7F7F7F" w:themeFill="text1" w:themeFillTint="80"/>
          </w:tcPr>
          <w:p w14:paraId="7522ACAE" w14:textId="72934C4C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40" w:type="dxa"/>
            <w:shd w:val="clear" w:color="auto" w:fill="7F7F7F" w:themeFill="text1" w:themeFillTint="80"/>
          </w:tcPr>
          <w:p w14:paraId="4E4782C0" w14:textId="1CAB4C1A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286FDD30" w14:textId="7B418C2B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601" w:type="dxa"/>
            <w:shd w:val="clear" w:color="auto" w:fill="7F7F7F" w:themeFill="text1" w:themeFillTint="80"/>
          </w:tcPr>
          <w:p w14:paraId="66854151" w14:textId="2C2DFCA2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89" w:type="dxa"/>
          </w:tcPr>
          <w:p w14:paraId="2D8C8E6A" w14:textId="78861564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06" w:type="dxa"/>
          </w:tcPr>
          <w:p w14:paraId="79612ACE" w14:textId="4AEF9A88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668" w:type="dxa"/>
          </w:tcPr>
          <w:p w14:paraId="0F9A29DF" w14:textId="65084153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66" w:type="dxa"/>
          </w:tcPr>
          <w:p w14:paraId="1F514A47" w14:textId="08BEF8E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79" w:type="dxa"/>
          </w:tcPr>
          <w:p w14:paraId="39E45E90" w14:textId="215F710A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66" w:type="dxa"/>
            <w:shd w:val="clear" w:color="auto" w:fill="7F7F7F" w:themeFill="text1" w:themeFillTint="80"/>
          </w:tcPr>
          <w:p w14:paraId="3F25AB20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290C0BD6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27465AFC" w14:textId="0B8C8662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88" w:type="dxa"/>
            <w:shd w:val="clear" w:color="auto" w:fill="7F7F7F" w:themeFill="text1" w:themeFillTint="80"/>
          </w:tcPr>
          <w:p w14:paraId="45426355" w14:textId="58393F83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13" w:type="dxa"/>
            <w:shd w:val="clear" w:color="auto" w:fill="7F7F7F" w:themeFill="text1" w:themeFillTint="80"/>
          </w:tcPr>
          <w:p w14:paraId="56E662E8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1909" w:type="dxa"/>
          </w:tcPr>
          <w:p w14:paraId="427EE0BC" w14:textId="4B52CFF9" w:rsidR="0046503A" w:rsidRPr="00420A7C" w:rsidRDefault="0046503A" w:rsidP="00B13A94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105952">
              <w:rPr>
                <w:color w:val="000000"/>
                <w:sz w:val="20"/>
                <w:szCs w:val="20"/>
                <w:lang w:val="en-MY" w:eastAsia="en-GB"/>
              </w:rPr>
              <w:t>Included</w:t>
            </w:r>
          </w:p>
        </w:tc>
      </w:tr>
      <w:tr w:rsidR="0046503A" w:rsidRPr="00420A7C" w14:paraId="410F7887" w14:textId="18807114" w:rsidTr="0046503A">
        <w:tc>
          <w:tcPr>
            <w:tcW w:w="476" w:type="dxa"/>
          </w:tcPr>
          <w:p w14:paraId="466843C1" w14:textId="4381F13E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3</w:t>
            </w:r>
          </w:p>
        </w:tc>
        <w:tc>
          <w:tcPr>
            <w:tcW w:w="1111" w:type="dxa"/>
          </w:tcPr>
          <w:p w14:paraId="28FC268B" w14:textId="013CD7BE" w:rsidR="0046503A" w:rsidRPr="00EE73A8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18"/>
                <w:szCs w:val="18"/>
              </w:rPr>
            </w:pPr>
            <w:r w:rsidRPr="00EE73A8">
              <w:rPr>
                <w:sz w:val="18"/>
                <w:szCs w:val="18"/>
              </w:rPr>
              <w:t xml:space="preserve">Benito et al. </w:t>
            </w:r>
            <w:r>
              <w:rPr>
                <w:sz w:val="18"/>
                <w:szCs w:val="18"/>
              </w:rPr>
              <w:t>(</w:t>
            </w:r>
            <w:r w:rsidRPr="00EE73A8">
              <w:rPr>
                <w:sz w:val="18"/>
                <w:szCs w:val="18"/>
              </w:rPr>
              <w:t>2024)</w:t>
            </w:r>
          </w:p>
        </w:tc>
        <w:tc>
          <w:tcPr>
            <w:tcW w:w="433" w:type="dxa"/>
          </w:tcPr>
          <w:p w14:paraId="7465EF7B" w14:textId="529AEE7F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33" w:type="dxa"/>
          </w:tcPr>
          <w:p w14:paraId="6E81E7CB" w14:textId="1CBC5F2C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50" w:type="dxa"/>
            <w:shd w:val="clear" w:color="auto" w:fill="7F7F7F" w:themeFill="text1" w:themeFillTint="80"/>
          </w:tcPr>
          <w:p w14:paraId="5F4A7AD4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6762246E" w14:textId="53CC4A4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1300C772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94" w:type="dxa"/>
            <w:shd w:val="clear" w:color="auto" w:fill="7F7F7F" w:themeFill="text1" w:themeFillTint="80"/>
          </w:tcPr>
          <w:p w14:paraId="68D4322F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07" w:type="dxa"/>
            <w:shd w:val="clear" w:color="auto" w:fill="7F7F7F" w:themeFill="text1" w:themeFillTint="80"/>
          </w:tcPr>
          <w:p w14:paraId="05FD9CA2" w14:textId="5B6FBDE0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66" w:type="dxa"/>
            <w:shd w:val="clear" w:color="auto" w:fill="7F7F7F" w:themeFill="text1" w:themeFillTint="80"/>
          </w:tcPr>
          <w:p w14:paraId="0CFC8666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86" w:type="dxa"/>
            <w:shd w:val="clear" w:color="auto" w:fill="7F7F7F" w:themeFill="text1" w:themeFillTint="80"/>
          </w:tcPr>
          <w:p w14:paraId="4EBCAD01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40" w:type="dxa"/>
            <w:shd w:val="clear" w:color="auto" w:fill="7F7F7F" w:themeFill="text1" w:themeFillTint="80"/>
          </w:tcPr>
          <w:p w14:paraId="3745D0D0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0C68800D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01" w:type="dxa"/>
            <w:shd w:val="clear" w:color="auto" w:fill="7F7F7F" w:themeFill="text1" w:themeFillTint="80"/>
          </w:tcPr>
          <w:p w14:paraId="200526F3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89" w:type="dxa"/>
            <w:shd w:val="clear" w:color="auto" w:fill="7F7F7F" w:themeFill="text1" w:themeFillTint="80"/>
          </w:tcPr>
          <w:p w14:paraId="00B402E9" w14:textId="275CB5E1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06" w:type="dxa"/>
            <w:shd w:val="clear" w:color="auto" w:fill="7F7F7F" w:themeFill="text1" w:themeFillTint="80"/>
          </w:tcPr>
          <w:p w14:paraId="14E054D4" w14:textId="34D9ECC3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68" w:type="dxa"/>
            <w:shd w:val="clear" w:color="auto" w:fill="7F7F7F" w:themeFill="text1" w:themeFillTint="80"/>
          </w:tcPr>
          <w:p w14:paraId="7D22F49F" w14:textId="61A5E89E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3A163C0F" w14:textId="4B8C5501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79" w:type="dxa"/>
            <w:shd w:val="clear" w:color="auto" w:fill="7F7F7F" w:themeFill="text1" w:themeFillTint="80"/>
          </w:tcPr>
          <w:p w14:paraId="42BC0C6B" w14:textId="6751E35D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</w:tcPr>
          <w:p w14:paraId="09368B21" w14:textId="473CD8E4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66" w:type="dxa"/>
          </w:tcPr>
          <w:p w14:paraId="7394C53A" w14:textId="04598E4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605" w:type="dxa"/>
          </w:tcPr>
          <w:p w14:paraId="6936E045" w14:textId="7AB3FF66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88" w:type="dxa"/>
          </w:tcPr>
          <w:p w14:paraId="005084A2" w14:textId="6659E270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613" w:type="dxa"/>
          </w:tcPr>
          <w:p w14:paraId="7F78A79D" w14:textId="2150E298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1909" w:type="dxa"/>
          </w:tcPr>
          <w:p w14:paraId="127ECB82" w14:textId="43015162" w:rsidR="0046503A" w:rsidRPr="00420A7C" w:rsidRDefault="0046503A" w:rsidP="00B13A94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105952">
              <w:rPr>
                <w:color w:val="000000"/>
                <w:sz w:val="20"/>
                <w:szCs w:val="20"/>
                <w:lang w:val="en-MY" w:eastAsia="en-GB"/>
              </w:rPr>
              <w:t>Included</w:t>
            </w:r>
          </w:p>
        </w:tc>
      </w:tr>
      <w:tr w:rsidR="0046503A" w:rsidRPr="00420A7C" w14:paraId="43C75B00" w14:textId="2551F965" w:rsidTr="0046503A">
        <w:tc>
          <w:tcPr>
            <w:tcW w:w="476" w:type="dxa"/>
          </w:tcPr>
          <w:p w14:paraId="28BEA5BF" w14:textId="6B10B86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4</w:t>
            </w:r>
          </w:p>
        </w:tc>
        <w:tc>
          <w:tcPr>
            <w:tcW w:w="1111" w:type="dxa"/>
          </w:tcPr>
          <w:p w14:paraId="34E96189" w14:textId="26E52813" w:rsidR="0046503A" w:rsidRPr="00EE73A8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18"/>
                <w:szCs w:val="18"/>
              </w:rPr>
            </w:pPr>
            <w:r w:rsidRPr="00EE73A8">
              <w:rPr>
                <w:sz w:val="18"/>
                <w:szCs w:val="18"/>
              </w:rPr>
              <w:t xml:space="preserve">Galatas et al. </w:t>
            </w:r>
            <w:r>
              <w:rPr>
                <w:sz w:val="18"/>
                <w:szCs w:val="18"/>
              </w:rPr>
              <w:t>(</w:t>
            </w:r>
            <w:r w:rsidRPr="00EE73A8">
              <w:rPr>
                <w:sz w:val="18"/>
                <w:szCs w:val="18"/>
              </w:rPr>
              <w:t>2021)</w:t>
            </w:r>
          </w:p>
        </w:tc>
        <w:tc>
          <w:tcPr>
            <w:tcW w:w="433" w:type="dxa"/>
          </w:tcPr>
          <w:p w14:paraId="15D3F9F1" w14:textId="019BD715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33" w:type="dxa"/>
          </w:tcPr>
          <w:p w14:paraId="6B915194" w14:textId="5296E7AA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50" w:type="dxa"/>
            <w:shd w:val="clear" w:color="auto" w:fill="7F7F7F" w:themeFill="text1" w:themeFillTint="80"/>
          </w:tcPr>
          <w:p w14:paraId="718A6361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4E6C741D" w14:textId="47570C94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5BFAD82D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94" w:type="dxa"/>
            <w:shd w:val="clear" w:color="auto" w:fill="7F7F7F" w:themeFill="text1" w:themeFillTint="80"/>
          </w:tcPr>
          <w:p w14:paraId="2D537B53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07" w:type="dxa"/>
            <w:shd w:val="clear" w:color="auto" w:fill="7F7F7F" w:themeFill="text1" w:themeFillTint="80"/>
          </w:tcPr>
          <w:p w14:paraId="4AE3DFAF" w14:textId="2F961FEC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66" w:type="dxa"/>
            <w:shd w:val="clear" w:color="auto" w:fill="7F7F7F" w:themeFill="text1" w:themeFillTint="80"/>
          </w:tcPr>
          <w:p w14:paraId="00F3474B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86" w:type="dxa"/>
            <w:shd w:val="clear" w:color="auto" w:fill="7F7F7F" w:themeFill="text1" w:themeFillTint="80"/>
          </w:tcPr>
          <w:p w14:paraId="1002A71F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40" w:type="dxa"/>
            <w:shd w:val="clear" w:color="auto" w:fill="7F7F7F" w:themeFill="text1" w:themeFillTint="80"/>
          </w:tcPr>
          <w:p w14:paraId="50D1FD72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22F4D1B3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01" w:type="dxa"/>
            <w:shd w:val="clear" w:color="auto" w:fill="7F7F7F" w:themeFill="text1" w:themeFillTint="80"/>
          </w:tcPr>
          <w:p w14:paraId="251D8291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89" w:type="dxa"/>
            <w:shd w:val="clear" w:color="auto" w:fill="7F7F7F" w:themeFill="text1" w:themeFillTint="80"/>
          </w:tcPr>
          <w:p w14:paraId="7826B38A" w14:textId="021A9210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06" w:type="dxa"/>
            <w:shd w:val="clear" w:color="auto" w:fill="7F7F7F" w:themeFill="text1" w:themeFillTint="80"/>
          </w:tcPr>
          <w:p w14:paraId="7FC29E2E" w14:textId="050A959E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68" w:type="dxa"/>
            <w:shd w:val="clear" w:color="auto" w:fill="7F7F7F" w:themeFill="text1" w:themeFillTint="80"/>
          </w:tcPr>
          <w:p w14:paraId="683B3E06" w14:textId="5A3381E2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74B25495" w14:textId="47105FAE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79" w:type="dxa"/>
            <w:shd w:val="clear" w:color="auto" w:fill="7F7F7F" w:themeFill="text1" w:themeFillTint="80"/>
          </w:tcPr>
          <w:p w14:paraId="6B970A97" w14:textId="2ABA45B1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</w:tcPr>
          <w:p w14:paraId="43CB42A9" w14:textId="37119705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66" w:type="dxa"/>
          </w:tcPr>
          <w:p w14:paraId="3A926859" w14:textId="38DB5E54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605" w:type="dxa"/>
          </w:tcPr>
          <w:p w14:paraId="249EF588" w14:textId="52BE893E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88" w:type="dxa"/>
          </w:tcPr>
          <w:p w14:paraId="20B7850C" w14:textId="72A3E95C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613" w:type="dxa"/>
          </w:tcPr>
          <w:p w14:paraId="2753C9EC" w14:textId="153C6676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1909" w:type="dxa"/>
          </w:tcPr>
          <w:p w14:paraId="54D94FE3" w14:textId="249BF2D9" w:rsidR="0046503A" w:rsidRPr="00420A7C" w:rsidRDefault="0046503A" w:rsidP="00B13A94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105952">
              <w:rPr>
                <w:color w:val="000000"/>
                <w:sz w:val="20"/>
                <w:szCs w:val="20"/>
                <w:lang w:val="en-MY" w:eastAsia="en-GB"/>
              </w:rPr>
              <w:t>Included</w:t>
            </w:r>
          </w:p>
        </w:tc>
      </w:tr>
      <w:tr w:rsidR="0046503A" w:rsidRPr="00420A7C" w14:paraId="66DDDD35" w14:textId="2FDA9A26" w:rsidTr="0046503A">
        <w:tc>
          <w:tcPr>
            <w:tcW w:w="476" w:type="dxa"/>
          </w:tcPr>
          <w:p w14:paraId="546806B0" w14:textId="7B7F424C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5</w:t>
            </w:r>
          </w:p>
        </w:tc>
        <w:tc>
          <w:tcPr>
            <w:tcW w:w="1111" w:type="dxa"/>
          </w:tcPr>
          <w:p w14:paraId="35D55E1D" w14:textId="220005F5" w:rsidR="0046503A" w:rsidRPr="00EE73A8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18"/>
                <w:szCs w:val="18"/>
              </w:rPr>
            </w:pPr>
            <w:r w:rsidRPr="00EE73A8">
              <w:rPr>
                <w:sz w:val="18"/>
                <w:szCs w:val="18"/>
              </w:rPr>
              <w:t>Mensah &amp; Anto (2020)</w:t>
            </w:r>
          </w:p>
        </w:tc>
        <w:tc>
          <w:tcPr>
            <w:tcW w:w="433" w:type="dxa"/>
          </w:tcPr>
          <w:p w14:paraId="22ABFC62" w14:textId="024256F4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33" w:type="dxa"/>
          </w:tcPr>
          <w:p w14:paraId="594E334A" w14:textId="460E86B0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50" w:type="dxa"/>
            <w:shd w:val="clear" w:color="auto" w:fill="7F7F7F" w:themeFill="text1" w:themeFillTint="80"/>
          </w:tcPr>
          <w:p w14:paraId="33D7F2FA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31A7EEFC" w14:textId="6513635E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6B30B2FA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94" w:type="dxa"/>
            <w:shd w:val="clear" w:color="auto" w:fill="7F7F7F" w:themeFill="text1" w:themeFillTint="80"/>
          </w:tcPr>
          <w:p w14:paraId="2F4B7433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07" w:type="dxa"/>
            <w:shd w:val="clear" w:color="auto" w:fill="7F7F7F" w:themeFill="text1" w:themeFillTint="80"/>
          </w:tcPr>
          <w:p w14:paraId="30629E86" w14:textId="76AEE9C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66" w:type="dxa"/>
            <w:shd w:val="clear" w:color="auto" w:fill="7F7F7F" w:themeFill="text1" w:themeFillTint="80"/>
          </w:tcPr>
          <w:p w14:paraId="4FFC5054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86" w:type="dxa"/>
            <w:shd w:val="clear" w:color="auto" w:fill="7F7F7F" w:themeFill="text1" w:themeFillTint="80"/>
          </w:tcPr>
          <w:p w14:paraId="1DA29291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40" w:type="dxa"/>
            <w:shd w:val="clear" w:color="auto" w:fill="7F7F7F" w:themeFill="text1" w:themeFillTint="80"/>
          </w:tcPr>
          <w:p w14:paraId="00DD754F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4AEA06C1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01" w:type="dxa"/>
            <w:shd w:val="clear" w:color="auto" w:fill="7F7F7F" w:themeFill="text1" w:themeFillTint="80"/>
          </w:tcPr>
          <w:p w14:paraId="0F11F6A7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89" w:type="dxa"/>
            <w:shd w:val="clear" w:color="auto" w:fill="7F7F7F" w:themeFill="text1" w:themeFillTint="80"/>
          </w:tcPr>
          <w:p w14:paraId="3F30301F" w14:textId="4240219B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06" w:type="dxa"/>
            <w:shd w:val="clear" w:color="auto" w:fill="7F7F7F" w:themeFill="text1" w:themeFillTint="80"/>
          </w:tcPr>
          <w:p w14:paraId="36B2EBBB" w14:textId="4961A693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68" w:type="dxa"/>
            <w:shd w:val="clear" w:color="auto" w:fill="7F7F7F" w:themeFill="text1" w:themeFillTint="80"/>
          </w:tcPr>
          <w:p w14:paraId="090A2FF1" w14:textId="6A2C87C6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263622BF" w14:textId="60103E22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79" w:type="dxa"/>
            <w:shd w:val="clear" w:color="auto" w:fill="7F7F7F" w:themeFill="text1" w:themeFillTint="80"/>
          </w:tcPr>
          <w:p w14:paraId="30B4A13B" w14:textId="5062241D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</w:tcPr>
          <w:p w14:paraId="2D711DC3" w14:textId="4933700B" w:rsidR="0046503A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66" w:type="dxa"/>
          </w:tcPr>
          <w:p w14:paraId="00253C2C" w14:textId="555E3228" w:rsidR="0046503A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605" w:type="dxa"/>
          </w:tcPr>
          <w:p w14:paraId="47D9F9C1" w14:textId="19B71268" w:rsidR="0046503A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Cant ‘Tell</w:t>
            </w:r>
          </w:p>
        </w:tc>
        <w:tc>
          <w:tcPr>
            <w:tcW w:w="588" w:type="dxa"/>
          </w:tcPr>
          <w:p w14:paraId="7EE6CFA9" w14:textId="1F49EC83" w:rsidR="0046503A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613" w:type="dxa"/>
          </w:tcPr>
          <w:p w14:paraId="56778B27" w14:textId="72031110" w:rsidR="0046503A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1909" w:type="dxa"/>
          </w:tcPr>
          <w:p w14:paraId="70585FBF" w14:textId="0DC024EF" w:rsidR="0046503A" w:rsidRDefault="0046503A" w:rsidP="00B13A94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105952">
              <w:rPr>
                <w:color w:val="000000"/>
                <w:sz w:val="20"/>
                <w:szCs w:val="20"/>
                <w:lang w:val="en-MY" w:eastAsia="en-GB"/>
              </w:rPr>
              <w:t>Included</w:t>
            </w:r>
          </w:p>
        </w:tc>
      </w:tr>
      <w:tr w:rsidR="0046503A" w:rsidRPr="00420A7C" w14:paraId="7D223957" w14:textId="095E0838" w:rsidTr="0046503A">
        <w:tc>
          <w:tcPr>
            <w:tcW w:w="476" w:type="dxa"/>
          </w:tcPr>
          <w:p w14:paraId="0C1E7D49" w14:textId="5C1F599D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6</w:t>
            </w:r>
          </w:p>
        </w:tc>
        <w:tc>
          <w:tcPr>
            <w:tcW w:w="1111" w:type="dxa"/>
          </w:tcPr>
          <w:p w14:paraId="08B915B1" w14:textId="3D26B07D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proofErr w:type="spellStart"/>
            <w:r w:rsidRPr="00EE73A8">
              <w:rPr>
                <w:sz w:val="18"/>
                <w:szCs w:val="18"/>
              </w:rPr>
              <w:t>Aongola</w:t>
            </w:r>
            <w:proofErr w:type="spellEnd"/>
            <w:r w:rsidRPr="00EE73A8">
              <w:rPr>
                <w:sz w:val="18"/>
                <w:szCs w:val="18"/>
              </w:rPr>
              <w:t xml:space="preserve"> et al </w:t>
            </w:r>
            <w:r>
              <w:rPr>
                <w:sz w:val="18"/>
                <w:szCs w:val="18"/>
              </w:rPr>
              <w:t>(</w:t>
            </w:r>
            <w:r w:rsidRPr="00EE73A8">
              <w:rPr>
                <w:sz w:val="18"/>
                <w:szCs w:val="18"/>
              </w:rPr>
              <w:t>2022)</w:t>
            </w:r>
          </w:p>
        </w:tc>
        <w:tc>
          <w:tcPr>
            <w:tcW w:w="433" w:type="dxa"/>
          </w:tcPr>
          <w:p w14:paraId="3D2DF6C7" w14:textId="5AE385C9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33" w:type="dxa"/>
          </w:tcPr>
          <w:p w14:paraId="69CF4BA0" w14:textId="65904EBA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50" w:type="dxa"/>
          </w:tcPr>
          <w:p w14:paraId="23A6E107" w14:textId="400934C9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97" w:type="dxa"/>
          </w:tcPr>
          <w:p w14:paraId="062F133D" w14:textId="3C3AE866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97" w:type="dxa"/>
          </w:tcPr>
          <w:p w14:paraId="64035CE3" w14:textId="611DFC02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94" w:type="dxa"/>
          </w:tcPr>
          <w:p w14:paraId="5DF7CF45" w14:textId="5659C54C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07" w:type="dxa"/>
          </w:tcPr>
          <w:p w14:paraId="058B1A7F" w14:textId="10F417DB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66" w:type="dxa"/>
            <w:shd w:val="clear" w:color="auto" w:fill="7F7F7F" w:themeFill="text1" w:themeFillTint="80"/>
          </w:tcPr>
          <w:p w14:paraId="3CB30C1A" w14:textId="7B5FE68F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86" w:type="dxa"/>
            <w:shd w:val="clear" w:color="auto" w:fill="7F7F7F" w:themeFill="text1" w:themeFillTint="80"/>
          </w:tcPr>
          <w:p w14:paraId="3BE41AAF" w14:textId="665C3B68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40" w:type="dxa"/>
            <w:shd w:val="clear" w:color="auto" w:fill="7F7F7F" w:themeFill="text1" w:themeFillTint="80"/>
          </w:tcPr>
          <w:p w14:paraId="38E0923A" w14:textId="65DCE579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1A568F11" w14:textId="345617D4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601" w:type="dxa"/>
            <w:shd w:val="clear" w:color="auto" w:fill="7F7F7F" w:themeFill="text1" w:themeFillTint="80"/>
          </w:tcPr>
          <w:p w14:paraId="05BB4A68" w14:textId="0C4453F8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89" w:type="dxa"/>
            <w:shd w:val="clear" w:color="auto" w:fill="7F7F7F" w:themeFill="text1" w:themeFillTint="80"/>
          </w:tcPr>
          <w:p w14:paraId="2FBE535F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06" w:type="dxa"/>
            <w:shd w:val="clear" w:color="auto" w:fill="7F7F7F" w:themeFill="text1" w:themeFillTint="80"/>
          </w:tcPr>
          <w:p w14:paraId="5A5925EA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68" w:type="dxa"/>
            <w:shd w:val="clear" w:color="auto" w:fill="7F7F7F" w:themeFill="text1" w:themeFillTint="80"/>
          </w:tcPr>
          <w:p w14:paraId="79369481" w14:textId="1FB4136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755E3942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79" w:type="dxa"/>
            <w:shd w:val="clear" w:color="auto" w:fill="7F7F7F" w:themeFill="text1" w:themeFillTint="80"/>
          </w:tcPr>
          <w:p w14:paraId="62699F8A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06636CCA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2CD93AE5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49D20892" w14:textId="2F8217D6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88" w:type="dxa"/>
            <w:shd w:val="clear" w:color="auto" w:fill="7F7F7F" w:themeFill="text1" w:themeFillTint="80"/>
          </w:tcPr>
          <w:p w14:paraId="22B295D0" w14:textId="104F35DD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13" w:type="dxa"/>
            <w:shd w:val="clear" w:color="auto" w:fill="7F7F7F" w:themeFill="text1" w:themeFillTint="80"/>
          </w:tcPr>
          <w:p w14:paraId="11F588F2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1909" w:type="dxa"/>
          </w:tcPr>
          <w:p w14:paraId="776DFA1F" w14:textId="1F559DD9" w:rsidR="0046503A" w:rsidRPr="00420A7C" w:rsidRDefault="0046503A" w:rsidP="00B13A94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105952">
              <w:rPr>
                <w:color w:val="000000"/>
                <w:sz w:val="20"/>
                <w:szCs w:val="20"/>
                <w:lang w:val="en-MY" w:eastAsia="en-GB"/>
              </w:rPr>
              <w:t>Included</w:t>
            </w:r>
          </w:p>
        </w:tc>
      </w:tr>
      <w:tr w:rsidR="0046503A" w:rsidRPr="00420A7C" w14:paraId="7655D7A7" w14:textId="512176CA" w:rsidTr="0046503A">
        <w:tc>
          <w:tcPr>
            <w:tcW w:w="476" w:type="dxa"/>
          </w:tcPr>
          <w:p w14:paraId="24FEBC56" w14:textId="39BDCD8D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7</w:t>
            </w:r>
          </w:p>
        </w:tc>
        <w:tc>
          <w:tcPr>
            <w:tcW w:w="1111" w:type="dxa"/>
          </w:tcPr>
          <w:p w14:paraId="5B8C014A" w14:textId="242D93A9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proofErr w:type="spellStart"/>
            <w:r w:rsidRPr="00EE73A8">
              <w:rPr>
                <w:sz w:val="18"/>
                <w:szCs w:val="18"/>
              </w:rPr>
              <w:t>Aberese</w:t>
            </w:r>
            <w:proofErr w:type="spellEnd"/>
            <w:r w:rsidRPr="00EE73A8">
              <w:rPr>
                <w:sz w:val="18"/>
                <w:szCs w:val="18"/>
              </w:rPr>
              <w:t xml:space="preserve">-Ako et al </w:t>
            </w:r>
            <w:r>
              <w:rPr>
                <w:sz w:val="18"/>
                <w:szCs w:val="18"/>
              </w:rPr>
              <w:t>(</w:t>
            </w:r>
            <w:r w:rsidRPr="00EE73A8">
              <w:rPr>
                <w:sz w:val="18"/>
                <w:szCs w:val="18"/>
              </w:rPr>
              <w:t>2019)</w:t>
            </w:r>
          </w:p>
        </w:tc>
        <w:tc>
          <w:tcPr>
            <w:tcW w:w="433" w:type="dxa"/>
          </w:tcPr>
          <w:p w14:paraId="50B4AD30" w14:textId="6C29262F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33" w:type="dxa"/>
          </w:tcPr>
          <w:p w14:paraId="0310B361" w14:textId="01AAD981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50" w:type="dxa"/>
          </w:tcPr>
          <w:p w14:paraId="0C312929" w14:textId="3AF261AE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97" w:type="dxa"/>
          </w:tcPr>
          <w:p w14:paraId="7B374B26" w14:textId="7F9A14C4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97" w:type="dxa"/>
          </w:tcPr>
          <w:p w14:paraId="1AD54822" w14:textId="4CF2D604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94" w:type="dxa"/>
          </w:tcPr>
          <w:p w14:paraId="11120218" w14:textId="1B093664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07" w:type="dxa"/>
          </w:tcPr>
          <w:p w14:paraId="1BFF46EB" w14:textId="7F43EF04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66" w:type="dxa"/>
            <w:shd w:val="clear" w:color="auto" w:fill="7F7F7F" w:themeFill="text1" w:themeFillTint="80"/>
          </w:tcPr>
          <w:p w14:paraId="28503BED" w14:textId="2603865D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86" w:type="dxa"/>
            <w:shd w:val="clear" w:color="auto" w:fill="7F7F7F" w:themeFill="text1" w:themeFillTint="80"/>
          </w:tcPr>
          <w:p w14:paraId="2917AD78" w14:textId="3624349F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40" w:type="dxa"/>
            <w:shd w:val="clear" w:color="auto" w:fill="7F7F7F" w:themeFill="text1" w:themeFillTint="80"/>
          </w:tcPr>
          <w:p w14:paraId="0C669B2E" w14:textId="739F0232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575BEB3B" w14:textId="583E931F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601" w:type="dxa"/>
            <w:shd w:val="clear" w:color="auto" w:fill="7F7F7F" w:themeFill="text1" w:themeFillTint="80"/>
          </w:tcPr>
          <w:p w14:paraId="7C5C271F" w14:textId="291CFDBA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89" w:type="dxa"/>
            <w:shd w:val="clear" w:color="auto" w:fill="7F7F7F" w:themeFill="text1" w:themeFillTint="80"/>
          </w:tcPr>
          <w:p w14:paraId="64368B06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06" w:type="dxa"/>
            <w:shd w:val="clear" w:color="auto" w:fill="7F7F7F" w:themeFill="text1" w:themeFillTint="80"/>
          </w:tcPr>
          <w:p w14:paraId="77C515C8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68" w:type="dxa"/>
            <w:shd w:val="clear" w:color="auto" w:fill="7F7F7F" w:themeFill="text1" w:themeFillTint="80"/>
          </w:tcPr>
          <w:p w14:paraId="236B2B71" w14:textId="2910777F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159A137B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79" w:type="dxa"/>
            <w:shd w:val="clear" w:color="auto" w:fill="7F7F7F" w:themeFill="text1" w:themeFillTint="80"/>
          </w:tcPr>
          <w:p w14:paraId="52DA4BAF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5ADB5CC8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56F35916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1CB3FDDA" w14:textId="24B5365D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88" w:type="dxa"/>
            <w:shd w:val="clear" w:color="auto" w:fill="7F7F7F" w:themeFill="text1" w:themeFillTint="80"/>
          </w:tcPr>
          <w:p w14:paraId="403EBB10" w14:textId="199FA61A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13" w:type="dxa"/>
            <w:shd w:val="clear" w:color="auto" w:fill="7F7F7F" w:themeFill="text1" w:themeFillTint="80"/>
          </w:tcPr>
          <w:p w14:paraId="1771B47F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1909" w:type="dxa"/>
          </w:tcPr>
          <w:p w14:paraId="0BD70338" w14:textId="32954A13" w:rsidR="0046503A" w:rsidRPr="00420A7C" w:rsidRDefault="0046503A" w:rsidP="00B13A94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105952">
              <w:rPr>
                <w:color w:val="000000"/>
                <w:sz w:val="20"/>
                <w:szCs w:val="20"/>
                <w:lang w:val="en-MY" w:eastAsia="en-GB"/>
              </w:rPr>
              <w:t>Included</w:t>
            </w:r>
          </w:p>
        </w:tc>
      </w:tr>
      <w:tr w:rsidR="0046503A" w:rsidRPr="00420A7C" w14:paraId="21D8D383" w14:textId="52A33B08" w:rsidTr="0046503A">
        <w:tc>
          <w:tcPr>
            <w:tcW w:w="476" w:type="dxa"/>
          </w:tcPr>
          <w:p w14:paraId="563F2A90" w14:textId="41837B2E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8</w:t>
            </w:r>
          </w:p>
        </w:tc>
        <w:tc>
          <w:tcPr>
            <w:tcW w:w="1111" w:type="dxa"/>
          </w:tcPr>
          <w:p w14:paraId="5050AAC2" w14:textId="72051C96" w:rsidR="0046503A" w:rsidRPr="00420A7C" w:rsidRDefault="0046503A" w:rsidP="0046503A">
            <w:pPr>
              <w:widowControl/>
              <w:autoSpaceDE/>
              <w:autoSpaceDN/>
              <w:spacing w:line="480" w:lineRule="auto"/>
              <w:rPr>
                <w:color w:val="000000"/>
                <w:sz w:val="20"/>
                <w:szCs w:val="20"/>
                <w:lang w:val="en-MY" w:eastAsia="en-GB"/>
              </w:rPr>
            </w:pPr>
            <w:proofErr w:type="spellStart"/>
            <w:r w:rsidRPr="00EE73A8">
              <w:rPr>
                <w:sz w:val="18"/>
                <w:szCs w:val="18"/>
              </w:rPr>
              <w:t>Magaço</w:t>
            </w:r>
            <w:proofErr w:type="spellEnd"/>
            <w:r w:rsidRPr="00EE73A8">
              <w:rPr>
                <w:sz w:val="18"/>
                <w:szCs w:val="18"/>
              </w:rPr>
              <w:t xml:space="preserve"> et al. </w:t>
            </w:r>
            <w:r>
              <w:rPr>
                <w:sz w:val="18"/>
                <w:szCs w:val="18"/>
              </w:rPr>
              <w:t>(</w:t>
            </w:r>
            <w:r w:rsidRPr="00EE73A8">
              <w:rPr>
                <w:sz w:val="18"/>
                <w:szCs w:val="18"/>
              </w:rPr>
              <w:t>2019)</w:t>
            </w:r>
          </w:p>
        </w:tc>
        <w:tc>
          <w:tcPr>
            <w:tcW w:w="433" w:type="dxa"/>
          </w:tcPr>
          <w:p w14:paraId="3F542C71" w14:textId="1266EA3B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33" w:type="dxa"/>
          </w:tcPr>
          <w:p w14:paraId="4835B549" w14:textId="11348E0A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50" w:type="dxa"/>
          </w:tcPr>
          <w:p w14:paraId="354B8FDF" w14:textId="551BAB1F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97" w:type="dxa"/>
          </w:tcPr>
          <w:p w14:paraId="3AD0A523" w14:textId="2180B149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97" w:type="dxa"/>
          </w:tcPr>
          <w:p w14:paraId="55D88CE0" w14:textId="4B785320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94" w:type="dxa"/>
          </w:tcPr>
          <w:p w14:paraId="0BB1C02B" w14:textId="6219C053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07" w:type="dxa"/>
          </w:tcPr>
          <w:p w14:paraId="47E8666A" w14:textId="6C357113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66" w:type="dxa"/>
            <w:shd w:val="clear" w:color="auto" w:fill="7F7F7F" w:themeFill="text1" w:themeFillTint="80"/>
          </w:tcPr>
          <w:p w14:paraId="080D95C4" w14:textId="409E0E80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86" w:type="dxa"/>
            <w:shd w:val="clear" w:color="auto" w:fill="7F7F7F" w:themeFill="text1" w:themeFillTint="80"/>
          </w:tcPr>
          <w:p w14:paraId="0C373CF9" w14:textId="26D7D1F3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40" w:type="dxa"/>
            <w:shd w:val="clear" w:color="auto" w:fill="7F7F7F" w:themeFill="text1" w:themeFillTint="80"/>
          </w:tcPr>
          <w:p w14:paraId="3E2ADBD9" w14:textId="29366545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0D40E0F0" w14:textId="57C48530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601" w:type="dxa"/>
            <w:shd w:val="clear" w:color="auto" w:fill="7F7F7F" w:themeFill="text1" w:themeFillTint="80"/>
          </w:tcPr>
          <w:p w14:paraId="0D020725" w14:textId="70466603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89" w:type="dxa"/>
            <w:shd w:val="clear" w:color="auto" w:fill="7F7F7F" w:themeFill="text1" w:themeFillTint="80"/>
          </w:tcPr>
          <w:p w14:paraId="23D01F8A" w14:textId="77777777" w:rsidR="0046503A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06" w:type="dxa"/>
            <w:shd w:val="clear" w:color="auto" w:fill="7F7F7F" w:themeFill="text1" w:themeFillTint="80"/>
          </w:tcPr>
          <w:p w14:paraId="0C1B29D0" w14:textId="77777777" w:rsidR="0046503A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668" w:type="dxa"/>
            <w:shd w:val="clear" w:color="auto" w:fill="7F7F7F" w:themeFill="text1" w:themeFillTint="80"/>
          </w:tcPr>
          <w:p w14:paraId="61979E64" w14:textId="5EE180E8" w:rsidR="0046503A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767426D1" w14:textId="77777777" w:rsidR="0046503A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79" w:type="dxa"/>
            <w:shd w:val="clear" w:color="auto" w:fill="7F7F7F" w:themeFill="text1" w:themeFillTint="80"/>
          </w:tcPr>
          <w:p w14:paraId="74D570C9" w14:textId="77777777" w:rsidR="0046503A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4223DE42" w14:textId="77777777" w:rsidR="0046503A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2D75CAB6" w14:textId="77777777" w:rsidR="0046503A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66CFAAB6" w14:textId="50AD8FE3" w:rsidR="0046503A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88" w:type="dxa"/>
            <w:shd w:val="clear" w:color="auto" w:fill="7F7F7F" w:themeFill="text1" w:themeFillTint="80"/>
          </w:tcPr>
          <w:p w14:paraId="768AEEAB" w14:textId="401E55D5" w:rsidR="0046503A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613" w:type="dxa"/>
            <w:shd w:val="clear" w:color="auto" w:fill="7F7F7F" w:themeFill="text1" w:themeFillTint="80"/>
          </w:tcPr>
          <w:p w14:paraId="50F3C314" w14:textId="77777777" w:rsidR="0046503A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1909" w:type="dxa"/>
          </w:tcPr>
          <w:p w14:paraId="5B1C8AE1" w14:textId="2447963E" w:rsidR="0046503A" w:rsidRDefault="0046503A" w:rsidP="00B13A94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105952">
              <w:rPr>
                <w:color w:val="000000"/>
                <w:sz w:val="20"/>
                <w:szCs w:val="20"/>
                <w:lang w:val="en-MY" w:eastAsia="en-GB"/>
              </w:rPr>
              <w:t>Included</w:t>
            </w:r>
          </w:p>
        </w:tc>
      </w:tr>
      <w:tr w:rsidR="0046503A" w:rsidRPr="00420A7C" w14:paraId="0743ED81" w14:textId="7108C5EF" w:rsidTr="0046503A">
        <w:tc>
          <w:tcPr>
            <w:tcW w:w="476" w:type="dxa"/>
          </w:tcPr>
          <w:p w14:paraId="1636FD7E" w14:textId="6C196F32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9</w:t>
            </w:r>
          </w:p>
        </w:tc>
        <w:tc>
          <w:tcPr>
            <w:tcW w:w="1111" w:type="dxa"/>
          </w:tcPr>
          <w:p w14:paraId="56A78764" w14:textId="03DAC680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E73A8">
              <w:rPr>
                <w:sz w:val="18"/>
                <w:szCs w:val="18"/>
              </w:rPr>
              <w:t>Samsudin</w:t>
            </w:r>
            <w:proofErr w:type="spellEnd"/>
            <w:r w:rsidRPr="00EE73A8">
              <w:rPr>
                <w:sz w:val="18"/>
                <w:szCs w:val="18"/>
              </w:rPr>
              <w:t xml:space="preserve"> et al. </w:t>
            </w:r>
            <w:r>
              <w:rPr>
                <w:sz w:val="18"/>
                <w:szCs w:val="18"/>
              </w:rPr>
              <w:t>(</w:t>
            </w:r>
            <w:r w:rsidRPr="00EE73A8">
              <w:rPr>
                <w:sz w:val="18"/>
                <w:szCs w:val="18"/>
              </w:rPr>
              <w:t>2024)</w:t>
            </w:r>
          </w:p>
        </w:tc>
        <w:tc>
          <w:tcPr>
            <w:tcW w:w="433" w:type="dxa"/>
          </w:tcPr>
          <w:p w14:paraId="0F26F454" w14:textId="3651E2AF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33" w:type="dxa"/>
          </w:tcPr>
          <w:p w14:paraId="5CC6AE44" w14:textId="7E722EC2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50" w:type="dxa"/>
            <w:shd w:val="clear" w:color="auto" w:fill="7F7F7F" w:themeFill="text1" w:themeFillTint="80"/>
          </w:tcPr>
          <w:p w14:paraId="27236419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6F412849" w14:textId="2EDB1E3A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1958701B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94" w:type="dxa"/>
            <w:shd w:val="clear" w:color="auto" w:fill="7F7F7F" w:themeFill="text1" w:themeFillTint="80"/>
          </w:tcPr>
          <w:p w14:paraId="715FC6ED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07" w:type="dxa"/>
            <w:shd w:val="clear" w:color="auto" w:fill="7F7F7F" w:themeFill="text1" w:themeFillTint="80"/>
          </w:tcPr>
          <w:p w14:paraId="596C9EB2" w14:textId="3D25E21A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66" w:type="dxa"/>
          </w:tcPr>
          <w:p w14:paraId="0332EBAB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86" w:type="dxa"/>
          </w:tcPr>
          <w:p w14:paraId="5387A3D6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40" w:type="dxa"/>
          </w:tcPr>
          <w:p w14:paraId="15A522BC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605" w:type="dxa"/>
          </w:tcPr>
          <w:p w14:paraId="7B32568B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601" w:type="dxa"/>
          </w:tcPr>
          <w:p w14:paraId="552F00F0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89" w:type="dxa"/>
            <w:shd w:val="clear" w:color="auto" w:fill="7F7F7F" w:themeFill="text1" w:themeFillTint="80"/>
          </w:tcPr>
          <w:p w14:paraId="54541F8C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06" w:type="dxa"/>
            <w:shd w:val="clear" w:color="auto" w:fill="7F7F7F" w:themeFill="text1" w:themeFillTint="80"/>
          </w:tcPr>
          <w:p w14:paraId="23659D29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68" w:type="dxa"/>
            <w:shd w:val="clear" w:color="auto" w:fill="7F7F7F" w:themeFill="text1" w:themeFillTint="80"/>
          </w:tcPr>
          <w:p w14:paraId="07A7EF2B" w14:textId="091FC8C3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25C32FE9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79" w:type="dxa"/>
            <w:shd w:val="clear" w:color="auto" w:fill="7F7F7F" w:themeFill="text1" w:themeFillTint="80"/>
          </w:tcPr>
          <w:p w14:paraId="3B7F9ED8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5BD16E83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49DA12BD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50DE3848" w14:textId="1AEE7A64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88" w:type="dxa"/>
            <w:shd w:val="clear" w:color="auto" w:fill="7F7F7F" w:themeFill="text1" w:themeFillTint="80"/>
          </w:tcPr>
          <w:p w14:paraId="69C64A3E" w14:textId="47D4FC42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13" w:type="dxa"/>
            <w:shd w:val="clear" w:color="auto" w:fill="7F7F7F" w:themeFill="text1" w:themeFillTint="80"/>
          </w:tcPr>
          <w:p w14:paraId="4E07B47F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1909" w:type="dxa"/>
          </w:tcPr>
          <w:p w14:paraId="789E46C0" w14:textId="695B8C1B" w:rsidR="0046503A" w:rsidRPr="00420A7C" w:rsidRDefault="0046503A" w:rsidP="00B13A94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105952">
              <w:rPr>
                <w:color w:val="000000"/>
                <w:sz w:val="20"/>
                <w:szCs w:val="20"/>
                <w:lang w:val="en-MY" w:eastAsia="en-GB"/>
              </w:rPr>
              <w:t>Included</w:t>
            </w:r>
          </w:p>
        </w:tc>
      </w:tr>
      <w:tr w:rsidR="0046503A" w:rsidRPr="00420A7C" w14:paraId="5344E451" w14:textId="6B0D275D" w:rsidTr="0046503A">
        <w:tc>
          <w:tcPr>
            <w:tcW w:w="476" w:type="dxa"/>
          </w:tcPr>
          <w:p w14:paraId="53FB1A12" w14:textId="26CBC90D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lastRenderedPageBreak/>
              <w:t>10</w:t>
            </w:r>
          </w:p>
        </w:tc>
        <w:tc>
          <w:tcPr>
            <w:tcW w:w="1111" w:type="dxa"/>
          </w:tcPr>
          <w:p w14:paraId="632404D2" w14:textId="4CCE70D6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EE73A8">
              <w:rPr>
                <w:sz w:val="18"/>
                <w:szCs w:val="18"/>
              </w:rPr>
              <w:t xml:space="preserve">Kumar et al. </w:t>
            </w:r>
            <w:r>
              <w:rPr>
                <w:sz w:val="18"/>
                <w:szCs w:val="18"/>
              </w:rPr>
              <w:t>(</w:t>
            </w:r>
            <w:r w:rsidRPr="00EE73A8">
              <w:rPr>
                <w:sz w:val="18"/>
                <w:szCs w:val="18"/>
              </w:rPr>
              <w:t>2020)</w:t>
            </w:r>
          </w:p>
        </w:tc>
        <w:tc>
          <w:tcPr>
            <w:tcW w:w="433" w:type="dxa"/>
          </w:tcPr>
          <w:p w14:paraId="66796BE3" w14:textId="7D78CAD9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33" w:type="dxa"/>
          </w:tcPr>
          <w:p w14:paraId="3ABAF4C4" w14:textId="6AF47454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50" w:type="dxa"/>
            <w:shd w:val="clear" w:color="auto" w:fill="7F7F7F" w:themeFill="text1" w:themeFillTint="80"/>
          </w:tcPr>
          <w:p w14:paraId="5CD27D83" w14:textId="72D46AED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4C9B696B" w14:textId="1BDFC6A5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3053366A" w14:textId="5F3C002E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94" w:type="dxa"/>
            <w:shd w:val="clear" w:color="auto" w:fill="7F7F7F" w:themeFill="text1" w:themeFillTint="80"/>
          </w:tcPr>
          <w:p w14:paraId="1E94B50E" w14:textId="2B3D06D6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07" w:type="dxa"/>
            <w:shd w:val="clear" w:color="auto" w:fill="7F7F7F" w:themeFill="text1" w:themeFillTint="80"/>
          </w:tcPr>
          <w:p w14:paraId="205096E6" w14:textId="3663BC56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66" w:type="dxa"/>
          </w:tcPr>
          <w:p w14:paraId="3632ED02" w14:textId="55A5EBE8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86" w:type="dxa"/>
          </w:tcPr>
          <w:p w14:paraId="5ABB3C91" w14:textId="21A18866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40" w:type="dxa"/>
          </w:tcPr>
          <w:p w14:paraId="5C0F7485" w14:textId="3F736A1C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605" w:type="dxa"/>
          </w:tcPr>
          <w:p w14:paraId="57F5F718" w14:textId="2F2DFE3B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Cant ‘Tell</w:t>
            </w:r>
          </w:p>
        </w:tc>
        <w:tc>
          <w:tcPr>
            <w:tcW w:w="601" w:type="dxa"/>
          </w:tcPr>
          <w:p w14:paraId="12153953" w14:textId="50B5FB5F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>
              <w:rPr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89" w:type="dxa"/>
            <w:shd w:val="clear" w:color="auto" w:fill="7F7F7F" w:themeFill="text1" w:themeFillTint="80"/>
          </w:tcPr>
          <w:p w14:paraId="6C7A667A" w14:textId="7463E5A3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06" w:type="dxa"/>
            <w:shd w:val="clear" w:color="auto" w:fill="7F7F7F" w:themeFill="text1" w:themeFillTint="80"/>
          </w:tcPr>
          <w:p w14:paraId="30F99C92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68" w:type="dxa"/>
            <w:shd w:val="clear" w:color="auto" w:fill="7F7F7F" w:themeFill="text1" w:themeFillTint="80"/>
          </w:tcPr>
          <w:p w14:paraId="172150A5" w14:textId="0C4AE9D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636AA2E1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79" w:type="dxa"/>
            <w:shd w:val="clear" w:color="auto" w:fill="7F7F7F" w:themeFill="text1" w:themeFillTint="80"/>
          </w:tcPr>
          <w:p w14:paraId="7E4DD54B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12DF3776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7E3088E7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4C6E048E" w14:textId="4E0DB048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88" w:type="dxa"/>
            <w:shd w:val="clear" w:color="auto" w:fill="7F7F7F" w:themeFill="text1" w:themeFillTint="80"/>
          </w:tcPr>
          <w:p w14:paraId="6733DCE3" w14:textId="782206DB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13" w:type="dxa"/>
            <w:shd w:val="clear" w:color="auto" w:fill="7F7F7F" w:themeFill="text1" w:themeFillTint="80"/>
          </w:tcPr>
          <w:p w14:paraId="6F9F0AB1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1909" w:type="dxa"/>
          </w:tcPr>
          <w:p w14:paraId="72ABFF1D" w14:textId="781AE1DD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105952">
              <w:rPr>
                <w:color w:val="000000"/>
                <w:sz w:val="20"/>
                <w:szCs w:val="20"/>
                <w:lang w:val="en-MY" w:eastAsia="en-GB"/>
              </w:rPr>
              <w:t>Included</w:t>
            </w:r>
          </w:p>
        </w:tc>
      </w:tr>
      <w:tr w:rsidR="0046503A" w:rsidRPr="00420A7C" w14:paraId="4A05881C" w14:textId="4B66DDC4" w:rsidTr="0046503A">
        <w:tc>
          <w:tcPr>
            <w:tcW w:w="476" w:type="dxa"/>
          </w:tcPr>
          <w:p w14:paraId="14F7D5FD" w14:textId="00086BD2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>
              <w:rPr>
                <w:color w:val="000000"/>
                <w:sz w:val="20"/>
                <w:szCs w:val="20"/>
                <w:lang w:val="en-MY" w:eastAsia="en-GB"/>
              </w:rPr>
              <w:t>11</w:t>
            </w:r>
          </w:p>
        </w:tc>
        <w:tc>
          <w:tcPr>
            <w:tcW w:w="1111" w:type="dxa"/>
          </w:tcPr>
          <w:p w14:paraId="02D9073B" w14:textId="26422B5B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E73A8">
              <w:rPr>
                <w:sz w:val="18"/>
                <w:szCs w:val="18"/>
              </w:rPr>
              <w:t>Ghahremani</w:t>
            </w:r>
            <w:proofErr w:type="spellEnd"/>
            <w:r w:rsidRPr="00EE73A8">
              <w:rPr>
                <w:sz w:val="18"/>
                <w:szCs w:val="18"/>
              </w:rPr>
              <w:t xml:space="preserve"> et al. </w:t>
            </w:r>
            <w:r>
              <w:rPr>
                <w:sz w:val="18"/>
                <w:szCs w:val="18"/>
              </w:rPr>
              <w:t>(</w:t>
            </w:r>
            <w:r w:rsidRPr="00EE73A8">
              <w:rPr>
                <w:sz w:val="18"/>
                <w:szCs w:val="18"/>
              </w:rPr>
              <w:t>2019)</w:t>
            </w:r>
          </w:p>
        </w:tc>
        <w:tc>
          <w:tcPr>
            <w:tcW w:w="433" w:type="dxa"/>
          </w:tcPr>
          <w:p w14:paraId="5EC046FF" w14:textId="239E9266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33" w:type="dxa"/>
          </w:tcPr>
          <w:p w14:paraId="6C83C3C5" w14:textId="3F1FAB5C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50" w:type="dxa"/>
            <w:shd w:val="clear" w:color="auto" w:fill="7F7F7F" w:themeFill="text1" w:themeFillTint="80"/>
          </w:tcPr>
          <w:p w14:paraId="52E15FD2" w14:textId="3BD61D09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7AD8DEF6" w14:textId="7ACD94E5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5F530048" w14:textId="45AF8D53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94" w:type="dxa"/>
            <w:shd w:val="clear" w:color="auto" w:fill="7F7F7F" w:themeFill="text1" w:themeFillTint="80"/>
          </w:tcPr>
          <w:p w14:paraId="7BF975C8" w14:textId="03A7568A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07" w:type="dxa"/>
            <w:shd w:val="clear" w:color="auto" w:fill="7F7F7F" w:themeFill="text1" w:themeFillTint="80"/>
          </w:tcPr>
          <w:p w14:paraId="456DD45E" w14:textId="3CD2F254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66" w:type="dxa"/>
          </w:tcPr>
          <w:p w14:paraId="3FED9A77" w14:textId="58E7D0AB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86" w:type="dxa"/>
          </w:tcPr>
          <w:p w14:paraId="194B905D" w14:textId="52717FFE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40" w:type="dxa"/>
          </w:tcPr>
          <w:p w14:paraId="02EDFE0E" w14:textId="541D2CD5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605" w:type="dxa"/>
          </w:tcPr>
          <w:p w14:paraId="7F381063" w14:textId="2BD58A9F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601" w:type="dxa"/>
          </w:tcPr>
          <w:p w14:paraId="24D993BD" w14:textId="70793D41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>
              <w:rPr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89" w:type="dxa"/>
            <w:shd w:val="clear" w:color="auto" w:fill="7F7F7F" w:themeFill="text1" w:themeFillTint="80"/>
          </w:tcPr>
          <w:p w14:paraId="3CC44DF1" w14:textId="376D973A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06" w:type="dxa"/>
            <w:shd w:val="clear" w:color="auto" w:fill="7F7F7F" w:themeFill="text1" w:themeFillTint="80"/>
          </w:tcPr>
          <w:p w14:paraId="3DB2415E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68" w:type="dxa"/>
            <w:shd w:val="clear" w:color="auto" w:fill="7F7F7F" w:themeFill="text1" w:themeFillTint="80"/>
          </w:tcPr>
          <w:p w14:paraId="7A377FB7" w14:textId="72F8611B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10647F33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79" w:type="dxa"/>
            <w:shd w:val="clear" w:color="auto" w:fill="7F7F7F" w:themeFill="text1" w:themeFillTint="80"/>
          </w:tcPr>
          <w:p w14:paraId="1A31BE1D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1C3999E7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6CC7CB6B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411FACDA" w14:textId="27010273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88" w:type="dxa"/>
            <w:shd w:val="clear" w:color="auto" w:fill="7F7F7F" w:themeFill="text1" w:themeFillTint="80"/>
          </w:tcPr>
          <w:p w14:paraId="6AE56291" w14:textId="33B1A550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13" w:type="dxa"/>
            <w:shd w:val="clear" w:color="auto" w:fill="7F7F7F" w:themeFill="text1" w:themeFillTint="80"/>
          </w:tcPr>
          <w:p w14:paraId="56763E84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1909" w:type="dxa"/>
          </w:tcPr>
          <w:p w14:paraId="44568723" w14:textId="3A57D75E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105952">
              <w:rPr>
                <w:color w:val="000000"/>
                <w:sz w:val="20"/>
                <w:szCs w:val="20"/>
                <w:lang w:val="en-MY" w:eastAsia="en-GB"/>
              </w:rPr>
              <w:t>Included</w:t>
            </w:r>
          </w:p>
        </w:tc>
      </w:tr>
      <w:tr w:rsidR="0046503A" w:rsidRPr="00420A7C" w14:paraId="51727167" w14:textId="468B28E0" w:rsidTr="0046503A">
        <w:tc>
          <w:tcPr>
            <w:tcW w:w="476" w:type="dxa"/>
          </w:tcPr>
          <w:p w14:paraId="51437AD4" w14:textId="18FF6C3A" w:rsidR="0046503A" w:rsidRPr="00420A7C" w:rsidRDefault="0046503A" w:rsidP="0046503A">
            <w:pPr>
              <w:widowControl/>
              <w:autoSpaceDE/>
              <w:autoSpaceDN/>
              <w:spacing w:before="240" w:after="240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>
              <w:rPr>
                <w:color w:val="000000"/>
                <w:sz w:val="20"/>
                <w:szCs w:val="20"/>
                <w:lang w:val="en-MY" w:eastAsia="en-GB"/>
              </w:rPr>
              <w:t>12</w:t>
            </w:r>
          </w:p>
        </w:tc>
        <w:tc>
          <w:tcPr>
            <w:tcW w:w="1111" w:type="dxa"/>
          </w:tcPr>
          <w:p w14:paraId="24CBFCFF" w14:textId="16B3E0D2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E73A8">
              <w:rPr>
                <w:sz w:val="18"/>
                <w:szCs w:val="18"/>
              </w:rPr>
              <w:t>Abamecha</w:t>
            </w:r>
            <w:proofErr w:type="spellEnd"/>
            <w:r w:rsidRPr="00EE73A8">
              <w:rPr>
                <w:sz w:val="18"/>
                <w:szCs w:val="18"/>
              </w:rPr>
              <w:t xml:space="preserve"> et al. </w:t>
            </w:r>
            <w:r>
              <w:rPr>
                <w:sz w:val="18"/>
                <w:szCs w:val="18"/>
              </w:rPr>
              <w:t>(</w:t>
            </w:r>
            <w:r w:rsidRPr="00EE73A8">
              <w:rPr>
                <w:sz w:val="18"/>
                <w:szCs w:val="18"/>
              </w:rPr>
              <w:t>2021)</w:t>
            </w:r>
          </w:p>
        </w:tc>
        <w:tc>
          <w:tcPr>
            <w:tcW w:w="433" w:type="dxa"/>
          </w:tcPr>
          <w:p w14:paraId="27799469" w14:textId="13ECF659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33" w:type="dxa"/>
          </w:tcPr>
          <w:p w14:paraId="3E47A006" w14:textId="3CFDB12E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50" w:type="dxa"/>
            <w:shd w:val="clear" w:color="auto" w:fill="7F7F7F" w:themeFill="text1" w:themeFillTint="80"/>
          </w:tcPr>
          <w:p w14:paraId="68370496" w14:textId="614101C5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169065DD" w14:textId="09496F5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497" w:type="dxa"/>
            <w:shd w:val="clear" w:color="auto" w:fill="7F7F7F" w:themeFill="text1" w:themeFillTint="80"/>
          </w:tcPr>
          <w:p w14:paraId="18A9CB53" w14:textId="1B3988FF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94" w:type="dxa"/>
            <w:shd w:val="clear" w:color="auto" w:fill="7F7F7F" w:themeFill="text1" w:themeFillTint="80"/>
          </w:tcPr>
          <w:p w14:paraId="27DD7E69" w14:textId="5EFFED25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07" w:type="dxa"/>
            <w:shd w:val="clear" w:color="auto" w:fill="7F7F7F" w:themeFill="text1" w:themeFillTint="80"/>
          </w:tcPr>
          <w:p w14:paraId="3A572A03" w14:textId="3E22FAE5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</w:p>
        </w:tc>
        <w:tc>
          <w:tcPr>
            <w:tcW w:w="566" w:type="dxa"/>
          </w:tcPr>
          <w:p w14:paraId="411FC8BA" w14:textId="3CE89E0E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86" w:type="dxa"/>
          </w:tcPr>
          <w:p w14:paraId="7B645844" w14:textId="1AA5F8D2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540" w:type="dxa"/>
          </w:tcPr>
          <w:p w14:paraId="539B1A98" w14:textId="085DE115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color w:val="000000"/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605" w:type="dxa"/>
          </w:tcPr>
          <w:p w14:paraId="005816A9" w14:textId="6D577F2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420A7C">
              <w:rPr>
                <w:color w:val="000000"/>
                <w:sz w:val="20"/>
                <w:szCs w:val="20"/>
                <w:lang w:val="en-MY" w:eastAsia="en-GB"/>
              </w:rPr>
              <w:t>Cant ‘Tell</w:t>
            </w:r>
          </w:p>
        </w:tc>
        <w:tc>
          <w:tcPr>
            <w:tcW w:w="601" w:type="dxa"/>
          </w:tcPr>
          <w:p w14:paraId="4E69F1EA" w14:textId="762FED55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>
              <w:rPr>
                <w:sz w:val="20"/>
                <w:szCs w:val="20"/>
                <w:lang w:val="en-MY" w:eastAsia="en-GB"/>
              </w:rPr>
              <w:t>Y</w:t>
            </w:r>
          </w:p>
        </w:tc>
        <w:tc>
          <w:tcPr>
            <w:tcW w:w="489" w:type="dxa"/>
            <w:shd w:val="clear" w:color="auto" w:fill="7F7F7F" w:themeFill="text1" w:themeFillTint="80"/>
          </w:tcPr>
          <w:p w14:paraId="57A59132" w14:textId="024F4D0A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06" w:type="dxa"/>
            <w:shd w:val="clear" w:color="auto" w:fill="7F7F7F" w:themeFill="text1" w:themeFillTint="80"/>
          </w:tcPr>
          <w:p w14:paraId="7EE8C640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68" w:type="dxa"/>
            <w:shd w:val="clear" w:color="auto" w:fill="7F7F7F" w:themeFill="text1" w:themeFillTint="80"/>
          </w:tcPr>
          <w:p w14:paraId="298CEECE" w14:textId="7A829706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4ACF28A5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79" w:type="dxa"/>
            <w:shd w:val="clear" w:color="auto" w:fill="7F7F7F" w:themeFill="text1" w:themeFillTint="80"/>
          </w:tcPr>
          <w:p w14:paraId="05DEDD4E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5B51D664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466" w:type="dxa"/>
            <w:shd w:val="clear" w:color="auto" w:fill="7F7F7F" w:themeFill="text1" w:themeFillTint="80"/>
          </w:tcPr>
          <w:p w14:paraId="20790C34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05" w:type="dxa"/>
            <w:shd w:val="clear" w:color="auto" w:fill="7F7F7F" w:themeFill="text1" w:themeFillTint="80"/>
          </w:tcPr>
          <w:p w14:paraId="156BB9B8" w14:textId="47D3B950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588" w:type="dxa"/>
            <w:shd w:val="clear" w:color="auto" w:fill="7F7F7F" w:themeFill="text1" w:themeFillTint="80"/>
          </w:tcPr>
          <w:p w14:paraId="01BFA5CD" w14:textId="77370946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613" w:type="dxa"/>
            <w:shd w:val="clear" w:color="auto" w:fill="7F7F7F" w:themeFill="text1" w:themeFillTint="80"/>
          </w:tcPr>
          <w:p w14:paraId="3D9F92E5" w14:textId="77777777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</w:p>
        </w:tc>
        <w:tc>
          <w:tcPr>
            <w:tcW w:w="1909" w:type="dxa"/>
          </w:tcPr>
          <w:p w14:paraId="63ABE713" w14:textId="56EE0332" w:rsidR="0046503A" w:rsidRPr="00420A7C" w:rsidRDefault="0046503A" w:rsidP="0046503A">
            <w:pPr>
              <w:widowControl/>
              <w:autoSpaceDE/>
              <w:autoSpaceDN/>
              <w:spacing w:line="480" w:lineRule="auto"/>
              <w:jc w:val="center"/>
              <w:rPr>
                <w:sz w:val="20"/>
                <w:szCs w:val="20"/>
                <w:lang w:val="en-MY" w:eastAsia="en-GB"/>
              </w:rPr>
            </w:pPr>
            <w:r w:rsidRPr="00105952">
              <w:rPr>
                <w:color w:val="000000"/>
                <w:sz w:val="20"/>
                <w:szCs w:val="20"/>
                <w:lang w:val="en-MY" w:eastAsia="en-GB"/>
              </w:rPr>
              <w:t>Included</w:t>
            </w:r>
          </w:p>
        </w:tc>
      </w:tr>
    </w:tbl>
    <w:p w14:paraId="1B63A0B0" w14:textId="6F889728" w:rsidR="00F659E1" w:rsidRPr="00F659E1" w:rsidRDefault="0046503A" w:rsidP="00F659E1">
      <w:pPr>
        <w:pStyle w:val="TableParagraph"/>
        <w:spacing w:line="228" w:lineRule="exact"/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="00F659E1" w:rsidRPr="00F659E1">
        <w:rPr>
          <w:spacing w:val="-2"/>
          <w:sz w:val="18"/>
          <w:szCs w:val="18"/>
        </w:rPr>
        <w:t>The Answer either Y=Yes, N=No, Can’t Tell</w:t>
      </w:r>
    </w:p>
    <w:p w14:paraId="5FDE6A14" w14:textId="2403CEC9" w:rsidR="00F659E1" w:rsidRPr="00F659E1" w:rsidRDefault="00F659E1" w:rsidP="00F659E1">
      <w:pPr>
        <w:widowControl/>
        <w:autoSpaceDE/>
        <w:autoSpaceDN/>
        <w:jc w:val="both"/>
        <w:rPr>
          <w:color w:val="000000"/>
          <w:sz w:val="18"/>
          <w:szCs w:val="18"/>
          <w:lang w:val="en-MY" w:eastAsia="en-GB"/>
        </w:rPr>
      </w:pPr>
    </w:p>
    <w:p w14:paraId="72985EC6" w14:textId="77777777" w:rsidR="00F659E1" w:rsidRDefault="00F659E1" w:rsidP="00F659E1">
      <w:pPr>
        <w:spacing w:before="73"/>
        <w:ind w:left="2" w:right="359"/>
        <w:jc w:val="center"/>
        <w:rPr>
          <w:b/>
          <w:sz w:val="24"/>
        </w:rPr>
      </w:pPr>
    </w:p>
    <w:p w14:paraId="365FB836" w14:textId="63820044" w:rsidR="00F659E1" w:rsidRPr="00F659E1" w:rsidRDefault="00F659E1" w:rsidP="00420A7C">
      <w:pPr>
        <w:jc w:val="both"/>
      </w:pPr>
      <w:r w:rsidRPr="00F659E1">
        <w:rPr>
          <w:b/>
          <w:bCs/>
        </w:rPr>
        <w:t>Result</w:t>
      </w:r>
      <w:r w:rsidR="00420A7C">
        <w:rPr>
          <w:b/>
          <w:bCs/>
        </w:rPr>
        <w:t xml:space="preserve">: </w:t>
      </w:r>
      <w:r w:rsidR="00420A7C" w:rsidRPr="00420A7C">
        <w:t xml:space="preserve">Quality </w:t>
      </w:r>
      <w:r w:rsidRPr="00420A7C">
        <w:t>Appraisal for 1</w:t>
      </w:r>
      <w:r w:rsidR="0046503A">
        <w:t>2</w:t>
      </w:r>
      <w:r w:rsidRPr="00420A7C">
        <w:t xml:space="preserve"> </w:t>
      </w:r>
      <w:r w:rsidR="00420A7C" w:rsidRPr="00420A7C">
        <w:t>s</w:t>
      </w:r>
      <w:r w:rsidRPr="00420A7C">
        <w:t xml:space="preserve">tudies included provide a </w:t>
      </w:r>
      <w:r w:rsidR="00420A7C" w:rsidRPr="00420A7C">
        <w:t>High Quality and almost meet all the criteria even in qua</w:t>
      </w:r>
      <w:r w:rsidR="0046503A">
        <w:t>,</w:t>
      </w:r>
      <w:r w:rsidR="00420A7C" w:rsidRPr="00420A7C">
        <w:t xml:space="preserve"> descriptive study</w:t>
      </w:r>
      <w:r w:rsidR="0046503A">
        <w:t>, Quantitative non-</w:t>
      </w:r>
      <w:proofErr w:type="spellStart"/>
      <w:r w:rsidR="0046503A">
        <w:t>randomised</w:t>
      </w:r>
      <w:proofErr w:type="spellEnd"/>
      <w:r w:rsidR="00420A7C" w:rsidRPr="00420A7C">
        <w:t xml:space="preserve"> and mixed method study.</w:t>
      </w:r>
    </w:p>
    <w:sectPr w:rsidR="00F659E1" w:rsidRPr="00F659E1" w:rsidSect="002D75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E1"/>
    <w:rsid w:val="00002A0C"/>
    <w:rsid w:val="00002EC7"/>
    <w:rsid w:val="00007F3E"/>
    <w:rsid w:val="00017841"/>
    <w:rsid w:val="00021395"/>
    <w:rsid w:val="0002366B"/>
    <w:rsid w:val="000312C7"/>
    <w:rsid w:val="000324E7"/>
    <w:rsid w:val="00032C56"/>
    <w:rsid w:val="0003465C"/>
    <w:rsid w:val="00035FF2"/>
    <w:rsid w:val="00036593"/>
    <w:rsid w:val="00036630"/>
    <w:rsid w:val="00040002"/>
    <w:rsid w:val="00042E20"/>
    <w:rsid w:val="000465B5"/>
    <w:rsid w:val="000474DE"/>
    <w:rsid w:val="000524D8"/>
    <w:rsid w:val="000528E2"/>
    <w:rsid w:val="00052944"/>
    <w:rsid w:val="000537C7"/>
    <w:rsid w:val="00054E27"/>
    <w:rsid w:val="00057505"/>
    <w:rsid w:val="0006001F"/>
    <w:rsid w:val="00064773"/>
    <w:rsid w:val="00064B7E"/>
    <w:rsid w:val="00065CEF"/>
    <w:rsid w:val="00066E3F"/>
    <w:rsid w:val="00067F50"/>
    <w:rsid w:val="000707AB"/>
    <w:rsid w:val="0007359C"/>
    <w:rsid w:val="0007751D"/>
    <w:rsid w:val="000803A7"/>
    <w:rsid w:val="00082B3D"/>
    <w:rsid w:val="00087F94"/>
    <w:rsid w:val="000927C6"/>
    <w:rsid w:val="000A28B8"/>
    <w:rsid w:val="000A401A"/>
    <w:rsid w:val="000A69AE"/>
    <w:rsid w:val="000A721D"/>
    <w:rsid w:val="000B0AAB"/>
    <w:rsid w:val="000B4D5B"/>
    <w:rsid w:val="000C1E8E"/>
    <w:rsid w:val="000C3B46"/>
    <w:rsid w:val="000E235D"/>
    <w:rsid w:val="000E2DC2"/>
    <w:rsid w:val="000F2791"/>
    <w:rsid w:val="000F3C3E"/>
    <w:rsid w:val="001016DE"/>
    <w:rsid w:val="00102746"/>
    <w:rsid w:val="0010314B"/>
    <w:rsid w:val="00103C38"/>
    <w:rsid w:val="00105C91"/>
    <w:rsid w:val="00124A8C"/>
    <w:rsid w:val="00124E0B"/>
    <w:rsid w:val="0012733E"/>
    <w:rsid w:val="00131D85"/>
    <w:rsid w:val="00134126"/>
    <w:rsid w:val="00134C14"/>
    <w:rsid w:val="00135705"/>
    <w:rsid w:val="001439A3"/>
    <w:rsid w:val="001465E0"/>
    <w:rsid w:val="00146CB6"/>
    <w:rsid w:val="001531AC"/>
    <w:rsid w:val="0015547C"/>
    <w:rsid w:val="00160B75"/>
    <w:rsid w:val="00164FEF"/>
    <w:rsid w:val="0016575F"/>
    <w:rsid w:val="00166C4D"/>
    <w:rsid w:val="00167E9E"/>
    <w:rsid w:val="00171735"/>
    <w:rsid w:val="00182627"/>
    <w:rsid w:val="001932A4"/>
    <w:rsid w:val="0019468D"/>
    <w:rsid w:val="00195CD2"/>
    <w:rsid w:val="00197ADB"/>
    <w:rsid w:val="001A5525"/>
    <w:rsid w:val="001A7527"/>
    <w:rsid w:val="001B18C7"/>
    <w:rsid w:val="001B239E"/>
    <w:rsid w:val="001B493B"/>
    <w:rsid w:val="001B5069"/>
    <w:rsid w:val="001B656D"/>
    <w:rsid w:val="001B6D02"/>
    <w:rsid w:val="001B72A8"/>
    <w:rsid w:val="001C261D"/>
    <w:rsid w:val="001C2C3D"/>
    <w:rsid w:val="001C4811"/>
    <w:rsid w:val="001D26BC"/>
    <w:rsid w:val="001D3E2D"/>
    <w:rsid w:val="001D5BC0"/>
    <w:rsid w:val="001E20BE"/>
    <w:rsid w:val="001E242D"/>
    <w:rsid w:val="001E2B6A"/>
    <w:rsid w:val="001F2FF4"/>
    <w:rsid w:val="001F3AC4"/>
    <w:rsid w:val="001F5424"/>
    <w:rsid w:val="001F610E"/>
    <w:rsid w:val="001F7532"/>
    <w:rsid w:val="002011DE"/>
    <w:rsid w:val="00204C35"/>
    <w:rsid w:val="0020658A"/>
    <w:rsid w:val="00212033"/>
    <w:rsid w:val="002138B9"/>
    <w:rsid w:val="00213D78"/>
    <w:rsid w:val="002146BB"/>
    <w:rsid w:val="00215559"/>
    <w:rsid w:val="00215944"/>
    <w:rsid w:val="0021619B"/>
    <w:rsid w:val="0021664B"/>
    <w:rsid w:val="002209A9"/>
    <w:rsid w:val="00223082"/>
    <w:rsid w:val="00223FFA"/>
    <w:rsid w:val="00225A3B"/>
    <w:rsid w:val="00225F28"/>
    <w:rsid w:val="00226DBC"/>
    <w:rsid w:val="00231E29"/>
    <w:rsid w:val="00232B49"/>
    <w:rsid w:val="00237F0D"/>
    <w:rsid w:val="00251D06"/>
    <w:rsid w:val="00253C69"/>
    <w:rsid w:val="0026412B"/>
    <w:rsid w:val="002668C4"/>
    <w:rsid w:val="0027365C"/>
    <w:rsid w:val="0027546C"/>
    <w:rsid w:val="00280FFB"/>
    <w:rsid w:val="00282B08"/>
    <w:rsid w:val="00285216"/>
    <w:rsid w:val="002857E6"/>
    <w:rsid w:val="00290943"/>
    <w:rsid w:val="00293A56"/>
    <w:rsid w:val="0029759E"/>
    <w:rsid w:val="00297857"/>
    <w:rsid w:val="002A0BB3"/>
    <w:rsid w:val="002A3377"/>
    <w:rsid w:val="002A6334"/>
    <w:rsid w:val="002B0618"/>
    <w:rsid w:val="002B0E76"/>
    <w:rsid w:val="002C305B"/>
    <w:rsid w:val="002C4CA1"/>
    <w:rsid w:val="002C51D0"/>
    <w:rsid w:val="002D17CD"/>
    <w:rsid w:val="002D4C67"/>
    <w:rsid w:val="002D6495"/>
    <w:rsid w:val="002D7540"/>
    <w:rsid w:val="002E1DF9"/>
    <w:rsid w:val="002E20F0"/>
    <w:rsid w:val="002E4016"/>
    <w:rsid w:val="002E437A"/>
    <w:rsid w:val="002E57BB"/>
    <w:rsid w:val="002F6E41"/>
    <w:rsid w:val="00313673"/>
    <w:rsid w:val="00324F8D"/>
    <w:rsid w:val="0032705C"/>
    <w:rsid w:val="003322A5"/>
    <w:rsid w:val="00337737"/>
    <w:rsid w:val="003448F5"/>
    <w:rsid w:val="00346B9E"/>
    <w:rsid w:val="00346CD5"/>
    <w:rsid w:val="0036137E"/>
    <w:rsid w:val="00362E07"/>
    <w:rsid w:val="00366529"/>
    <w:rsid w:val="00371727"/>
    <w:rsid w:val="003722EA"/>
    <w:rsid w:val="0037328A"/>
    <w:rsid w:val="00377E07"/>
    <w:rsid w:val="00377E4F"/>
    <w:rsid w:val="00383043"/>
    <w:rsid w:val="00386CD2"/>
    <w:rsid w:val="00393B0C"/>
    <w:rsid w:val="00395319"/>
    <w:rsid w:val="003972DC"/>
    <w:rsid w:val="003B57FE"/>
    <w:rsid w:val="003B778D"/>
    <w:rsid w:val="003C1146"/>
    <w:rsid w:val="003D5330"/>
    <w:rsid w:val="003E1148"/>
    <w:rsid w:val="003E3DB0"/>
    <w:rsid w:val="003E4A60"/>
    <w:rsid w:val="003E4DC0"/>
    <w:rsid w:val="003F04D8"/>
    <w:rsid w:val="003F061A"/>
    <w:rsid w:val="003F0620"/>
    <w:rsid w:val="003F32C5"/>
    <w:rsid w:val="003F49B5"/>
    <w:rsid w:val="003F6A8D"/>
    <w:rsid w:val="00400E56"/>
    <w:rsid w:val="00402C21"/>
    <w:rsid w:val="0041727E"/>
    <w:rsid w:val="004173AA"/>
    <w:rsid w:val="00420A7C"/>
    <w:rsid w:val="004226E1"/>
    <w:rsid w:val="00423B2F"/>
    <w:rsid w:val="004255B3"/>
    <w:rsid w:val="00427364"/>
    <w:rsid w:val="00431816"/>
    <w:rsid w:val="00443B5A"/>
    <w:rsid w:val="004577B9"/>
    <w:rsid w:val="004624A2"/>
    <w:rsid w:val="0046270F"/>
    <w:rsid w:val="0046455A"/>
    <w:rsid w:val="0046503A"/>
    <w:rsid w:val="00465E28"/>
    <w:rsid w:val="004672F6"/>
    <w:rsid w:val="00467444"/>
    <w:rsid w:val="00472713"/>
    <w:rsid w:val="00483A11"/>
    <w:rsid w:val="004A069D"/>
    <w:rsid w:val="004A19D9"/>
    <w:rsid w:val="004A5D5F"/>
    <w:rsid w:val="004A6CCB"/>
    <w:rsid w:val="004A714A"/>
    <w:rsid w:val="004B35FD"/>
    <w:rsid w:val="004B7850"/>
    <w:rsid w:val="004B7868"/>
    <w:rsid w:val="004C17E2"/>
    <w:rsid w:val="004C2728"/>
    <w:rsid w:val="004C3AAF"/>
    <w:rsid w:val="004E08BB"/>
    <w:rsid w:val="004E185B"/>
    <w:rsid w:val="004E1E68"/>
    <w:rsid w:val="004E3579"/>
    <w:rsid w:val="004E50FE"/>
    <w:rsid w:val="004E5A8D"/>
    <w:rsid w:val="004E730B"/>
    <w:rsid w:val="004F01CC"/>
    <w:rsid w:val="004F0541"/>
    <w:rsid w:val="004F225D"/>
    <w:rsid w:val="004F381F"/>
    <w:rsid w:val="004F48EE"/>
    <w:rsid w:val="004F5F78"/>
    <w:rsid w:val="004F652F"/>
    <w:rsid w:val="004F78DE"/>
    <w:rsid w:val="00500398"/>
    <w:rsid w:val="00502493"/>
    <w:rsid w:val="0050300D"/>
    <w:rsid w:val="00505499"/>
    <w:rsid w:val="00505F6A"/>
    <w:rsid w:val="00511B5C"/>
    <w:rsid w:val="0051240B"/>
    <w:rsid w:val="0051533C"/>
    <w:rsid w:val="00522EFE"/>
    <w:rsid w:val="0052525A"/>
    <w:rsid w:val="00527351"/>
    <w:rsid w:val="005273EC"/>
    <w:rsid w:val="005337FA"/>
    <w:rsid w:val="00536D2C"/>
    <w:rsid w:val="00541716"/>
    <w:rsid w:val="00551D90"/>
    <w:rsid w:val="0055409F"/>
    <w:rsid w:val="005615A7"/>
    <w:rsid w:val="00562398"/>
    <w:rsid w:val="005637A9"/>
    <w:rsid w:val="005659B5"/>
    <w:rsid w:val="005721D3"/>
    <w:rsid w:val="00572278"/>
    <w:rsid w:val="00584BD3"/>
    <w:rsid w:val="00587CDA"/>
    <w:rsid w:val="005923CA"/>
    <w:rsid w:val="00593F5E"/>
    <w:rsid w:val="005963D4"/>
    <w:rsid w:val="005A1984"/>
    <w:rsid w:val="005A3026"/>
    <w:rsid w:val="005A37A0"/>
    <w:rsid w:val="005A4875"/>
    <w:rsid w:val="005A499A"/>
    <w:rsid w:val="005A4D97"/>
    <w:rsid w:val="005B247A"/>
    <w:rsid w:val="005B2DB5"/>
    <w:rsid w:val="005B585A"/>
    <w:rsid w:val="005B6BA8"/>
    <w:rsid w:val="005B6F00"/>
    <w:rsid w:val="005C5D42"/>
    <w:rsid w:val="005D2419"/>
    <w:rsid w:val="005D2671"/>
    <w:rsid w:val="005D33C8"/>
    <w:rsid w:val="005D4B49"/>
    <w:rsid w:val="005D6D6E"/>
    <w:rsid w:val="005E5FD4"/>
    <w:rsid w:val="005F0260"/>
    <w:rsid w:val="005F2F3D"/>
    <w:rsid w:val="006043DA"/>
    <w:rsid w:val="00607190"/>
    <w:rsid w:val="00610735"/>
    <w:rsid w:val="006239A4"/>
    <w:rsid w:val="006272D9"/>
    <w:rsid w:val="00630176"/>
    <w:rsid w:val="006337C6"/>
    <w:rsid w:val="006352D5"/>
    <w:rsid w:val="0064082A"/>
    <w:rsid w:val="006414C9"/>
    <w:rsid w:val="0064357A"/>
    <w:rsid w:val="006446CA"/>
    <w:rsid w:val="00652D84"/>
    <w:rsid w:val="00654569"/>
    <w:rsid w:val="006648A5"/>
    <w:rsid w:val="006671C0"/>
    <w:rsid w:val="00672852"/>
    <w:rsid w:val="00672866"/>
    <w:rsid w:val="006735F0"/>
    <w:rsid w:val="006752E9"/>
    <w:rsid w:val="006769D7"/>
    <w:rsid w:val="006774BC"/>
    <w:rsid w:val="0068092F"/>
    <w:rsid w:val="00685306"/>
    <w:rsid w:val="006913D8"/>
    <w:rsid w:val="00692474"/>
    <w:rsid w:val="006939F1"/>
    <w:rsid w:val="006A1653"/>
    <w:rsid w:val="006A2F2B"/>
    <w:rsid w:val="006C4DEC"/>
    <w:rsid w:val="006D294B"/>
    <w:rsid w:val="006D5048"/>
    <w:rsid w:val="006D530B"/>
    <w:rsid w:val="006D6C81"/>
    <w:rsid w:val="006E284A"/>
    <w:rsid w:val="006E2B3F"/>
    <w:rsid w:val="006E3397"/>
    <w:rsid w:val="006E34FE"/>
    <w:rsid w:val="006F611B"/>
    <w:rsid w:val="00701D57"/>
    <w:rsid w:val="00703994"/>
    <w:rsid w:val="00705063"/>
    <w:rsid w:val="0070758D"/>
    <w:rsid w:val="00712A09"/>
    <w:rsid w:val="00712D29"/>
    <w:rsid w:val="00714817"/>
    <w:rsid w:val="00717BF4"/>
    <w:rsid w:val="00717D2F"/>
    <w:rsid w:val="00723778"/>
    <w:rsid w:val="00726169"/>
    <w:rsid w:val="00726F58"/>
    <w:rsid w:val="007310F5"/>
    <w:rsid w:val="007322C8"/>
    <w:rsid w:val="00734C04"/>
    <w:rsid w:val="007351E5"/>
    <w:rsid w:val="0073716A"/>
    <w:rsid w:val="00746013"/>
    <w:rsid w:val="00747618"/>
    <w:rsid w:val="00750D2E"/>
    <w:rsid w:val="00753ACA"/>
    <w:rsid w:val="00762420"/>
    <w:rsid w:val="00764529"/>
    <w:rsid w:val="007653E7"/>
    <w:rsid w:val="00773055"/>
    <w:rsid w:val="00774ECC"/>
    <w:rsid w:val="007779C6"/>
    <w:rsid w:val="00783A6B"/>
    <w:rsid w:val="00783DB5"/>
    <w:rsid w:val="007969F0"/>
    <w:rsid w:val="007A0BC8"/>
    <w:rsid w:val="007A1410"/>
    <w:rsid w:val="007B1B9D"/>
    <w:rsid w:val="007B2D82"/>
    <w:rsid w:val="007C2ABE"/>
    <w:rsid w:val="007C7287"/>
    <w:rsid w:val="007D23EC"/>
    <w:rsid w:val="007D508C"/>
    <w:rsid w:val="007D5EA1"/>
    <w:rsid w:val="007D6002"/>
    <w:rsid w:val="007D77E1"/>
    <w:rsid w:val="007F4DA9"/>
    <w:rsid w:val="00804525"/>
    <w:rsid w:val="008116FE"/>
    <w:rsid w:val="008174D3"/>
    <w:rsid w:val="00822199"/>
    <w:rsid w:val="0082452C"/>
    <w:rsid w:val="00825536"/>
    <w:rsid w:val="008274A4"/>
    <w:rsid w:val="0083141B"/>
    <w:rsid w:val="0083386B"/>
    <w:rsid w:val="00844F12"/>
    <w:rsid w:val="008535B8"/>
    <w:rsid w:val="008547AA"/>
    <w:rsid w:val="00856177"/>
    <w:rsid w:val="00856935"/>
    <w:rsid w:val="00857F70"/>
    <w:rsid w:val="008612DF"/>
    <w:rsid w:val="00862F0E"/>
    <w:rsid w:val="008642F6"/>
    <w:rsid w:val="00872B64"/>
    <w:rsid w:val="00872DB2"/>
    <w:rsid w:val="00874AE1"/>
    <w:rsid w:val="00876BEE"/>
    <w:rsid w:val="0088290F"/>
    <w:rsid w:val="00883120"/>
    <w:rsid w:val="00886B13"/>
    <w:rsid w:val="00886B2B"/>
    <w:rsid w:val="00892098"/>
    <w:rsid w:val="00893793"/>
    <w:rsid w:val="0089699F"/>
    <w:rsid w:val="008A149D"/>
    <w:rsid w:val="008A3100"/>
    <w:rsid w:val="008A33BB"/>
    <w:rsid w:val="008B094A"/>
    <w:rsid w:val="008B176A"/>
    <w:rsid w:val="008B4EFD"/>
    <w:rsid w:val="008B6E84"/>
    <w:rsid w:val="008B793E"/>
    <w:rsid w:val="008C1740"/>
    <w:rsid w:val="008C678A"/>
    <w:rsid w:val="008D0FC6"/>
    <w:rsid w:val="008D31D9"/>
    <w:rsid w:val="008D48A6"/>
    <w:rsid w:val="008D54B2"/>
    <w:rsid w:val="008E7AFF"/>
    <w:rsid w:val="008F0FF0"/>
    <w:rsid w:val="008F16BD"/>
    <w:rsid w:val="008F6901"/>
    <w:rsid w:val="00903A7B"/>
    <w:rsid w:val="00913FFA"/>
    <w:rsid w:val="00917598"/>
    <w:rsid w:val="00920B6A"/>
    <w:rsid w:val="00930287"/>
    <w:rsid w:val="00930480"/>
    <w:rsid w:val="00930DC0"/>
    <w:rsid w:val="0093140E"/>
    <w:rsid w:val="009324CB"/>
    <w:rsid w:val="0093463C"/>
    <w:rsid w:val="009355D9"/>
    <w:rsid w:val="00940C55"/>
    <w:rsid w:val="009434AB"/>
    <w:rsid w:val="00943E46"/>
    <w:rsid w:val="00944782"/>
    <w:rsid w:val="00945117"/>
    <w:rsid w:val="00945D71"/>
    <w:rsid w:val="00947B14"/>
    <w:rsid w:val="009508C2"/>
    <w:rsid w:val="00953E1A"/>
    <w:rsid w:val="009577F8"/>
    <w:rsid w:val="00964F08"/>
    <w:rsid w:val="009663D1"/>
    <w:rsid w:val="009664AE"/>
    <w:rsid w:val="00966F64"/>
    <w:rsid w:val="00971395"/>
    <w:rsid w:val="009725A2"/>
    <w:rsid w:val="009728D5"/>
    <w:rsid w:val="009740CF"/>
    <w:rsid w:val="00974E0C"/>
    <w:rsid w:val="0097683D"/>
    <w:rsid w:val="009779AB"/>
    <w:rsid w:val="00981B8B"/>
    <w:rsid w:val="009830FB"/>
    <w:rsid w:val="00983B75"/>
    <w:rsid w:val="00987787"/>
    <w:rsid w:val="00991A13"/>
    <w:rsid w:val="00994225"/>
    <w:rsid w:val="00994738"/>
    <w:rsid w:val="009A2923"/>
    <w:rsid w:val="009C112C"/>
    <w:rsid w:val="009C17D6"/>
    <w:rsid w:val="009C2CF7"/>
    <w:rsid w:val="009C66DF"/>
    <w:rsid w:val="009C6D93"/>
    <w:rsid w:val="009D77C8"/>
    <w:rsid w:val="009E0A2C"/>
    <w:rsid w:val="009E0B6A"/>
    <w:rsid w:val="009E19BD"/>
    <w:rsid w:val="009E41FF"/>
    <w:rsid w:val="009E522F"/>
    <w:rsid w:val="009F39FB"/>
    <w:rsid w:val="009F45F4"/>
    <w:rsid w:val="009F65B2"/>
    <w:rsid w:val="00A007B3"/>
    <w:rsid w:val="00A0501D"/>
    <w:rsid w:val="00A11F7C"/>
    <w:rsid w:val="00A2162C"/>
    <w:rsid w:val="00A22E0C"/>
    <w:rsid w:val="00A31839"/>
    <w:rsid w:val="00A32224"/>
    <w:rsid w:val="00A32376"/>
    <w:rsid w:val="00A32FA9"/>
    <w:rsid w:val="00A37DE0"/>
    <w:rsid w:val="00A400AD"/>
    <w:rsid w:val="00A44D73"/>
    <w:rsid w:val="00A5000A"/>
    <w:rsid w:val="00A51113"/>
    <w:rsid w:val="00A56E22"/>
    <w:rsid w:val="00A60646"/>
    <w:rsid w:val="00A60EFF"/>
    <w:rsid w:val="00A64920"/>
    <w:rsid w:val="00A656F8"/>
    <w:rsid w:val="00A70C18"/>
    <w:rsid w:val="00A70DA6"/>
    <w:rsid w:val="00A75B8B"/>
    <w:rsid w:val="00A85671"/>
    <w:rsid w:val="00A93DD7"/>
    <w:rsid w:val="00AA14B9"/>
    <w:rsid w:val="00AA3007"/>
    <w:rsid w:val="00AA50B5"/>
    <w:rsid w:val="00AA672B"/>
    <w:rsid w:val="00AB027E"/>
    <w:rsid w:val="00AB0ED1"/>
    <w:rsid w:val="00AB3491"/>
    <w:rsid w:val="00AC0DEB"/>
    <w:rsid w:val="00AC1FAB"/>
    <w:rsid w:val="00AC20D5"/>
    <w:rsid w:val="00AC5629"/>
    <w:rsid w:val="00AC599A"/>
    <w:rsid w:val="00AC5EA2"/>
    <w:rsid w:val="00AC6874"/>
    <w:rsid w:val="00AD1074"/>
    <w:rsid w:val="00AD28D3"/>
    <w:rsid w:val="00AE13B5"/>
    <w:rsid w:val="00AF47E7"/>
    <w:rsid w:val="00AF5BC9"/>
    <w:rsid w:val="00B006A6"/>
    <w:rsid w:val="00B02DC5"/>
    <w:rsid w:val="00B04EE3"/>
    <w:rsid w:val="00B060A4"/>
    <w:rsid w:val="00B1172A"/>
    <w:rsid w:val="00B13A94"/>
    <w:rsid w:val="00B16479"/>
    <w:rsid w:val="00B16C3F"/>
    <w:rsid w:val="00B17E6E"/>
    <w:rsid w:val="00B2008A"/>
    <w:rsid w:val="00B221E3"/>
    <w:rsid w:val="00B23023"/>
    <w:rsid w:val="00B23957"/>
    <w:rsid w:val="00B26007"/>
    <w:rsid w:val="00B26733"/>
    <w:rsid w:val="00B26BB9"/>
    <w:rsid w:val="00B26E86"/>
    <w:rsid w:val="00B278C7"/>
    <w:rsid w:val="00B306F7"/>
    <w:rsid w:val="00B316CD"/>
    <w:rsid w:val="00B31BF7"/>
    <w:rsid w:val="00B40428"/>
    <w:rsid w:val="00B45210"/>
    <w:rsid w:val="00B47DFB"/>
    <w:rsid w:val="00B66472"/>
    <w:rsid w:val="00B668CF"/>
    <w:rsid w:val="00B71C67"/>
    <w:rsid w:val="00B7291B"/>
    <w:rsid w:val="00B73FF1"/>
    <w:rsid w:val="00B7505A"/>
    <w:rsid w:val="00B76457"/>
    <w:rsid w:val="00B831FA"/>
    <w:rsid w:val="00B83635"/>
    <w:rsid w:val="00B9530F"/>
    <w:rsid w:val="00BD0E85"/>
    <w:rsid w:val="00BD51D9"/>
    <w:rsid w:val="00BD6392"/>
    <w:rsid w:val="00BD6BF2"/>
    <w:rsid w:val="00BE00B9"/>
    <w:rsid w:val="00BE25FA"/>
    <w:rsid w:val="00BE3898"/>
    <w:rsid w:val="00BE5657"/>
    <w:rsid w:val="00BE7073"/>
    <w:rsid w:val="00BE71AE"/>
    <w:rsid w:val="00BF6089"/>
    <w:rsid w:val="00C0112F"/>
    <w:rsid w:val="00C0252E"/>
    <w:rsid w:val="00C04AE9"/>
    <w:rsid w:val="00C04C5B"/>
    <w:rsid w:val="00C10632"/>
    <w:rsid w:val="00C14787"/>
    <w:rsid w:val="00C1775B"/>
    <w:rsid w:val="00C209B9"/>
    <w:rsid w:val="00C23522"/>
    <w:rsid w:val="00C23DA8"/>
    <w:rsid w:val="00C24A8B"/>
    <w:rsid w:val="00C25EAB"/>
    <w:rsid w:val="00C31257"/>
    <w:rsid w:val="00C34B14"/>
    <w:rsid w:val="00C35431"/>
    <w:rsid w:val="00C36121"/>
    <w:rsid w:val="00C36EA2"/>
    <w:rsid w:val="00C37686"/>
    <w:rsid w:val="00C44864"/>
    <w:rsid w:val="00C46BF0"/>
    <w:rsid w:val="00C567FA"/>
    <w:rsid w:val="00C57053"/>
    <w:rsid w:val="00C57ACD"/>
    <w:rsid w:val="00C628D7"/>
    <w:rsid w:val="00C6787A"/>
    <w:rsid w:val="00C713FC"/>
    <w:rsid w:val="00C737BB"/>
    <w:rsid w:val="00C7404D"/>
    <w:rsid w:val="00C75696"/>
    <w:rsid w:val="00C764A6"/>
    <w:rsid w:val="00C7768E"/>
    <w:rsid w:val="00C82E59"/>
    <w:rsid w:val="00C84A5C"/>
    <w:rsid w:val="00C87A83"/>
    <w:rsid w:val="00C92690"/>
    <w:rsid w:val="00C95113"/>
    <w:rsid w:val="00CA2C63"/>
    <w:rsid w:val="00CA31B4"/>
    <w:rsid w:val="00CA4CF2"/>
    <w:rsid w:val="00CA5830"/>
    <w:rsid w:val="00CB05A2"/>
    <w:rsid w:val="00CD0E86"/>
    <w:rsid w:val="00CD19BD"/>
    <w:rsid w:val="00CD2500"/>
    <w:rsid w:val="00CD61F1"/>
    <w:rsid w:val="00CD6E49"/>
    <w:rsid w:val="00CE0E14"/>
    <w:rsid w:val="00CE5FF5"/>
    <w:rsid w:val="00CE7955"/>
    <w:rsid w:val="00CF0178"/>
    <w:rsid w:val="00CF3F35"/>
    <w:rsid w:val="00CF4F4D"/>
    <w:rsid w:val="00CF7ADB"/>
    <w:rsid w:val="00D12854"/>
    <w:rsid w:val="00D133D9"/>
    <w:rsid w:val="00D148E2"/>
    <w:rsid w:val="00D20FD7"/>
    <w:rsid w:val="00D2100A"/>
    <w:rsid w:val="00D21507"/>
    <w:rsid w:val="00D226C0"/>
    <w:rsid w:val="00D23753"/>
    <w:rsid w:val="00D266F5"/>
    <w:rsid w:val="00D27EEC"/>
    <w:rsid w:val="00D327DE"/>
    <w:rsid w:val="00D35854"/>
    <w:rsid w:val="00D41352"/>
    <w:rsid w:val="00D44DDD"/>
    <w:rsid w:val="00D6198B"/>
    <w:rsid w:val="00D70054"/>
    <w:rsid w:val="00D74BF0"/>
    <w:rsid w:val="00D77BF6"/>
    <w:rsid w:val="00D82937"/>
    <w:rsid w:val="00D85047"/>
    <w:rsid w:val="00D9112C"/>
    <w:rsid w:val="00D97DFB"/>
    <w:rsid w:val="00DB01F5"/>
    <w:rsid w:val="00DB1040"/>
    <w:rsid w:val="00DB308A"/>
    <w:rsid w:val="00DB4BFE"/>
    <w:rsid w:val="00DC0949"/>
    <w:rsid w:val="00DC312B"/>
    <w:rsid w:val="00DC3357"/>
    <w:rsid w:val="00DC4BC4"/>
    <w:rsid w:val="00DD1930"/>
    <w:rsid w:val="00DD68C4"/>
    <w:rsid w:val="00DE0442"/>
    <w:rsid w:val="00DE2C88"/>
    <w:rsid w:val="00DE64DE"/>
    <w:rsid w:val="00DF09F4"/>
    <w:rsid w:val="00DF36FF"/>
    <w:rsid w:val="00E01983"/>
    <w:rsid w:val="00E02AB0"/>
    <w:rsid w:val="00E07E0E"/>
    <w:rsid w:val="00E123B1"/>
    <w:rsid w:val="00E1413C"/>
    <w:rsid w:val="00E27A89"/>
    <w:rsid w:val="00E309D0"/>
    <w:rsid w:val="00E31B35"/>
    <w:rsid w:val="00E34207"/>
    <w:rsid w:val="00E34E85"/>
    <w:rsid w:val="00E40426"/>
    <w:rsid w:val="00E4197D"/>
    <w:rsid w:val="00E425A1"/>
    <w:rsid w:val="00E42675"/>
    <w:rsid w:val="00E42D0F"/>
    <w:rsid w:val="00E441B9"/>
    <w:rsid w:val="00E44A3E"/>
    <w:rsid w:val="00E569C4"/>
    <w:rsid w:val="00E61513"/>
    <w:rsid w:val="00E627B1"/>
    <w:rsid w:val="00E62991"/>
    <w:rsid w:val="00E643E0"/>
    <w:rsid w:val="00E7479A"/>
    <w:rsid w:val="00E76D0F"/>
    <w:rsid w:val="00E810E4"/>
    <w:rsid w:val="00E82A06"/>
    <w:rsid w:val="00E86149"/>
    <w:rsid w:val="00E87119"/>
    <w:rsid w:val="00E9123F"/>
    <w:rsid w:val="00E917E5"/>
    <w:rsid w:val="00E94C74"/>
    <w:rsid w:val="00E97589"/>
    <w:rsid w:val="00E97B7F"/>
    <w:rsid w:val="00EA2726"/>
    <w:rsid w:val="00EA6938"/>
    <w:rsid w:val="00EB011D"/>
    <w:rsid w:val="00EB2546"/>
    <w:rsid w:val="00EB6858"/>
    <w:rsid w:val="00EB715E"/>
    <w:rsid w:val="00EC2EBF"/>
    <w:rsid w:val="00ED0D9D"/>
    <w:rsid w:val="00ED30B7"/>
    <w:rsid w:val="00ED5F4E"/>
    <w:rsid w:val="00EE0EEF"/>
    <w:rsid w:val="00EE43D6"/>
    <w:rsid w:val="00EE5D65"/>
    <w:rsid w:val="00EE6503"/>
    <w:rsid w:val="00EF0C5C"/>
    <w:rsid w:val="00EF39A3"/>
    <w:rsid w:val="00F00524"/>
    <w:rsid w:val="00F03081"/>
    <w:rsid w:val="00F03B0A"/>
    <w:rsid w:val="00F057F1"/>
    <w:rsid w:val="00F12F5C"/>
    <w:rsid w:val="00F20F27"/>
    <w:rsid w:val="00F21317"/>
    <w:rsid w:val="00F241F1"/>
    <w:rsid w:val="00F26413"/>
    <w:rsid w:val="00F3265E"/>
    <w:rsid w:val="00F3369A"/>
    <w:rsid w:val="00F33F2F"/>
    <w:rsid w:val="00F357DA"/>
    <w:rsid w:val="00F363D5"/>
    <w:rsid w:val="00F44702"/>
    <w:rsid w:val="00F457B6"/>
    <w:rsid w:val="00F45BAA"/>
    <w:rsid w:val="00F46D53"/>
    <w:rsid w:val="00F500AA"/>
    <w:rsid w:val="00F50AD7"/>
    <w:rsid w:val="00F5385E"/>
    <w:rsid w:val="00F54ED3"/>
    <w:rsid w:val="00F55927"/>
    <w:rsid w:val="00F63AA9"/>
    <w:rsid w:val="00F659E1"/>
    <w:rsid w:val="00F66A81"/>
    <w:rsid w:val="00F6768B"/>
    <w:rsid w:val="00F84F1A"/>
    <w:rsid w:val="00F85F99"/>
    <w:rsid w:val="00F9061D"/>
    <w:rsid w:val="00FA53F0"/>
    <w:rsid w:val="00FB1ED8"/>
    <w:rsid w:val="00FB265A"/>
    <w:rsid w:val="00FB2E39"/>
    <w:rsid w:val="00FB30D3"/>
    <w:rsid w:val="00FC02D7"/>
    <w:rsid w:val="00FC0BF3"/>
    <w:rsid w:val="00FC2AEA"/>
    <w:rsid w:val="00FC4015"/>
    <w:rsid w:val="00FC7DB0"/>
    <w:rsid w:val="00FD13AC"/>
    <w:rsid w:val="00FD6F41"/>
    <w:rsid w:val="00FD7694"/>
    <w:rsid w:val="00FE0430"/>
    <w:rsid w:val="00FE0C90"/>
    <w:rsid w:val="00FE1352"/>
    <w:rsid w:val="00FE42BC"/>
    <w:rsid w:val="00FE479B"/>
    <w:rsid w:val="00FE498E"/>
    <w:rsid w:val="00FE4C6C"/>
    <w:rsid w:val="00FF0E42"/>
    <w:rsid w:val="00FF474C"/>
    <w:rsid w:val="00FF5315"/>
    <w:rsid w:val="00FF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A7D029"/>
  <w15:chartTrackingRefBased/>
  <w15:docId w15:val="{5F12A2C9-BF38-CF40-8B43-4412137D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9E1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59E1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MY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9E1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MY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9E1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MY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9E1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MY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9E1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MY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9E1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MY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9E1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MY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9E1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MY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9E1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MY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9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9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9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9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9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9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9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9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9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9E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Y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65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9E1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MY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65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9E1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MY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659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9E1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MY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59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9E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MY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9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9E1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659E1"/>
    <w:pPr>
      <w:ind w:left="107"/>
    </w:pPr>
  </w:style>
  <w:style w:type="table" w:styleId="TableGrid">
    <w:name w:val="Table Grid"/>
    <w:basedOn w:val="TableNormal"/>
    <w:uiPriority w:val="39"/>
    <w:rsid w:val="00F659E1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Misra Helma Firdaus</dc:creator>
  <cp:keywords/>
  <dc:description/>
  <cp:lastModifiedBy>Misra Helma Firdaus</cp:lastModifiedBy>
  <cp:revision>2</cp:revision>
  <cp:lastPrinted>2024-12-30T14:44:00Z</cp:lastPrinted>
  <dcterms:created xsi:type="dcterms:W3CDTF">2025-01-15T11:55:00Z</dcterms:created>
  <dcterms:modified xsi:type="dcterms:W3CDTF">2025-01-15T11:55:00Z</dcterms:modified>
</cp:coreProperties>
</file>