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0C3" w:rsidRDefault="007A00C3" w:rsidP="007A00C3">
      <w:pPr>
        <w:spacing w:after="160" w:line="259" w:lineRule="auto"/>
        <w:rPr>
          <w:lang w:val="en-US"/>
        </w:rPr>
      </w:pPr>
      <w:bookmarkStart w:id="0" w:name="_GoBack"/>
    </w:p>
    <w:p w:rsidR="007A00C3" w:rsidRDefault="007A00C3" w:rsidP="007A00C3">
      <w:pPr>
        <w:spacing w:line="480" w:lineRule="auto"/>
        <w:jc w:val="both"/>
        <w:rPr>
          <w:b/>
          <w:bCs/>
          <w:lang w:val="en-US"/>
        </w:rPr>
      </w:pPr>
      <w:r w:rsidRPr="0078306A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>f</w:t>
      </w:r>
      <w:r w:rsidRPr="0078306A">
        <w:rPr>
          <w:b/>
          <w:bCs/>
          <w:lang w:val="en-US"/>
        </w:rPr>
        <w:t>iles</w:t>
      </w: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i w:val="0"/>
          <w:color w:val="auto"/>
          <w:sz w:val="24"/>
          <w:szCs w:val="24"/>
          <w:lang w:val="en-US"/>
        </w:rPr>
      </w:pPr>
      <w:r w:rsidRPr="0078306A"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>S1</w:t>
      </w:r>
      <w:r w:rsidRPr="0078306A">
        <w:rPr>
          <w:rFonts w:ascii="Times New Roman" w:hAnsi="Times New Roman"/>
          <w:color w:val="auto"/>
          <w:sz w:val="24"/>
          <w:szCs w:val="24"/>
          <w:lang w:val="en-US"/>
        </w:rPr>
        <w:t xml:space="preserve"> </w:t>
      </w:r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Mortality rates of 6 populations of </w:t>
      </w:r>
      <w:r w:rsidRPr="0078306A">
        <w:rPr>
          <w:rFonts w:ascii="Times New Roman" w:hAnsi="Times New Roman"/>
          <w:color w:val="auto"/>
          <w:sz w:val="24"/>
          <w:szCs w:val="24"/>
          <w:lang w:val="en-US"/>
        </w:rPr>
        <w:t xml:space="preserve">Anopheles gambiae </w:t>
      </w:r>
      <w:proofErr w:type="spellStart"/>
      <w:r w:rsidRPr="00EC5E95">
        <w:rPr>
          <w:rFonts w:ascii="Times New Roman" w:hAnsi="Times New Roman"/>
          <w:iCs w:val="0"/>
          <w:color w:val="auto"/>
          <w:sz w:val="24"/>
          <w:szCs w:val="24"/>
          <w:lang w:val="en-US"/>
        </w:rPr>
        <w:t>s.l.</w:t>
      </w:r>
      <w:proofErr w:type="spellEnd"/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after exposure to deltamethrin using the WHO tube test (2010 – 2024).</w:t>
      </w: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p w:rsidR="007A00C3" w:rsidRPr="0078306A" w:rsidRDefault="007A00C3" w:rsidP="007A00C3">
      <w:pPr>
        <w:pStyle w:val="Caption"/>
        <w:spacing w:after="0" w:line="480" w:lineRule="auto"/>
        <w:jc w:val="both"/>
        <w:rPr>
          <w:rFonts w:ascii="Times New Roman" w:hAnsi="Times New Roman"/>
          <w:i w:val="0"/>
          <w:color w:val="auto"/>
          <w:sz w:val="24"/>
          <w:szCs w:val="24"/>
          <w:lang w:val="en-US"/>
        </w:rPr>
      </w:pPr>
    </w:p>
    <w:p w:rsidR="007A00C3" w:rsidRDefault="007A00C3" w:rsidP="007A00C3">
      <w:pPr>
        <w:pStyle w:val="NormalWeb"/>
        <w:spacing w:before="0" w:beforeAutospacing="0" w:after="0" w:afterAutospacing="0" w:line="480" w:lineRule="auto"/>
        <w:rPr>
          <w:lang w:val="en-US"/>
        </w:rPr>
      </w:pPr>
    </w:p>
    <w:p w:rsidR="007A00C3" w:rsidRPr="0078306A" w:rsidRDefault="007A00C3" w:rsidP="007A00C3">
      <w:pPr>
        <w:pStyle w:val="NormalWeb"/>
        <w:spacing w:before="0" w:beforeAutospacing="0" w:after="0" w:afterAutospacing="0" w:line="480" w:lineRule="auto"/>
        <w:rPr>
          <w:lang w:val="en-US"/>
        </w:rPr>
      </w:pPr>
    </w:p>
    <w:p w:rsidR="007A00C3" w:rsidRPr="00023FCA" w:rsidRDefault="007A00C3" w:rsidP="007A00C3">
      <w:pPr>
        <w:rPr>
          <w:lang w:val="en-US"/>
        </w:rPr>
      </w:pPr>
    </w:p>
    <w:tbl>
      <w:tblPr>
        <w:tblpPr w:leftFromText="141" w:rightFromText="141" w:vertAnchor="page" w:horzAnchor="page" w:tblpX="1" w:tblpY="3481"/>
        <w:tblW w:w="1690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425"/>
        <w:gridCol w:w="709"/>
        <w:gridCol w:w="850"/>
        <w:gridCol w:w="709"/>
        <w:gridCol w:w="850"/>
        <w:gridCol w:w="709"/>
        <w:gridCol w:w="851"/>
        <w:gridCol w:w="708"/>
        <w:gridCol w:w="851"/>
        <w:gridCol w:w="709"/>
        <w:gridCol w:w="850"/>
        <w:gridCol w:w="709"/>
        <w:gridCol w:w="850"/>
        <w:gridCol w:w="753"/>
        <w:gridCol w:w="1603"/>
        <w:gridCol w:w="1603"/>
        <w:gridCol w:w="1603"/>
      </w:tblGrid>
      <w:tr w:rsidR="007A00C3" w:rsidRPr="0078306A" w:rsidTr="001A4230">
        <w:trPr>
          <w:gridAfter w:val="4"/>
          <w:wAfter w:w="5562" w:type="dxa"/>
          <w:trHeight w:val="345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Deltamethrin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Cotonou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Allada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</w:t>
            </w:r>
            <w:proofErr w:type="spellStart"/>
            <w:r w:rsidRPr="0078306A">
              <w:rPr>
                <w:b/>
                <w:bCs/>
                <w:color w:val="000000"/>
              </w:rPr>
              <w:t>Dassa</w:t>
            </w:r>
            <w:proofErr w:type="spellEnd"/>
            <w:r w:rsidRPr="0078306A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Parakou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Kandi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proofErr w:type="spellStart"/>
            <w:r w:rsidRPr="0078306A">
              <w:rPr>
                <w:b/>
                <w:color w:val="000000"/>
              </w:rPr>
              <w:t>Malanville</w:t>
            </w:r>
            <w:proofErr w:type="spellEnd"/>
          </w:p>
        </w:tc>
      </w:tr>
      <w:tr w:rsidR="007A00C3" w:rsidRPr="0078306A" w:rsidTr="001A4230">
        <w:trPr>
          <w:gridAfter w:val="4"/>
          <w:wAfter w:w="5562" w:type="dxa"/>
          <w:trHeight w:val="330"/>
        </w:trPr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Years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  <w:r w:rsidRPr="0078306A">
              <w:rPr>
                <w:color w:val="00000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</w:tr>
      <w:tr w:rsidR="007A00C3" w:rsidRPr="0078306A" w:rsidTr="001A4230">
        <w:trPr>
          <w:gridAfter w:val="4"/>
          <w:wAfter w:w="5562" w:type="dxa"/>
          <w:trHeight w:val="489"/>
        </w:trPr>
        <w:tc>
          <w:tcPr>
            <w:tcW w:w="1985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2010</w:t>
            </w:r>
          </w:p>
        </w:tc>
        <w:tc>
          <w:tcPr>
            <w:tcW w:w="70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72.4a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(R)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83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2" w:type="dxa"/>
          <w:trHeight w:val="480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2011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65.3a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2" w:type="dxa"/>
          <w:trHeight w:val="559"/>
        </w:trPr>
        <w:tc>
          <w:tcPr>
            <w:tcW w:w="1985" w:type="dxa"/>
            <w:gridSpan w:val="2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2012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94.3b 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71.2a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98.1a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2" w:type="dxa"/>
          <w:trHeight w:val="567"/>
        </w:trPr>
        <w:tc>
          <w:tcPr>
            <w:tcW w:w="1985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2013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92.2b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72.5a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79.7a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79.5a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562"/>
        </w:trPr>
        <w:tc>
          <w:tcPr>
            <w:tcW w:w="1985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</w:t>
            </w:r>
            <w:r>
              <w:rPr>
                <w:b/>
                <w:bCs/>
                <w:color w:val="000000"/>
              </w:rPr>
              <w:t xml:space="preserve">   </w:t>
            </w:r>
            <w:r w:rsidRPr="0078306A">
              <w:rPr>
                <w:b/>
                <w:bCs/>
                <w:color w:val="000000"/>
              </w:rPr>
              <w:t>2015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63.2a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71.3a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66.5a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570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</w:t>
            </w:r>
            <w:r>
              <w:rPr>
                <w:b/>
                <w:bCs/>
                <w:color w:val="000000"/>
              </w:rPr>
              <w:t xml:space="preserve">   </w:t>
            </w:r>
            <w:r w:rsidRPr="0078306A">
              <w:rPr>
                <w:b/>
                <w:bCs/>
                <w:color w:val="000000"/>
              </w:rPr>
              <w:t>2016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76c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60.6a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66.2a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88.9a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42.1b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52b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564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</w:t>
            </w:r>
            <w:r>
              <w:rPr>
                <w:b/>
                <w:bCs/>
                <w:color w:val="000000"/>
              </w:rPr>
              <w:t xml:space="preserve">   </w:t>
            </w:r>
            <w:r w:rsidRPr="0078306A">
              <w:rPr>
                <w:b/>
                <w:bCs/>
                <w:color w:val="000000"/>
              </w:rPr>
              <w:t>2017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14.3a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48.6a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45.8b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40b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15.7c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32c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572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2018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18.8a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43.8a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41.2b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38.2b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17.3c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16.5c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578"/>
        </w:trPr>
        <w:tc>
          <w:tcPr>
            <w:tcW w:w="1985" w:type="dxa"/>
            <w:gridSpan w:val="2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18.4a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46.5a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40.3b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39.4b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16.8c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14.3c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255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2020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16.2a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38.6b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37.3b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36.7b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17.6c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</w:tr>
      <w:tr w:rsidR="007A00C3" w:rsidRPr="0078306A" w:rsidTr="001A4230">
        <w:trPr>
          <w:gridAfter w:val="4"/>
          <w:wAfter w:w="5562" w:type="dxa"/>
          <w:trHeight w:val="90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2022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28b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16c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13c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2" w:type="dxa"/>
          <w:trHeight w:val="105"/>
        </w:trPr>
        <w:tc>
          <w:tcPr>
            <w:tcW w:w="1985" w:type="dxa"/>
            <w:gridSpan w:val="2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2024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11a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23b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27b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14c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11.5c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trHeight w:val="124"/>
        </w:trPr>
        <w:tc>
          <w:tcPr>
            <w:tcW w:w="1985" w:type="dxa"/>
            <w:gridSpan w:val="2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P-value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Default="007A00C3" w:rsidP="001A4230">
            <w:pPr>
              <w:jc w:val="center"/>
              <w:rPr>
                <w:color w:val="000000"/>
              </w:rPr>
            </w:pPr>
          </w:p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&lt;0.001</w:t>
            </w:r>
          </w:p>
        </w:tc>
        <w:tc>
          <w:tcPr>
            <w:tcW w:w="753" w:type="dxa"/>
          </w:tcPr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</w:tr>
    </w:tbl>
    <w:p w:rsidR="007A00C3" w:rsidRDefault="007A00C3" w:rsidP="007A00C3">
      <w:pPr>
        <w:jc w:val="both"/>
      </w:pPr>
    </w:p>
    <w:p w:rsidR="007A00C3" w:rsidRPr="0078306A" w:rsidRDefault="007A00C3" w:rsidP="007A00C3">
      <w:pPr>
        <w:pStyle w:val="NormalWeb"/>
        <w:rPr>
          <w:lang w:val="en-US"/>
        </w:rPr>
      </w:pPr>
    </w:p>
    <w:p w:rsidR="007A00C3" w:rsidRPr="0078306A" w:rsidRDefault="007A00C3" w:rsidP="007A00C3">
      <w:pPr>
        <w:pStyle w:val="Caption"/>
        <w:spacing w:after="0"/>
        <w:jc w:val="both"/>
        <w:rPr>
          <w:rFonts w:ascii="Times New Roman" w:hAnsi="Times New Roman"/>
          <w:i w:val="0"/>
          <w:color w:val="auto"/>
          <w:sz w:val="24"/>
          <w:szCs w:val="24"/>
          <w:lang w:val="en-US"/>
        </w:rPr>
      </w:pPr>
      <w:r w:rsidRPr="0078306A"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 xml:space="preserve">S2 </w:t>
      </w:r>
      <w:r w:rsidRPr="00EC5E95">
        <w:rPr>
          <w:rFonts w:ascii="Times New Roman" w:hAnsi="Times New Roman"/>
          <w:color w:val="auto"/>
          <w:sz w:val="24"/>
          <w:szCs w:val="24"/>
          <w:lang w:val="en-US"/>
        </w:rPr>
        <w:t>Mortality</w:t>
      </w:r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rates of 6 populations of </w:t>
      </w:r>
      <w:r w:rsidRPr="0078306A">
        <w:rPr>
          <w:rFonts w:ascii="Times New Roman" w:hAnsi="Times New Roman"/>
          <w:color w:val="auto"/>
          <w:sz w:val="24"/>
          <w:szCs w:val="24"/>
          <w:lang w:val="en-US"/>
        </w:rPr>
        <w:t xml:space="preserve">Anopheles gambiae </w:t>
      </w:r>
      <w:proofErr w:type="spellStart"/>
      <w:r w:rsidRPr="00EC5E95">
        <w:rPr>
          <w:rFonts w:ascii="Times New Roman" w:hAnsi="Times New Roman"/>
          <w:iCs w:val="0"/>
          <w:color w:val="auto"/>
          <w:sz w:val="24"/>
          <w:szCs w:val="24"/>
          <w:lang w:val="en-US"/>
        </w:rPr>
        <w:t>s.l.</w:t>
      </w:r>
      <w:proofErr w:type="spellEnd"/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after exposure to permethrin using the WHO tube test (2010 – 2024).</w:t>
      </w:r>
    </w:p>
    <w:p w:rsidR="007A00C3" w:rsidRDefault="007A00C3" w:rsidP="007A00C3">
      <w:pPr>
        <w:jc w:val="both"/>
      </w:pPr>
    </w:p>
    <w:p w:rsidR="007A00C3" w:rsidRDefault="007A00C3" w:rsidP="007A00C3">
      <w:pPr>
        <w:jc w:val="both"/>
      </w:pPr>
    </w:p>
    <w:p w:rsidR="007A00C3" w:rsidRDefault="007A00C3" w:rsidP="007A00C3">
      <w:pPr>
        <w:jc w:val="both"/>
      </w:pPr>
    </w:p>
    <w:tbl>
      <w:tblPr>
        <w:tblpPr w:leftFromText="141" w:rightFromText="141" w:vertAnchor="page" w:horzAnchor="page" w:tblpX="1" w:tblpY="3331"/>
        <w:tblW w:w="167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709"/>
        <w:gridCol w:w="850"/>
        <w:gridCol w:w="709"/>
        <w:gridCol w:w="851"/>
        <w:gridCol w:w="708"/>
        <w:gridCol w:w="851"/>
        <w:gridCol w:w="709"/>
        <w:gridCol w:w="850"/>
        <w:gridCol w:w="709"/>
        <w:gridCol w:w="850"/>
        <w:gridCol w:w="709"/>
        <w:gridCol w:w="851"/>
        <w:gridCol w:w="752"/>
        <w:gridCol w:w="1603"/>
        <w:gridCol w:w="1603"/>
        <w:gridCol w:w="1603"/>
      </w:tblGrid>
      <w:tr w:rsidR="007A00C3" w:rsidRPr="0078306A" w:rsidTr="001A4230">
        <w:trPr>
          <w:gridAfter w:val="4"/>
          <w:wAfter w:w="5561" w:type="dxa"/>
          <w:trHeight w:val="345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Permethrine</w:t>
            </w:r>
            <w:proofErr w:type="spellEnd"/>
            <w:r w:rsidRPr="0078306A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Cotonou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Allada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</w:t>
            </w:r>
            <w:proofErr w:type="spellStart"/>
            <w:r w:rsidRPr="0078306A">
              <w:rPr>
                <w:b/>
                <w:bCs/>
                <w:color w:val="000000"/>
              </w:rPr>
              <w:t>Dassa</w:t>
            </w:r>
            <w:proofErr w:type="spellEnd"/>
            <w:r w:rsidRPr="0078306A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Parakou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Kandi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proofErr w:type="spellStart"/>
            <w:r w:rsidRPr="0078306A">
              <w:rPr>
                <w:b/>
                <w:color w:val="000000"/>
              </w:rPr>
              <w:t>Malanville</w:t>
            </w:r>
            <w:proofErr w:type="spellEnd"/>
          </w:p>
        </w:tc>
      </w:tr>
      <w:tr w:rsidR="007A00C3" w:rsidRPr="0078306A" w:rsidTr="001A4230">
        <w:trPr>
          <w:gridAfter w:val="4"/>
          <w:wAfter w:w="5561" w:type="dxa"/>
          <w:trHeight w:val="330"/>
        </w:trPr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Years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</w:tr>
      <w:tr w:rsidR="007A00C3" w:rsidRPr="0078306A" w:rsidTr="001A4230">
        <w:trPr>
          <w:gridAfter w:val="4"/>
          <w:wAfter w:w="5561" w:type="dxa"/>
          <w:trHeight w:val="632"/>
        </w:trPr>
        <w:tc>
          <w:tcPr>
            <w:tcW w:w="1843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2010</w:t>
            </w:r>
          </w:p>
        </w:tc>
        <w:tc>
          <w:tcPr>
            <w:tcW w:w="70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(SR)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97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1" w:type="dxa"/>
          <w:trHeight w:val="480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2011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88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86.7a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 xml:space="preserve"> 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81.3a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96a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>73.5a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95.3a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1" w:type="dxa"/>
          <w:trHeight w:val="559"/>
        </w:trPr>
        <w:tc>
          <w:tcPr>
            <w:tcW w:w="1843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2012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93</w:t>
            </w: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85.4a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78.3a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83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99a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68.6 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94.3a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561" w:type="dxa"/>
          <w:trHeight w:val="523"/>
        </w:trPr>
        <w:tc>
          <w:tcPr>
            <w:tcW w:w="1843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2013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67.3ab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84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>79.4a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89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 xml:space="preserve"> 62.3b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>62.2a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85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>83.5a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562"/>
        </w:trPr>
        <w:tc>
          <w:tcPr>
            <w:tcW w:w="1843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</w:t>
            </w:r>
            <w:r w:rsidRPr="0078306A">
              <w:rPr>
                <w:b/>
                <w:bCs/>
                <w:color w:val="000000"/>
              </w:rPr>
              <w:t>2015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90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48.5cb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65.6a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53.5b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92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rPr>
                <w:b/>
              </w:rPr>
              <w:t xml:space="preserve"> </w:t>
            </w:r>
            <w:r w:rsidRPr="0078306A">
              <w:t>51.3a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68.7b 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570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</w:t>
            </w:r>
            <w:r w:rsidRPr="0078306A">
              <w:rPr>
                <w:b/>
                <w:bCs/>
                <w:color w:val="000000"/>
              </w:rPr>
              <w:t>2016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85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46.2cb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63.4ab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19.1d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 xml:space="preserve"> 52.6ab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57.5b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49b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564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         </w:t>
            </w:r>
            <w:r w:rsidRPr="0078306A">
              <w:rPr>
                <w:b/>
                <w:bCs/>
                <w:color w:val="000000"/>
              </w:rPr>
              <w:t>2017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96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43.75c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42.7b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23.2d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47.6ab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52.1b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32c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427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2018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91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37.4c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17.7c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 xml:space="preserve"> 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51.72bc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38.7b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49.2b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17c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661"/>
        </w:trPr>
        <w:tc>
          <w:tcPr>
            <w:tcW w:w="1843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89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34.2c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41.3b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93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37.3cd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88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36.3b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51.9b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15c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255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2020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87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33.8c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37.8b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36.4cd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37.2b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83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</w:pPr>
            <w:r w:rsidRPr="0078306A">
              <w:t>48.8b</w:t>
            </w:r>
          </w:p>
          <w:p w:rsidR="007A00C3" w:rsidRPr="0078306A" w:rsidRDefault="007A00C3" w:rsidP="001A4230">
            <w:pPr>
              <w:jc w:val="center"/>
              <w:rPr>
                <w:b/>
              </w:rPr>
            </w:pPr>
            <w:r w:rsidRPr="0078306A">
              <w:rPr>
                <w:b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</w:tr>
      <w:tr w:rsidR="007A00C3" w:rsidRPr="0078306A" w:rsidTr="001A4230">
        <w:trPr>
          <w:gridAfter w:val="4"/>
          <w:wAfter w:w="5561" w:type="dxa"/>
          <w:trHeight w:val="648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2022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31a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28b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30b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29b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36c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14c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561" w:type="dxa"/>
          <w:trHeight w:val="105"/>
        </w:trPr>
        <w:tc>
          <w:tcPr>
            <w:tcW w:w="1843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2024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08b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09c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trHeight w:val="226"/>
        </w:trPr>
        <w:tc>
          <w:tcPr>
            <w:tcW w:w="1843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P-value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>
              <w:rPr>
                <w:color w:val="000000"/>
              </w:rPr>
              <w:t xml:space="preserve">    </w:t>
            </w:r>
            <w:r w:rsidRPr="0078306A">
              <w:rPr>
                <w:color w:val="000000"/>
              </w:rPr>
              <w:t xml:space="preserve">-          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Default="007A00C3" w:rsidP="001A4230">
            <w:pPr>
              <w:jc w:val="center"/>
              <w:rPr>
                <w:color w:val="000000"/>
              </w:rPr>
            </w:pPr>
          </w:p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&lt;0.001</w:t>
            </w:r>
          </w:p>
        </w:tc>
        <w:tc>
          <w:tcPr>
            <w:tcW w:w="752" w:type="dxa"/>
          </w:tcPr>
          <w:p w:rsidR="007A00C3" w:rsidRPr="0078306A" w:rsidRDefault="007A00C3" w:rsidP="001A4230"/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</w:tr>
    </w:tbl>
    <w:p w:rsidR="007A00C3" w:rsidRPr="0078306A" w:rsidRDefault="007A00C3" w:rsidP="007A00C3">
      <w:pPr>
        <w:jc w:val="both"/>
      </w:pPr>
    </w:p>
    <w:p w:rsidR="007A00C3" w:rsidRPr="0078306A" w:rsidRDefault="007A00C3" w:rsidP="007A00C3">
      <w:pPr>
        <w:pStyle w:val="NormalWeb"/>
        <w:rPr>
          <w:lang w:val="en-US"/>
        </w:rPr>
      </w:pPr>
    </w:p>
    <w:p w:rsidR="007A00C3" w:rsidRDefault="007A00C3" w:rsidP="007A00C3">
      <w:pPr>
        <w:pStyle w:val="NormalWeb"/>
        <w:rPr>
          <w:lang w:val="en-US"/>
        </w:rPr>
      </w:pPr>
    </w:p>
    <w:p w:rsidR="007A00C3" w:rsidRPr="0078306A" w:rsidRDefault="007A00C3" w:rsidP="007A00C3">
      <w:pPr>
        <w:pStyle w:val="NormalWeb"/>
        <w:rPr>
          <w:lang w:val="en-US"/>
        </w:rPr>
      </w:pPr>
    </w:p>
    <w:p w:rsidR="007A00C3" w:rsidRPr="0078306A" w:rsidRDefault="007A00C3" w:rsidP="007A00C3">
      <w:pPr>
        <w:rPr>
          <w:lang w:val="en-US"/>
        </w:rPr>
      </w:pPr>
    </w:p>
    <w:p w:rsidR="007A00C3" w:rsidRPr="0078306A" w:rsidRDefault="007A00C3" w:rsidP="007A00C3">
      <w:pPr>
        <w:jc w:val="both"/>
        <w:rPr>
          <w:lang w:val="en-US"/>
        </w:rPr>
      </w:pPr>
    </w:p>
    <w:p w:rsidR="007A00C3" w:rsidRPr="0078306A" w:rsidRDefault="007A00C3" w:rsidP="007A00C3">
      <w:pPr>
        <w:rPr>
          <w:lang w:val="en-US"/>
        </w:rPr>
      </w:pPr>
    </w:p>
    <w:p w:rsidR="007A00C3" w:rsidRDefault="007A00C3" w:rsidP="007A00C3">
      <w:pPr>
        <w:pStyle w:val="Caption"/>
        <w:spacing w:after="0"/>
        <w:jc w:val="both"/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</w:pPr>
    </w:p>
    <w:tbl>
      <w:tblPr>
        <w:tblpPr w:leftFromText="141" w:rightFromText="141" w:vertAnchor="page" w:horzAnchor="page" w:tblpX="1" w:tblpY="2806"/>
        <w:tblW w:w="167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850"/>
        <w:gridCol w:w="709"/>
        <w:gridCol w:w="850"/>
        <w:gridCol w:w="709"/>
        <w:gridCol w:w="851"/>
        <w:gridCol w:w="708"/>
        <w:gridCol w:w="851"/>
        <w:gridCol w:w="709"/>
        <w:gridCol w:w="850"/>
        <w:gridCol w:w="709"/>
        <w:gridCol w:w="1417"/>
        <w:gridCol w:w="611"/>
        <w:gridCol w:w="1603"/>
        <w:gridCol w:w="1603"/>
        <w:gridCol w:w="1603"/>
      </w:tblGrid>
      <w:tr w:rsidR="007A00C3" w:rsidRPr="0078306A" w:rsidTr="001A4230">
        <w:trPr>
          <w:gridAfter w:val="4"/>
          <w:wAfter w:w="5420" w:type="dxa"/>
          <w:trHeight w:val="345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Bendiocarb</w:t>
            </w:r>
            <w:proofErr w:type="spellEnd"/>
            <w:r w:rsidRPr="0078306A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Cotonou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Allada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</w:t>
            </w:r>
            <w:proofErr w:type="spellStart"/>
            <w:r w:rsidRPr="0078306A">
              <w:rPr>
                <w:b/>
                <w:bCs/>
                <w:color w:val="000000"/>
              </w:rPr>
              <w:t>Dassa</w:t>
            </w:r>
            <w:proofErr w:type="spellEnd"/>
            <w:r w:rsidRPr="0078306A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Parakou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Kandi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proofErr w:type="spellStart"/>
            <w:r w:rsidRPr="0078306A">
              <w:rPr>
                <w:b/>
                <w:color w:val="000000"/>
              </w:rPr>
              <w:t>Malanville</w:t>
            </w:r>
            <w:proofErr w:type="spellEnd"/>
          </w:p>
        </w:tc>
      </w:tr>
      <w:tr w:rsidR="007A00C3" w:rsidRPr="0078306A" w:rsidTr="001A4230">
        <w:trPr>
          <w:gridAfter w:val="4"/>
          <w:wAfter w:w="5420" w:type="dxa"/>
          <w:trHeight w:val="330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78306A">
              <w:rPr>
                <w:b/>
                <w:bCs/>
                <w:color w:val="000000"/>
              </w:rPr>
              <w:t>Years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proofErr w:type="spellStart"/>
            <w:r w:rsidRPr="0078306A">
              <w:rPr>
                <w:color w:val="000000"/>
              </w:rPr>
              <w:t>Exposed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% </w:t>
            </w:r>
            <w:proofErr w:type="spellStart"/>
            <w:r w:rsidRPr="0078306A">
              <w:rPr>
                <w:color w:val="000000"/>
              </w:rPr>
              <w:t>mortality</w:t>
            </w:r>
            <w:proofErr w:type="spellEnd"/>
          </w:p>
        </w:tc>
      </w:tr>
      <w:tr w:rsidR="007A00C3" w:rsidRPr="0078306A" w:rsidTr="001A4230">
        <w:trPr>
          <w:gridAfter w:val="4"/>
          <w:wAfter w:w="5420" w:type="dxa"/>
          <w:trHeight w:val="489"/>
        </w:trPr>
        <w:tc>
          <w:tcPr>
            <w:tcW w:w="1418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2010</w:t>
            </w:r>
          </w:p>
        </w:tc>
        <w:tc>
          <w:tcPr>
            <w:tcW w:w="709" w:type="dxa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(S)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-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100</w:t>
            </w:r>
          </w:p>
        </w:tc>
      </w:tr>
      <w:tr w:rsidR="007A00C3" w:rsidRPr="0078306A" w:rsidTr="001A4230">
        <w:trPr>
          <w:gridAfter w:val="4"/>
          <w:wAfter w:w="5420" w:type="dxa"/>
          <w:trHeight w:val="480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2011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 xml:space="preserve"> 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 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78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</w:tr>
      <w:tr w:rsidR="007A00C3" w:rsidRPr="0078306A" w:rsidTr="001A4230">
        <w:trPr>
          <w:gridAfter w:val="4"/>
          <w:wAfter w:w="5420" w:type="dxa"/>
          <w:trHeight w:val="559"/>
        </w:trPr>
        <w:tc>
          <w:tcPr>
            <w:tcW w:w="1418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2012</w:t>
            </w:r>
          </w:p>
        </w:tc>
        <w:tc>
          <w:tcPr>
            <w:tcW w:w="709" w:type="dxa"/>
            <w:tcBorders>
              <w:bottom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left w:val="nil"/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8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90aa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</w:tr>
      <w:tr w:rsidR="007A00C3" w:rsidRPr="0078306A" w:rsidTr="001A4230">
        <w:trPr>
          <w:gridAfter w:val="4"/>
          <w:wAfter w:w="5420" w:type="dxa"/>
          <w:trHeight w:val="567"/>
        </w:trPr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2013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92.9a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</w:tr>
      <w:tr w:rsidR="007A00C3" w:rsidRPr="0078306A" w:rsidTr="001A4230">
        <w:trPr>
          <w:gridAfter w:val="4"/>
          <w:wAfter w:w="5420" w:type="dxa"/>
          <w:trHeight w:val="562"/>
        </w:trPr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2015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94.6aa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420" w:type="dxa"/>
          <w:trHeight w:val="570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2016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93.8a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420" w:type="dxa"/>
          <w:trHeight w:val="564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 xml:space="preserve">        2017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98.3a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94.3a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420" w:type="dxa"/>
          <w:trHeight w:val="572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2018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100a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420" w:type="dxa"/>
          <w:trHeight w:val="578"/>
        </w:trPr>
        <w:tc>
          <w:tcPr>
            <w:tcW w:w="1418" w:type="dxa"/>
            <w:tcBorders>
              <w:top w:val="nil"/>
              <w:left w:val="nil"/>
            </w:tcBorders>
            <w:shd w:val="clear" w:color="auto" w:fill="auto"/>
            <w:vAlign w:val="center"/>
            <w:hideMark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2019</w:t>
            </w:r>
          </w:p>
        </w:tc>
        <w:tc>
          <w:tcPr>
            <w:tcW w:w="709" w:type="dxa"/>
            <w:tcBorders>
              <w:top w:val="nil"/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850" w:type="dxa"/>
            <w:tcBorders>
              <w:top w:val="nil"/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97.6a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87.8a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96.6a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96.5a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</w:tr>
      <w:tr w:rsidR="007A00C3" w:rsidRPr="0078306A" w:rsidTr="001A4230">
        <w:trPr>
          <w:gridAfter w:val="4"/>
          <w:wAfter w:w="5420" w:type="dxa"/>
          <w:trHeight w:val="255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2020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88.7a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92.4a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95.2a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color w:val="000000"/>
              </w:rPr>
              <w:t>-</w:t>
            </w:r>
          </w:p>
        </w:tc>
      </w:tr>
      <w:tr w:rsidR="007A00C3" w:rsidRPr="0078306A" w:rsidTr="001A4230">
        <w:trPr>
          <w:gridAfter w:val="4"/>
          <w:wAfter w:w="5420" w:type="dxa"/>
          <w:trHeight w:val="90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2022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83b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(SR)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85c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gridAfter w:val="4"/>
          <w:wAfter w:w="5420" w:type="dxa"/>
          <w:trHeight w:val="105"/>
        </w:trPr>
        <w:tc>
          <w:tcPr>
            <w:tcW w:w="1418" w:type="dxa"/>
            <w:tcBorders>
              <w:left w:val="nil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2024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93</w:t>
            </w:r>
          </w:p>
        </w:tc>
        <w:tc>
          <w:tcPr>
            <w:tcW w:w="85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88a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81b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86b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87c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90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82c</w:t>
            </w:r>
          </w:p>
          <w:p w:rsidR="007A00C3" w:rsidRPr="0078306A" w:rsidRDefault="007A00C3" w:rsidP="001A4230">
            <w:pPr>
              <w:jc w:val="center"/>
              <w:rPr>
                <w:b/>
                <w:color w:val="000000"/>
              </w:rPr>
            </w:pPr>
            <w:r w:rsidRPr="0078306A">
              <w:rPr>
                <w:b/>
                <w:color w:val="000000"/>
              </w:rPr>
              <w:t>(R)</w:t>
            </w:r>
          </w:p>
        </w:tc>
      </w:tr>
      <w:tr w:rsidR="007A00C3" w:rsidRPr="0078306A" w:rsidTr="001A4230">
        <w:trPr>
          <w:trHeight w:val="124"/>
        </w:trPr>
        <w:tc>
          <w:tcPr>
            <w:tcW w:w="1418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jc w:val="center"/>
              <w:rPr>
                <w:b/>
                <w:bCs/>
                <w:color w:val="000000"/>
              </w:rPr>
            </w:pPr>
            <w:r w:rsidRPr="0078306A">
              <w:rPr>
                <w:b/>
                <w:bCs/>
                <w:color w:val="000000"/>
              </w:rPr>
              <w:t>P-value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-              0.178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 -            0.0998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&lt;0.0001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-             0.032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-             0.289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Pr="0078306A" w:rsidRDefault="007A00C3" w:rsidP="001A4230">
            <w:pPr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A00C3" w:rsidRDefault="007A00C3" w:rsidP="001A4230">
            <w:pPr>
              <w:jc w:val="center"/>
              <w:rPr>
                <w:color w:val="000000"/>
              </w:rPr>
            </w:pPr>
          </w:p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>&lt;0.001</w:t>
            </w:r>
          </w:p>
        </w:tc>
        <w:tc>
          <w:tcPr>
            <w:tcW w:w="611" w:type="dxa"/>
          </w:tcPr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</w:tcPr>
          <w:p w:rsidR="007A00C3" w:rsidRPr="0078306A" w:rsidRDefault="007A00C3" w:rsidP="001A4230"/>
        </w:tc>
        <w:tc>
          <w:tcPr>
            <w:tcW w:w="1603" w:type="dxa"/>
            <w:vAlign w:val="center"/>
          </w:tcPr>
          <w:p w:rsidR="007A00C3" w:rsidRPr="0078306A" w:rsidRDefault="007A00C3" w:rsidP="001A4230">
            <w:pPr>
              <w:jc w:val="center"/>
              <w:rPr>
                <w:color w:val="000000"/>
              </w:rPr>
            </w:pPr>
            <w:r w:rsidRPr="0078306A">
              <w:rPr>
                <w:color w:val="000000"/>
              </w:rPr>
              <w:t xml:space="preserve">     -           &lt;0.001</w:t>
            </w:r>
          </w:p>
        </w:tc>
      </w:tr>
    </w:tbl>
    <w:p w:rsidR="007A00C3" w:rsidRPr="0078306A" w:rsidRDefault="007A00C3" w:rsidP="007A00C3">
      <w:pPr>
        <w:pStyle w:val="Caption"/>
        <w:spacing w:after="0"/>
        <w:jc w:val="both"/>
        <w:rPr>
          <w:rFonts w:ascii="Times New Roman" w:hAnsi="Times New Roman"/>
          <w:i w:val="0"/>
          <w:color w:val="auto"/>
          <w:sz w:val="24"/>
          <w:szCs w:val="24"/>
          <w:lang w:val="en-US"/>
        </w:rPr>
      </w:pPr>
      <w:r w:rsidRPr="0078306A"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i w:val="0"/>
          <w:iCs w:val="0"/>
          <w:color w:val="auto"/>
          <w:sz w:val="24"/>
          <w:szCs w:val="24"/>
          <w:lang w:val="en-US"/>
        </w:rPr>
        <w:t>S3</w:t>
      </w:r>
      <w:r w:rsidRPr="0078306A">
        <w:rPr>
          <w:rFonts w:ascii="Times New Roman" w:hAnsi="Times New Roman"/>
          <w:b/>
          <w:sz w:val="24"/>
          <w:szCs w:val="24"/>
          <w:lang w:val="en-US"/>
        </w:rPr>
        <w:t>:</w:t>
      </w:r>
      <w:r w:rsidRPr="0078306A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Mortality rates of 6 populations of </w:t>
      </w:r>
      <w:r w:rsidRPr="0078306A">
        <w:rPr>
          <w:rFonts w:ascii="Times New Roman" w:hAnsi="Times New Roman"/>
          <w:color w:val="auto"/>
          <w:sz w:val="24"/>
          <w:szCs w:val="24"/>
          <w:lang w:val="en-US"/>
        </w:rPr>
        <w:t xml:space="preserve">Anopheles gambiae </w:t>
      </w:r>
      <w:proofErr w:type="spellStart"/>
      <w:r w:rsidRPr="0078306A">
        <w:rPr>
          <w:rFonts w:ascii="Times New Roman" w:hAnsi="Times New Roman"/>
          <w:i w:val="0"/>
          <w:iCs w:val="0"/>
          <w:color w:val="auto"/>
          <w:sz w:val="24"/>
          <w:szCs w:val="24"/>
          <w:lang w:val="en-US"/>
        </w:rPr>
        <w:t>s.l.</w:t>
      </w:r>
      <w:proofErr w:type="spellEnd"/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after exposure to </w:t>
      </w:r>
      <w:proofErr w:type="spellStart"/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>bendiocarb</w:t>
      </w:r>
      <w:proofErr w:type="spellEnd"/>
      <w:r w:rsidRPr="0078306A">
        <w:rPr>
          <w:rFonts w:ascii="Times New Roman" w:hAnsi="Times New Roman"/>
          <w:i w:val="0"/>
          <w:color w:val="auto"/>
          <w:sz w:val="24"/>
          <w:szCs w:val="24"/>
          <w:lang w:val="en-US"/>
        </w:rPr>
        <w:t xml:space="preserve"> using the WHO tube test (2010 – 2024).</w:t>
      </w:r>
    </w:p>
    <w:p w:rsidR="007A00C3" w:rsidRPr="0078306A" w:rsidRDefault="007A00C3" w:rsidP="007A00C3">
      <w:pPr>
        <w:rPr>
          <w:lang w:val="en-US"/>
        </w:rPr>
      </w:pPr>
    </w:p>
    <w:bookmarkEnd w:id="0"/>
    <w:p w:rsidR="008739E5" w:rsidRDefault="008739E5"/>
    <w:sectPr w:rsidR="008739E5" w:rsidSect="007A00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F291D"/>
    <w:multiLevelType w:val="hybridMultilevel"/>
    <w:tmpl w:val="F97249D2"/>
    <w:lvl w:ilvl="0" w:tplc="60BCA0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000000" w:themeColor="text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5699F"/>
    <w:multiLevelType w:val="hybridMultilevel"/>
    <w:tmpl w:val="DB4CABBC"/>
    <w:lvl w:ilvl="0" w:tplc="F5E6277A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D0DDB"/>
    <w:multiLevelType w:val="multilevel"/>
    <w:tmpl w:val="79BCA6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BD477A2"/>
    <w:multiLevelType w:val="hybridMultilevel"/>
    <w:tmpl w:val="79529AC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2521F7"/>
    <w:multiLevelType w:val="multilevel"/>
    <w:tmpl w:val="83A84B7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0C3"/>
    <w:rsid w:val="0000189A"/>
    <w:rsid w:val="00006E26"/>
    <w:rsid w:val="00013342"/>
    <w:rsid w:val="00030A81"/>
    <w:rsid w:val="00036726"/>
    <w:rsid w:val="00037158"/>
    <w:rsid w:val="0004228D"/>
    <w:rsid w:val="000453BE"/>
    <w:rsid w:val="00046B01"/>
    <w:rsid w:val="000575C2"/>
    <w:rsid w:val="00057FAA"/>
    <w:rsid w:val="00072233"/>
    <w:rsid w:val="000751AE"/>
    <w:rsid w:val="00082769"/>
    <w:rsid w:val="00083F18"/>
    <w:rsid w:val="00093F7F"/>
    <w:rsid w:val="000973FC"/>
    <w:rsid w:val="000A631E"/>
    <w:rsid w:val="000B3BCC"/>
    <w:rsid w:val="000C6E62"/>
    <w:rsid w:val="000C78D4"/>
    <w:rsid w:val="000D454A"/>
    <w:rsid w:val="000F44F2"/>
    <w:rsid w:val="001055EB"/>
    <w:rsid w:val="00115CA4"/>
    <w:rsid w:val="00123685"/>
    <w:rsid w:val="0012555B"/>
    <w:rsid w:val="00136697"/>
    <w:rsid w:val="001455E3"/>
    <w:rsid w:val="0014613F"/>
    <w:rsid w:val="001461E4"/>
    <w:rsid w:val="001469F6"/>
    <w:rsid w:val="00152C0B"/>
    <w:rsid w:val="00162792"/>
    <w:rsid w:val="00164B20"/>
    <w:rsid w:val="00173CA7"/>
    <w:rsid w:val="00174790"/>
    <w:rsid w:val="00175273"/>
    <w:rsid w:val="00194C19"/>
    <w:rsid w:val="0019759D"/>
    <w:rsid w:val="001A4446"/>
    <w:rsid w:val="001A63BD"/>
    <w:rsid w:val="001A67E2"/>
    <w:rsid w:val="001B06A2"/>
    <w:rsid w:val="001B1FE8"/>
    <w:rsid w:val="001B20F2"/>
    <w:rsid w:val="001C38FF"/>
    <w:rsid w:val="001D16B7"/>
    <w:rsid w:val="001D45D8"/>
    <w:rsid w:val="001D6325"/>
    <w:rsid w:val="001D6BE6"/>
    <w:rsid w:val="001D6F85"/>
    <w:rsid w:val="001E235D"/>
    <w:rsid w:val="001E5A1B"/>
    <w:rsid w:val="001E72FF"/>
    <w:rsid w:val="001F504E"/>
    <w:rsid w:val="00201953"/>
    <w:rsid w:val="00207061"/>
    <w:rsid w:val="00207532"/>
    <w:rsid w:val="0021550D"/>
    <w:rsid w:val="00220723"/>
    <w:rsid w:val="00232F9E"/>
    <w:rsid w:val="00234DAA"/>
    <w:rsid w:val="0024075F"/>
    <w:rsid w:val="00240E14"/>
    <w:rsid w:val="00241273"/>
    <w:rsid w:val="0024674E"/>
    <w:rsid w:val="0024679D"/>
    <w:rsid w:val="00250DA5"/>
    <w:rsid w:val="002511F8"/>
    <w:rsid w:val="00254198"/>
    <w:rsid w:val="0026384C"/>
    <w:rsid w:val="00280EB6"/>
    <w:rsid w:val="00286432"/>
    <w:rsid w:val="002A50F5"/>
    <w:rsid w:val="002B3B6A"/>
    <w:rsid w:val="002C1667"/>
    <w:rsid w:val="002C3864"/>
    <w:rsid w:val="002C5755"/>
    <w:rsid w:val="002D5A0F"/>
    <w:rsid w:val="002D6C65"/>
    <w:rsid w:val="002E2D47"/>
    <w:rsid w:val="002E730F"/>
    <w:rsid w:val="002F542E"/>
    <w:rsid w:val="003014CE"/>
    <w:rsid w:val="00303973"/>
    <w:rsid w:val="00310C4B"/>
    <w:rsid w:val="003176B1"/>
    <w:rsid w:val="003313BC"/>
    <w:rsid w:val="003333DE"/>
    <w:rsid w:val="0034289A"/>
    <w:rsid w:val="003463F6"/>
    <w:rsid w:val="003514A6"/>
    <w:rsid w:val="00360A22"/>
    <w:rsid w:val="00360C03"/>
    <w:rsid w:val="00362602"/>
    <w:rsid w:val="00364A11"/>
    <w:rsid w:val="0036637C"/>
    <w:rsid w:val="00367618"/>
    <w:rsid w:val="00367D2C"/>
    <w:rsid w:val="00370A5D"/>
    <w:rsid w:val="00371163"/>
    <w:rsid w:val="00373984"/>
    <w:rsid w:val="00377B49"/>
    <w:rsid w:val="00382B06"/>
    <w:rsid w:val="00383194"/>
    <w:rsid w:val="00387B94"/>
    <w:rsid w:val="003972C1"/>
    <w:rsid w:val="003A2049"/>
    <w:rsid w:val="003B15DA"/>
    <w:rsid w:val="003B3FDF"/>
    <w:rsid w:val="003C19C4"/>
    <w:rsid w:val="003C35F1"/>
    <w:rsid w:val="003C5128"/>
    <w:rsid w:val="003E149A"/>
    <w:rsid w:val="003F2AD8"/>
    <w:rsid w:val="003F782E"/>
    <w:rsid w:val="004044DF"/>
    <w:rsid w:val="004150F8"/>
    <w:rsid w:val="0042147C"/>
    <w:rsid w:val="00422EDA"/>
    <w:rsid w:val="00455104"/>
    <w:rsid w:val="004569D5"/>
    <w:rsid w:val="00464814"/>
    <w:rsid w:val="00465C53"/>
    <w:rsid w:val="00487C72"/>
    <w:rsid w:val="004A4485"/>
    <w:rsid w:val="004A6E5A"/>
    <w:rsid w:val="004C0CD0"/>
    <w:rsid w:val="004D15E0"/>
    <w:rsid w:val="004E37C5"/>
    <w:rsid w:val="00507532"/>
    <w:rsid w:val="00514B99"/>
    <w:rsid w:val="00515338"/>
    <w:rsid w:val="0051706A"/>
    <w:rsid w:val="00517C59"/>
    <w:rsid w:val="0052054D"/>
    <w:rsid w:val="00521879"/>
    <w:rsid w:val="00537E94"/>
    <w:rsid w:val="00555B13"/>
    <w:rsid w:val="005649ED"/>
    <w:rsid w:val="00570FB0"/>
    <w:rsid w:val="00572796"/>
    <w:rsid w:val="0057359A"/>
    <w:rsid w:val="005776AE"/>
    <w:rsid w:val="005921B3"/>
    <w:rsid w:val="00596F4A"/>
    <w:rsid w:val="005979BB"/>
    <w:rsid w:val="005A6CF1"/>
    <w:rsid w:val="005C6308"/>
    <w:rsid w:val="005D0ADF"/>
    <w:rsid w:val="005D1591"/>
    <w:rsid w:val="005D1E86"/>
    <w:rsid w:val="005D58A0"/>
    <w:rsid w:val="005E62E9"/>
    <w:rsid w:val="005E7232"/>
    <w:rsid w:val="00603E8F"/>
    <w:rsid w:val="00606F96"/>
    <w:rsid w:val="0061353C"/>
    <w:rsid w:val="00614C08"/>
    <w:rsid w:val="00620045"/>
    <w:rsid w:val="00632015"/>
    <w:rsid w:val="006370C6"/>
    <w:rsid w:val="0064109C"/>
    <w:rsid w:val="00652D4B"/>
    <w:rsid w:val="00660624"/>
    <w:rsid w:val="00662C9E"/>
    <w:rsid w:val="00666B2E"/>
    <w:rsid w:val="006707BB"/>
    <w:rsid w:val="00672F68"/>
    <w:rsid w:val="00684D12"/>
    <w:rsid w:val="006B4BCB"/>
    <w:rsid w:val="006B5F25"/>
    <w:rsid w:val="006C1698"/>
    <w:rsid w:val="006E4876"/>
    <w:rsid w:val="006E6FB1"/>
    <w:rsid w:val="006F0865"/>
    <w:rsid w:val="006F4EB6"/>
    <w:rsid w:val="00705C20"/>
    <w:rsid w:val="00743761"/>
    <w:rsid w:val="0074476F"/>
    <w:rsid w:val="00745811"/>
    <w:rsid w:val="00745DA3"/>
    <w:rsid w:val="007470EB"/>
    <w:rsid w:val="00756087"/>
    <w:rsid w:val="007560E3"/>
    <w:rsid w:val="00762D36"/>
    <w:rsid w:val="00772417"/>
    <w:rsid w:val="00782D6B"/>
    <w:rsid w:val="00783DAB"/>
    <w:rsid w:val="00790159"/>
    <w:rsid w:val="00791548"/>
    <w:rsid w:val="0079201E"/>
    <w:rsid w:val="007978D2"/>
    <w:rsid w:val="007A00C3"/>
    <w:rsid w:val="007C3E89"/>
    <w:rsid w:val="007C4CAB"/>
    <w:rsid w:val="007D0BD8"/>
    <w:rsid w:val="007D0F61"/>
    <w:rsid w:val="007D2517"/>
    <w:rsid w:val="007D502F"/>
    <w:rsid w:val="007E4D9C"/>
    <w:rsid w:val="007F1D72"/>
    <w:rsid w:val="00802468"/>
    <w:rsid w:val="008042D4"/>
    <w:rsid w:val="00805332"/>
    <w:rsid w:val="00821338"/>
    <w:rsid w:val="00822872"/>
    <w:rsid w:val="008236D0"/>
    <w:rsid w:val="00830780"/>
    <w:rsid w:val="0083123D"/>
    <w:rsid w:val="00836254"/>
    <w:rsid w:val="00843FE4"/>
    <w:rsid w:val="00846C43"/>
    <w:rsid w:val="00847658"/>
    <w:rsid w:val="00854788"/>
    <w:rsid w:val="00863346"/>
    <w:rsid w:val="008636EB"/>
    <w:rsid w:val="008649A8"/>
    <w:rsid w:val="00866F4E"/>
    <w:rsid w:val="008739E5"/>
    <w:rsid w:val="00874126"/>
    <w:rsid w:val="008808AD"/>
    <w:rsid w:val="008858F1"/>
    <w:rsid w:val="00890612"/>
    <w:rsid w:val="008953D6"/>
    <w:rsid w:val="008A2519"/>
    <w:rsid w:val="008A5A19"/>
    <w:rsid w:val="008B0D37"/>
    <w:rsid w:val="008B11C0"/>
    <w:rsid w:val="008C0BB7"/>
    <w:rsid w:val="008C4C89"/>
    <w:rsid w:val="008E069E"/>
    <w:rsid w:val="008F0213"/>
    <w:rsid w:val="0090457A"/>
    <w:rsid w:val="00906B05"/>
    <w:rsid w:val="00907D21"/>
    <w:rsid w:val="00914763"/>
    <w:rsid w:val="009207F0"/>
    <w:rsid w:val="00932F1E"/>
    <w:rsid w:val="00940136"/>
    <w:rsid w:val="00945EB9"/>
    <w:rsid w:val="009468A9"/>
    <w:rsid w:val="0095191B"/>
    <w:rsid w:val="009551F4"/>
    <w:rsid w:val="00956CB2"/>
    <w:rsid w:val="0095730A"/>
    <w:rsid w:val="00965158"/>
    <w:rsid w:val="00971C5E"/>
    <w:rsid w:val="009755D2"/>
    <w:rsid w:val="009803C7"/>
    <w:rsid w:val="00980713"/>
    <w:rsid w:val="0099050E"/>
    <w:rsid w:val="0099533A"/>
    <w:rsid w:val="009A6280"/>
    <w:rsid w:val="009C36E1"/>
    <w:rsid w:val="009C627E"/>
    <w:rsid w:val="009C7CCD"/>
    <w:rsid w:val="009D3EE3"/>
    <w:rsid w:val="009E1666"/>
    <w:rsid w:val="009E3405"/>
    <w:rsid w:val="009E368C"/>
    <w:rsid w:val="009F2023"/>
    <w:rsid w:val="009F6B60"/>
    <w:rsid w:val="00A25AC8"/>
    <w:rsid w:val="00A27CBC"/>
    <w:rsid w:val="00A3105A"/>
    <w:rsid w:val="00A41D53"/>
    <w:rsid w:val="00A43FA0"/>
    <w:rsid w:val="00A44E5D"/>
    <w:rsid w:val="00A649BE"/>
    <w:rsid w:val="00A6597F"/>
    <w:rsid w:val="00A77B4E"/>
    <w:rsid w:val="00A8736E"/>
    <w:rsid w:val="00AA66C9"/>
    <w:rsid w:val="00AA6A36"/>
    <w:rsid w:val="00AC47FA"/>
    <w:rsid w:val="00AC6304"/>
    <w:rsid w:val="00AD62AD"/>
    <w:rsid w:val="00AE290E"/>
    <w:rsid w:val="00B05A35"/>
    <w:rsid w:val="00B05DE0"/>
    <w:rsid w:val="00B12736"/>
    <w:rsid w:val="00B1307B"/>
    <w:rsid w:val="00B1398D"/>
    <w:rsid w:val="00B15010"/>
    <w:rsid w:val="00B21C94"/>
    <w:rsid w:val="00B35643"/>
    <w:rsid w:val="00B427E7"/>
    <w:rsid w:val="00B43A1A"/>
    <w:rsid w:val="00B477D4"/>
    <w:rsid w:val="00B555C9"/>
    <w:rsid w:val="00B63580"/>
    <w:rsid w:val="00B716C8"/>
    <w:rsid w:val="00B77868"/>
    <w:rsid w:val="00B90D32"/>
    <w:rsid w:val="00B941A9"/>
    <w:rsid w:val="00BA1BE1"/>
    <w:rsid w:val="00BA5B99"/>
    <w:rsid w:val="00BA72B8"/>
    <w:rsid w:val="00BB091D"/>
    <w:rsid w:val="00BB3D5C"/>
    <w:rsid w:val="00BC0E44"/>
    <w:rsid w:val="00BD3B79"/>
    <w:rsid w:val="00BE58BA"/>
    <w:rsid w:val="00BF295E"/>
    <w:rsid w:val="00BF6DE3"/>
    <w:rsid w:val="00C023EB"/>
    <w:rsid w:val="00C06816"/>
    <w:rsid w:val="00C12AD9"/>
    <w:rsid w:val="00C4428F"/>
    <w:rsid w:val="00C479AB"/>
    <w:rsid w:val="00C5228B"/>
    <w:rsid w:val="00C72EF3"/>
    <w:rsid w:val="00C844B1"/>
    <w:rsid w:val="00C914A2"/>
    <w:rsid w:val="00C94023"/>
    <w:rsid w:val="00CA2A0C"/>
    <w:rsid w:val="00CB34E7"/>
    <w:rsid w:val="00CC01FA"/>
    <w:rsid w:val="00CC7964"/>
    <w:rsid w:val="00CD03AC"/>
    <w:rsid w:val="00CE1E3C"/>
    <w:rsid w:val="00CF1A14"/>
    <w:rsid w:val="00D13436"/>
    <w:rsid w:val="00D17783"/>
    <w:rsid w:val="00D21572"/>
    <w:rsid w:val="00D378C2"/>
    <w:rsid w:val="00D412ED"/>
    <w:rsid w:val="00D44A67"/>
    <w:rsid w:val="00D52879"/>
    <w:rsid w:val="00D52C0E"/>
    <w:rsid w:val="00D535F4"/>
    <w:rsid w:val="00D61012"/>
    <w:rsid w:val="00D6767D"/>
    <w:rsid w:val="00D7509D"/>
    <w:rsid w:val="00D82A48"/>
    <w:rsid w:val="00D82EF6"/>
    <w:rsid w:val="00D8690B"/>
    <w:rsid w:val="00D94CE7"/>
    <w:rsid w:val="00DA44AD"/>
    <w:rsid w:val="00DA7F8E"/>
    <w:rsid w:val="00DB2F60"/>
    <w:rsid w:val="00DB4766"/>
    <w:rsid w:val="00DB64CC"/>
    <w:rsid w:val="00DB64F9"/>
    <w:rsid w:val="00DB6F05"/>
    <w:rsid w:val="00DB7E13"/>
    <w:rsid w:val="00DD5A9E"/>
    <w:rsid w:val="00DE5EBF"/>
    <w:rsid w:val="00DE7EEF"/>
    <w:rsid w:val="00DF0EDE"/>
    <w:rsid w:val="00DF23E3"/>
    <w:rsid w:val="00DF395E"/>
    <w:rsid w:val="00E0385D"/>
    <w:rsid w:val="00E05C9B"/>
    <w:rsid w:val="00E0736A"/>
    <w:rsid w:val="00E24662"/>
    <w:rsid w:val="00E26C5A"/>
    <w:rsid w:val="00E26D9E"/>
    <w:rsid w:val="00E34376"/>
    <w:rsid w:val="00E54630"/>
    <w:rsid w:val="00E559FC"/>
    <w:rsid w:val="00E56491"/>
    <w:rsid w:val="00E6501E"/>
    <w:rsid w:val="00E65037"/>
    <w:rsid w:val="00E70665"/>
    <w:rsid w:val="00E708F1"/>
    <w:rsid w:val="00E84670"/>
    <w:rsid w:val="00E93FB5"/>
    <w:rsid w:val="00E96215"/>
    <w:rsid w:val="00EA2331"/>
    <w:rsid w:val="00EA475A"/>
    <w:rsid w:val="00EC69F2"/>
    <w:rsid w:val="00ED13A7"/>
    <w:rsid w:val="00ED75BB"/>
    <w:rsid w:val="00EE51C0"/>
    <w:rsid w:val="00EF7870"/>
    <w:rsid w:val="00F003B7"/>
    <w:rsid w:val="00F07BD0"/>
    <w:rsid w:val="00F1062B"/>
    <w:rsid w:val="00F112FB"/>
    <w:rsid w:val="00F40883"/>
    <w:rsid w:val="00F41A61"/>
    <w:rsid w:val="00F42396"/>
    <w:rsid w:val="00F44CD8"/>
    <w:rsid w:val="00F4528B"/>
    <w:rsid w:val="00F54025"/>
    <w:rsid w:val="00F60073"/>
    <w:rsid w:val="00F60C41"/>
    <w:rsid w:val="00F62240"/>
    <w:rsid w:val="00F64A3C"/>
    <w:rsid w:val="00F75FAA"/>
    <w:rsid w:val="00F87233"/>
    <w:rsid w:val="00F90429"/>
    <w:rsid w:val="00F95330"/>
    <w:rsid w:val="00F976FE"/>
    <w:rsid w:val="00FB21F1"/>
    <w:rsid w:val="00FB2926"/>
    <w:rsid w:val="00FC66F0"/>
    <w:rsid w:val="00FC73B4"/>
    <w:rsid w:val="00FD1166"/>
    <w:rsid w:val="00FE2F50"/>
    <w:rsid w:val="00FF00E3"/>
    <w:rsid w:val="00FF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43C60B-E36B-45AD-A1BE-284F0D5BE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Heading3">
    <w:name w:val="heading 3"/>
    <w:basedOn w:val="Normal"/>
    <w:link w:val="Heading3Char"/>
    <w:uiPriority w:val="9"/>
    <w:qFormat/>
    <w:rsid w:val="007A00C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00C3"/>
    <w:rPr>
      <w:rFonts w:ascii="Times New Roman" w:eastAsia="Times New Roman" w:hAnsi="Times New Roman" w:cs="Times New Roman"/>
      <w:b/>
      <w:bCs/>
      <w:sz w:val="27"/>
      <w:szCs w:val="27"/>
      <w:lang w:val="fr-FR" w:eastAsia="fr-FR"/>
    </w:rPr>
  </w:style>
  <w:style w:type="paragraph" w:styleId="NormalWeb">
    <w:name w:val="Normal (Web)"/>
    <w:basedOn w:val="Normal"/>
    <w:uiPriority w:val="99"/>
    <w:unhideWhenUsed/>
    <w:rsid w:val="007A00C3"/>
    <w:pPr>
      <w:spacing w:before="100" w:beforeAutospacing="1" w:after="100" w:afterAutospacing="1"/>
    </w:pPr>
  </w:style>
  <w:style w:type="paragraph" w:styleId="ListParagraph">
    <w:name w:val="List Paragraph"/>
    <w:basedOn w:val="Normal"/>
    <w:link w:val="ListParagraphChar"/>
    <w:uiPriority w:val="34"/>
    <w:qFormat/>
    <w:rsid w:val="007A00C3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A00C3"/>
    <w:rPr>
      <w:kern w:val="2"/>
      <w:sz w:val="24"/>
      <w:szCs w:val="24"/>
      <w:lang w:val="fr-FR"/>
      <w14:ligatures w14:val="standardContextual"/>
    </w:rPr>
  </w:style>
  <w:style w:type="character" w:customStyle="1" w:styleId="hps">
    <w:name w:val="hps"/>
    <w:basedOn w:val="DefaultParagraphFont"/>
    <w:rsid w:val="007A00C3"/>
  </w:style>
  <w:style w:type="character" w:customStyle="1" w:styleId="atn">
    <w:name w:val="atn"/>
    <w:rsid w:val="007A00C3"/>
  </w:style>
  <w:style w:type="table" w:styleId="TableGrid">
    <w:name w:val="Table Grid"/>
    <w:basedOn w:val="TableNormal"/>
    <w:uiPriority w:val="39"/>
    <w:rsid w:val="007A00C3"/>
    <w:pPr>
      <w:spacing w:after="0" w:line="240" w:lineRule="auto"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00C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00C3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Footer">
    <w:name w:val="footer"/>
    <w:basedOn w:val="Normal"/>
    <w:link w:val="FooterChar"/>
    <w:uiPriority w:val="99"/>
    <w:unhideWhenUsed/>
    <w:rsid w:val="007A00C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00C3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aption">
    <w:name w:val="caption"/>
    <w:basedOn w:val="Normal"/>
    <w:next w:val="Normal"/>
    <w:uiPriority w:val="35"/>
    <w:unhideWhenUsed/>
    <w:qFormat/>
    <w:rsid w:val="007A00C3"/>
    <w:pPr>
      <w:spacing w:after="200"/>
    </w:pPr>
    <w:rPr>
      <w:rFonts w:ascii="Calibri" w:hAnsi="Calibri"/>
      <w:i/>
      <w:iCs/>
      <w:color w:val="44546A" w:themeColor="text2"/>
      <w:sz w:val="18"/>
      <w:szCs w:val="18"/>
    </w:rPr>
  </w:style>
  <w:style w:type="paragraph" w:customStyle="1" w:styleId="c-article-referencestext">
    <w:name w:val="c-article-references__text"/>
    <w:basedOn w:val="Normal"/>
    <w:rsid w:val="007A00C3"/>
    <w:pPr>
      <w:spacing w:before="100" w:beforeAutospacing="1" w:after="100" w:afterAutospacing="1"/>
    </w:pPr>
  </w:style>
  <w:style w:type="paragraph" w:customStyle="1" w:styleId="c-article-referenceslinks">
    <w:name w:val="c-article-references__links"/>
    <w:basedOn w:val="Normal"/>
    <w:rsid w:val="007A00C3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7A00C3"/>
    <w:rPr>
      <w:color w:val="0000FF"/>
      <w:u w:val="singl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00C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00C3"/>
    <w:rPr>
      <w:sz w:val="20"/>
      <w:szCs w:val="20"/>
      <w:lang w:val="en-IN"/>
    </w:rPr>
  </w:style>
  <w:style w:type="character" w:customStyle="1" w:styleId="CommentTextChar1">
    <w:name w:val="Comment Text Char1"/>
    <w:basedOn w:val="DefaultParagraphFont"/>
    <w:uiPriority w:val="99"/>
    <w:semiHidden/>
    <w:rsid w:val="007A00C3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CommentaireCar1">
    <w:name w:val="Commentaire Car1"/>
    <w:basedOn w:val="DefaultParagraphFont"/>
    <w:uiPriority w:val="99"/>
    <w:semiHidden/>
    <w:rsid w:val="007A00C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0C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0C3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7A00C3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  <w:style w:type="character" w:customStyle="1" w:styleId="ObjetducommentaireCar1">
    <w:name w:val="Objet du commentaire Car1"/>
    <w:basedOn w:val="CommentaireCar1"/>
    <w:uiPriority w:val="99"/>
    <w:semiHidden/>
    <w:rsid w:val="007A00C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00C3"/>
    <w:rPr>
      <w:rFonts w:ascii="Segoe UI" w:eastAsia="Times New Roman" w:hAnsi="Segoe UI" w:cs="Segoe UI"/>
      <w:sz w:val="18"/>
      <w:szCs w:val="18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00C3"/>
    <w:rPr>
      <w:rFonts w:ascii="Segoe UI" w:hAnsi="Segoe UI" w:cs="Segoe UI"/>
      <w:sz w:val="18"/>
      <w:szCs w:val="18"/>
      <w:lang w:val="en-IN"/>
    </w:rPr>
  </w:style>
  <w:style w:type="character" w:customStyle="1" w:styleId="BalloonTextChar1">
    <w:name w:val="Balloon Text Char1"/>
    <w:basedOn w:val="DefaultParagraphFont"/>
    <w:uiPriority w:val="99"/>
    <w:semiHidden/>
    <w:rsid w:val="007A00C3"/>
    <w:rPr>
      <w:rFonts w:ascii="Segoe UI" w:eastAsia="Times New Roman" w:hAnsi="Segoe UI" w:cs="Segoe UI"/>
      <w:sz w:val="18"/>
      <w:szCs w:val="18"/>
      <w:lang w:val="fr-FR" w:eastAsia="fr-FR"/>
    </w:rPr>
  </w:style>
  <w:style w:type="character" w:customStyle="1" w:styleId="TextedebullesCar1">
    <w:name w:val="Texte de bulles Car1"/>
    <w:basedOn w:val="DefaultParagraphFont"/>
    <w:uiPriority w:val="99"/>
    <w:semiHidden/>
    <w:rsid w:val="007A00C3"/>
    <w:rPr>
      <w:rFonts w:ascii="Segoe UI" w:eastAsia="Times New Roman" w:hAnsi="Segoe UI" w:cs="Segoe UI"/>
      <w:sz w:val="18"/>
      <w:szCs w:val="18"/>
      <w:lang w:eastAsia="fr-FR"/>
    </w:rPr>
  </w:style>
  <w:style w:type="character" w:customStyle="1" w:styleId="email">
    <w:name w:val="email"/>
    <w:rsid w:val="007A00C3"/>
    <w:rPr>
      <w:rFonts w:cs="Times New Roman"/>
    </w:rPr>
  </w:style>
  <w:style w:type="character" w:customStyle="1" w:styleId="go">
    <w:name w:val="go"/>
    <w:basedOn w:val="DefaultParagraphFont"/>
    <w:rsid w:val="007A0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Rajalakshmi Thangaraj</dc:creator>
  <cp:keywords/>
  <dc:description/>
  <cp:lastModifiedBy>Rajalakshmi Thangaraj</cp:lastModifiedBy>
  <cp:revision>1</cp:revision>
  <dcterms:created xsi:type="dcterms:W3CDTF">2025-05-14T06:36:00Z</dcterms:created>
  <dcterms:modified xsi:type="dcterms:W3CDTF">2025-05-14T06:36:00Z</dcterms:modified>
</cp:coreProperties>
</file>