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1E183" w14:textId="77777777" w:rsidR="00870BA0" w:rsidRPr="0008107B" w:rsidRDefault="00870BA0" w:rsidP="00870BA0">
      <w:pPr>
        <w:pStyle w:val="Heading4"/>
        <w:spacing w:line="480" w:lineRule="auto"/>
        <w:rPr>
          <w:rFonts w:cstheme="minorHAnsi"/>
        </w:rPr>
      </w:pPr>
      <w:r w:rsidRPr="0008107B">
        <w:rPr>
          <w:rFonts w:cstheme="minorHAnsi"/>
        </w:rPr>
        <w:t xml:space="preserve">Table </w:t>
      </w:r>
      <w:proofErr w:type="spellStart"/>
      <w:r w:rsidRPr="0008107B">
        <w:rPr>
          <w:rFonts w:cstheme="minorHAnsi"/>
        </w:rPr>
        <w:t>S1</w:t>
      </w:r>
      <w:proofErr w:type="spellEnd"/>
      <w:r w:rsidRPr="0008107B">
        <w:rPr>
          <w:rFonts w:cstheme="minorHAnsi"/>
        </w:rPr>
        <w:t>. Results of the security risk categorization by ward</w:t>
      </w:r>
    </w:p>
    <w:tbl>
      <w:tblPr>
        <w:tblW w:w="9563" w:type="dxa"/>
        <w:jc w:val="center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96"/>
        <w:gridCol w:w="6738"/>
        <w:gridCol w:w="1129"/>
      </w:tblGrid>
      <w:tr w:rsidR="00870BA0" w:rsidRPr="0008107B" w14:paraId="2777904B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2E353C54" w14:textId="77777777" w:rsidR="00870BA0" w:rsidRPr="0008107B" w:rsidRDefault="00870BA0" w:rsidP="00190E67">
            <w:pPr>
              <w:spacing w:before="60" w:after="60"/>
              <w:rPr>
                <w:rFonts w:cstheme="minorHAnsi"/>
                <w:b/>
                <w:bCs/>
                <w:sz w:val="20"/>
                <w:szCs w:val="20"/>
              </w:rPr>
            </w:pPr>
            <w:r w:rsidRPr="0008107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LGA</w:t>
            </w:r>
          </w:p>
        </w:tc>
        <w:tc>
          <w:tcPr>
            <w:tcW w:w="6738" w:type="dxa"/>
            <w:shd w:val="clear" w:color="auto" w:fill="auto"/>
          </w:tcPr>
          <w:p w14:paraId="4B581EE8" w14:textId="77777777" w:rsidR="00870BA0" w:rsidRPr="0008107B" w:rsidRDefault="00870BA0" w:rsidP="00190E67">
            <w:pPr>
              <w:spacing w:before="60" w:after="6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8107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Communities</w:t>
            </w:r>
          </w:p>
        </w:tc>
        <w:tc>
          <w:tcPr>
            <w:tcW w:w="1129" w:type="dxa"/>
            <w:shd w:val="clear" w:color="auto" w:fill="auto"/>
          </w:tcPr>
          <w:p w14:paraId="0EA6938F" w14:textId="77777777" w:rsidR="00870BA0" w:rsidRPr="0008107B" w:rsidRDefault="00870BA0" w:rsidP="00190E67">
            <w:pPr>
              <w:spacing w:before="60" w:after="60"/>
              <w:rPr>
                <w:rFonts w:cstheme="minorHAnsi"/>
                <w:b/>
                <w:bCs/>
                <w:color w:val="000000"/>
                <w:sz w:val="20"/>
                <w:szCs w:val="20"/>
              </w:rPr>
            </w:pPr>
            <w:r w:rsidRPr="0008107B">
              <w:rPr>
                <w:rFonts w:cstheme="minorHAnsi"/>
                <w:b/>
                <w:bCs/>
                <w:color w:val="000000"/>
                <w:sz w:val="20"/>
                <w:szCs w:val="20"/>
              </w:rPr>
              <w:t>Risk Level</w:t>
            </w:r>
          </w:p>
        </w:tc>
      </w:tr>
      <w:tr w:rsidR="00870BA0" w:rsidRPr="0008107B" w14:paraId="24E6E06F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30E761B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Aguata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379B91F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 xml:space="preserve">Achina 1,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Agulu-Ezechukwu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Akpo, Amesi,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Ezinifite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I,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Igboukwu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I,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Isuofia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Nkpologwu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 Ora-Eri, Uga I,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Umuchu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</w:t>
            </w:r>
          </w:p>
        </w:tc>
        <w:tc>
          <w:tcPr>
            <w:tcW w:w="1129" w:type="dxa"/>
            <w:shd w:val="clear" w:color="auto" w:fill="auto"/>
          </w:tcPr>
          <w:p w14:paraId="663BF304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3A52C9BF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483CBF1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5D7BBB1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Ekwulobia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6EC5EE4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1A1D1CB1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151287D2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Anambra East</w:t>
            </w:r>
          </w:p>
        </w:tc>
        <w:tc>
          <w:tcPr>
            <w:tcW w:w="6738" w:type="dxa"/>
            <w:shd w:val="clear" w:color="auto" w:fill="auto"/>
          </w:tcPr>
          <w:p w14:paraId="02F1383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7B056C6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300F62C6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69E2785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Anambra West</w:t>
            </w:r>
          </w:p>
        </w:tc>
        <w:tc>
          <w:tcPr>
            <w:tcW w:w="6738" w:type="dxa"/>
            <w:shd w:val="clear" w:color="auto" w:fill="auto"/>
          </w:tcPr>
          <w:p w14:paraId="303034E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4469F60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609A74BC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594D1AAC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Anaocha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7E05230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261DCEF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00087C51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207D2C50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Awka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North</w:t>
            </w:r>
          </w:p>
        </w:tc>
        <w:tc>
          <w:tcPr>
            <w:tcW w:w="6738" w:type="dxa"/>
            <w:shd w:val="clear" w:color="auto" w:fill="auto"/>
          </w:tcPr>
          <w:p w14:paraId="7D19AEA2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5D4D782F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60C8DD65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6095EFB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Awka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South</w:t>
            </w:r>
          </w:p>
        </w:tc>
        <w:tc>
          <w:tcPr>
            <w:tcW w:w="6738" w:type="dxa"/>
            <w:shd w:val="clear" w:color="auto" w:fill="auto"/>
          </w:tcPr>
          <w:p w14:paraId="731A1379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4A6A082F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232ED4EB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14E2623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Ayamelum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4BDF328C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Ifite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Ogwari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Omasi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Omor 1-3,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Umerum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4CA2F8C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3C688F1C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56AB010E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79544D13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Anaku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321DCDAF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30BE086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12470B8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Dunukofia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4A91F22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5C0410F8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362ED3D0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19B133C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Ekwusigo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3E1BE428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4F0CB95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0F5A83C5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3D80958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Idemili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North</w:t>
            </w:r>
          </w:p>
        </w:tc>
        <w:tc>
          <w:tcPr>
            <w:tcW w:w="6738" w:type="dxa"/>
            <w:shd w:val="clear" w:color="auto" w:fill="auto"/>
          </w:tcPr>
          <w:p w14:paraId="08F6048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Abatete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Abacha,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Eziowelle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Ideani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Obosi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Oraukwu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Umuoji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Uke,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Nkpor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Agu 1-2,</w:t>
            </w:r>
          </w:p>
        </w:tc>
        <w:tc>
          <w:tcPr>
            <w:tcW w:w="1129" w:type="dxa"/>
            <w:shd w:val="clear" w:color="auto" w:fill="auto"/>
          </w:tcPr>
          <w:p w14:paraId="6118CC1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5F85154F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1E7DE83F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5F437DE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Ogidi</w:t>
            </w:r>
          </w:p>
        </w:tc>
        <w:tc>
          <w:tcPr>
            <w:tcW w:w="1129" w:type="dxa"/>
            <w:shd w:val="clear" w:color="auto" w:fill="auto"/>
          </w:tcPr>
          <w:p w14:paraId="3B419F32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ABCD179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0F8F50DE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Idemili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South</w:t>
            </w:r>
          </w:p>
        </w:tc>
        <w:tc>
          <w:tcPr>
            <w:tcW w:w="6738" w:type="dxa"/>
            <w:shd w:val="clear" w:color="auto" w:fill="auto"/>
          </w:tcPr>
          <w:p w14:paraId="081E0DF9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Akwaukwu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Alor,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Awka-Etiti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Nnobi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1-3,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Nnokwa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>, Oba 1-3</w:t>
            </w:r>
          </w:p>
        </w:tc>
        <w:tc>
          <w:tcPr>
            <w:tcW w:w="1129" w:type="dxa"/>
            <w:shd w:val="clear" w:color="auto" w:fill="auto"/>
          </w:tcPr>
          <w:p w14:paraId="040ABB3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164E5F6C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28BCD40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6F1F6F9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Ojoto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24095D5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57501E71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57AF6808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Ihiala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7F36E4C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Amorka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Amuma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A-B, Azia,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Eziama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Ihite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Ihite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Mbosi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Ogboro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Uhuobo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Umoma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Uzoakwa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Umuohi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77F3996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46E8F03B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37ACA6CC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7587C07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Ihiala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73EF85B2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0A6315FD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7154D6EE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Njikoka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5EC65DF2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7B0F05EC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4090AB3E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164F4A14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Nnewi North</w:t>
            </w:r>
          </w:p>
        </w:tc>
        <w:tc>
          <w:tcPr>
            <w:tcW w:w="6738" w:type="dxa"/>
            <w:shd w:val="clear" w:color="auto" w:fill="auto"/>
          </w:tcPr>
          <w:p w14:paraId="7AD9997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 xml:space="preserve">Nnewi-Ichi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Otolo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1-3,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Umudim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Uruagu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1-3,</w:t>
            </w:r>
          </w:p>
        </w:tc>
        <w:tc>
          <w:tcPr>
            <w:tcW w:w="1129" w:type="dxa"/>
            <w:shd w:val="clear" w:color="auto" w:fill="auto"/>
          </w:tcPr>
          <w:p w14:paraId="08E1268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735F0FE6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09062FF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4D6A99F4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Nnewi</w:t>
            </w:r>
          </w:p>
        </w:tc>
        <w:tc>
          <w:tcPr>
            <w:tcW w:w="1129" w:type="dxa"/>
            <w:shd w:val="clear" w:color="auto" w:fill="auto"/>
          </w:tcPr>
          <w:p w14:paraId="0DA0F83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8E1741A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20F1D40E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Nnewi South</w:t>
            </w:r>
          </w:p>
        </w:tc>
        <w:tc>
          <w:tcPr>
            <w:tcW w:w="6738" w:type="dxa"/>
            <w:shd w:val="clear" w:color="auto" w:fill="auto"/>
          </w:tcPr>
          <w:p w14:paraId="7860ED5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Akwauhtedi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Amichi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7-9,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Azigbo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Ebenator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Ekwulumili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Ezinifite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10-12,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Osumenyi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13-14,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Ukpor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1-6,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Unubi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Utuh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397DC453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5DF1303B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6C2FDC04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031865B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Ukpor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5A03C6DF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27B4503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08D4226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Ogbaru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4D386A29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 xml:space="preserve">Akili Ogidi/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Obeagwe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Akili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Ozizor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Atani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Ayiowa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/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Odekpe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>/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Ohita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>, Mputu/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Umunankwo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Ochuche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Ogbakuba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Ogwuaniocha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Ogwuikpele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>, Okpoko 1-6</w:t>
            </w:r>
          </w:p>
        </w:tc>
        <w:tc>
          <w:tcPr>
            <w:tcW w:w="1129" w:type="dxa"/>
            <w:shd w:val="clear" w:color="auto" w:fill="auto"/>
          </w:tcPr>
          <w:p w14:paraId="084D8F33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488983F1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6E13416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73C0166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Atani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2B286A7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093612A8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5E97822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Onitsha North</w:t>
            </w:r>
          </w:p>
        </w:tc>
        <w:tc>
          <w:tcPr>
            <w:tcW w:w="6738" w:type="dxa"/>
            <w:shd w:val="clear" w:color="auto" w:fill="auto"/>
          </w:tcPr>
          <w:p w14:paraId="7569D914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78B9C13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5CE85BD3" w14:textId="77777777" w:rsidTr="00190E67">
        <w:trPr>
          <w:trHeight w:val="283"/>
          <w:jc w:val="center"/>
        </w:trPr>
        <w:tc>
          <w:tcPr>
            <w:tcW w:w="1696" w:type="dxa"/>
            <w:shd w:val="clear" w:color="auto" w:fill="auto"/>
          </w:tcPr>
          <w:p w14:paraId="7A76690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Onitsha South</w:t>
            </w:r>
          </w:p>
        </w:tc>
        <w:tc>
          <w:tcPr>
            <w:tcW w:w="6738" w:type="dxa"/>
            <w:shd w:val="clear" w:color="auto" w:fill="auto"/>
          </w:tcPr>
          <w:p w14:paraId="2BA7517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129" w:type="dxa"/>
            <w:shd w:val="clear" w:color="auto" w:fill="auto"/>
          </w:tcPr>
          <w:p w14:paraId="4CEDE148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Low</w:t>
            </w:r>
          </w:p>
        </w:tc>
      </w:tr>
      <w:tr w:rsidR="00870BA0" w:rsidRPr="0008107B" w14:paraId="37180B7F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5917913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lastRenderedPageBreak/>
              <w:t>Orumba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North</w:t>
            </w:r>
          </w:p>
        </w:tc>
        <w:tc>
          <w:tcPr>
            <w:tcW w:w="6738" w:type="dxa"/>
            <w:shd w:val="clear" w:color="auto" w:fill="auto"/>
          </w:tcPr>
          <w:p w14:paraId="782B6DA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Amaokpala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Amaetiti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Awa,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Awgbu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Nanka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Ndikelionwu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Ndiokpalaeze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Ndiokolo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Ndiowu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Okpeze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Oko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Omogho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Ufuma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</w:t>
            </w:r>
          </w:p>
        </w:tc>
        <w:tc>
          <w:tcPr>
            <w:tcW w:w="1129" w:type="dxa"/>
            <w:shd w:val="clear" w:color="auto" w:fill="auto"/>
          </w:tcPr>
          <w:p w14:paraId="3519BA9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7D44D41C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307DDC68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677D506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Ajalli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4D8187D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D816763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548A3F4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Orumba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South</w:t>
            </w:r>
          </w:p>
        </w:tc>
        <w:tc>
          <w:tcPr>
            <w:tcW w:w="6738" w:type="dxa"/>
            <w:shd w:val="clear" w:color="auto" w:fill="auto"/>
          </w:tcPr>
          <w:p w14:paraId="56AAE34E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Agbudu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Akpu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>, Enugu-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Umuonyia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/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Onneh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Eziagu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Ezira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Ihite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, 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Umuomaku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74DF16F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5DCD75A4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58681076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2B4C745B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Umunze</w:t>
            </w:r>
          </w:p>
        </w:tc>
        <w:tc>
          <w:tcPr>
            <w:tcW w:w="1129" w:type="dxa"/>
            <w:shd w:val="clear" w:color="auto" w:fill="auto"/>
          </w:tcPr>
          <w:p w14:paraId="2F1899B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  <w:tr w:rsidR="00870BA0" w:rsidRPr="0008107B" w14:paraId="294CBAEB" w14:textId="77777777" w:rsidTr="00190E67">
        <w:trPr>
          <w:trHeight w:val="283"/>
          <w:jc w:val="center"/>
        </w:trPr>
        <w:tc>
          <w:tcPr>
            <w:tcW w:w="1696" w:type="dxa"/>
            <w:vMerge w:val="restart"/>
            <w:shd w:val="clear" w:color="auto" w:fill="auto"/>
          </w:tcPr>
          <w:p w14:paraId="2E26F9F5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Oyi</w:t>
            </w:r>
            <w:proofErr w:type="spellEnd"/>
          </w:p>
        </w:tc>
        <w:tc>
          <w:tcPr>
            <w:tcW w:w="6738" w:type="dxa"/>
            <w:shd w:val="clear" w:color="auto" w:fill="auto"/>
          </w:tcPr>
          <w:p w14:paraId="284FFCA1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Awkuzu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1-4,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Nkwelle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Ezunaka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Ogbunike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 </w:t>
            </w:r>
            <w:proofErr w:type="spellStart"/>
            <w:r w:rsidRPr="0008107B">
              <w:rPr>
                <w:rFonts w:cstheme="minorHAnsi"/>
                <w:sz w:val="20"/>
                <w:szCs w:val="20"/>
              </w:rPr>
              <w:t>Umunya</w:t>
            </w:r>
            <w:proofErr w:type="spellEnd"/>
            <w:r w:rsidRPr="0008107B">
              <w:rPr>
                <w:rFonts w:cstheme="minorHAnsi"/>
                <w:sz w:val="20"/>
                <w:szCs w:val="20"/>
              </w:rPr>
              <w:t xml:space="preserve"> 1-2,</w:t>
            </w:r>
          </w:p>
        </w:tc>
        <w:tc>
          <w:tcPr>
            <w:tcW w:w="1129" w:type="dxa"/>
            <w:shd w:val="clear" w:color="auto" w:fill="auto"/>
          </w:tcPr>
          <w:p w14:paraId="1F9B710D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High</w:t>
            </w:r>
          </w:p>
        </w:tc>
      </w:tr>
      <w:tr w:rsidR="00870BA0" w:rsidRPr="0008107B" w14:paraId="26A2C76B" w14:textId="77777777" w:rsidTr="00190E67">
        <w:trPr>
          <w:trHeight w:val="283"/>
          <w:jc w:val="center"/>
        </w:trPr>
        <w:tc>
          <w:tcPr>
            <w:tcW w:w="1696" w:type="dxa"/>
            <w:vMerge/>
            <w:shd w:val="clear" w:color="auto" w:fill="auto"/>
          </w:tcPr>
          <w:p w14:paraId="7FAB8FE0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6738" w:type="dxa"/>
            <w:shd w:val="clear" w:color="auto" w:fill="auto"/>
          </w:tcPr>
          <w:p w14:paraId="73BB81A7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proofErr w:type="spellStart"/>
            <w:r w:rsidRPr="0008107B">
              <w:rPr>
                <w:rFonts w:cstheme="minorHAnsi"/>
                <w:sz w:val="20"/>
                <w:szCs w:val="20"/>
              </w:rPr>
              <w:t>Nteje</w:t>
            </w:r>
            <w:proofErr w:type="spellEnd"/>
          </w:p>
        </w:tc>
        <w:tc>
          <w:tcPr>
            <w:tcW w:w="1129" w:type="dxa"/>
            <w:shd w:val="clear" w:color="auto" w:fill="auto"/>
          </w:tcPr>
          <w:p w14:paraId="7B69D87A" w14:textId="77777777" w:rsidR="00870BA0" w:rsidRPr="0008107B" w:rsidRDefault="00870BA0" w:rsidP="00190E67">
            <w:pPr>
              <w:spacing w:before="60" w:after="60"/>
              <w:rPr>
                <w:rFonts w:cstheme="minorHAnsi"/>
                <w:sz w:val="20"/>
                <w:szCs w:val="20"/>
              </w:rPr>
            </w:pPr>
            <w:r w:rsidRPr="0008107B">
              <w:rPr>
                <w:rFonts w:cstheme="minorHAnsi"/>
                <w:sz w:val="20"/>
                <w:szCs w:val="20"/>
              </w:rPr>
              <w:t>Medium</w:t>
            </w:r>
          </w:p>
        </w:tc>
      </w:tr>
    </w:tbl>
    <w:p w14:paraId="4DC91A87" w14:textId="77777777" w:rsidR="00870BA0" w:rsidRPr="0008107B" w:rsidRDefault="00870BA0" w:rsidP="00870BA0">
      <w:pPr>
        <w:spacing w:line="480" w:lineRule="auto"/>
        <w:rPr>
          <w:rFonts w:cstheme="minorHAnsi"/>
        </w:rPr>
      </w:pPr>
    </w:p>
    <w:p w14:paraId="7875BB02" w14:textId="77777777" w:rsidR="002D430B" w:rsidRDefault="002D430B"/>
    <w:sectPr w:rsidR="002D43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BA0"/>
    <w:rsid w:val="002D430B"/>
    <w:rsid w:val="00870BA0"/>
    <w:rsid w:val="00A461D5"/>
    <w:rsid w:val="00BC7B83"/>
    <w:rsid w:val="00FE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3F0B5E"/>
  <w15:chartTrackingRefBased/>
  <w15:docId w15:val="{4E39BCAD-DF45-427C-A1EF-39721EC41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BA0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70B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0B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0B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70B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0B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0B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0B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0B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0B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70B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0B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0B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70B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0B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0B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0B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0B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0B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0B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70B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0BA0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70B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0BA0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70B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0BA0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70B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0B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0B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0BA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</Words>
  <Characters>1327</Characters>
  <Application>Microsoft Office Word</Application>
  <DocSecurity>0</DocSecurity>
  <Lines>11</Lines>
  <Paragraphs>3</Paragraphs>
  <ScaleCrop>false</ScaleCrop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Chestnutt</dc:creator>
  <cp:keywords/>
  <dc:description/>
  <cp:lastModifiedBy>Lisa Chestnutt</cp:lastModifiedBy>
  <cp:revision>1</cp:revision>
  <dcterms:created xsi:type="dcterms:W3CDTF">2025-04-10T14:49:00Z</dcterms:created>
  <dcterms:modified xsi:type="dcterms:W3CDTF">2025-04-10T14:51:00Z</dcterms:modified>
</cp:coreProperties>
</file>