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B4354" w14:textId="77777777" w:rsidR="008545B7" w:rsidRPr="00C63CF1" w:rsidRDefault="008545B7">
      <w:pPr>
        <w:rPr>
          <w:rFonts w:ascii="Times New Roman" w:hAnsi="Times New Roman" w:cs="Times New Roman"/>
          <w:noProof/>
        </w:rPr>
      </w:pPr>
      <w:bookmarkStart w:id="0" w:name="_GoBack"/>
    </w:p>
    <w:p w14:paraId="0CD2C004" w14:textId="77777777" w:rsidR="008545B7" w:rsidRPr="00C63CF1" w:rsidRDefault="008545B7">
      <w:pPr>
        <w:rPr>
          <w:rFonts w:ascii="Times New Roman" w:hAnsi="Times New Roman" w:cs="Times New Roman"/>
        </w:rPr>
      </w:pPr>
    </w:p>
    <w:p w14:paraId="0C1D0C68" w14:textId="77777777" w:rsidR="008545B7" w:rsidRPr="00C63CF1" w:rsidRDefault="008545B7" w:rsidP="009D3BB9">
      <w:pPr>
        <w:pStyle w:val="Heading2"/>
        <w:rPr>
          <w:rFonts w:ascii="Times New Roman" w:hAnsi="Times New Roman" w:cs="Times New Roman"/>
          <w:color w:val="auto"/>
          <w:lang w:val="en-US"/>
        </w:rPr>
      </w:pPr>
      <w:r w:rsidRPr="00C63CF1">
        <w:rPr>
          <w:rFonts w:ascii="Times New Roman" w:hAnsi="Times New Roman" w:cs="Times New Roman"/>
          <w:color w:val="auto"/>
          <w:lang w:val="en-US"/>
        </w:rPr>
        <w:t xml:space="preserve">West African </w:t>
      </w:r>
      <w:r w:rsidR="009D3BB9" w:rsidRPr="00C63CF1">
        <w:rPr>
          <w:rFonts w:ascii="Times New Roman" w:hAnsi="Times New Roman" w:cs="Times New Roman"/>
          <w:color w:val="auto"/>
          <w:lang w:val="en-US"/>
        </w:rPr>
        <w:t>hut – Window Slit</w:t>
      </w:r>
    </w:p>
    <w:p w14:paraId="5171B90A" w14:textId="77777777" w:rsidR="00AE3DD4" w:rsidRPr="00C63CF1" w:rsidRDefault="00DA782A">
      <w:pPr>
        <w:rPr>
          <w:rFonts w:ascii="Times New Roman" w:hAnsi="Times New Roman" w:cs="Times New Roman"/>
        </w:rPr>
      </w:pPr>
      <w:r w:rsidRPr="00C63CF1">
        <w:rPr>
          <w:rFonts w:ascii="Times New Roman" w:hAnsi="Times New Roman" w:cs="Times New Roman"/>
          <w:noProof/>
        </w:rPr>
        <w:t xml:space="preserve"> </w:t>
      </w:r>
      <w:r w:rsidR="00A1519F" w:rsidRPr="00C63CF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79C1EB2C" wp14:editId="1F67FFBB">
            <wp:extent cx="8863330" cy="3312795"/>
            <wp:effectExtent l="0" t="0" r="1270" b="1905"/>
            <wp:docPr id="16452435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243506" name="Picture 164524350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48482" w14:textId="77777777" w:rsidR="00E8168D" w:rsidRPr="00C63CF1" w:rsidRDefault="00E8168D">
      <w:pPr>
        <w:rPr>
          <w:rFonts w:ascii="Times New Roman" w:hAnsi="Times New Roman" w:cs="Times New Roman"/>
        </w:rPr>
      </w:pPr>
    </w:p>
    <w:p w14:paraId="7DEC3AD3" w14:textId="510EDB1B" w:rsidR="00075270" w:rsidRPr="00C63CF1" w:rsidRDefault="008E1920" w:rsidP="00075270">
      <w:pPr>
        <w:rPr>
          <w:rFonts w:ascii="Times New Roman" w:hAnsi="Times New Roman" w:cs="Times New Roman"/>
        </w:rPr>
      </w:pPr>
      <w:r w:rsidRPr="00C63CF1">
        <w:rPr>
          <w:rFonts w:ascii="Times New Roman" w:hAnsi="Times New Roman" w:cs="Times New Roman"/>
          <w:b/>
          <w:bCs/>
        </w:rPr>
        <w:t xml:space="preserve">Figure </w:t>
      </w:r>
      <w:r w:rsidR="008545B7" w:rsidRPr="00C63CF1">
        <w:rPr>
          <w:rFonts w:ascii="Times New Roman" w:hAnsi="Times New Roman" w:cs="Times New Roman"/>
          <w:b/>
          <w:bCs/>
          <w:lang w:val="en-US"/>
        </w:rPr>
        <w:t>S1</w:t>
      </w:r>
      <w:r w:rsidRPr="00C63CF1">
        <w:rPr>
          <w:rFonts w:ascii="Times New Roman" w:hAnsi="Times New Roman" w:cs="Times New Roman"/>
          <w:b/>
          <w:bCs/>
        </w:rPr>
        <w:t xml:space="preserve">. </w:t>
      </w:r>
      <w:r w:rsidRPr="00C63CF1">
        <w:rPr>
          <w:rFonts w:ascii="Times New Roman" w:hAnsi="Times New Roman" w:cs="Times New Roman"/>
        </w:rPr>
        <w:t>West African hut window slit. (</w:t>
      </w:r>
      <w:r w:rsidRPr="00C63CF1">
        <w:rPr>
          <w:rFonts w:ascii="Times New Roman" w:hAnsi="Times New Roman" w:cs="Times New Roman"/>
          <w:b/>
          <w:bCs/>
        </w:rPr>
        <w:t>A</w:t>
      </w:r>
      <w:r w:rsidRPr="00C63CF1">
        <w:rPr>
          <w:rFonts w:ascii="Times New Roman" w:hAnsi="Times New Roman" w:cs="Times New Roman"/>
        </w:rPr>
        <w:t xml:space="preserve">) Outer view: outermost window </w:t>
      </w:r>
      <w:r w:rsidR="00304191" w:rsidRPr="00C63CF1">
        <w:rPr>
          <w:rFonts w:ascii="Times New Roman" w:hAnsi="Times New Roman" w:cs="Times New Roman"/>
          <w:lang w:val="en-US"/>
        </w:rPr>
        <w:t xml:space="preserve">slit </w:t>
      </w:r>
      <w:r w:rsidRPr="00C63CF1">
        <w:rPr>
          <w:rFonts w:ascii="Times New Roman" w:hAnsi="Times New Roman" w:cs="Times New Roman"/>
        </w:rPr>
        <w:t xml:space="preserve">opening </w:t>
      </w:r>
      <w:r w:rsidRPr="00C63CF1">
        <w:rPr>
          <w:rFonts w:ascii="Times New Roman" w:hAnsi="Times New Roman" w:cs="Times New Roman"/>
          <w:b/>
          <w:bCs/>
        </w:rPr>
        <w:t>52 × 40 cm (≈ 2080 cm²)</w:t>
      </w:r>
      <w:r w:rsidRPr="00C63CF1">
        <w:rPr>
          <w:rFonts w:ascii="Times New Roman" w:hAnsi="Times New Roman" w:cs="Times New Roman"/>
        </w:rPr>
        <w:t>; hinged iron flaps — upper inserted 21 cm, lower inserted 27 cm — funnel it to a final 1 cm slit. (</w:t>
      </w:r>
      <w:r w:rsidRPr="00C63CF1">
        <w:rPr>
          <w:rFonts w:ascii="Times New Roman" w:hAnsi="Times New Roman" w:cs="Times New Roman"/>
          <w:b/>
          <w:bCs/>
        </w:rPr>
        <w:t>B</w:t>
      </w:r>
      <w:r w:rsidRPr="00C63CF1">
        <w:rPr>
          <w:rFonts w:ascii="Times New Roman" w:hAnsi="Times New Roman" w:cs="Times New Roman"/>
        </w:rPr>
        <w:t xml:space="preserve">) Inner view of the funnelled slit </w:t>
      </w:r>
      <w:r w:rsidRPr="00C63CF1">
        <w:rPr>
          <w:rFonts w:ascii="Times New Roman" w:hAnsi="Times New Roman" w:cs="Times New Roman"/>
          <w:b/>
          <w:bCs/>
        </w:rPr>
        <w:t>(≈1 × 52 cm ≈ 52 cm²)</w:t>
      </w:r>
    </w:p>
    <w:p w14:paraId="6A99BB6B" w14:textId="77777777" w:rsidR="00075270" w:rsidRPr="00C63CF1" w:rsidRDefault="00075270" w:rsidP="00075270">
      <w:pPr>
        <w:rPr>
          <w:rFonts w:ascii="Times New Roman" w:hAnsi="Times New Roman" w:cs="Times New Roman"/>
        </w:rPr>
      </w:pPr>
    </w:p>
    <w:p w14:paraId="26B7E0FF" w14:textId="77777777" w:rsidR="00075270" w:rsidRPr="00C63CF1" w:rsidRDefault="00075270" w:rsidP="00075270">
      <w:pPr>
        <w:rPr>
          <w:rFonts w:ascii="Times New Roman" w:hAnsi="Times New Roman" w:cs="Times New Roman"/>
          <w:noProof/>
        </w:rPr>
      </w:pPr>
      <w:r w:rsidRPr="00C63CF1">
        <w:rPr>
          <w:rFonts w:ascii="Times New Roman" w:hAnsi="Times New Roman" w:cs="Times New Roman"/>
          <w:noProof/>
        </w:rPr>
        <w:t xml:space="preserve"> </w:t>
      </w:r>
    </w:p>
    <w:p w14:paraId="773F6A67" w14:textId="77777777" w:rsidR="00A126EC" w:rsidRPr="00C63CF1" w:rsidRDefault="00A1519F" w:rsidP="00075270">
      <w:pPr>
        <w:rPr>
          <w:rFonts w:ascii="Times New Roman" w:hAnsi="Times New Roman" w:cs="Times New Roman"/>
        </w:rPr>
      </w:pPr>
      <w:r w:rsidRPr="00C63CF1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73CA6F70" wp14:editId="382218F8">
            <wp:extent cx="8863330" cy="3480435"/>
            <wp:effectExtent l="0" t="0" r="1270" b="0"/>
            <wp:docPr id="11409422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942285" name="Picture 11409422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1F477" w14:textId="77777777" w:rsidR="00010D62" w:rsidRPr="00C63CF1" w:rsidRDefault="00010D62" w:rsidP="00075270">
      <w:pPr>
        <w:rPr>
          <w:rFonts w:ascii="Times New Roman" w:hAnsi="Times New Roman" w:cs="Times New Roman"/>
        </w:rPr>
      </w:pPr>
    </w:p>
    <w:p w14:paraId="356C6D98" w14:textId="41F876D2" w:rsidR="004A0351" w:rsidRPr="00C63CF1" w:rsidRDefault="004A0351" w:rsidP="004A0351">
      <w:pPr>
        <w:spacing w:before="80" w:after="240"/>
        <w:rPr>
          <w:rFonts w:ascii="Times New Roman" w:hAnsi="Times New Roman" w:cs="Times New Roman"/>
        </w:rPr>
      </w:pPr>
      <w:r w:rsidRPr="00C63CF1">
        <w:rPr>
          <w:rFonts w:ascii="Times New Roman" w:hAnsi="Times New Roman" w:cs="Times New Roman"/>
          <w:b/>
          <w:bCs/>
        </w:rPr>
        <w:t xml:space="preserve">Figure </w:t>
      </w:r>
      <w:r w:rsidR="001572F5" w:rsidRPr="00C63CF1">
        <w:rPr>
          <w:rFonts w:ascii="Times New Roman" w:hAnsi="Times New Roman" w:cs="Times New Roman"/>
          <w:b/>
          <w:bCs/>
          <w:lang w:val="en-US"/>
        </w:rPr>
        <w:t>S2</w:t>
      </w:r>
      <w:r w:rsidRPr="00C63CF1">
        <w:rPr>
          <w:rFonts w:ascii="Times New Roman" w:hAnsi="Times New Roman" w:cs="Times New Roman"/>
          <w:b/>
          <w:bCs/>
        </w:rPr>
        <w:t xml:space="preserve">. </w:t>
      </w:r>
      <w:r w:rsidRPr="00C63CF1">
        <w:rPr>
          <w:rFonts w:ascii="Times New Roman" w:hAnsi="Times New Roman" w:cs="Times New Roman"/>
        </w:rPr>
        <w:t>Rapley hut entry point. (</w:t>
      </w:r>
      <w:r w:rsidRPr="00C63CF1">
        <w:rPr>
          <w:rFonts w:ascii="Times New Roman" w:hAnsi="Times New Roman" w:cs="Times New Roman"/>
          <w:b/>
          <w:bCs/>
        </w:rPr>
        <w:t>A</w:t>
      </w:r>
      <w:r w:rsidRPr="00C63CF1">
        <w:rPr>
          <w:rFonts w:ascii="Times New Roman" w:hAnsi="Times New Roman" w:cs="Times New Roman"/>
        </w:rPr>
        <w:t>) Outer view; (</w:t>
      </w:r>
      <w:r w:rsidRPr="00C63CF1">
        <w:rPr>
          <w:rFonts w:ascii="Times New Roman" w:hAnsi="Times New Roman" w:cs="Times New Roman"/>
          <w:b/>
          <w:bCs/>
        </w:rPr>
        <w:t>B</w:t>
      </w:r>
      <w:r w:rsidRPr="00C63CF1">
        <w:rPr>
          <w:rFonts w:ascii="Times New Roman" w:hAnsi="Times New Roman" w:cs="Times New Roman"/>
        </w:rPr>
        <w:t xml:space="preserve">) inner view. The eave </w:t>
      </w:r>
      <w:r w:rsidRPr="00C63CF1">
        <w:rPr>
          <w:rFonts w:ascii="Times New Roman" w:hAnsi="Times New Roman" w:cs="Times New Roman"/>
          <w:lang w:val="en-US"/>
        </w:rPr>
        <w:t xml:space="preserve">points </w:t>
      </w:r>
      <w:r w:rsidRPr="00C63CF1">
        <w:rPr>
          <w:rFonts w:ascii="Times New Roman" w:hAnsi="Times New Roman" w:cs="Times New Roman"/>
        </w:rPr>
        <w:t xml:space="preserve">funnels from </w:t>
      </w:r>
      <w:r w:rsidRPr="00C63CF1">
        <w:rPr>
          <w:rFonts w:ascii="Times New Roman" w:hAnsi="Times New Roman" w:cs="Times New Roman"/>
          <w:b/>
          <w:bCs/>
        </w:rPr>
        <w:t>200 × 15 cm (3000 cm²)</w:t>
      </w:r>
      <w:r w:rsidRPr="00C63CF1">
        <w:rPr>
          <w:rFonts w:ascii="Times New Roman" w:hAnsi="Times New Roman" w:cs="Times New Roman"/>
        </w:rPr>
        <w:t xml:space="preserve"> to a </w:t>
      </w:r>
      <w:r w:rsidRPr="00C63CF1">
        <w:rPr>
          <w:rFonts w:ascii="Times New Roman" w:hAnsi="Times New Roman" w:cs="Times New Roman"/>
          <w:b/>
          <w:bCs/>
        </w:rPr>
        <w:t xml:space="preserve">200 × </w:t>
      </w:r>
      <w:r w:rsidR="007031F9" w:rsidRPr="00C63CF1">
        <w:rPr>
          <w:rFonts w:ascii="Times New Roman" w:hAnsi="Times New Roman" w:cs="Times New Roman"/>
          <w:b/>
          <w:bCs/>
          <w:lang w:val="en-US"/>
        </w:rPr>
        <w:t>2</w:t>
      </w:r>
      <w:r w:rsidRPr="00C63CF1">
        <w:rPr>
          <w:rFonts w:ascii="Times New Roman" w:hAnsi="Times New Roman" w:cs="Times New Roman"/>
          <w:b/>
          <w:bCs/>
        </w:rPr>
        <w:t xml:space="preserve"> cm entry (</w:t>
      </w:r>
      <w:r w:rsidR="007031F9" w:rsidRPr="00C63CF1">
        <w:rPr>
          <w:rFonts w:ascii="Times New Roman" w:hAnsi="Times New Roman" w:cs="Times New Roman"/>
          <w:b/>
          <w:bCs/>
          <w:lang w:val="en-US"/>
        </w:rPr>
        <w:t>4</w:t>
      </w:r>
      <w:r w:rsidRPr="00C63CF1">
        <w:rPr>
          <w:rFonts w:ascii="Times New Roman" w:hAnsi="Times New Roman" w:cs="Times New Roman"/>
          <w:b/>
          <w:bCs/>
        </w:rPr>
        <w:t>00 cm²)</w:t>
      </w:r>
      <w:r w:rsidRPr="00C63CF1">
        <w:rPr>
          <w:rFonts w:ascii="Times New Roman" w:hAnsi="Times New Roman" w:cs="Times New Roman"/>
        </w:rPr>
        <w:t xml:space="preserve"> on four sides.</w:t>
      </w:r>
    </w:p>
    <w:p w14:paraId="1BB53D6F" w14:textId="77777777" w:rsidR="00010D62" w:rsidRPr="00C63CF1" w:rsidRDefault="00A46EC1" w:rsidP="00075270">
      <w:pPr>
        <w:rPr>
          <w:rFonts w:ascii="Times New Roman" w:hAnsi="Times New Roman" w:cs="Times New Roman"/>
          <w:lang w:val="en-US"/>
        </w:rPr>
      </w:pPr>
      <w:r w:rsidRPr="00C63CF1">
        <w:rPr>
          <w:rFonts w:ascii="Times New Roman" w:hAnsi="Times New Roman" w:cs="Times New Roman"/>
          <w:lang w:val="en-US"/>
        </w:rPr>
        <w:tab/>
      </w:r>
      <w:r w:rsidRPr="00C63CF1">
        <w:rPr>
          <w:rFonts w:ascii="Times New Roman" w:hAnsi="Times New Roman" w:cs="Times New Roman"/>
          <w:lang w:val="en-US"/>
        </w:rPr>
        <w:tab/>
      </w:r>
      <w:r w:rsidRPr="00C63CF1">
        <w:rPr>
          <w:rFonts w:ascii="Times New Roman" w:hAnsi="Times New Roman" w:cs="Times New Roman"/>
          <w:lang w:val="en-US"/>
        </w:rPr>
        <w:tab/>
      </w:r>
      <w:r w:rsidRPr="00C63CF1">
        <w:rPr>
          <w:rFonts w:ascii="Times New Roman" w:hAnsi="Times New Roman" w:cs="Times New Roman"/>
          <w:lang w:val="en-US"/>
        </w:rPr>
        <w:tab/>
      </w:r>
    </w:p>
    <w:p w14:paraId="13027D4E" w14:textId="77777777" w:rsidR="00010D62" w:rsidRPr="00C63CF1" w:rsidRDefault="00010D62" w:rsidP="00075270">
      <w:pPr>
        <w:rPr>
          <w:rFonts w:ascii="Times New Roman" w:hAnsi="Times New Roman" w:cs="Times New Roman"/>
        </w:rPr>
      </w:pPr>
    </w:p>
    <w:p w14:paraId="618DD2BB" w14:textId="77777777" w:rsidR="00010D62" w:rsidRPr="00C63CF1" w:rsidRDefault="00010D62" w:rsidP="00075270">
      <w:pPr>
        <w:rPr>
          <w:rFonts w:ascii="Times New Roman" w:hAnsi="Times New Roman" w:cs="Times New Roman"/>
        </w:rPr>
      </w:pPr>
    </w:p>
    <w:p w14:paraId="18DA2F05" w14:textId="77777777" w:rsidR="00010D62" w:rsidRPr="00C63CF1" w:rsidRDefault="00010D62" w:rsidP="00075270">
      <w:pPr>
        <w:rPr>
          <w:rFonts w:ascii="Times New Roman" w:hAnsi="Times New Roman" w:cs="Times New Roman"/>
        </w:rPr>
      </w:pPr>
    </w:p>
    <w:p w14:paraId="054A998D" w14:textId="77777777" w:rsidR="00FB6FE1" w:rsidRPr="00C63CF1" w:rsidRDefault="00FB6FE1" w:rsidP="00075270">
      <w:pPr>
        <w:rPr>
          <w:rFonts w:ascii="Times New Roman" w:hAnsi="Times New Roman" w:cs="Times New Roman"/>
        </w:rPr>
      </w:pPr>
    </w:p>
    <w:p w14:paraId="19F17BAF" w14:textId="77777777" w:rsidR="00FB6FE1" w:rsidRPr="00C63CF1" w:rsidRDefault="00FB6FE1" w:rsidP="00075270">
      <w:pPr>
        <w:rPr>
          <w:rFonts w:ascii="Times New Roman" w:hAnsi="Times New Roman" w:cs="Times New Roman"/>
          <w:lang w:val="en-US"/>
        </w:rPr>
      </w:pPr>
    </w:p>
    <w:p w14:paraId="6022AAA9" w14:textId="77777777" w:rsidR="00BA09DA" w:rsidRPr="00C63CF1" w:rsidRDefault="00BA09DA" w:rsidP="00075270">
      <w:pPr>
        <w:rPr>
          <w:rFonts w:ascii="Times New Roman" w:hAnsi="Times New Roman" w:cs="Times New Roman"/>
          <w:lang w:val="en-US"/>
        </w:rPr>
      </w:pPr>
      <w:r w:rsidRPr="00C63CF1">
        <w:rPr>
          <w:rFonts w:ascii="Times New Roman" w:hAnsi="Times New Roman" w:cs="Times New Roman"/>
          <w:lang w:val="en-US"/>
        </w:rPr>
        <w:t>IFAKARA HUTS</w:t>
      </w:r>
    </w:p>
    <w:p w14:paraId="34821461" w14:textId="3446F42E" w:rsidR="00625817" w:rsidRPr="00C63CF1" w:rsidRDefault="00625817" w:rsidP="00075270">
      <w:pPr>
        <w:rPr>
          <w:rFonts w:ascii="Times New Roman" w:hAnsi="Times New Roman" w:cs="Times New Roman"/>
          <w:lang w:val="en-US"/>
        </w:rPr>
      </w:pPr>
      <w:r w:rsidRPr="00C63CF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1125105" wp14:editId="5BDC3C2A">
            <wp:extent cx="8737600" cy="2870200"/>
            <wp:effectExtent l="0" t="0" r="0" b="0"/>
            <wp:docPr id="11448613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861305" name="Picture 114486130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C54C3" w14:textId="6B4357B7" w:rsidR="004461EB" w:rsidRPr="00C63CF1" w:rsidRDefault="004461EB" w:rsidP="00177532">
      <w:pPr>
        <w:rPr>
          <w:rFonts w:ascii="Times New Roman" w:hAnsi="Times New Roman" w:cs="Times New Roman"/>
          <w:lang w:val="en-US"/>
        </w:rPr>
      </w:pPr>
      <w:r w:rsidRPr="00C63CF1">
        <w:rPr>
          <w:rFonts w:ascii="Times New Roman" w:hAnsi="Times New Roman" w:cs="Times New Roman"/>
          <w:b/>
          <w:bCs/>
        </w:rPr>
        <w:t xml:space="preserve">Figure </w:t>
      </w:r>
      <w:r w:rsidR="001572F5" w:rsidRPr="00C63CF1">
        <w:rPr>
          <w:rFonts w:ascii="Times New Roman" w:hAnsi="Times New Roman" w:cs="Times New Roman"/>
          <w:b/>
          <w:bCs/>
          <w:lang w:val="en-US"/>
        </w:rPr>
        <w:t>S3</w:t>
      </w:r>
      <w:r w:rsidRPr="00C63CF1">
        <w:rPr>
          <w:rFonts w:ascii="Times New Roman" w:hAnsi="Times New Roman" w:cs="Times New Roman"/>
          <w:b/>
          <w:bCs/>
        </w:rPr>
        <w:t xml:space="preserve">. </w:t>
      </w:r>
      <w:r w:rsidRPr="00C63CF1">
        <w:rPr>
          <w:rFonts w:ascii="Times New Roman" w:hAnsi="Times New Roman" w:cs="Times New Roman"/>
        </w:rPr>
        <w:t xml:space="preserve">Ifakara hut, </w:t>
      </w:r>
      <w:r w:rsidRPr="00C63CF1">
        <w:rPr>
          <w:rFonts w:ascii="Times New Roman" w:hAnsi="Times New Roman" w:cs="Times New Roman"/>
          <w:lang w:val="en-US"/>
        </w:rPr>
        <w:t>(</w:t>
      </w:r>
      <w:r w:rsidRPr="00C63CF1">
        <w:rPr>
          <w:rFonts w:ascii="Times New Roman" w:hAnsi="Times New Roman" w:cs="Times New Roman"/>
          <w:b/>
          <w:bCs/>
          <w:lang w:val="en-US"/>
        </w:rPr>
        <w:t>A</w:t>
      </w:r>
      <w:r w:rsidRPr="00C63CF1">
        <w:rPr>
          <w:rFonts w:ascii="Times New Roman" w:hAnsi="Times New Roman" w:cs="Times New Roman"/>
          <w:lang w:val="en-US"/>
        </w:rPr>
        <w:t xml:space="preserve">) </w:t>
      </w:r>
      <w:r w:rsidRPr="00C63CF1">
        <w:rPr>
          <w:rFonts w:ascii="Times New Roman" w:hAnsi="Times New Roman" w:cs="Times New Roman"/>
        </w:rPr>
        <w:t xml:space="preserve">inner view of the eave entry, </w:t>
      </w:r>
      <w:r w:rsidRPr="00C63CF1">
        <w:rPr>
          <w:rFonts w:ascii="Times New Roman" w:hAnsi="Times New Roman" w:cs="Times New Roman"/>
          <w:lang w:val="en-US"/>
        </w:rPr>
        <w:t>(</w:t>
      </w:r>
      <w:r w:rsidRPr="00C63CF1">
        <w:rPr>
          <w:rFonts w:ascii="Times New Roman" w:hAnsi="Times New Roman" w:cs="Times New Roman"/>
          <w:b/>
          <w:bCs/>
          <w:lang w:val="en-US"/>
        </w:rPr>
        <w:t>B</w:t>
      </w:r>
      <w:r w:rsidRPr="00C63CF1">
        <w:rPr>
          <w:rFonts w:ascii="Times New Roman" w:hAnsi="Times New Roman" w:cs="Times New Roman"/>
          <w:lang w:val="en-US"/>
        </w:rPr>
        <w:t xml:space="preserve">) Outside view. Outermost entry is </w:t>
      </w:r>
      <w:r w:rsidRPr="00C63CF1">
        <w:rPr>
          <w:rFonts w:ascii="Times New Roman" w:hAnsi="Times New Roman" w:cs="Times New Roman"/>
          <w:noProof/>
          <w:lang w:val="en-US"/>
        </w:rPr>
        <w:t xml:space="preserve">330 cm long, gable eave is 365cm by 10cm (eave physical opening). On the inside, the eave opening is 6 cm(i.e, the outer eave funnels to 6cm in the inside). </w:t>
      </w:r>
    </w:p>
    <w:p w14:paraId="7E9C8764" w14:textId="77777777" w:rsidR="00010D62" w:rsidRPr="00C63CF1" w:rsidRDefault="00010D62" w:rsidP="00075270">
      <w:pPr>
        <w:rPr>
          <w:rFonts w:ascii="Times New Roman" w:hAnsi="Times New Roman" w:cs="Times New Roman"/>
          <w:noProof/>
        </w:rPr>
      </w:pPr>
    </w:p>
    <w:p w14:paraId="624C4CB6" w14:textId="77777777" w:rsidR="00177532" w:rsidRPr="00C63CF1" w:rsidRDefault="003A019E" w:rsidP="00FB6FE1">
      <w:pPr>
        <w:rPr>
          <w:rFonts w:ascii="Times New Roman" w:hAnsi="Times New Roman" w:cs="Times New Roman"/>
          <w:noProof/>
        </w:rPr>
      </w:pPr>
      <w:r w:rsidRPr="00C63CF1">
        <w:rPr>
          <w:rFonts w:ascii="Times New Roman" w:hAnsi="Times New Roman" w:cs="Times New Roman"/>
          <w:noProof/>
        </w:rPr>
        <w:t xml:space="preserve"> </w:t>
      </w:r>
    </w:p>
    <w:p w14:paraId="23E3D1DC" w14:textId="77777777" w:rsidR="00177532" w:rsidRPr="00C63CF1" w:rsidRDefault="00177532" w:rsidP="00FB6FE1">
      <w:pPr>
        <w:rPr>
          <w:rFonts w:ascii="Times New Roman" w:hAnsi="Times New Roman" w:cs="Times New Roman"/>
          <w:noProof/>
        </w:rPr>
      </w:pPr>
    </w:p>
    <w:p w14:paraId="11246883" w14:textId="77777777" w:rsidR="00177532" w:rsidRPr="00C63CF1" w:rsidRDefault="00177532" w:rsidP="00FB6FE1">
      <w:pPr>
        <w:rPr>
          <w:rFonts w:ascii="Times New Roman" w:hAnsi="Times New Roman" w:cs="Times New Roman"/>
          <w:noProof/>
        </w:rPr>
      </w:pPr>
    </w:p>
    <w:p w14:paraId="33AF857C" w14:textId="77777777" w:rsidR="00177532" w:rsidRPr="00C63CF1" w:rsidRDefault="00177532" w:rsidP="00FB6FE1">
      <w:pPr>
        <w:rPr>
          <w:rFonts w:ascii="Times New Roman" w:hAnsi="Times New Roman" w:cs="Times New Roman"/>
          <w:noProof/>
        </w:rPr>
      </w:pPr>
    </w:p>
    <w:p w14:paraId="00C0E940" w14:textId="77777777" w:rsidR="00177532" w:rsidRPr="00C63CF1" w:rsidRDefault="00177532" w:rsidP="00FB6FE1">
      <w:pPr>
        <w:rPr>
          <w:rFonts w:ascii="Times New Roman" w:hAnsi="Times New Roman" w:cs="Times New Roman"/>
          <w:noProof/>
        </w:rPr>
      </w:pPr>
    </w:p>
    <w:p w14:paraId="1B6EC79C" w14:textId="77777777" w:rsidR="00177532" w:rsidRPr="00C63CF1" w:rsidRDefault="00177532" w:rsidP="00FB6FE1">
      <w:pPr>
        <w:rPr>
          <w:rFonts w:ascii="Times New Roman" w:hAnsi="Times New Roman" w:cs="Times New Roman"/>
          <w:noProof/>
        </w:rPr>
      </w:pPr>
    </w:p>
    <w:p w14:paraId="1E82511D" w14:textId="77777777" w:rsidR="00177532" w:rsidRPr="00C63CF1" w:rsidRDefault="00177532" w:rsidP="00FB6FE1">
      <w:pPr>
        <w:rPr>
          <w:rFonts w:ascii="Times New Roman" w:hAnsi="Times New Roman" w:cs="Times New Roman"/>
          <w:noProof/>
        </w:rPr>
      </w:pPr>
    </w:p>
    <w:p w14:paraId="1151C7C3" w14:textId="77777777" w:rsidR="00177532" w:rsidRPr="00C63CF1" w:rsidRDefault="00177532" w:rsidP="00FB6FE1">
      <w:pPr>
        <w:rPr>
          <w:rFonts w:ascii="Times New Roman" w:hAnsi="Times New Roman" w:cs="Times New Roman"/>
          <w:noProof/>
        </w:rPr>
      </w:pPr>
    </w:p>
    <w:p w14:paraId="2377CBCE" w14:textId="77777777" w:rsidR="00177532" w:rsidRPr="00C63CF1" w:rsidRDefault="00177532" w:rsidP="00FB6FE1">
      <w:pPr>
        <w:rPr>
          <w:rFonts w:ascii="Times New Roman" w:hAnsi="Times New Roman" w:cs="Times New Roman"/>
          <w:noProof/>
        </w:rPr>
      </w:pPr>
    </w:p>
    <w:p w14:paraId="31BB3DD5" w14:textId="77777777" w:rsidR="00177532" w:rsidRPr="00C63CF1" w:rsidRDefault="00177532" w:rsidP="00FB6FE1">
      <w:pPr>
        <w:rPr>
          <w:rFonts w:ascii="Times New Roman" w:hAnsi="Times New Roman" w:cs="Times New Roman"/>
          <w:noProof/>
        </w:rPr>
      </w:pPr>
    </w:p>
    <w:p w14:paraId="5602FD44" w14:textId="773FEBF8" w:rsidR="009F2313" w:rsidRPr="00C63CF1" w:rsidRDefault="004A0351" w:rsidP="00FB6FE1">
      <w:pPr>
        <w:rPr>
          <w:rFonts w:ascii="Times New Roman" w:hAnsi="Times New Roman" w:cs="Times New Roman"/>
          <w:noProof/>
        </w:rPr>
      </w:pPr>
      <w:r w:rsidRPr="00C63CF1">
        <w:rPr>
          <w:rFonts w:ascii="Times New Roman" w:hAnsi="Times New Roman" w:cs="Times New Roman"/>
          <w:lang w:val="en-US"/>
        </w:rPr>
        <w:t xml:space="preserve">EAST AFRICAN HUTS </w:t>
      </w:r>
      <w:r w:rsidR="009F2313" w:rsidRPr="00C63CF1">
        <w:rPr>
          <w:rFonts w:ascii="Times New Roman" w:hAnsi="Times New Roman" w:cs="Times New Roman"/>
          <w:noProof/>
        </w:rPr>
        <w:t xml:space="preserve"> </w:t>
      </w:r>
    </w:p>
    <w:p w14:paraId="3A6E2CAC" w14:textId="54C13B2C" w:rsidR="00514B86" w:rsidRPr="00C63CF1" w:rsidRDefault="00514B86" w:rsidP="00FB6FE1">
      <w:pPr>
        <w:rPr>
          <w:rFonts w:ascii="Times New Roman" w:hAnsi="Times New Roman" w:cs="Times New Roman"/>
          <w:noProof/>
        </w:rPr>
      </w:pPr>
      <w:r w:rsidRPr="00C63CF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7AF37BE2" wp14:editId="1407D6DC">
            <wp:extent cx="7594600" cy="3416300"/>
            <wp:effectExtent l="0" t="0" r="0" b="0"/>
            <wp:docPr id="14563153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315356" name="Picture 14563153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3B898" w14:textId="57DA8A75" w:rsidR="00334A4A" w:rsidRPr="00C63CF1" w:rsidRDefault="00566E4F" w:rsidP="00896500">
      <w:pPr>
        <w:rPr>
          <w:rFonts w:ascii="Times New Roman" w:hAnsi="Times New Roman" w:cs="Times New Roman"/>
          <w:lang w:val="en-US"/>
        </w:rPr>
      </w:pPr>
      <w:r w:rsidRPr="00C63CF1">
        <w:rPr>
          <w:rFonts w:ascii="Times New Roman" w:hAnsi="Times New Roman" w:cs="Times New Roman"/>
          <w:b/>
          <w:bCs/>
        </w:rPr>
        <w:t xml:space="preserve">Figure </w:t>
      </w:r>
      <w:r w:rsidR="001572F5" w:rsidRPr="00C63CF1">
        <w:rPr>
          <w:rFonts w:ascii="Times New Roman" w:hAnsi="Times New Roman" w:cs="Times New Roman"/>
          <w:b/>
          <w:bCs/>
          <w:lang w:val="en-US"/>
        </w:rPr>
        <w:t>S4</w:t>
      </w:r>
      <w:r w:rsidRPr="00C63CF1">
        <w:rPr>
          <w:rFonts w:ascii="Times New Roman" w:hAnsi="Times New Roman" w:cs="Times New Roman"/>
          <w:b/>
          <w:bCs/>
        </w:rPr>
        <w:t xml:space="preserve">. </w:t>
      </w:r>
      <w:r w:rsidRPr="00C63CF1">
        <w:rPr>
          <w:rFonts w:ascii="Times New Roman" w:hAnsi="Times New Roman" w:cs="Times New Roman"/>
        </w:rPr>
        <w:t>East African (Lupiro) hut eave entry. (</w:t>
      </w:r>
      <w:r w:rsidRPr="00C63CF1">
        <w:rPr>
          <w:rFonts w:ascii="Times New Roman" w:hAnsi="Times New Roman" w:cs="Times New Roman"/>
          <w:b/>
          <w:bCs/>
        </w:rPr>
        <w:t>A</w:t>
      </w:r>
      <w:r w:rsidRPr="00C63CF1">
        <w:rPr>
          <w:rFonts w:ascii="Times New Roman" w:hAnsi="Times New Roman" w:cs="Times New Roman"/>
        </w:rPr>
        <w:t xml:space="preserve">) Inner view: the eave funnels to a </w:t>
      </w:r>
      <w:r w:rsidRPr="00C63CF1">
        <w:rPr>
          <w:rFonts w:ascii="Times New Roman" w:hAnsi="Times New Roman" w:cs="Times New Roman"/>
          <w:b/>
          <w:bCs/>
        </w:rPr>
        <w:t>20 × 5 cm entry slit</w:t>
      </w:r>
      <w:r w:rsidR="0086169A" w:rsidRPr="00C63CF1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C63CF1">
        <w:rPr>
          <w:rFonts w:ascii="Times New Roman" w:hAnsi="Times New Roman" w:cs="Times New Roman"/>
          <w:lang w:val="en-US"/>
        </w:rPr>
        <w:t>(B)</w:t>
      </w:r>
      <w:r w:rsidR="00AF15AE" w:rsidRPr="00C63CF1">
        <w:rPr>
          <w:rFonts w:ascii="Times New Roman" w:hAnsi="Times New Roman" w:cs="Times New Roman"/>
          <w:lang w:val="en-US"/>
        </w:rPr>
        <w:t>Outside view</w:t>
      </w:r>
      <w:r w:rsidRPr="00C63CF1">
        <w:rPr>
          <w:rFonts w:ascii="Times New Roman" w:hAnsi="Times New Roman" w:cs="Times New Roman"/>
        </w:rPr>
        <w:t xml:space="preserve"> — </w:t>
      </w:r>
      <w:r w:rsidR="001F7929" w:rsidRPr="00C63CF1">
        <w:rPr>
          <w:rFonts w:ascii="Times New Roman" w:hAnsi="Times New Roman" w:cs="Times New Roman"/>
        </w:rPr>
        <w:t>showing the eave opening</w:t>
      </w:r>
      <w:r w:rsidR="003A3CBE" w:rsidRPr="00C63CF1">
        <w:rPr>
          <w:rFonts w:ascii="Times New Roman" w:hAnsi="Times New Roman" w:cs="Times New Roman"/>
          <w:lang w:val="en-US"/>
        </w:rPr>
        <w:t xml:space="preserve"> (</w:t>
      </w:r>
      <w:r w:rsidR="003A3CBE" w:rsidRPr="00C63CF1">
        <w:rPr>
          <w:rFonts w:ascii="Times New Roman" w:hAnsi="Times New Roman" w:cs="Times New Roman"/>
        </w:rPr>
        <w:t xml:space="preserve">outermost opening </w:t>
      </w:r>
      <w:r w:rsidR="003A3CBE" w:rsidRPr="00C63CF1">
        <w:rPr>
          <w:rFonts w:ascii="Times New Roman" w:hAnsi="Times New Roman" w:cs="Times New Roman"/>
          <w:lang w:val="en-US"/>
        </w:rPr>
        <w:t>, Inside the veranda)</w:t>
      </w:r>
      <w:r w:rsidR="001F7929" w:rsidRPr="00C63CF1">
        <w:rPr>
          <w:rFonts w:ascii="Times New Roman" w:hAnsi="Times New Roman" w:cs="Times New Roman"/>
        </w:rPr>
        <w:t xml:space="preserve"> ≈ 140 × 15 cm</w:t>
      </w:r>
      <w:r w:rsidR="00DC12BA" w:rsidRPr="00C63CF1">
        <w:rPr>
          <w:rFonts w:ascii="Times New Roman" w:hAnsi="Times New Roman" w:cs="Times New Roman"/>
          <w:lang w:val="en-US"/>
        </w:rPr>
        <w:t>.</w:t>
      </w:r>
    </w:p>
    <w:p w14:paraId="04EB0D10" w14:textId="77777777" w:rsidR="00334A4A" w:rsidRPr="00C63CF1" w:rsidRDefault="00334A4A" w:rsidP="00896500">
      <w:pPr>
        <w:rPr>
          <w:rFonts w:ascii="Times New Roman" w:hAnsi="Times New Roman" w:cs="Times New Roman"/>
          <w:b/>
          <w:bCs/>
          <w:lang w:val="en-US"/>
        </w:rPr>
      </w:pPr>
    </w:p>
    <w:p w14:paraId="43B58679" w14:textId="77777777" w:rsidR="00334A4A" w:rsidRPr="00C63CF1" w:rsidRDefault="00334A4A" w:rsidP="00896500">
      <w:pPr>
        <w:rPr>
          <w:rFonts w:ascii="Times New Roman" w:hAnsi="Times New Roman" w:cs="Times New Roman"/>
          <w:b/>
          <w:bCs/>
          <w:lang w:val="en-US"/>
        </w:rPr>
      </w:pPr>
    </w:p>
    <w:p w14:paraId="3370E7D2" w14:textId="77777777" w:rsidR="00334A4A" w:rsidRPr="00C63CF1" w:rsidRDefault="00334A4A" w:rsidP="00896500">
      <w:pPr>
        <w:rPr>
          <w:rFonts w:ascii="Times New Roman" w:hAnsi="Times New Roman" w:cs="Times New Roman"/>
          <w:b/>
          <w:bCs/>
          <w:lang w:val="en-US"/>
        </w:rPr>
      </w:pPr>
    </w:p>
    <w:p w14:paraId="2434BBEC" w14:textId="77777777" w:rsidR="00334A4A" w:rsidRPr="00C63CF1" w:rsidRDefault="00334A4A" w:rsidP="00896500">
      <w:pPr>
        <w:rPr>
          <w:rFonts w:ascii="Times New Roman" w:hAnsi="Times New Roman" w:cs="Times New Roman"/>
          <w:b/>
          <w:bCs/>
          <w:lang w:val="en-US"/>
        </w:rPr>
      </w:pPr>
    </w:p>
    <w:p w14:paraId="02583D53" w14:textId="77777777" w:rsidR="00334A4A" w:rsidRPr="00C63CF1" w:rsidRDefault="00334A4A" w:rsidP="00896500">
      <w:pPr>
        <w:rPr>
          <w:rFonts w:ascii="Times New Roman" w:hAnsi="Times New Roman" w:cs="Times New Roman"/>
          <w:b/>
          <w:bCs/>
          <w:lang w:val="en-US"/>
        </w:rPr>
      </w:pPr>
    </w:p>
    <w:bookmarkEnd w:id="0"/>
    <w:p w14:paraId="0C504CF7" w14:textId="00D435CF" w:rsidR="00334A4A" w:rsidRPr="00C63CF1" w:rsidRDefault="00334A4A" w:rsidP="00896500">
      <w:pPr>
        <w:rPr>
          <w:rFonts w:ascii="Times New Roman" w:hAnsi="Times New Roman" w:cs="Times New Roman"/>
          <w:i/>
          <w:iCs/>
        </w:rPr>
      </w:pPr>
    </w:p>
    <w:sectPr w:rsidR="00334A4A" w:rsidRPr="00C63CF1" w:rsidSect="00C63CF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D001D" w14:textId="77777777" w:rsidR="0046500A" w:rsidRDefault="0046500A" w:rsidP="005A288C">
      <w:r>
        <w:separator/>
      </w:r>
    </w:p>
  </w:endnote>
  <w:endnote w:type="continuationSeparator" w:id="0">
    <w:p w14:paraId="1AE1AB39" w14:textId="77777777" w:rsidR="0046500A" w:rsidRDefault="0046500A" w:rsidP="005A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68F95" w14:textId="77777777" w:rsidR="0046500A" w:rsidRDefault="0046500A" w:rsidP="005A288C">
      <w:r>
        <w:separator/>
      </w:r>
    </w:p>
  </w:footnote>
  <w:footnote w:type="continuationSeparator" w:id="0">
    <w:p w14:paraId="17473329" w14:textId="77777777" w:rsidR="0046500A" w:rsidRDefault="0046500A" w:rsidP="005A2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4D11F" w14:textId="77777777" w:rsidR="005A288C" w:rsidRDefault="005A288C">
    <w:pPr>
      <w:pStyle w:val="Header"/>
    </w:pPr>
  </w:p>
  <w:p w14:paraId="41575CF7" w14:textId="77777777" w:rsidR="005A288C" w:rsidRDefault="005A288C">
    <w:pPr>
      <w:pStyle w:val="Header"/>
    </w:pPr>
  </w:p>
  <w:p w14:paraId="4F964D3E" w14:textId="77777777" w:rsidR="005A288C" w:rsidRDefault="005A288C">
    <w:pPr>
      <w:pStyle w:val="Header"/>
    </w:pPr>
  </w:p>
  <w:p w14:paraId="541E115F" w14:textId="77777777" w:rsidR="005A288C" w:rsidRDefault="005A288C">
    <w:pPr>
      <w:pStyle w:val="Header"/>
    </w:pPr>
  </w:p>
  <w:p w14:paraId="208D5F27" w14:textId="77777777" w:rsidR="005A288C" w:rsidRDefault="005A28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361"/>
    <w:rsid w:val="00010D62"/>
    <w:rsid w:val="00016A8B"/>
    <w:rsid w:val="00023CB3"/>
    <w:rsid w:val="000455D3"/>
    <w:rsid w:val="00075270"/>
    <w:rsid w:val="00076456"/>
    <w:rsid w:val="000A5D1A"/>
    <w:rsid w:val="000C20DE"/>
    <w:rsid w:val="000C427E"/>
    <w:rsid w:val="000D11A2"/>
    <w:rsid w:val="000F2033"/>
    <w:rsid w:val="00125540"/>
    <w:rsid w:val="001572F5"/>
    <w:rsid w:val="0016634F"/>
    <w:rsid w:val="00176D0D"/>
    <w:rsid w:val="00177532"/>
    <w:rsid w:val="001A25D4"/>
    <w:rsid w:val="001B0067"/>
    <w:rsid w:val="001B17BA"/>
    <w:rsid w:val="001C030F"/>
    <w:rsid w:val="001F6B84"/>
    <w:rsid w:val="001F7929"/>
    <w:rsid w:val="00202588"/>
    <w:rsid w:val="0020569A"/>
    <w:rsid w:val="002157DB"/>
    <w:rsid w:val="002B54E3"/>
    <w:rsid w:val="00304191"/>
    <w:rsid w:val="00324BEF"/>
    <w:rsid w:val="00333264"/>
    <w:rsid w:val="00334A4A"/>
    <w:rsid w:val="003367B6"/>
    <w:rsid w:val="0038003C"/>
    <w:rsid w:val="003A019E"/>
    <w:rsid w:val="003A3CBE"/>
    <w:rsid w:val="003B0193"/>
    <w:rsid w:val="00402839"/>
    <w:rsid w:val="004069EA"/>
    <w:rsid w:val="004461EB"/>
    <w:rsid w:val="004603E0"/>
    <w:rsid w:val="00462A38"/>
    <w:rsid w:val="0046500A"/>
    <w:rsid w:val="00470123"/>
    <w:rsid w:val="00487B6F"/>
    <w:rsid w:val="00497A97"/>
    <w:rsid w:val="004A0351"/>
    <w:rsid w:val="004A6C5C"/>
    <w:rsid w:val="004B7DF4"/>
    <w:rsid w:val="004E0E4F"/>
    <w:rsid w:val="004E1420"/>
    <w:rsid w:val="004E4F80"/>
    <w:rsid w:val="0050362C"/>
    <w:rsid w:val="00503A20"/>
    <w:rsid w:val="00507B87"/>
    <w:rsid w:val="00514B86"/>
    <w:rsid w:val="005150B4"/>
    <w:rsid w:val="005465C7"/>
    <w:rsid w:val="00562F4D"/>
    <w:rsid w:val="00566E4F"/>
    <w:rsid w:val="00570B30"/>
    <w:rsid w:val="005770CA"/>
    <w:rsid w:val="00582014"/>
    <w:rsid w:val="005A288C"/>
    <w:rsid w:val="005A3424"/>
    <w:rsid w:val="005B132F"/>
    <w:rsid w:val="005B2B8B"/>
    <w:rsid w:val="005B6067"/>
    <w:rsid w:val="005C57FE"/>
    <w:rsid w:val="0060638D"/>
    <w:rsid w:val="00625817"/>
    <w:rsid w:val="00631B73"/>
    <w:rsid w:val="00634513"/>
    <w:rsid w:val="00636BCA"/>
    <w:rsid w:val="00636E5C"/>
    <w:rsid w:val="00642153"/>
    <w:rsid w:val="006858FF"/>
    <w:rsid w:val="006A5F97"/>
    <w:rsid w:val="006B4C0A"/>
    <w:rsid w:val="006C15C5"/>
    <w:rsid w:val="006E436A"/>
    <w:rsid w:val="00701385"/>
    <w:rsid w:val="007031F9"/>
    <w:rsid w:val="00734F74"/>
    <w:rsid w:val="007369BD"/>
    <w:rsid w:val="00771159"/>
    <w:rsid w:val="00772F0D"/>
    <w:rsid w:val="007C0807"/>
    <w:rsid w:val="007C426E"/>
    <w:rsid w:val="007D16A3"/>
    <w:rsid w:val="007E7E23"/>
    <w:rsid w:val="00805102"/>
    <w:rsid w:val="008107E1"/>
    <w:rsid w:val="00810E5E"/>
    <w:rsid w:val="00812215"/>
    <w:rsid w:val="00853D67"/>
    <w:rsid w:val="008545B7"/>
    <w:rsid w:val="0086169A"/>
    <w:rsid w:val="00891D68"/>
    <w:rsid w:val="0089316B"/>
    <w:rsid w:val="00896500"/>
    <w:rsid w:val="008B0E69"/>
    <w:rsid w:val="008C22F4"/>
    <w:rsid w:val="008E1920"/>
    <w:rsid w:val="00905ED9"/>
    <w:rsid w:val="0091137E"/>
    <w:rsid w:val="00926025"/>
    <w:rsid w:val="00932270"/>
    <w:rsid w:val="00932F37"/>
    <w:rsid w:val="0095294E"/>
    <w:rsid w:val="0096312D"/>
    <w:rsid w:val="00966449"/>
    <w:rsid w:val="00995748"/>
    <w:rsid w:val="00996372"/>
    <w:rsid w:val="009C687C"/>
    <w:rsid w:val="009D0C92"/>
    <w:rsid w:val="009D3BB9"/>
    <w:rsid w:val="009F0B72"/>
    <w:rsid w:val="009F2313"/>
    <w:rsid w:val="00A028CF"/>
    <w:rsid w:val="00A126EC"/>
    <w:rsid w:val="00A1519F"/>
    <w:rsid w:val="00A168B1"/>
    <w:rsid w:val="00A36F4B"/>
    <w:rsid w:val="00A46EC1"/>
    <w:rsid w:val="00A506E2"/>
    <w:rsid w:val="00A60264"/>
    <w:rsid w:val="00A656E1"/>
    <w:rsid w:val="00A67CDD"/>
    <w:rsid w:val="00A70DBE"/>
    <w:rsid w:val="00A7436A"/>
    <w:rsid w:val="00A908F1"/>
    <w:rsid w:val="00A942B6"/>
    <w:rsid w:val="00AB36DE"/>
    <w:rsid w:val="00AE3DD4"/>
    <w:rsid w:val="00AE6845"/>
    <w:rsid w:val="00AE762A"/>
    <w:rsid w:val="00AF15AE"/>
    <w:rsid w:val="00B0471D"/>
    <w:rsid w:val="00B07B31"/>
    <w:rsid w:val="00B431E2"/>
    <w:rsid w:val="00B51F5F"/>
    <w:rsid w:val="00B5652D"/>
    <w:rsid w:val="00B67510"/>
    <w:rsid w:val="00B8215D"/>
    <w:rsid w:val="00BA09DA"/>
    <w:rsid w:val="00BB0186"/>
    <w:rsid w:val="00BB5373"/>
    <w:rsid w:val="00BC013A"/>
    <w:rsid w:val="00BC14A0"/>
    <w:rsid w:val="00BE3837"/>
    <w:rsid w:val="00BE5329"/>
    <w:rsid w:val="00BF190F"/>
    <w:rsid w:val="00BF7AD2"/>
    <w:rsid w:val="00C046FE"/>
    <w:rsid w:val="00C3272F"/>
    <w:rsid w:val="00C5385C"/>
    <w:rsid w:val="00C63CF1"/>
    <w:rsid w:val="00CD2C0C"/>
    <w:rsid w:val="00CD5DDA"/>
    <w:rsid w:val="00D11CE2"/>
    <w:rsid w:val="00D90C74"/>
    <w:rsid w:val="00DA782A"/>
    <w:rsid w:val="00DC12BA"/>
    <w:rsid w:val="00DE2D7C"/>
    <w:rsid w:val="00E157C3"/>
    <w:rsid w:val="00E2379E"/>
    <w:rsid w:val="00E2625A"/>
    <w:rsid w:val="00E42E41"/>
    <w:rsid w:val="00E54361"/>
    <w:rsid w:val="00E6018A"/>
    <w:rsid w:val="00E709B2"/>
    <w:rsid w:val="00E8168D"/>
    <w:rsid w:val="00E903A4"/>
    <w:rsid w:val="00EA5BFA"/>
    <w:rsid w:val="00ED2943"/>
    <w:rsid w:val="00F06468"/>
    <w:rsid w:val="00F1090D"/>
    <w:rsid w:val="00F12A97"/>
    <w:rsid w:val="00F15C74"/>
    <w:rsid w:val="00F339E0"/>
    <w:rsid w:val="00F90135"/>
    <w:rsid w:val="00F932A1"/>
    <w:rsid w:val="00F960D9"/>
    <w:rsid w:val="00FB6FE1"/>
    <w:rsid w:val="00FD599D"/>
    <w:rsid w:val="00FE012B"/>
    <w:rsid w:val="00FE6079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99F13"/>
  <w15:chartTrackingRefBased/>
  <w15:docId w15:val="{8DB7E96E-A7F2-AF48-B75A-1D50213B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link w:val="Heading2Char"/>
    <w:uiPriority w:val="9"/>
    <w:unhideWhenUsed/>
    <w:qFormat/>
    <w:rsid w:val="008545B7"/>
    <w:pPr>
      <w:pBdr>
        <w:bottom w:val="single" w:sz="6" w:space="2" w:color="1F4E79"/>
      </w:pBdr>
      <w:spacing w:before="220" w:after="120"/>
      <w:outlineLvl w:val="1"/>
    </w:pPr>
    <w:rPr>
      <w:rFonts w:ascii="Arial" w:eastAsia="Arial" w:hAnsi="Arial" w:cs="Arial"/>
      <w:b/>
      <w:bCs/>
      <w:color w:val="1F4E79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2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88C"/>
  </w:style>
  <w:style w:type="paragraph" w:styleId="Footer">
    <w:name w:val="footer"/>
    <w:basedOn w:val="Normal"/>
    <w:link w:val="FooterChar"/>
    <w:uiPriority w:val="99"/>
    <w:unhideWhenUsed/>
    <w:rsid w:val="005A2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88C"/>
  </w:style>
  <w:style w:type="character" w:customStyle="1" w:styleId="Heading2Char">
    <w:name w:val="Heading 2 Char"/>
    <w:basedOn w:val="DefaultParagraphFont"/>
    <w:link w:val="Heading2"/>
    <w:uiPriority w:val="9"/>
    <w:rsid w:val="008545B7"/>
    <w:rPr>
      <w:rFonts w:ascii="Arial" w:eastAsia="Arial" w:hAnsi="Arial" w:cs="Arial"/>
      <w:b/>
      <w:bCs/>
      <w:color w:val="1F4E79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90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0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01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1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Alphonce Assenga</dc:creator>
  <cp:keywords/>
  <dc:description/>
  <cp:lastModifiedBy>Navanitha G</cp:lastModifiedBy>
  <cp:revision>3</cp:revision>
  <cp:lastPrinted>2026-06-01T10:40:00Z</cp:lastPrinted>
  <dcterms:created xsi:type="dcterms:W3CDTF">2026-07-14T12:15:00Z</dcterms:created>
  <dcterms:modified xsi:type="dcterms:W3CDTF">2026-07-20T09:21:00Z</dcterms:modified>
</cp:coreProperties>
</file>