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84374" w:rsidRPr="00A84130" w:rsidRDefault="00F94630" w:rsidP="00C703CD">
      <w:pPr>
        <w:rPr>
          <w:rFonts w:cs="Times New Roman"/>
          <w:b/>
          <w:sz w:val="22"/>
        </w:rPr>
      </w:pPr>
      <w:r>
        <w:rPr>
          <w:rFonts w:cs="Times New Roman"/>
          <w:b/>
          <w:sz w:val="22"/>
        </w:rPr>
        <w:t>Additional file 2</w:t>
      </w:r>
      <w:bookmarkStart w:id="0" w:name="_GoBack"/>
      <w:bookmarkEnd w:id="0"/>
      <w:r w:rsidR="00B84374" w:rsidRPr="00A84130">
        <w:rPr>
          <w:rFonts w:cs="Times New Roman"/>
          <w:b/>
          <w:sz w:val="22"/>
        </w:rPr>
        <w:t>: Table S1</w:t>
      </w:r>
    </w:p>
    <w:p w:rsidR="00B84374" w:rsidRPr="00A84130" w:rsidRDefault="00B84374" w:rsidP="00B84374">
      <w:pPr>
        <w:pStyle w:val="Mdeck5tablecaption"/>
        <w:jc w:val="center"/>
        <w:rPr>
          <w:b/>
          <w:color w:val="auto"/>
          <w:sz w:val="22"/>
          <w:szCs w:val="22"/>
        </w:rPr>
      </w:pPr>
      <w:r w:rsidRPr="00A84130">
        <w:rPr>
          <w:b/>
          <w:color w:val="auto"/>
          <w:sz w:val="22"/>
          <w:szCs w:val="22"/>
        </w:rPr>
        <w:t>Clinical characteristics of the male patients stratified by age</w:t>
      </w:r>
    </w:p>
    <w:tbl>
      <w:tblPr>
        <w:tblStyle w:val="Mdeck5tablebodythreelines"/>
        <w:tblW w:w="10368" w:type="dxa"/>
        <w:tblInd w:w="-535" w:type="dxa"/>
        <w:tblLayout w:type="fixed"/>
        <w:tblLook w:val="04A0" w:firstRow="1" w:lastRow="0" w:firstColumn="1" w:lastColumn="0" w:noHBand="0" w:noVBand="1"/>
      </w:tblPr>
      <w:tblGrid>
        <w:gridCol w:w="2928"/>
        <w:gridCol w:w="1559"/>
        <w:gridCol w:w="1843"/>
        <w:gridCol w:w="1559"/>
        <w:gridCol w:w="1560"/>
        <w:gridCol w:w="919"/>
      </w:tblGrid>
      <w:tr w:rsidR="00A84130" w:rsidRPr="00A84130" w:rsidTr="001041A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2928" w:type="dxa"/>
          </w:tcPr>
          <w:p w:rsidR="00B84374" w:rsidRPr="00A84130" w:rsidRDefault="00B84374" w:rsidP="009657A3">
            <w:pPr>
              <w:pStyle w:val="Mdeck5tablebody"/>
              <w:rPr>
                <w:b/>
                <w:color w:val="auto"/>
              </w:rPr>
            </w:pPr>
            <w:r w:rsidRPr="00A84130">
              <w:rPr>
                <w:b/>
                <w:color w:val="auto"/>
              </w:rPr>
              <w:t>Variables</w:t>
            </w:r>
          </w:p>
        </w:tc>
        <w:tc>
          <w:tcPr>
            <w:tcW w:w="1559" w:type="dxa"/>
          </w:tcPr>
          <w:p w:rsidR="00B84374" w:rsidRPr="00A84130" w:rsidRDefault="00B84374" w:rsidP="009657A3">
            <w:pPr>
              <w:pStyle w:val="Mdeck5tablebody"/>
              <w:rPr>
                <w:b/>
                <w:color w:val="auto"/>
              </w:rPr>
            </w:pPr>
            <w:r w:rsidRPr="00A84130">
              <w:rPr>
                <w:b/>
                <w:color w:val="auto"/>
              </w:rPr>
              <w:t>Total</w:t>
            </w:r>
          </w:p>
        </w:tc>
        <w:tc>
          <w:tcPr>
            <w:tcW w:w="1843" w:type="dxa"/>
          </w:tcPr>
          <w:p w:rsidR="00B84374" w:rsidRPr="00A84130" w:rsidRDefault="00B84374" w:rsidP="009657A3">
            <w:pPr>
              <w:pStyle w:val="Mdeck5tablebody"/>
              <w:rPr>
                <w:b/>
                <w:color w:val="auto"/>
              </w:rPr>
            </w:pPr>
            <w:r w:rsidRPr="00A84130">
              <w:rPr>
                <w:b/>
                <w:color w:val="auto"/>
              </w:rPr>
              <w:t>35-50 y</w:t>
            </w:r>
          </w:p>
        </w:tc>
        <w:tc>
          <w:tcPr>
            <w:tcW w:w="1559" w:type="dxa"/>
          </w:tcPr>
          <w:p w:rsidR="00B84374" w:rsidRPr="00A84130" w:rsidRDefault="00B84374" w:rsidP="009657A3">
            <w:pPr>
              <w:pStyle w:val="Mdeck5tablebody"/>
              <w:rPr>
                <w:b/>
                <w:color w:val="auto"/>
              </w:rPr>
            </w:pPr>
            <w:r w:rsidRPr="00A84130">
              <w:rPr>
                <w:b/>
                <w:color w:val="auto"/>
              </w:rPr>
              <w:t>51-74 y</w:t>
            </w:r>
          </w:p>
        </w:tc>
        <w:tc>
          <w:tcPr>
            <w:tcW w:w="1560" w:type="dxa"/>
          </w:tcPr>
          <w:p w:rsidR="00B84374" w:rsidRPr="00A84130" w:rsidRDefault="00B84374" w:rsidP="009657A3">
            <w:pPr>
              <w:pStyle w:val="Mdeck5tablebody"/>
              <w:rPr>
                <w:b/>
                <w:color w:val="auto"/>
              </w:rPr>
            </w:pPr>
            <w:r w:rsidRPr="00A84130">
              <w:rPr>
                <w:rFonts w:eastAsia="ＭＳ 明朝"/>
                <w:b/>
                <w:color w:val="auto"/>
              </w:rPr>
              <w:t>≥</w:t>
            </w:r>
            <w:r w:rsidRPr="00A84130">
              <w:rPr>
                <w:b/>
                <w:color w:val="auto"/>
              </w:rPr>
              <w:t>75 y</w:t>
            </w:r>
          </w:p>
        </w:tc>
        <w:tc>
          <w:tcPr>
            <w:tcW w:w="919" w:type="dxa"/>
          </w:tcPr>
          <w:p w:rsidR="00B84374" w:rsidRPr="00A84130" w:rsidRDefault="00B84374" w:rsidP="009657A3">
            <w:pPr>
              <w:pStyle w:val="Mdeck5tablebody"/>
              <w:rPr>
                <w:b/>
                <w:color w:val="auto"/>
              </w:rPr>
            </w:pPr>
            <w:r w:rsidRPr="00A84130">
              <w:rPr>
                <w:b/>
                <w:color w:val="auto"/>
              </w:rPr>
              <w:t>P-value</w:t>
            </w:r>
          </w:p>
        </w:tc>
      </w:tr>
      <w:tr w:rsidR="00A84130" w:rsidRPr="00A84130" w:rsidTr="001041AC">
        <w:tc>
          <w:tcPr>
            <w:tcW w:w="2928" w:type="dxa"/>
          </w:tcPr>
          <w:p w:rsidR="00B84374" w:rsidRPr="00A84130" w:rsidRDefault="00B84374" w:rsidP="009657A3">
            <w:pPr>
              <w:pStyle w:val="Mdeck5tablebody"/>
              <w:rPr>
                <w:rFonts w:eastAsiaTheme="majorEastAsia"/>
                <w:color w:val="auto"/>
              </w:rPr>
            </w:pPr>
            <w:r w:rsidRPr="00A84130">
              <w:rPr>
                <w:color w:val="auto"/>
              </w:rPr>
              <w:t>Number of patients</w:t>
            </w:r>
          </w:p>
        </w:tc>
        <w:tc>
          <w:tcPr>
            <w:tcW w:w="1559" w:type="dxa"/>
          </w:tcPr>
          <w:p w:rsidR="00B84374" w:rsidRPr="00A84130" w:rsidRDefault="00B84374" w:rsidP="009657A3">
            <w:pPr>
              <w:pStyle w:val="Mdeck5tablebody"/>
              <w:rPr>
                <w:color w:val="auto"/>
              </w:rPr>
            </w:pPr>
            <w:r w:rsidRPr="00A84130">
              <w:rPr>
                <w:color w:val="auto"/>
              </w:rPr>
              <w:t>73</w:t>
            </w:r>
          </w:p>
        </w:tc>
        <w:tc>
          <w:tcPr>
            <w:tcW w:w="1843" w:type="dxa"/>
          </w:tcPr>
          <w:p w:rsidR="00B84374" w:rsidRPr="00A84130" w:rsidRDefault="00B84374" w:rsidP="009657A3">
            <w:pPr>
              <w:pStyle w:val="Mdeck5tablebody"/>
              <w:rPr>
                <w:color w:val="auto"/>
              </w:rPr>
            </w:pPr>
            <w:r w:rsidRPr="00A84130">
              <w:rPr>
                <w:color w:val="auto"/>
              </w:rPr>
              <w:t>11</w:t>
            </w:r>
          </w:p>
        </w:tc>
        <w:tc>
          <w:tcPr>
            <w:tcW w:w="1559" w:type="dxa"/>
          </w:tcPr>
          <w:p w:rsidR="00B84374" w:rsidRPr="00A84130" w:rsidRDefault="00B84374" w:rsidP="009657A3">
            <w:pPr>
              <w:pStyle w:val="Mdeck5tablebody"/>
              <w:rPr>
                <w:color w:val="auto"/>
              </w:rPr>
            </w:pPr>
            <w:r w:rsidRPr="00A84130">
              <w:rPr>
                <w:color w:val="auto"/>
              </w:rPr>
              <w:t>46</w:t>
            </w:r>
          </w:p>
        </w:tc>
        <w:tc>
          <w:tcPr>
            <w:tcW w:w="1560" w:type="dxa"/>
          </w:tcPr>
          <w:p w:rsidR="00B84374" w:rsidRPr="00A84130" w:rsidRDefault="00B84374" w:rsidP="009657A3">
            <w:pPr>
              <w:pStyle w:val="Mdeck5tablebody"/>
              <w:rPr>
                <w:color w:val="auto"/>
              </w:rPr>
            </w:pPr>
            <w:r w:rsidRPr="00A84130">
              <w:rPr>
                <w:color w:val="auto"/>
              </w:rPr>
              <w:t>16</w:t>
            </w:r>
          </w:p>
        </w:tc>
        <w:tc>
          <w:tcPr>
            <w:tcW w:w="919" w:type="dxa"/>
          </w:tcPr>
          <w:p w:rsidR="00B84374" w:rsidRPr="00A84130" w:rsidRDefault="00B84374" w:rsidP="009657A3">
            <w:pPr>
              <w:pStyle w:val="Mdeck5tablebody"/>
              <w:rPr>
                <w:color w:val="auto"/>
              </w:rPr>
            </w:pPr>
          </w:p>
        </w:tc>
      </w:tr>
      <w:tr w:rsidR="00A84130" w:rsidRPr="00A84130" w:rsidTr="001041AC">
        <w:tc>
          <w:tcPr>
            <w:tcW w:w="2928" w:type="dxa"/>
          </w:tcPr>
          <w:p w:rsidR="00B84374" w:rsidRPr="00A84130" w:rsidRDefault="00B84374" w:rsidP="009657A3">
            <w:pPr>
              <w:pStyle w:val="Mdeck5tablebody"/>
              <w:rPr>
                <w:rFonts w:eastAsiaTheme="majorEastAsia"/>
                <w:color w:val="auto"/>
              </w:rPr>
            </w:pPr>
            <w:r w:rsidRPr="00A84130">
              <w:rPr>
                <w:color w:val="auto"/>
              </w:rPr>
              <w:t>Age (years)</w:t>
            </w:r>
          </w:p>
        </w:tc>
        <w:tc>
          <w:tcPr>
            <w:tcW w:w="1559" w:type="dxa"/>
          </w:tcPr>
          <w:p w:rsidR="00B84374" w:rsidRPr="00A84130" w:rsidRDefault="00B84374" w:rsidP="009657A3">
            <w:pPr>
              <w:pStyle w:val="Mdeck5tablebody"/>
              <w:rPr>
                <w:color w:val="auto"/>
              </w:rPr>
            </w:pPr>
            <w:r w:rsidRPr="00A84130">
              <w:rPr>
                <w:rFonts w:eastAsiaTheme="minorEastAsia" w:hint="eastAsia"/>
                <w:color w:val="auto"/>
                <w:lang w:eastAsia="ja-JP"/>
              </w:rPr>
              <w:t>65 (52-74)</w:t>
            </w:r>
          </w:p>
        </w:tc>
        <w:tc>
          <w:tcPr>
            <w:tcW w:w="1843" w:type="dxa"/>
          </w:tcPr>
          <w:p w:rsidR="00B84374" w:rsidRPr="00A84130" w:rsidRDefault="00B84374" w:rsidP="009657A3">
            <w:pPr>
              <w:pStyle w:val="Mdeck5tablebody"/>
              <w:rPr>
                <w:rFonts w:eastAsiaTheme="minorEastAsia"/>
                <w:color w:val="auto"/>
                <w:lang w:eastAsia="ja-JP"/>
              </w:rPr>
            </w:pPr>
            <w:r w:rsidRPr="00A84130">
              <w:rPr>
                <w:rFonts w:eastAsiaTheme="minorEastAsia" w:hint="eastAsia"/>
                <w:color w:val="auto"/>
                <w:lang w:eastAsia="ja-JP"/>
              </w:rPr>
              <w:t>42 (38-49)</w:t>
            </w:r>
          </w:p>
        </w:tc>
        <w:tc>
          <w:tcPr>
            <w:tcW w:w="1559" w:type="dxa"/>
          </w:tcPr>
          <w:p w:rsidR="00B84374" w:rsidRPr="00A84130" w:rsidRDefault="00B84374" w:rsidP="009657A3">
            <w:pPr>
              <w:pStyle w:val="Mdeck5tablebody"/>
              <w:rPr>
                <w:color w:val="auto"/>
              </w:rPr>
            </w:pPr>
            <w:r w:rsidRPr="00A84130">
              <w:rPr>
                <w:rFonts w:eastAsiaTheme="minorEastAsia" w:hint="eastAsia"/>
                <w:color w:val="auto"/>
                <w:lang w:eastAsia="ja-JP"/>
              </w:rPr>
              <w:t>63 (55-70)</w:t>
            </w:r>
          </w:p>
        </w:tc>
        <w:tc>
          <w:tcPr>
            <w:tcW w:w="1560" w:type="dxa"/>
          </w:tcPr>
          <w:p w:rsidR="00B84374" w:rsidRPr="00A84130" w:rsidRDefault="00B84374" w:rsidP="009657A3">
            <w:pPr>
              <w:pStyle w:val="Mdeck5tablebody"/>
              <w:rPr>
                <w:color w:val="auto"/>
              </w:rPr>
            </w:pPr>
            <w:r w:rsidRPr="00A84130">
              <w:rPr>
                <w:rFonts w:eastAsiaTheme="minorEastAsia" w:hint="eastAsia"/>
                <w:color w:val="auto"/>
                <w:lang w:eastAsia="ja-JP"/>
              </w:rPr>
              <w:t>78 (77-83)</w:t>
            </w:r>
          </w:p>
        </w:tc>
        <w:tc>
          <w:tcPr>
            <w:tcW w:w="919" w:type="dxa"/>
          </w:tcPr>
          <w:p w:rsidR="00B84374" w:rsidRPr="00A84130" w:rsidRDefault="00B84374" w:rsidP="009657A3">
            <w:pPr>
              <w:pStyle w:val="Mdeck5tablebody"/>
              <w:rPr>
                <w:color w:val="auto"/>
              </w:rPr>
            </w:pPr>
            <w:r w:rsidRPr="00A84130">
              <w:rPr>
                <w:color w:val="auto"/>
              </w:rPr>
              <w:t>&lt;0.001</w:t>
            </w:r>
          </w:p>
        </w:tc>
      </w:tr>
      <w:tr w:rsidR="00A84130" w:rsidRPr="00A84130" w:rsidTr="001041AC">
        <w:trPr>
          <w:trHeight w:val="427"/>
        </w:trPr>
        <w:tc>
          <w:tcPr>
            <w:tcW w:w="2928" w:type="dxa"/>
          </w:tcPr>
          <w:p w:rsidR="00B84374" w:rsidRPr="00A84130" w:rsidRDefault="00B84374" w:rsidP="009657A3">
            <w:pPr>
              <w:pStyle w:val="Mdeck5tablebody"/>
              <w:rPr>
                <w:color w:val="auto"/>
                <w:vertAlign w:val="superscript"/>
              </w:rPr>
            </w:pPr>
            <w:r w:rsidRPr="00A84130">
              <w:rPr>
                <w:color w:val="auto"/>
              </w:rPr>
              <w:t>Body mass index (kg/m</w:t>
            </w:r>
            <w:r w:rsidRPr="00A84130">
              <w:rPr>
                <w:color w:val="auto"/>
                <w:vertAlign w:val="superscript"/>
              </w:rPr>
              <w:t>2</w:t>
            </w:r>
            <w:r w:rsidRPr="00A84130">
              <w:rPr>
                <w:color w:val="auto"/>
              </w:rPr>
              <w:t>)</w:t>
            </w:r>
          </w:p>
        </w:tc>
        <w:tc>
          <w:tcPr>
            <w:tcW w:w="1559" w:type="dxa"/>
          </w:tcPr>
          <w:p w:rsidR="00B84374" w:rsidRPr="00A84130" w:rsidRDefault="00B84374" w:rsidP="009657A3">
            <w:pPr>
              <w:pStyle w:val="Mdeck5tablebody"/>
              <w:rPr>
                <w:rFonts w:eastAsiaTheme="majorEastAsia"/>
                <w:color w:val="auto"/>
              </w:rPr>
            </w:pPr>
            <w:r w:rsidRPr="00A84130">
              <w:rPr>
                <w:rFonts w:eastAsiaTheme="minorEastAsia" w:hint="eastAsia"/>
                <w:color w:val="auto"/>
                <w:lang w:eastAsia="ja-JP"/>
              </w:rPr>
              <w:t>24(21-26)</w:t>
            </w:r>
          </w:p>
        </w:tc>
        <w:tc>
          <w:tcPr>
            <w:tcW w:w="1843" w:type="dxa"/>
          </w:tcPr>
          <w:p w:rsidR="00B84374" w:rsidRPr="00A84130" w:rsidRDefault="00B84374" w:rsidP="009657A3">
            <w:pPr>
              <w:pStyle w:val="Mdeck5tablebody"/>
              <w:rPr>
                <w:color w:val="auto"/>
              </w:rPr>
            </w:pPr>
            <w:r w:rsidRPr="00A84130">
              <w:rPr>
                <w:rFonts w:eastAsiaTheme="minorEastAsia" w:hint="eastAsia"/>
                <w:color w:val="auto"/>
                <w:lang w:eastAsia="ja-JP"/>
              </w:rPr>
              <w:t>26 (25-29)</w:t>
            </w:r>
            <w:r w:rsidRPr="00A84130">
              <w:rPr>
                <w:color w:val="auto"/>
              </w:rPr>
              <w:t>*</w:t>
            </w:r>
            <w:r w:rsidRPr="00A84130">
              <w:rPr>
                <w:rFonts w:eastAsia="ＭＳ 明朝"/>
                <w:color w:val="auto"/>
              </w:rPr>
              <w:t>†</w:t>
            </w:r>
          </w:p>
        </w:tc>
        <w:tc>
          <w:tcPr>
            <w:tcW w:w="1559" w:type="dxa"/>
          </w:tcPr>
          <w:p w:rsidR="00B84374" w:rsidRPr="00A84130" w:rsidRDefault="00B84374" w:rsidP="009657A3">
            <w:pPr>
              <w:pStyle w:val="Mdeck5tablebody"/>
              <w:rPr>
                <w:color w:val="auto"/>
              </w:rPr>
            </w:pPr>
            <w:r w:rsidRPr="00A84130">
              <w:rPr>
                <w:rFonts w:eastAsiaTheme="minorEastAsia" w:hint="eastAsia"/>
                <w:color w:val="auto"/>
                <w:lang w:eastAsia="ja-JP"/>
              </w:rPr>
              <w:t>23 (21-25)</w:t>
            </w:r>
          </w:p>
        </w:tc>
        <w:tc>
          <w:tcPr>
            <w:tcW w:w="1560" w:type="dxa"/>
          </w:tcPr>
          <w:p w:rsidR="00B84374" w:rsidRPr="00A84130" w:rsidRDefault="00B84374" w:rsidP="009657A3">
            <w:pPr>
              <w:pStyle w:val="Mdeck5tablebody"/>
              <w:rPr>
                <w:color w:val="auto"/>
              </w:rPr>
            </w:pPr>
            <w:r w:rsidRPr="00A84130">
              <w:rPr>
                <w:rFonts w:eastAsiaTheme="minorEastAsia" w:hint="eastAsia"/>
                <w:color w:val="auto"/>
                <w:lang w:eastAsia="ja-JP"/>
              </w:rPr>
              <w:t>23 (20-25)</w:t>
            </w:r>
          </w:p>
        </w:tc>
        <w:tc>
          <w:tcPr>
            <w:tcW w:w="919" w:type="dxa"/>
          </w:tcPr>
          <w:p w:rsidR="00B84374" w:rsidRPr="00A84130" w:rsidRDefault="00B84374" w:rsidP="009657A3">
            <w:pPr>
              <w:pStyle w:val="Mdeck5tablebody"/>
              <w:rPr>
                <w:rFonts w:eastAsiaTheme="minorEastAsia"/>
                <w:color w:val="auto"/>
                <w:lang w:eastAsia="ja-JP"/>
              </w:rPr>
            </w:pPr>
            <w:r w:rsidRPr="00A84130">
              <w:rPr>
                <w:color w:val="auto"/>
              </w:rPr>
              <w:t>&lt;0.01</w:t>
            </w:r>
          </w:p>
        </w:tc>
      </w:tr>
      <w:tr w:rsidR="00A84130" w:rsidRPr="00A84130" w:rsidTr="001041AC">
        <w:tc>
          <w:tcPr>
            <w:tcW w:w="2928" w:type="dxa"/>
          </w:tcPr>
          <w:p w:rsidR="00B84374" w:rsidRPr="00A84130" w:rsidRDefault="00B84374" w:rsidP="009657A3">
            <w:pPr>
              <w:pStyle w:val="Mdeck5tablebody"/>
              <w:rPr>
                <w:rFonts w:eastAsiaTheme="majorEastAsia"/>
                <w:color w:val="auto"/>
              </w:rPr>
            </w:pPr>
            <w:r w:rsidRPr="00A84130">
              <w:rPr>
                <w:color w:val="auto"/>
              </w:rPr>
              <w:t>Triglycerides (mg/dL)</w:t>
            </w:r>
          </w:p>
        </w:tc>
        <w:tc>
          <w:tcPr>
            <w:tcW w:w="1559" w:type="dxa"/>
          </w:tcPr>
          <w:p w:rsidR="00B84374" w:rsidRPr="00A84130" w:rsidRDefault="00B84374" w:rsidP="009657A3">
            <w:pPr>
              <w:pStyle w:val="Mdeck5tablebody"/>
              <w:rPr>
                <w:color w:val="auto"/>
              </w:rPr>
            </w:pPr>
            <w:r w:rsidRPr="00A84130">
              <w:rPr>
                <w:rFonts w:eastAsiaTheme="minorEastAsia" w:hint="eastAsia"/>
                <w:color w:val="auto"/>
                <w:lang w:eastAsia="ja-JP"/>
              </w:rPr>
              <w:t>110 (65-172)</w:t>
            </w:r>
          </w:p>
        </w:tc>
        <w:tc>
          <w:tcPr>
            <w:tcW w:w="1843" w:type="dxa"/>
          </w:tcPr>
          <w:p w:rsidR="00B84374" w:rsidRPr="00A84130" w:rsidRDefault="00B84374" w:rsidP="009657A3">
            <w:pPr>
              <w:pStyle w:val="Mdeck5tablebody"/>
              <w:rPr>
                <w:color w:val="auto"/>
                <w:lang w:eastAsia="ja-JP"/>
              </w:rPr>
            </w:pPr>
            <w:r w:rsidRPr="00A84130">
              <w:rPr>
                <w:rFonts w:eastAsiaTheme="minorEastAsia" w:hint="eastAsia"/>
                <w:color w:val="auto"/>
                <w:lang w:eastAsia="ja-JP"/>
              </w:rPr>
              <w:t>143 (132-194)</w:t>
            </w:r>
          </w:p>
        </w:tc>
        <w:tc>
          <w:tcPr>
            <w:tcW w:w="1559" w:type="dxa"/>
          </w:tcPr>
          <w:p w:rsidR="00B84374" w:rsidRPr="00A84130" w:rsidRDefault="00B84374" w:rsidP="009657A3">
            <w:pPr>
              <w:pStyle w:val="Mdeck5tablebody"/>
              <w:rPr>
                <w:color w:val="auto"/>
              </w:rPr>
            </w:pPr>
            <w:r w:rsidRPr="00A84130">
              <w:rPr>
                <w:rFonts w:eastAsiaTheme="minorEastAsia" w:hint="eastAsia"/>
                <w:color w:val="auto"/>
                <w:lang w:eastAsia="ja-JP"/>
              </w:rPr>
              <w:t>109 (60-176)</w:t>
            </w:r>
          </w:p>
        </w:tc>
        <w:tc>
          <w:tcPr>
            <w:tcW w:w="1560" w:type="dxa"/>
          </w:tcPr>
          <w:p w:rsidR="00B84374" w:rsidRPr="00A84130" w:rsidRDefault="00B84374" w:rsidP="009657A3">
            <w:pPr>
              <w:pStyle w:val="Mdeck5tablebody"/>
              <w:rPr>
                <w:color w:val="auto"/>
              </w:rPr>
            </w:pPr>
            <w:r w:rsidRPr="00A84130">
              <w:rPr>
                <w:rFonts w:eastAsiaTheme="minorEastAsia" w:hint="eastAsia"/>
                <w:color w:val="auto"/>
                <w:lang w:eastAsia="ja-JP"/>
              </w:rPr>
              <w:t>76 (65-126)</w:t>
            </w:r>
          </w:p>
        </w:tc>
        <w:tc>
          <w:tcPr>
            <w:tcW w:w="919" w:type="dxa"/>
          </w:tcPr>
          <w:p w:rsidR="00B84374" w:rsidRPr="00A84130" w:rsidRDefault="00511F4E" w:rsidP="009657A3">
            <w:pPr>
              <w:pStyle w:val="Mdeck5tablebody"/>
              <w:rPr>
                <w:rFonts w:eastAsiaTheme="minorEastAsia"/>
                <w:color w:val="auto"/>
                <w:lang w:eastAsia="ja-JP"/>
              </w:rPr>
            </w:pPr>
            <w:r w:rsidRPr="00A84130">
              <w:rPr>
                <w:color w:val="auto"/>
              </w:rPr>
              <w:t>0.0</w:t>
            </w:r>
            <w:r w:rsidRPr="00A84130">
              <w:rPr>
                <w:rFonts w:eastAsiaTheme="minorEastAsia" w:hint="eastAsia"/>
                <w:color w:val="auto"/>
                <w:lang w:eastAsia="ja-JP"/>
              </w:rPr>
              <w:t>8</w:t>
            </w:r>
          </w:p>
        </w:tc>
      </w:tr>
      <w:tr w:rsidR="00A84130" w:rsidRPr="00A84130" w:rsidTr="001041AC">
        <w:tc>
          <w:tcPr>
            <w:tcW w:w="2928" w:type="dxa"/>
          </w:tcPr>
          <w:p w:rsidR="00B84374" w:rsidRPr="00A84130" w:rsidRDefault="00B84374" w:rsidP="009657A3">
            <w:pPr>
              <w:pStyle w:val="Mdeck5tablebody"/>
              <w:rPr>
                <w:color w:val="auto"/>
              </w:rPr>
            </w:pPr>
            <w:r w:rsidRPr="00A84130">
              <w:rPr>
                <w:color w:val="auto"/>
              </w:rPr>
              <w:t>HDL-C (mg/dL)</w:t>
            </w:r>
          </w:p>
        </w:tc>
        <w:tc>
          <w:tcPr>
            <w:tcW w:w="1559" w:type="dxa"/>
          </w:tcPr>
          <w:p w:rsidR="00B84374" w:rsidRPr="00A84130" w:rsidRDefault="00B84374" w:rsidP="009657A3">
            <w:pPr>
              <w:pStyle w:val="Mdeck5tablebody"/>
              <w:rPr>
                <w:rFonts w:eastAsiaTheme="minorEastAsia"/>
                <w:color w:val="auto"/>
                <w:lang w:eastAsia="ja-JP"/>
              </w:rPr>
            </w:pPr>
            <w:r w:rsidRPr="00A84130">
              <w:rPr>
                <w:rFonts w:eastAsiaTheme="minorEastAsia" w:hint="eastAsia"/>
                <w:color w:val="auto"/>
                <w:lang w:eastAsia="ja-JP"/>
              </w:rPr>
              <w:t>43 (37-55)</w:t>
            </w:r>
          </w:p>
        </w:tc>
        <w:tc>
          <w:tcPr>
            <w:tcW w:w="1843" w:type="dxa"/>
          </w:tcPr>
          <w:p w:rsidR="00B84374" w:rsidRPr="00A84130" w:rsidRDefault="00B84374" w:rsidP="009657A3">
            <w:pPr>
              <w:pStyle w:val="Mdeck5tablebody"/>
              <w:rPr>
                <w:color w:val="auto"/>
              </w:rPr>
            </w:pPr>
            <w:r w:rsidRPr="00A84130">
              <w:rPr>
                <w:rFonts w:eastAsiaTheme="minorEastAsia" w:hint="eastAsia"/>
                <w:color w:val="auto"/>
                <w:lang w:eastAsia="ja-JP"/>
              </w:rPr>
              <w:t>42 (32-43)</w:t>
            </w:r>
          </w:p>
        </w:tc>
        <w:tc>
          <w:tcPr>
            <w:tcW w:w="1559" w:type="dxa"/>
          </w:tcPr>
          <w:p w:rsidR="00B84374" w:rsidRPr="00A84130" w:rsidRDefault="00B84374" w:rsidP="009657A3">
            <w:pPr>
              <w:pStyle w:val="Mdeck5tablebody"/>
              <w:rPr>
                <w:color w:val="auto"/>
              </w:rPr>
            </w:pPr>
            <w:r w:rsidRPr="00A84130">
              <w:rPr>
                <w:rFonts w:eastAsiaTheme="minorEastAsia" w:hint="eastAsia"/>
                <w:color w:val="auto"/>
                <w:lang w:eastAsia="ja-JP"/>
              </w:rPr>
              <w:t>47 (40-59)</w:t>
            </w:r>
          </w:p>
        </w:tc>
        <w:tc>
          <w:tcPr>
            <w:tcW w:w="1560" w:type="dxa"/>
          </w:tcPr>
          <w:p w:rsidR="00B84374" w:rsidRPr="00A84130" w:rsidRDefault="00B84374" w:rsidP="009657A3">
            <w:pPr>
              <w:pStyle w:val="Mdeck5tablebody"/>
              <w:rPr>
                <w:rFonts w:eastAsiaTheme="minorEastAsia"/>
                <w:color w:val="auto"/>
                <w:lang w:eastAsia="ja-JP"/>
              </w:rPr>
            </w:pPr>
            <w:r w:rsidRPr="00A84130">
              <w:rPr>
                <w:rFonts w:eastAsiaTheme="minorEastAsia" w:hint="eastAsia"/>
                <w:color w:val="auto"/>
                <w:lang w:eastAsia="ja-JP"/>
              </w:rPr>
              <w:t>43 (36-53)</w:t>
            </w:r>
          </w:p>
        </w:tc>
        <w:tc>
          <w:tcPr>
            <w:tcW w:w="919" w:type="dxa"/>
          </w:tcPr>
          <w:p w:rsidR="00B84374" w:rsidRPr="00A84130" w:rsidRDefault="00511F4E" w:rsidP="009657A3">
            <w:pPr>
              <w:pStyle w:val="Mdeck5tablebody"/>
              <w:rPr>
                <w:rFonts w:eastAsiaTheme="minorEastAsia"/>
                <w:color w:val="auto"/>
                <w:lang w:eastAsia="ja-JP"/>
              </w:rPr>
            </w:pPr>
            <w:r w:rsidRPr="00A84130">
              <w:rPr>
                <w:color w:val="auto"/>
              </w:rPr>
              <w:t>0.0</w:t>
            </w:r>
            <w:r w:rsidRPr="00A84130">
              <w:rPr>
                <w:rFonts w:eastAsiaTheme="minorEastAsia" w:hint="eastAsia"/>
                <w:color w:val="auto"/>
                <w:lang w:eastAsia="ja-JP"/>
              </w:rPr>
              <w:t>8</w:t>
            </w:r>
          </w:p>
        </w:tc>
      </w:tr>
      <w:tr w:rsidR="00A84130" w:rsidRPr="00A84130" w:rsidTr="001041AC">
        <w:tc>
          <w:tcPr>
            <w:tcW w:w="2928" w:type="dxa"/>
          </w:tcPr>
          <w:p w:rsidR="00B84374" w:rsidRPr="00A84130" w:rsidRDefault="00B84374" w:rsidP="009657A3">
            <w:pPr>
              <w:pStyle w:val="Mdeck5tablebody"/>
              <w:rPr>
                <w:color w:val="auto"/>
              </w:rPr>
            </w:pPr>
            <w:r w:rsidRPr="00A84130">
              <w:rPr>
                <w:color w:val="auto"/>
              </w:rPr>
              <w:t>LDL-C (mg/dL)</w:t>
            </w:r>
          </w:p>
        </w:tc>
        <w:tc>
          <w:tcPr>
            <w:tcW w:w="1559" w:type="dxa"/>
          </w:tcPr>
          <w:p w:rsidR="00B84374" w:rsidRPr="00A84130" w:rsidRDefault="00B84374" w:rsidP="009657A3">
            <w:pPr>
              <w:pStyle w:val="Mdeck5tablebody"/>
              <w:rPr>
                <w:color w:val="auto"/>
              </w:rPr>
            </w:pPr>
            <w:r w:rsidRPr="00A84130">
              <w:rPr>
                <w:rFonts w:eastAsiaTheme="minorEastAsia" w:hint="eastAsia"/>
                <w:color w:val="auto"/>
                <w:lang w:eastAsia="ja-JP"/>
              </w:rPr>
              <w:t>113 (92-134)</w:t>
            </w:r>
          </w:p>
        </w:tc>
        <w:tc>
          <w:tcPr>
            <w:tcW w:w="1843" w:type="dxa"/>
          </w:tcPr>
          <w:p w:rsidR="00B84374" w:rsidRPr="00A84130" w:rsidRDefault="00B84374" w:rsidP="009657A3">
            <w:pPr>
              <w:pStyle w:val="Mdeck5tablebody"/>
              <w:rPr>
                <w:color w:val="auto"/>
              </w:rPr>
            </w:pPr>
            <w:r w:rsidRPr="00A84130">
              <w:rPr>
                <w:rFonts w:eastAsiaTheme="minorEastAsia" w:hint="eastAsia"/>
                <w:color w:val="auto"/>
                <w:lang w:eastAsia="ja-JP"/>
              </w:rPr>
              <w:t>133 (101-185)</w:t>
            </w:r>
            <w:r w:rsidRPr="00A84130">
              <w:rPr>
                <w:rFonts w:eastAsia="ＭＳ 明朝"/>
                <w:color w:val="auto"/>
              </w:rPr>
              <w:t>†</w:t>
            </w:r>
          </w:p>
        </w:tc>
        <w:tc>
          <w:tcPr>
            <w:tcW w:w="1559" w:type="dxa"/>
          </w:tcPr>
          <w:p w:rsidR="00B84374" w:rsidRPr="00A84130" w:rsidRDefault="00B84374" w:rsidP="009657A3">
            <w:pPr>
              <w:pStyle w:val="Mdeck5tablebody"/>
              <w:rPr>
                <w:color w:val="auto"/>
              </w:rPr>
            </w:pPr>
            <w:r w:rsidRPr="00A84130">
              <w:rPr>
                <w:rFonts w:eastAsiaTheme="minorEastAsia" w:hint="eastAsia"/>
                <w:color w:val="auto"/>
                <w:lang w:eastAsia="ja-JP"/>
              </w:rPr>
              <w:t>113 (92-131)</w:t>
            </w:r>
          </w:p>
        </w:tc>
        <w:tc>
          <w:tcPr>
            <w:tcW w:w="1560" w:type="dxa"/>
          </w:tcPr>
          <w:p w:rsidR="00B84374" w:rsidRPr="00A84130" w:rsidRDefault="00B84374" w:rsidP="009657A3">
            <w:pPr>
              <w:pStyle w:val="Mdeck5tablebody"/>
              <w:rPr>
                <w:rFonts w:eastAsiaTheme="minorEastAsia"/>
                <w:color w:val="auto"/>
                <w:lang w:eastAsia="ja-JP"/>
              </w:rPr>
            </w:pPr>
            <w:r w:rsidRPr="00A84130">
              <w:rPr>
                <w:rFonts w:eastAsiaTheme="minorEastAsia" w:hint="eastAsia"/>
                <w:color w:val="auto"/>
                <w:lang w:eastAsia="ja-JP"/>
              </w:rPr>
              <w:t>94 (78-120)</w:t>
            </w:r>
          </w:p>
        </w:tc>
        <w:tc>
          <w:tcPr>
            <w:tcW w:w="919" w:type="dxa"/>
          </w:tcPr>
          <w:p w:rsidR="00B84374" w:rsidRPr="00A84130" w:rsidRDefault="00511F4E" w:rsidP="009657A3">
            <w:pPr>
              <w:pStyle w:val="Mdeck5tablebody"/>
              <w:rPr>
                <w:rFonts w:eastAsiaTheme="minorEastAsia"/>
                <w:color w:val="auto"/>
                <w:lang w:eastAsia="ja-JP"/>
              </w:rPr>
            </w:pPr>
            <w:r w:rsidRPr="00A84130">
              <w:rPr>
                <w:color w:val="auto"/>
              </w:rPr>
              <w:t>0.0</w:t>
            </w:r>
            <w:r w:rsidRPr="00A84130">
              <w:rPr>
                <w:rFonts w:eastAsiaTheme="minorEastAsia" w:hint="eastAsia"/>
                <w:color w:val="auto"/>
                <w:lang w:eastAsia="ja-JP"/>
              </w:rPr>
              <w:t>3</w:t>
            </w:r>
          </w:p>
        </w:tc>
      </w:tr>
      <w:tr w:rsidR="00A84130" w:rsidRPr="00A84130" w:rsidTr="001041AC">
        <w:tc>
          <w:tcPr>
            <w:tcW w:w="2928" w:type="dxa"/>
          </w:tcPr>
          <w:p w:rsidR="00B84374" w:rsidRPr="00A84130" w:rsidRDefault="00B84374" w:rsidP="009657A3">
            <w:pPr>
              <w:pStyle w:val="Mdeck5tablebody"/>
              <w:rPr>
                <w:rFonts w:eastAsiaTheme="majorEastAsia"/>
                <w:color w:val="auto"/>
              </w:rPr>
            </w:pPr>
            <w:r w:rsidRPr="00A84130">
              <w:rPr>
                <w:color w:val="auto"/>
              </w:rPr>
              <w:t>HbA1c (%)</w:t>
            </w:r>
          </w:p>
        </w:tc>
        <w:tc>
          <w:tcPr>
            <w:tcW w:w="1559" w:type="dxa"/>
          </w:tcPr>
          <w:p w:rsidR="00B84374" w:rsidRPr="00A84130" w:rsidRDefault="00B84374" w:rsidP="009657A3">
            <w:pPr>
              <w:pStyle w:val="Mdeck5tablebody"/>
              <w:rPr>
                <w:color w:val="auto"/>
              </w:rPr>
            </w:pPr>
            <w:r w:rsidRPr="00A84130">
              <w:rPr>
                <w:rFonts w:eastAsiaTheme="minorEastAsia" w:hint="eastAsia"/>
                <w:color w:val="auto"/>
                <w:lang w:eastAsia="ja-JP"/>
              </w:rPr>
              <w:t>5.8 (5.6-6.3)</w:t>
            </w:r>
          </w:p>
        </w:tc>
        <w:tc>
          <w:tcPr>
            <w:tcW w:w="1843" w:type="dxa"/>
          </w:tcPr>
          <w:p w:rsidR="00B84374" w:rsidRPr="00A84130" w:rsidRDefault="00B84374" w:rsidP="009657A3">
            <w:pPr>
              <w:pStyle w:val="Mdeck5tablebody"/>
              <w:rPr>
                <w:color w:val="auto"/>
              </w:rPr>
            </w:pPr>
            <w:r w:rsidRPr="00A84130">
              <w:rPr>
                <w:rFonts w:eastAsiaTheme="minorEastAsia" w:hint="eastAsia"/>
                <w:color w:val="auto"/>
                <w:lang w:eastAsia="ja-JP"/>
              </w:rPr>
              <w:t>5.8 (5.4-6.7)</w:t>
            </w:r>
          </w:p>
        </w:tc>
        <w:tc>
          <w:tcPr>
            <w:tcW w:w="1559" w:type="dxa"/>
          </w:tcPr>
          <w:p w:rsidR="00B84374" w:rsidRPr="00A84130" w:rsidRDefault="00B84374" w:rsidP="009657A3">
            <w:pPr>
              <w:pStyle w:val="Mdeck5tablebody"/>
              <w:rPr>
                <w:color w:val="auto"/>
              </w:rPr>
            </w:pPr>
            <w:r w:rsidRPr="00A84130">
              <w:rPr>
                <w:rFonts w:eastAsiaTheme="minorEastAsia" w:hint="eastAsia"/>
                <w:color w:val="auto"/>
                <w:lang w:eastAsia="ja-JP"/>
              </w:rPr>
              <w:t>5.9 (5.5-6.3)</w:t>
            </w:r>
          </w:p>
        </w:tc>
        <w:tc>
          <w:tcPr>
            <w:tcW w:w="1560" w:type="dxa"/>
          </w:tcPr>
          <w:p w:rsidR="00B84374" w:rsidRPr="00A84130" w:rsidRDefault="00B84374" w:rsidP="009657A3">
            <w:pPr>
              <w:pStyle w:val="Mdeck5tablebody"/>
              <w:rPr>
                <w:color w:val="auto"/>
              </w:rPr>
            </w:pPr>
            <w:r w:rsidRPr="00A84130">
              <w:rPr>
                <w:rFonts w:eastAsiaTheme="minorEastAsia" w:hint="eastAsia"/>
                <w:color w:val="auto"/>
                <w:lang w:eastAsia="ja-JP"/>
              </w:rPr>
              <w:t>5.7 (5.6-6.2)</w:t>
            </w:r>
          </w:p>
        </w:tc>
        <w:tc>
          <w:tcPr>
            <w:tcW w:w="919" w:type="dxa"/>
          </w:tcPr>
          <w:p w:rsidR="00B84374" w:rsidRPr="00A84130" w:rsidRDefault="00511F4E" w:rsidP="009657A3">
            <w:pPr>
              <w:pStyle w:val="Mdeck5tablebody"/>
              <w:rPr>
                <w:rFonts w:eastAsiaTheme="minorEastAsia"/>
                <w:color w:val="auto"/>
                <w:lang w:eastAsia="ja-JP"/>
              </w:rPr>
            </w:pPr>
            <w:r w:rsidRPr="00A84130">
              <w:rPr>
                <w:color w:val="auto"/>
              </w:rPr>
              <w:t>0.8</w:t>
            </w:r>
            <w:r w:rsidRPr="00A84130">
              <w:rPr>
                <w:rFonts w:eastAsiaTheme="minorEastAsia" w:hint="eastAsia"/>
                <w:color w:val="auto"/>
                <w:lang w:eastAsia="ja-JP"/>
              </w:rPr>
              <w:t>5</w:t>
            </w:r>
          </w:p>
        </w:tc>
      </w:tr>
      <w:tr w:rsidR="00A84130" w:rsidRPr="00A84130" w:rsidTr="001041AC">
        <w:tc>
          <w:tcPr>
            <w:tcW w:w="2928" w:type="dxa"/>
          </w:tcPr>
          <w:p w:rsidR="00B84374" w:rsidRPr="00A84130" w:rsidRDefault="00B84374" w:rsidP="009657A3">
            <w:pPr>
              <w:pStyle w:val="Mdeck5tablebody"/>
              <w:rPr>
                <w:rFonts w:eastAsiaTheme="majorEastAsia"/>
                <w:color w:val="auto"/>
              </w:rPr>
            </w:pPr>
            <w:r w:rsidRPr="00A84130">
              <w:rPr>
                <w:color w:val="auto"/>
              </w:rPr>
              <w:t>Fatty acid concentrations</w:t>
            </w:r>
          </w:p>
        </w:tc>
        <w:tc>
          <w:tcPr>
            <w:tcW w:w="1559" w:type="dxa"/>
          </w:tcPr>
          <w:p w:rsidR="00B84374" w:rsidRPr="00A84130" w:rsidRDefault="00B84374" w:rsidP="009657A3">
            <w:pPr>
              <w:pStyle w:val="Mdeck5tablebody"/>
              <w:rPr>
                <w:color w:val="auto"/>
              </w:rPr>
            </w:pPr>
          </w:p>
        </w:tc>
        <w:tc>
          <w:tcPr>
            <w:tcW w:w="1843" w:type="dxa"/>
          </w:tcPr>
          <w:p w:rsidR="00B84374" w:rsidRPr="00A84130" w:rsidRDefault="00B84374" w:rsidP="009657A3">
            <w:pPr>
              <w:pStyle w:val="Mdeck5tablebody"/>
              <w:rPr>
                <w:color w:val="auto"/>
              </w:rPr>
            </w:pPr>
          </w:p>
        </w:tc>
        <w:tc>
          <w:tcPr>
            <w:tcW w:w="1559" w:type="dxa"/>
          </w:tcPr>
          <w:p w:rsidR="00B84374" w:rsidRPr="00A84130" w:rsidRDefault="00B84374" w:rsidP="009657A3">
            <w:pPr>
              <w:pStyle w:val="Mdeck5tablebody"/>
              <w:rPr>
                <w:color w:val="auto"/>
              </w:rPr>
            </w:pPr>
          </w:p>
        </w:tc>
        <w:tc>
          <w:tcPr>
            <w:tcW w:w="1560" w:type="dxa"/>
          </w:tcPr>
          <w:p w:rsidR="00B84374" w:rsidRPr="00A84130" w:rsidRDefault="00B84374" w:rsidP="009657A3">
            <w:pPr>
              <w:pStyle w:val="Mdeck5tablebody"/>
              <w:rPr>
                <w:color w:val="auto"/>
              </w:rPr>
            </w:pPr>
          </w:p>
        </w:tc>
        <w:tc>
          <w:tcPr>
            <w:tcW w:w="919" w:type="dxa"/>
          </w:tcPr>
          <w:p w:rsidR="00B84374" w:rsidRPr="00A84130" w:rsidRDefault="00B84374" w:rsidP="009657A3">
            <w:pPr>
              <w:pStyle w:val="Mdeck5tablebody"/>
              <w:rPr>
                <w:color w:val="auto"/>
              </w:rPr>
            </w:pPr>
          </w:p>
        </w:tc>
      </w:tr>
      <w:tr w:rsidR="00A84130" w:rsidRPr="00A84130" w:rsidTr="001041AC">
        <w:tc>
          <w:tcPr>
            <w:tcW w:w="2928" w:type="dxa"/>
          </w:tcPr>
          <w:p w:rsidR="00B84374" w:rsidRPr="00A84130" w:rsidRDefault="00B84374" w:rsidP="009657A3">
            <w:pPr>
              <w:pStyle w:val="Mdeck5tablebody"/>
              <w:rPr>
                <w:rFonts w:eastAsiaTheme="majorEastAsia"/>
                <w:color w:val="auto"/>
              </w:rPr>
            </w:pPr>
            <w:r w:rsidRPr="00A84130">
              <w:rPr>
                <w:color w:val="auto"/>
              </w:rPr>
              <w:t>EPA</w:t>
            </w:r>
            <w:r w:rsidR="008B0FFC" w:rsidRPr="00A84130">
              <w:rPr>
                <w:rFonts w:eastAsiaTheme="minorEastAsia" w:hint="eastAsia"/>
                <w:color w:val="auto"/>
                <w:lang w:eastAsia="ja-JP"/>
              </w:rPr>
              <w:t xml:space="preserve"> (</w:t>
            </w:r>
            <w:r w:rsidR="008B0FFC" w:rsidRPr="00A84130">
              <w:rPr>
                <w:color w:val="auto"/>
              </w:rPr>
              <w:t>μg/mL</w:t>
            </w:r>
            <w:r w:rsidR="008B0FFC" w:rsidRPr="00A84130">
              <w:rPr>
                <w:rFonts w:eastAsiaTheme="minorEastAsia" w:hint="eastAsia"/>
                <w:color w:val="auto"/>
                <w:lang w:eastAsia="ja-JP"/>
              </w:rPr>
              <w:t>)</w:t>
            </w:r>
          </w:p>
        </w:tc>
        <w:tc>
          <w:tcPr>
            <w:tcW w:w="1559" w:type="dxa"/>
          </w:tcPr>
          <w:p w:rsidR="00B84374" w:rsidRPr="00A84130" w:rsidRDefault="00B84374" w:rsidP="009657A3">
            <w:pPr>
              <w:pStyle w:val="Mdeck5tablebody"/>
              <w:rPr>
                <w:color w:val="auto"/>
              </w:rPr>
            </w:pPr>
            <w:r w:rsidRPr="00A84130">
              <w:rPr>
                <w:rFonts w:eastAsiaTheme="minorEastAsia" w:hint="eastAsia"/>
                <w:color w:val="auto"/>
                <w:lang w:eastAsia="ja-JP"/>
              </w:rPr>
              <w:t>43 (28-60)</w:t>
            </w:r>
          </w:p>
        </w:tc>
        <w:tc>
          <w:tcPr>
            <w:tcW w:w="1843" w:type="dxa"/>
          </w:tcPr>
          <w:p w:rsidR="00B84374" w:rsidRPr="00A84130" w:rsidRDefault="00B84374" w:rsidP="009657A3">
            <w:pPr>
              <w:pStyle w:val="Mdeck5tablebody"/>
              <w:rPr>
                <w:rFonts w:eastAsiaTheme="minorEastAsia"/>
                <w:color w:val="auto"/>
                <w:lang w:eastAsia="ja-JP"/>
              </w:rPr>
            </w:pPr>
            <w:r w:rsidRPr="00A84130">
              <w:rPr>
                <w:rFonts w:eastAsiaTheme="minorEastAsia" w:hint="eastAsia"/>
                <w:color w:val="auto"/>
                <w:lang w:eastAsia="ja-JP"/>
              </w:rPr>
              <w:t>28 (21-55)</w:t>
            </w:r>
          </w:p>
        </w:tc>
        <w:tc>
          <w:tcPr>
            <w:tcW w:w="1559" w:type="dxa"/>
          </w:tcPr>
          <w:p w:rsidR="00B84374" w:rsidRPr="00A84130" w:rsidRDefault="00B84374" w:rsidP="009657A3">
            <w:pPr>
              <w:pStyle w:val="Mdeck5tablebody"/>
              <w:rPr>
                <w:color w:val="auto"/>
              </w:rPr>
            </w:pPr>
            <w:r w:rsidRPr="00A84130">
              <w:rPr>
                <w:rFonts w:eastAsiaTheme="minorEastAsia" w:hint="eastAsia"/>
                <w:color w:val="auto"/>
                <w:lang w:eastAsia="ja-JP"/>
              </w:rPr>
              <w:t>46 (33-62)</w:t>
            </w:r>
          </w:p>
        </w:tc>
        <w:tc>
          <w:tcPr>
            <w:tcW w:w="1560" w:type="dxa"/>
          </w:tcPr>
          <w:p w:rsidR="00B84374" w:rsidRPr="00A84130" w:rsidRDefault="00B84374" w:rsidP="009657A3">
            <w:pPr>
              <w:pStyle w:val="Mdeck5tablebody"/>
              <w:rPr>
                <w:color w:val="auto"/>
              </w:rPr>
            </w:pPr>
            <w:r w:rsidRPr="00A84130">
              <w:rPr>
                <w:rFonts w:eastAsiaTheme="minorEastAsia" w:hint="eastAsia"/>
                <w:color w:val="auto"/>
                <w:lang w:eastAsia="ja-JP"/>
              </w:rPr>
              <w:t>36 (27-64)</w:t>
            </w:r>
          </w:p>
        </w:tc>
        <w:tc>
          <w:tcPr>
            <w:tcW w:w="919" w:type="dxa"/>
          </w:tcPr>
          <w:p w:rsidR="00B84374" w:rsidRPr="00A84130" w:rsidRDefault="00511F4E" w:rsidP="009657A3">
            <w:pPr>
              <w:pStyle w:val="Mdeck5tablebody"/>
              <w:rPr>
                <w:rFonts w:eastAsiaTheme="minorEastAsia"/>
                <w:color w:val="auto"/>
                <w:lang w:eastAsia="ja-JP"/>
              </w:rPr>
            </w:pPr>
            <w:r w:rsidRPr="00A84130">
              <w:rPr>
                <w:color w:val="auto"/>
              </w:rPr>
              <w:t>0.</w:t>
            </w:r>
            <w:r w:rsidRPr="00A84130">
              <w:rPr>
                <w:rFonts w:eastAsiaTheme="minorEastAsia" w:hint="eastAsia"/>
                <w:color w:val="auto"/>
                <w:lang w:eastAsia="ja-JP"/>
              </w:rPr>
              <w:t>10</w:t>
            </w:r>
          </w:p>
        </w:tc>
      </w:tr>
      <w:tr w:rsidR="00A84130" w:rsidRPr="00A84130" w:rsidTr="001041AC">
        <w:tc>
          <w:tcPr>
            <w:tcW w:w="2928" w:type="dxa"/>
          </w:tcPr>
          <w:p w:rsidR="00B84374" w:rsidRPr="00A84130" w:rsidRDefault="00B84374" w:rsidP="008B0FFC">
            <w:pPr>
              <w:pStyle w:val="Mdeck5tablebody"/>
              <w:rPr>
                <w:rFonts w:eastAsiaTheme="minorEastAsia"/>
                <w:color w:val="auto"/>
                <w:lang w:eastAsia="ja-JP"/>
              </w:rPr>
            </w:pPr>
            <w:r w:rsidRPr="00A84130">
              <w:rPr>
                <w:color w:val="auto"/>
              </w:rPr>
              <w:t>DHA</w:t>
            </w:r>
            <w:r w:rsidR="008B0FFC" w:rsidRPr="00A84130">
              <w:rPr>
                <w:rFonts w:eastAsiaTheme="minorEastAsia" w:hint="eastAsia"/>
                <w:color w:val="auto"/>
                <w:lang w:eastAsia="ja-JP"/>
              </w:rPr>
              <w:t xml:space="preserve"> (</w:t>
            </w:r>
            <w:r w:rsidR="008B0FFC" w:rsidRPr="00A84130">
              <w:rPr>
                <w:color w:val="auto"/>
              </w:rPr>
              <w:t>μg/mL</w:t>
            </w:r>
            <w:r w:rsidR="008B0FFC" w:rsidRPr="00A84130">
              <w:rPr>
                <w:rFonts w:eastAsiaTheme="minorEastAsia" w:hint="eastAsia"/>
                <w:color w:val="auto"/>
                <w:lang w:eastAsia="ja-JP"/>
              </w:rPr>
              <w:t>)</w:t>
            </w:r>
          </w:p>
        </w:tc>
        <w:tc>
          <w:tcPr>
            <w:tcW w:w="1559" w:type="dxa"/>
          </w:tcPr>
          <w:p w:rsidR="00B84374" w:rsidRPr="00A84130" w:rsidRDefault="00B84374" w:rsidP="009657A3">
            <w:pPr>
              <w:pStyle w:val="Mdeck5tablebody"/>
              <w:rPr>
                <w:color w:val="auto"/>
              </w:rPr>
            </w:pPr>
            <w:r w:rsidRPr="00A84130">
              <w:rPr>
                <w:rFonts w:eastAsiaTheme="minorEastAsia" w:hint="eastAsia"/>
                <w:color w:val="auto"/>
                <w:lang w:eastAsia="ja-JP"/>
              </w:rPr>
              <w:t>113 (95-136)</w:t>
            </w:r>
          </w:p>
        </w:tc>
        <w:tc>
          <w:tcPr>
            <w:tcW w:w="1843" w:type="dxa"/>
          </w:tcPr>
          <w:p w:rsidR="00B84374" w:rsidRPr="00A84130" w:rsidRDefault="00B84374" w:rsidP="009657A3">
            <w:pPr>
              <w:pStyle w:val="Mdeck5tablebody"/>
              <w:rPr>
                <w:color w:val="auto"/>
              </w:rPr>
            </w:pPr>
            <w:r w:rsidRPr="00A84130">
              <w:rPr>
                <w:rFonts w:eastAsiaTheme="minorEastAsia" w:hint="eastAsia"/>
                <w:color w:val="auto"/>
                <w:lang w:eastAsia="ja-JP"/>
              </w:rPr>
              <w:t>102 (94-140)</w:t>
            </w:r>
          </w:p>
        </w:tc>
        <w:tc>
          <w:tcPr>
            <w:tcW w:w="1559" w:type="dxa"/>
          </w:tcPr>
          <w:p w:rsidR="00B84374" w:rsidRPr="00A84130" w:rsidRDefault="00B84374" w:rsidP="009657A3">
            <w:pPr>
              <w:pStyle w:val="Mdeck5tablebody"/>
              <w:rPr>
                <w:color w:val="auto"/>
              </w:rPr>
            </w:pPr>
            <w:r w:rsidRPr="00A84130">
              <w:rPr>
                <w:rFonts w:eastAsiaTheme="minorEastAsia" w:hint="eastAsia"/>
                <w:color w:val="auto"/>
                <w:lang w:eastAsia="ja-JP"/>
              </w:rPr>
              <w:t>115 (95-148)</w:t>
            </w:r>
          </w:p>
        </w:tc>
        <w:tc>
          <w:tcPr>
            <w:tcW w:w="1560" w:type="dxa"/>
          </w:tcPr>
          <w:p w:rsidR="00B84374" w:rsidRPr="00A84130" w:rsidRDefault="00B84374" w:rsidP="009657A3">
            <w:pPr>
              <w:pStyle w:val="Mdeck5tablebody"/>
              <w:rPr>
                <w:color w:val="auto"/>
              </w:rPr>
            </w:pPr>
            <w:r w:rsidRPr="00A84130">
              <w:rPr>
                <w:rFonts w:eastAsiaTheme="minorEastAsia" w:hint="eastAsia"/>
                <w:color w:val="auto"/>
                <w:lang w:eastAsia="ja-JP"/>
              </w:rPr>
              <w:t>121 (91-132)</w:t>
            </w:r>
          </w:p>
        </w:tc>
        <w:tc>
          <w:tcPr>
            <w:tcW w:w="919" w:type="dxa"/>
          </w:tcPr>
          <w:p w:rsidR="00B84374" w:rsidRPr="00A84130" w:rsidRDefault="00511F4E" w:rsidP="009657A3">
            <w:pPr>
              <w:pStyle w:val="Mdeck5tablebody"/>
              <w:rPr>
                <w:rFonts w:eastAsiaTheme="minorEastAsia"/>
                <w:color w:val="auto"/>
                <w:lang w:eastAsia="ja-JP"/>
              </w:rPr>
            </w:pPr>
            <w:r w:rsidRPr="00A84130">
              <w:rPr>
                <w:color w:val="auto"/>
              </w:rPr>
              <w:t>0.</w:t>
            </w:r>
            <w:r w:rsidRPr="00A84130">
              <w:rPr>
                <w:rFonts w:eastAsiaTheme="minorEastAsia" w:hint="eastAsia"/>
                <w:color w:val="auto"/>
                <w:lang w:eastAsia="ja-JP"/>
              </w:rPr>
              <w:t>64</w:t>
            </w:r>
          </w:p>
        </w:tc>
      </w:tr>
      <w:tr w:rsidR="00A84130" w:rsidRPr="00A84130" w:rsidTr="001041AC">
        <w:tc>
          <w:tcPr>
            <w:tcW w:w="2928" w:type="dxa"/>
          </w:tcPr>
          <w:p w:rsidR="00B84374" w:rsidRPr="00A84130" w:rsidRDefault="00B84374" w:rsidP="008B0FFC">
            <w:pPr>
              <w:pStyle w:val="Mdeck5tablebody"/>
              <w:rPr>
                <w:rFonts w:eastAsiaTheme="minorEastAsia"/>
                <w:color w:val="auto"/>
                <w:lang w:eastAsia="ja-JP"/>
              </w:rPr>
            </w:pPr>
            <w:r w:rsidRPr="00A84130">
              <w:rPr>
                <w:color w:val="auto"/>
              </w:rPr>
              <w:t>AA</w:t>
            </w:r>
            <w:r w:rsidR="008B0FFC" w:rsidRPr="00A84130">
              <w:rPr>
                <w:rFonts w:eastAsiaTheme="minorEastAsia" w:hint="eastAsia"/>
                <w:color w:val="auto"/>
                <w:lang w:eastAsia="ja-JP"/>
              </w:rPr>
              <w:t xml:space="preserve"> (</w:t>
            </w:r>
            <w:r w:rsidR="008B0FFC" w:rsidRPr="00A84130">
              <w:rPr>
                <w:color w:val="auto"/>
              </w:rPr>
              <w:t>μg/mL</w:t>
            </w:r>
            <w:r w:rsidR="008B0FFC" w:rsidRPr="00A84130">
              <w:rPr>
                <w:rFonts w:eastAsiaTheme="minorEastAsia" w:hint="eastAsia"/>
                <w:color w:val="auto"/>
                <w:lang w:eastAsia="ja-JP"/>
              </w:rPr>
              <w:t>)</w:t>
            </w:r>
          </w:p>
        </w:tc>
        <w:tc>
          <w:tcPr>
            <w:tcW w:w="1559" w:type="dxa"/>
          </w:tcPr>
          <w:p w:rsidR="00B84374" w:rsidRPr="00A84130" w:rsidRDefault="00B84374" w:rsidP="009657A3">
            <w:pPr>
              <w:pStyle w:val="Mdeck5tablebody"/>
              <w:rPr>
                <w:color w:val="auto"/>
              </w:rPr>
            </w:pPr>
            <w:r w:rsidRPr="00A84130">
              <w:rPr>
                <w:rFonts w:eastAsiaTheme="minorEastAsia" w:hint="eastAsia"/>
                <w:color w:val="auto"/>
                <w:lang w:eastAsia="ja-JP"/>
              </w:rPr>
              <w:t>164 (136-206)</w:t>
            </w:r>
          </w:p>
        </w:tc>
        <w:tc>
          <w:tcPr>
            <w:tcW w:w="1843" w:type="dxa"/>
          </w:tcPr>
          <w:p w:rsidR="00B84374" w:rsidRPr="00A84130" w:rsidRDefault="00B84374" w:rsidP="009657A3">
            <w:pPr>
              <w:pStyle w:val="Mdeck5tablebody"/>
              <w:rPr>
                <w:color w:val="auto"/>
              </w:rPr>
            </w:pPr>
            <w:r w:rsidRPr="00A84130">
              <w:rPr>
                <w:rFonts w:eastAsiaTheme="minorEastAsia" w:hint="eastAsia"/>
                <w:color w:val="auto"/>
                <w:lang w:eastAsia="ja-JP"/>
              </w:rPr>
              <w:t>193 (164-234)</w:t>
            </w:r>
            <w:r w:rsidRPr="00A84130">
              <w:rPr>
                <w:rFonts w:eastAsia="ＭＳ 明朝"/>
                <w:color w:val="auto"/>
              </w:rPr>
              <w:t>†</w:t>
            </w:r>
          </w:p>
        </w:tc>
        <w:tc>
          <w:tcPr>
            <w:tcW w:w="1559" w:type="dxa"/>
          </w:tcPr>
          <w:p w:rsidR="00B84374" w:rsidRPr="00A84130" w:rsidRDefault="00B84374" w:rsidP="009657A3">
            <w:pPr>
              <w:pStyle w:val="Mdeck5tablebody"/>
              <w:rPr>
                <w:color w:val="auto"/>
              </w:rPr>
            </w:pPr>
            <w:r w:rsidRPr="00A84130">
              <w:rPr>
                <w:rFonts w:eastAsiaTheme="minorEastAsia" w:hint="eastAsia"/>
                <w:color w:val="auto"/>
                <w:lang w:eastAsia="ja-JP"/>
              </w:rPr>
              <w:t>164 (149-203)</w:t>
            </w:r>
          </w:p>
        </w:tc>
        <w:tc>
          <w:tcPr>
            <w:tcW w:w="1560" w:type="dxa"/>
          </w:tcPr>
          <w:p w:rsidR="00B84374" w:rsidRPr="00A84130" w:rsidRDefault="00C703CD" w:rsidP="009657A3">
            <w:pPr>
              <w:pStyle w:val="Mdeck5tablebody"/>
              <w:rPr>
                <w:color w:val="auto"/>
              </w:rPr>
            </w:pPr>
            <w:r w:rsidRPr="00A84130">
              <w:rPr>
                <w:rFonts w:eastAsiaTheme="minorEastAsia" w:hint="eastAsia"/>
                <w:color w:val="auto"/>
                <w:lang w:eastAsia="ja-JP"/>
              </w:rPr>
              <w:t xml:space="preserve"> 136 </w:t>
            </w:r>
            <w:r w:rsidR="00B84374" w:rsidRPr="00A84130">
              <w:rPr>
                <w:rFonts w:eastAsiaTheme="minorEastAsia" w:hint="eastAsia"/>
                <w:color w:val="auto"/>
                <w:lang w:eastAsia="ja-JP"/>
              </w:rPr>
              <w:t>(110-187)</w:t>
            </w:r>
          </w:p>
        </w:tc>
        <w:tc>
          <w:tcPr>
            <w:tcW w:w="919" w:type="dxa"/>
          </w:tcPr>
          <w:p w:rsidR="00B84374" w:rsidRPr="00A84130" w:rsidRDefault="00511F4E" w:rsidP="009657A3">
            <w:pPr>
              <w:pStyle w:val="Mdeck5tablebody"/>
              <w:rPr>
                <w:rFonts w:eastAsiaTheme="minorEastAsia"/>
                <w:color w:val="auto"/>
                <w:lang w:eastAsia="ja-JP"/>
              </w:rPr>
            </w:pPr>
            <w:r w:rsidRPr="00A84130">
              <w:rPr>
                <w:color w:val="auto"/>
              </w:rPr>
              <w:t>0.0</w:t>
            </w:r>
            <w:r w:rsidRPr="00A84130">
              <w:rPr>
                <w:rFonts w:eastAsiaTheme="minorEastAsia" w:hint="eastAsia"/>
                <w:color w:val="auto"/>
                <w:lang w:eastAsia="ja-JP"/>
              </w:rPr>
              <w:t>4</w:t>
            </w:r>
          </w:p>
        </w:tc>
      </w:tr>
      <w:tr w:rsidR="00A84130" w:rsidRPr="00A84130" w:rsidTr="001041AC">
        <w:tc>
          <w:tcPr>
            <w:tcW w:w="2928" w:type="dxa"/>
          </w:tcPr>
          <w:p w:rsidR="00B84374" w:rsidRPr="00A84130" w:rsidRDefault="00B84374" w:rsidP="009657A3">
            <w:pPr>
              <w:pStyle w:val="Mdeck5tablebody"/>
              <w:rPr>
                <w:rFonts w:eastAsiaTheme="majorEastAsia"/>
                <w:color w:val="auto"/>
              </w:rPr>
            </w:pPr>
            <w:r w:rsidRPr="00A84130">
              <w:rPr>
                <w:color w:val="auto"/>
              </w:rPr>
              <w:t>EPA/AA</w:t>
            </w:r>
          </w:p>
        </w:tc>
        <w:tc>
          <w:tcPr>
            <w:tcW w:w="1559" w:type="dxa"/>
          </w:tcPr>
          <w:p w:rsidR="00B84374" w:rsidRPr="00A84130" w:rsidRDefault="00B84374" w:rsidP="009657A3">
            <w:pPr>
              <w:pStyle w:val="Mdeck5tablebody"/>
              <w:rPr>
                <w:color w:val="auto"/>
              </w:rPr>
            </w:pPr>
            <w:r w:rsidRPr="00A84130">
              <w:rPr>
                <w:rFonts w:eastAsiaTheme="minorEastAsia" w:hint="eastAsia"/>
                <w:color w:val="auto"/>
                <w:lang w:eastAsia="ja-JP"/>
              </w:rPr>
              <w:t>0.25 (0.17-0.35)</w:t>
            </w:r>
          </w:p>
        </w:tc>
        <w:tc>
          <w:tcPr>
            <w:tcW w:w="1843" w:type="dxa"/>
          </w:tcPr>
          <w:p w:rsidR="00B84374" w:rsidRPr="00A84130" w:rsidRDefault="00C703CD" w:rsidP="009657A3">
            <w:pPr>
              <w:pStyle w:val="Mdeck5tablebody"/>
              <w:rPr>
                <w:color w:val="auto"/>
              </w:rPr>
            </w:pPr>
            <w:r w:rsidRPr="00A84130">
              <w:rPr>
                <w:rFonts w:eastAsiaTheme="minorEastAsia" w:hint="eastAsia"/>
                <w:color w:val="auto"/>
                <w:lang w:eastAsia="ja-JP"/>
              </w:rPr>
              <w:t xml:space="preserve">0.16 </w:t>
            </w:r>
            <w:r w:rsidR="00B84374" w:rsidRPr="00A84130">
              <w:rPr>
                <w:rFonts w:eastAsiaTheme="minorEastAsia" w:hint="eastAsia"/>
                <w:color w:val="auto"/>
                <w:lang w:eastAsia="ja-JP"/>
              </w:rPr>
              <w:t>(0.07-0.23)</w:t>
            </w:r>
            <w:r w:rsidR="00B84374" w:rsidRPr="00A84130">
              <w:rPr>
                <w:color w:val="auto"/>
              </w:rPr>
              <w:t>**</w:t>
            </w:r>
            <w:r w:rsidR="00B84374" w:rsidRPr="00A84130">
              <w:rPr>
                <w:rFonts w:eastAsia="ＭＳ 明朝"/>
                <w:color w:val="auto"/>
              </w:rPr>
              <w:t>†</w:t>
            </w:r>
          </w:p>
        </w:tc>
        <w:tc>
          <w:tcPr>
            <w:tcW w:w="1559" w:type="dxa"/>
          </w:tcPr>
          <w:p w:rsidR="00B84374" w:rsidRPr="00A84130" w:rsidRDefault="00B84374" w:rsidP="009657A3">
            <w:pPr>
              <w:pStyle w:val="Mdeck5tablebody"/>
              <w:rPr>
                <w:color w:val="auto"/>
              </w:rPr>
            </w:pPr>
            <w:r w:rsidRPr="00A84130">
              <w:rPr>
                <w:rFonts w:eastAsiaTheme="minorEastAsia" w:hint="eastAsia"/>
                <w:color w:val="auto"/>
                <w:lang w:eastAsia="ja-JP"/>
              </w:rPr>
              <w:t>0.27 (0.18-0.36)</w:t>
            </w:r>
          </w:p>
        </w:tc>
        <w:tc>
          <w:tcPr>
            <w:tcW w:w="1560" w:type="dxa"/>
          </w:tcPr>
          <w:p w:rsidR="00B84374" w:rsidRPr="00A84130" w:rsidRDefault="00B84374" w:rsidP="009657A3">
            <w:pPr>
              <w:pStyle w:val="Mdeck5tablebody"/>
              <w:rPr>
                <w:color w:val="auto"/>
              </w:rPr>
            </w:pPr>
            <w:r w:rsidRPr="00A84130">
              <w:rPr>
                <w:rFonts w:eastAsiaTheme="minorEastAsia" w:hint="eastAsia"/>
                <w:color w:val="auto"/>
                <w:lang w:eastAsia="ja-JP"/>
              </w:rPr>
              <w:t>0.28 (0.17-0.37)</w:t>
            </w:r>
          </w:p>
        </w:tc>
        <w:tc>
          <w:tcPr>
            <w:tcW w:w="919" w:type="dxa"/>
          </w:tcPr>
          <w:p w:rsidR="00B84374" w:rsidRPr="00A84130" w:rsidRDefault="00B84374" w:rsidP="009657A3">
            <w:pPr>
              <w:pStyle w:val="Mdeck5tablebody"/>
              <w:rPr>
                <w:color w:val="auto"/>
              </w:rPr>
            </w:pPr>
            <w:r w:rsidRPr="00A84130">
              <w:rPr>
                <w:color w:val="auto"/>
              </w:rPr>
              <w:t>&lt;0.01</w:t>
            </w:r>
          </w:p>
        </w:tc>
      </w:tr>
      <w:tr w:rsidR="00A84130" w:rsidRPr="00A84130" w:rsidTr="001041AC">
        <w:tc>
          <w:tcPr>
            <w:tcW w:w="2928" w:type="dxa"/>
          </w:tcPr>
          <w:p w:rsidR="00B84374" w:rsidRPr="00A84130" w:rsidRDefault="00B84374" w:rsidP="009657A3">
            <w:pPr>
              <w:pStyle w:val="Mdeck5tablebody"/>
              <w:rPr>
                <w:rFonts w:eastAsiaTheme="majorEastAsia"/>
                <w:color w:val="auto"/>
              </w:rPr>
            </w:pPr>
            <w:r w:rsidRPr="00A84130">
              <w:rPr>
                <w:color w:val="auto"/>
              </w:rPr>
              <w:t>DHA/AA</w:t>
            </w:r>
          </w:p>
        </w:tc>
        <w:tc>
          <w:tcPr>
            <w:tcW w:w="1559" w:type="dxa"/>
          </w:tcPr>
          <w:p w:rsidR="00B84374" w:rsidRPr="00A84130" w:rsidRDefault="00B84374" w:rsidP="009657A3">
            <w:pPr>
              <w:pStyle w:val="Mdeck5tablebody"/>
              <w:rPr>
                <w:color w:val="auto"/>
              </w:rPr>
            </w:pPr>
            <w:r w:rsidRPr="00A84130">
              <w:rPr>
                <w:color w:val="auto"/>
              </w:rPr>
              <w:t>0</w:t>
            </w:r>
            <w:r w:rsidRPr="00A84130">
              <w:rPr>
                <w:rFonts w:eastAsiaTheme="minorEastAsia" w:hint="eastAsia"/>
                <w:color w:val="auto"/>
                <w:lang w:eastAsia="ja-JP"/>
              </w:rPr>
              <w:t>.75 (0.57-0.96)</w:t>
            </w:r>
          </w:p>
        </w:tc>
        <w:tc>
          <w:tcPr>
            <w:tcW w:w="1843" w:type="dxa"/>
          </w:tcPr>
          <w:p w:rsidR="00B84374" w:rsidRPr="00A84130" w:rsidRDefault="00B84374" w:rsidP="00C703CD">
            <w:pPr>
              <w:pStyle w:val="Mdeck5tablebody"/>
              <w:rPr>
                <w:rFonts w:eastAsiaTheme="minorEastAsia"/>
                <w:color w:val="auto"/>
                <w:lang w:eastAsia="ja-JP"/>
              </w:rPr>
            </w:pPr>
            <w:r w:rsidRPr="00A84130">
              <w:rPr>
                <w:rFonts w:eastAsiaTheme="minorEastAsia" w:hint="eastAsia"/>
                <w:color w:val="auto"/>
                <w:lang w:eastAsia="ja-JP"/>
              </w:rPr>
              <w:t>0.70 (0.47-0.89)</w:t>
            </w:r>
          </w:p>
        </w:tc>
        <w:tc>
          <w:tcPr>
            <w:tcW w:w="1559" w:type="dxa"/>
          </w:tcPr>
          <w:p w:rsidR="00B84374" w:rsidRPr="00A84130" w:rsidRDefault="00B84374" w:rsidP="009657A3">
            <w:pPr>
              <w:pStyle w:val="Mdeck5tablebody"/>
              <w:rPr>
                <w:color w:val="auto"/>
              </w:rPr>
            </w:pPr>
            <w:r w:rsidRPr="00A84130">
              <w:rPr>
                <w:rFonts w:eastAsiaTheme="minorEastAsia" w:hint="eastAsia"/>
                <w:color w:val="auto"/>
                <w:lang w:eastAsia="ja-JP"/>
              </w:rPr>
              <w:t>0.72 (0.56-0.95)</w:t>
            </w:r>
          </w:p>
        </w:tc>
        <w:tc>
          <w:tcPr>
            <w:tcW w:w="1560" w:type="dxa"/>
          </w:tcPr>
          <w:p w:rsidR="00B84374" w:rsidRPr="00A84130" w:rsidRDefault="00B84374" w:rsidP="009657A3">
            <w:pPr>
              <w:pStyle w:val="Mdeck5tablebody"/>
              <w:rPr>
                <w:color w:val="auto"/>
              </w:rPr>
            </w:pPr>
            <w:r w:rsidRPr="00A84130">
              <w:rPr>
                <w:rFonts w:eastAsiaTheme="minorEastAsia" w:hint="eastAsia"/>
                <w:color w:val="auto"/>
                <w:lang w:eastAsia="ja-JP"/>
              </w:rPr>
              <w:t>0.86 (0.65-1.00)</w:t>
            </w:r>
          </w:p>
        </w:tc>
        <w:tc>
          <w:tcPr>
            <w:tcW w:w="919" w:type="dxa"/>
          </w:tcPr>
          <w:p w:rsidR="00B84374" w:rsidRPr="00A84130" w:rsidRDefault="00511F4E" w:rsidP="009657A3">
            <w:pPr>
              <w:pStyle w:val="Mdeck5tablebody"/>
              <w:rPr>
                <w:rFonts w:eastAsiaTheme="minorEastAsia"/>
                <w:color w:val="auto"/>
                <w:lang w:eastAsia="ja-JP"/>
              </w:rPr>
            </w:pPr>
            <w:r w:rsidRPr="00A84130">
              <w:rPr>
                <w:color w:val="auto"/>
              </w:rPr>
              <w:t>0.</w:t>
            </w:r>
            <w:r w:rsidRPr="00A84130">
              <w:rPr>
                <w:rFonts w:eastAsiaTheme="minorEastAsia" w:hint="eastAsia"/>
                <w:color w:val="auto"/>
                <w:lang w:eastAsia="ja-JP"/>
              </w:rPr>
              <w:t>22</w:t>
            </w:r>
          </w:p>
        </w:tc>
      </w:tr>
      <w:tr w:rsidR="00A84130" w:rsidRPr="00A84130" w:rsidTr="001041AC">
        <w:tc>
          <w:tcPr>
            <w:tcW w:w="2928" w:type="dxa"/>
          </w:tcPr>
          <w:p w:rsidR="00B84374" w:rsidRPr="00A84130" w:rsidRDefault="00B84374" w:rsidP="009657A3">
            <w:pPr>
              <w:pStyle w:val="Mdeck5tablebody"/>
              <w:rPr>
                <w:rFonts w:eastAsiaTheme="majorEastAsia"/>
                <w:color w:val="auto"/>
              </w:rPr>
            </w:pPr>
            <w:r w:rsidRPr="00A84130">
              <w:rPr>
                <w:color w:val="auto"/>
              </w:rPr>
              <w:t>Complications</w:t>
            </w:r>
          </w:p>
        </w:tc>
        <w:tc>
          <w:tcPr>
            <w:tcW w:w="1559" w:type="dxa"/>
          </w:tcPr>
          <w:p w:rsidR="00B84374" w:rsidRPr="00A84130" w:rsidRDefault="00B84374" w:rsidP="009657A3">
            <w:pPr>
              <w:pStyle w:val="Mdeck5tablebody"/>
              <w:rPr>
                <w:color w:val="auto"/>
              </w:rPr>
            </w:pPr>
          </w:p>
        </w:tc>
        <w:tc>
          <w:tcPr>
            <w:tcW w:w="1843" w:type="dxa"/>
          </w:tcPr>
          <w:p w:rsidR="00B84374" w:rsidRPr="00A84130" w:rsidRDefault="00B84374" w:rsidP="009657A3">
            <w:pPr>
              <w:pStyle w:val="Mdeck5tablebody"/>
              <w:rPr>
                <w:color w:val="auto"/>
              </w:rPr>
            </w:pPr>
          </w:p>
        </w:tc>
        <w:tc>
          <w:tcPr>
            <w:tcW w:w="1559" w:type="dxa"/>
          </w:tcPr>
          <w:p w:rsidR="00B84374" w:rsidRPr="00A84130" w:rsidRDefault="00B84374" w:rsidP="009657A3">
            <w:pPr>
              <w:pStyle w:val="Mdeck5tablebody"/>
              <w:rPr>
                <w:color w:val="auto"/>
              </w:rPr>
            </w:pPr>
          </w:p>
        </w:tc>
        <w:tc>
          <w:tcPr>
            <w:tcW w:w="1560" w:type="dxa"/>
          </w:tcPr>
          <w:p w:rsidR="00B84374" w:rsidRPr="00A84130" w:rsidRDefault="00B84374" w:rsidP="009657A3">
            <w:pPr>
              <w:pStyle w:val="Mdeck5tablebody"/>
              <w:rPr>
                <w:color w:val="auto"/>
              </w:rPr>
            </w:pPr>
          </w:p>
        </w:tc>
        <w:tc>
          <w:tcPr>
            <w:tcW w:w="919" w:type="dxa"/>
          </w:tcPr>
          <w:p w:rsidR="00B84374" w:rsidRPr="00A84130" w:rsidRDefault="00B84374" w:rsidP="009657A3">
            <w:pPr>
              <w:pStyle w:val="Mdeck5tablebody"/>
              <w:rPr>
                <w:color w:val="auto"/>
              </w:rPr>
            </w:pPr>
          </w:p>
        </w:tc>
      </w:tr>
      <w:tr w:rsidR="00A84130" w:rsidRPr="00A84130" w:rsidTr="001041AC">
        <w:tc>
          <w:tcPr>
            <w:tcW w:w="2928" w:type="dxa"/>
          </w:tcPr>
          <w:p w:rsidR="00B84374" w:rsidRPr="00A84130" w:rsidRDefault="00B84374" w:rsidP="009657A3">
            <w:pPr>
              <w:pStyle w:val="Mdeck5tablebody"/>
              <w:rPr>
                <w:rFonts w:eastAsiaTheme="majorEastAsia"/>
                <w:color w:val="auto"/>
              </w:rPr>
            </w:pPr>
            <w:r w:rsidRPr="00A84130">
              <w:rPr>
                <w:color w:val="auto"/>
              </w:rPr>
              <w:t>Dyslipidemia, n (%)</w:t>
            </w:r>
          </w:p>
        </w:tc>
        <w:tc>
          <w:tcPr>
            <w:tcW w:w="1559" w:type="dxa"/>
          </w:tcPr>
          <w:p w:rsidR="00B84374" w:rsidRPr="00A84130" w:rsidRDefault="00B84374" w:rsidP="009657A3">
            <w:pPr>
              <w:pStyle w:val="Mdeck5tablebody"/>
              <w:rPr>
                <w:color w:val="auto"/>
              </w:rPr>
            </w:pPr>
            <w:r w:rsidRPr="00A84130">
              <w:rPr>
                <w:color w:val="auto"/>
              </w:rPr>
              <w:t>26 (36%)</w:t>
            </w:r>
          </w:p>
        </w:tc>
        <w:tc>
          <w:tcPr>
            <w:tcW w:w="1843" w:type="dxa"/>
          </w:tcPr>
          <w:p w:rsidR="00B84374" w:rsidRPr="00A84130" w:rsidRDefault="00B84374" w:rsidP="009657A3">
            <w:pPr>
              <w:pStyle w:val="Mdeck5tablebody"/>
              <w:rPr>
                <w:color w:val="auto"/>
              </w:rPr>
            </w:pPr>
            <w:r w:rsidRPr="00A84130">
              <w:rPr>
                <w:color w:val="auto"/>
              </w:rPr>
              <w:t>6 (55%)</w:t>
            </w:r>
          </w:p>
        </w:tc>
        <w:tc>
          <w:tcPr>
            <w:tcW w:w="1559" w:type="dxa"/>
          </w:tcPr>
          <w:p w:rsidR="00B84374" w:rsidRPr="00A84130" w:rsidRDefault="00B84374" w:rsidP="009657A3">
            <w:pPr>
              <w:pStyle w:val="Mdeck5tablebody"/>
              <w:rPr>
                <w:color w:val="auto"/>
              </w:rPr>
            </w:pPr>
            <w:r w:rsidRPr="00A84130">
              <w:rPr>
                <w:color w:val="auto"/>
              </w:rPr>
              <w:t>17 (37%)</w:t>
            </w:r>
          </w:p>
        </w:tc>
        <w:tc>
          <w:tcPr>
            <w:tcW w:w="1560" w:type="dxa"/>
          </w:tcPr>
          <w:p w:rsidR="00B84374" w:rsidRPr="00A84130" w:rsidRDefault="00B84374" w:rsidP="009657A3">
            <w:pPr>
              <w:pStyle w:val="Mdeck5tablebody"/>
              <w:rPr>
                <w:color w:val="auto"/>
              </w:rPr>
            </w:pPr>
            <w:r w:rsidRPr="00A84130">
              <w:rPr>
                <w:color w:val="auto"/>
              </w:rPr>
              <w:t>3 (19%)</w:t>
            </w:r>
          </w:p>
        </w:tc>
        <w:tc>
          <w:tcPr>
            <w:tcW w:w="919" w:type="dxa"/>
          </w:tcPr>
          <w:p w:rsidR="00B84374" w:rsidRPr="00A84130" w:rsidRDefault="00B84374" w:rsidP="009657A3">
            <w:pPr>
              <w:pStyle w:val="Mdeck5tablebody"/>
              <w:rPr>
                <w:color w:val="auto"/>
              </w:rPr>
            </w:pPr>
            <w:r w:rsidRPr="00A84130">
              <w:rPr>
                <w:color w:val="auto"/>
              </w:rPr>
              <w:t>0.15</w:t>
            </w:r>
          </w:p>
        </w:tc>
      </w:tr>
      <w:tr w:rsidR="00A84130" w:rsidRPr="00A84130" w:rsidTr="001041AC">
        <w:tc>
          <w:tcPr>
            <w:tcW w:w="2928" w:type="dxa"/>
          </w:tcPr>
          <w:p w:rsidR="00B84374" w:rsidRPr="00A84130" w:rsidRDefault="00B84374" w:rsidP="009657A3">
            <w:pPr>
              <w:pStyle w:val="Mdeck5tablebody"/>
              <w:rPr>
                <w:rFonts w:eastAsiaTheme="majorEastAsia"/>
                <w:color w:val="auto"/>
              </w:rPr>
            </w:pPr>
            <w:r w:rsidRPr="00A84130">
              <w:rPr>
                <w:color w:val="auto"/>
              </w:rPr>
              <w:t>Hypertension, n (%)</w:t>
            </w:r>
          </w:p>
        </w:tc>
        <w:tc>
          <w:tcPr>
            <w:tcW w:w="1559" w:type="dxa"/>
          </w:tcPr>
          <w:p w:rsidR="00B84374" w:rsidRPr="00A84130" w:rsidRDefault="00B84374" w:rsidP="009657A3">
            <w:pPr>
              <w:pStyle w:val="Mdeck5tablebody"/>
              <w:rPr>
                <w:color w:val="auto"/>
              </w:rPr>
            </w:pPr>
            <w:r w:rsidRPr="00A84130">
              <w:rPr>
                <w:color w:val="auto"/>
              </w:rPr>
              <w:t>42 (58%)</w:t>
            </w:r>
          </w:p>
        </w:tc>
        <w:tc>
          <w:tcPr>
            <w:tcW w:w="1843" w:type="dxa"/>
          </w:tcPr>
          <w:p w:rsidR="00B84374" w:rsidRPr="00A84130" w:rsidRDefault="00B84374" w:rsidP="009657A3">
            <w:pPr>
              <w:pStyle w:val="Mdeck5tablebody"/>
              <w:rPr>
                <w:color w:val="auto"/>
              </w:rPr>
            </w:pPr>
            <w:r w:rsidRPr="00A84130">
              <w:rPr>
                <w:color w:val="auto"/>
              </w:rPr>
              <w:t>5 (46%)</w:t>
            </w:r>
          </w:p>
        </w:tc>
        <w:tc>
          <w:tcPr>
            <w:tcW w:w="1559" w:type="dxa"/>
          </w:tcPr>
          <w:p w:rsidR="00B84374" w:rsidRPr="00A84130" w:rsidRDefault="00B84374" w:rsidP="009657A3">
            <w:pPr>
              <w:pStyle w:val="Mdeck5tablebody"/>
              <w:rPr>
                <w:color w:val="auto"/>
              </w:rPr>
            </w:pPr>
            <w:r w:rsidRPr="00A84130">
              <w:rPr>
                <w:color w:val="auto"/>
              </w:rPr>
              <w:t>27 (59%)</w:t>
            </w:r>
          </w:p>
        </w:tc>
        <w:tc>
          <w:tcPr>
            <w:tcW w:w="1560" w:type="dxa"/>
          </w:tcPr>
          <w:p w:rsidR="00B84374" w:rsidRPr="00A84130" w:rsidRDefault="00B84374" w:rsidP="009657A3">
            <w:pPr>
              <w:pStyle w:val="Mdeck5tablebody"/>
              <w:rPr>
                <w:color w:val="auto"/>
              </w:rPr>
            </w:pPr>
            <w:r w:rsidRPr="00A84130">
              <w:rPr>
                <w:color w:val="auto"/>
              </w:rPr>
              <w:t>10 (63%)</w:t>
            </w:r>
          </w:p>
        </w:tc>
        <w:tc>
          <w:tcPr>
            <w:tcW w:w="919" w:type="dxa"/>
          </w:tcPr>
          <w:p w:rsidR="00B84374" w:rsidRPr="00A84130" w:rsidRDefault="00B84374" w:rsidP="009657A3">
            <w:pPr>
              <w:pStyle w:val="Mdeck5tablebody"/>
              <w:rPr>
                <w:color w:val="auto"/>
              </w:rPr>
            </w:pPr>
            <w:r w:rsidRPr="00A84130">
              <w:rPr>
                <w:color w:val="auto"/>
              </w:rPr>
              <w:t>0.66</w:t>
            </w:r>
          </w:p>
        </w:tc>
      </w:tr>
      <w:tr w:rsidR="00A84130" w:rsidRPr="00A84130" w:rsidTr="001041AC">
        <w:tc>
          <w:tcPr>
            <w:tcW w:w="2928" w:type="dxa"/>
          </w:tcPr>
          <w:p w:rsidR="00B84374" w:rsidRPr="00A84130" w:rsidRDefault="00B84374" w:rsidP="009657A3">
            <w:pPr>
              <w:pStyle w:val="Mdeck5tablebody"/>
              <w:rPr>
                <w:rFonts w:eastAsiaTheme="majorEastAsia"/>
                <w:color w:val="auto"/>
              </w:rPr>
            </w:pPr>
            <w:r w:rsidRPr="00A84130">
              <w:rPr>
                <w:color w:val="auto"/>
              </w:rPr>
              <w:t>Diabetes mellitus, n (%)</w:t>
            </w:r>
          </w:p>
        </w:tc>
        <w:tc>
          <w:tcPr>
            <w:tcW w:w="1559" w:type="dxa"/>
          </w:tcPr>
          <w:p w:rsidR="00B84374" w:rsidRPr="00A84130" w:rsidRDefault="00B84374" w:rsidP="009657A3">
            <w:pPr>
              <w:pStyle w:val="Mdeck5tablebody"/>
              <w:rPr>
                <w:color w:val="auto"/>
              </w:rPr>
            </w:pPr>
            <w:r w:rsidRPr="00A84130">
              <w:rPr>
                <w:color w:val="auto"/>
              </w:rPr>
              <w:t>19 (26%)</w:t>
            </w:r>
          </w:p>
        </w:tc>
        <w:tc>
          <w:tcPr>
            <w:tcW w:w="1843" w:type="dxa"/>
          </w:tcPr>
          <w:p w:rsidR="00B84374" w:rsidRPr="00A84130" w:rsidRDefault="00B84374" w:rsidP="009657A3">
            <w:pPr>
              <w:pStyle w:val="Mdeck5tablebody"/>
              <w:rPr>
                <w:color w:val="auto"/>
              </w:rPr>
            </w:pPr>
            <w:r w:rsidRPr="00A84130">
              <w:rPr>
                <w:color w:val="auto"/>
              </w:rPr>
              <w:t>2 (18%)</w:t>
            </w:r>
          </w:p>
        </w:tc>
        <w:tc>
          <w:tcPr>
            <w:tcW w:w="1559" w:type="dxa"/>
          </w:tcPr>
          <w:p w:rsidR="00B84374" w:rsidRPr="00A84130" w:rsidRDefault="00B84374" w:rsidP="009657A3">
            <w:pPr>
              <w:pStyle w:val="Mdeck5tablebody"/>
              <w:rPr>
                <w:color w:val="auto"/>
              </w:rPr>
            </w:pPr>
            <w:r w:rsidRPr="00A84130">
              <w:rPr>
                <w:color w:val="auto"/>
              </w:rPr>
              <w:t>13 (28%)</w:t>
            </w:r>
          </w:p>
        </w:tc>
        <w:tc>
          <w:tcPr>
            <w:tcW w:w="1560" w:type="dxa"/>
          </w:tcPr>
          <w:p w:rsidR="00B84374" w:rsidRPr="00A84130" w:rsidRDefault="00B84374" w:rsidP="009657A3">
            <w:pPr>
              <w:pStyle w:val="Mdeck5tablebody"/>
              <w:rPr>
                <w:color w:val="auto"/>
              </w:rPr>
            </w:pPr>
            <w:r w:rsidRPr="00A84130">
              <w:rPr>
                <w:color w:val="auto"/>
              </w:rPr>
              <w:t>4 (25%)</w:t>
            </w:r>
          </w:p>
        </w:tc>
        <w:tc>
          <w:tcPr>
            <w:tcW w:w="919" w:type="dxa"/>
          </w:tcPr>
          <w:p w:rsidR="00B84374" w:rsidRPr="00A84130" w:rsidRDefault="00B84374" w:rsidP="009657A3">
            <w:pPr>
              <w:pStyle w:val="Mdeck5tablebody"/>
              <w:rPr>
                <w:color w:val="auto"/>
              </w:rPr>
            </w:pPr>
            <w:r w:rsidRPr="00A84130">
              <w:rPr>
                <w:color w:val="auto"/>
              </w:rPr>
              <w:t>0.79</w:t>
            </w:r>
          </w:p>
        </w:tc>
      </w:tr>
      <w:tr w:rsidR="00A84130" w:rsidRPr="00A84130" w:rsidTr="001041AC">
        <w:tc>
          <w:tcPr>
            <w:tcW w:w="2928" w:type="dxa"/>
          </w:tcPr>
          <w:p w:rsidR="00B84374" w:rsidRPr="00A84130" w:rsidRDefault="00B84374" w:rsidP="009657A3">
            <w:pPr>
              <w:pStyle w:val="Mdeck5tablebody"/>
              <w:rPr>
                <w:rFonts w:eastAsiaTheme="majorEastAsia"/>
                <w:color w:val="auto"/>
              </w:rPr>
            </w:pPr>
            <w:r w:rsidRPr="00A84130">
              <w:rPr>
                <w:color w:val="auto"/>
              </w:rPr>
              <w:t>Current smoking, n (%)</w:t>
            </w:r>
          </w:p>
        </w:tc>
        <w:tc>
          <w:tcPr>
            <w:tcW w:w="1559" w:type="dxa"/>
          </w:tcPr>
          <w:p w:rsidR="00B84374" w:rsidRPr="00A84130" w:rsidRDefault="00B84374" w:rsidP="009657A3">
            <w:pPr>
              <w:pStyle w:val="Mdeck5tablebody"/>
              <w:rPr>
                <w:color w:val="auto"/>
              </w:rPr>
            </w:pPr>
            <w:r w:rsidRPr="00A84130">
              <w:rPr>
                <w:color w:val="auto"/>
              </w:rPr>
              <w:t>40 (55%)</w:t>
            </w:r>
          </w:p>
        </w:tc>
        <w:tc>
          <w:tcPr>
            <w:tcW w:w="1843" w:type="dxa"/>
          </w:tcPr>
          <w:p w:rsidR="00B84374" w:rsidRPr="00A84130" w:rsidRDefault="00B84374" w:rsidP="009657A3">
            <w:pPr>
              <w:pStyle w:val="Mdeck5tablebody"/>
              <w:rPr>
                <w:color w:val="auto"/>
              </w:rPr>
            </w:pPr>
            <w:r w:rsidRPr="00A84130">
              <w:rPr>
                <w:color w:val="auto"/>
              </w:rPr>
              <w:t>9 (82%)</w:t>
            </w:r>
          </w:p>
        </w:tc>
        <w:tc>
          <w:tcPr>
            <w:tcW w:w="1559" w:type="dxa"/>
          </w:tcPr>
          <w:p w:rsidR="00B84374" w:rsidRPr="00A84130" w:rsidRDefault="00B84374" w:rsidP="009657A3">
            <w:pPr>
              <w:pStyle w:val="Mdeck5tablebody"/>
              <w:rPr>
                <w:color w:val="auto"/>
              </w:rPr>
            </w:pPr>
            <w:r w:rsidRPr="00A84130">
              <w:rPr>
                <w:color w:val="auto"/>
              </w:rPr>
              <w:t>26 (57%)</w:t>
            </w:r>
          </w:p>
        </w:tc>
        <w:tc>
          <w:tcPr>
            <w:tcW w:w="1560" w:type="dxa"/>
          </w:tcPr>
          <w:p w:rsidR="00B84374" w:rsidRPr="00A84130" w:rsidRDefault="00B84374" w:rsidP="009657A3">
            <w:pPr>
              <w:pStyle w:val="Mdeck5tablebody"/>
              <w:rPr>
                <w:color w:val="auto"/>
              </w:rPr>
            </w:pPr>
            <w:r w:rsidRPr="00A84130">
              <w:rPr>
                <w:color w:val="auto"/>
              </w:rPr>
              <w:t>5 (31%)</w:t>
            </w:r>
          </w:p>
        </w:tc>
        <w:tc>
          <w:tcPr>
            <w:tcW w:w="919" w:type="dxa"/>
          </w:tcPr>
          <w:p w:rsidR="00B84374" w:rsidRPr="00A84130" w:rsidRDefault="00B84374" w:rsidP="009657A3">
            <w:pPr>
              <w:pStyle w:val="Mdeck5tablebody"/>
              <w:rPr>
                <w:color w:val="auto"/>
              </w:rPr>
            </w:pPr>
            <w:r w:rsidRPr="00A84130">
              <w:rPr>
                <w:color w:val="auto"/>
              </w:rPr>
              <w:t>0.03</w:t>
            </w:r>
          </w:p>
        </w:tc>
      </w:tr>
      <w:tr w:rsidR="00A84130" w:rsidRPr="00A84130" w:rsidTr="001041AC">
        <w:tc>
          <w:tcPr>
            <w:tcW w:w="2928" w:type="dxa"/>
          </w:tcPr>
          <w:p w:rsidR="00B84374" w:rsidRPr="00A84130" w:rsidRDefault="00B84374" w:rsidP="009657A3">
            <w:pPr>
              <w:pStyle w:val="Mdeck5tablebody"/>
              <w:rPr>
                <w:rFonts w:eastAsiaTheme="majorEastAsia"/>
                <w:color w:val="auto"/>
              </w:rPr>
            </w:pPr>
            <w:r w:rsidRPr="00A84130">
              <w:rPr>
                <w:color w:val="auto"/>
              </w:rPr>
              <w:t>Drugs</w:t>
            </w:r>
          </w:p>
        </w:tc>
        <w:tc>
          <w:tcPr>
            <w:tcW w:w="1559" w:type="dxa"/>
          </w:tcPr>
          <w:p w:rsidR="00B84374" w:rsidRPr="00A84130" w:rsidRDefault="00B84374" w:rsidP="009657A3">
            <w:pPr>
              <w:pStyle w:val="Mdeck5tablebody"/>
              <w:rPr>
                <w:color w:val="auto"/>
              </w:rPr>
            </w:pPr>
          </w:p>
        </w:tc>
        <w:tc>
          <w:tcPr>
            <w:tcW w:w="1843" w:type="dxa"/>
          </w:tcPr>
          <w:p w:rsidR="00B84374" w:rsidRPr="00A84130" w:rsidRDefault="00B84374" w:rsidP="009657A3">
            <w:pPr>
              <w:pStyle w:val="Mdeck5tablebody"/>
              <w:rPr>
                <w:color w:val="auto"/>
              </w:rPr>
            </w:pPr>
          </w:p>
        </w:tc>
        <w:tc>
          <w:tcPr>
            <w:tcW w:w="1559" w:type="dxa"/>
          </w:tcPr>
          <w:p w:rsidR="00B84374" w:rsidRPr="00A84130" w:rsidRDefault="00B84374" w:rsidP="009657A3">
            <w:pPr>
              <w:pStyle w:val="Mdeck5tablebody"/>
              <w:rPr>
                <w:color w:val="auto"/>
              </w:rPr>
            </w:pPr>
          </w:p>
        </w:tc>
        <w:tc>
          <w:tcPr>
            <w:tcW w:w="1560" w:type="dxa"/>
          </w:tcPr>
          <w:p w:rsidR="00B84374" w:rsidRPr="00A84130" w:rsidRDefault="00B84374" w:rsidP="009657A3">
            <w:pPr>
              <w:pStyle w:val="Mdeck5tablebody"/>
              <w:rPr>
                <w:color w:val="auto"/>
              </w:rPr>
            </w:pPr>
          </w:p>
        </w:tc>
        <w:tc>
          <w:tcPr>
            <w:tcW w:w="919" w:type="dxa"/>
          </w:tcPr>
          <w:p w:rsidR="00B84374" w:rsidRPr="00A84130" w:rsidRDefault="00B84374" w:rsidP="009657A3">
            <w:pPr>
              <w:pStyle w:val="Mdeck5tablebody"/>
              <w:rPr>
                <w:color w:val="auto"/>
              </w:rPr>
            </w:pPr>
          </w:p>
        </w:tc>
      </w:tr>
      <w:tr w:rsidR="00A84130" w:rsidRPr="00A84130" w:rsidTr="001041AC">
        <w:tc>
          <w:tcPr>
            <w:tcW w:w="2928" w:type="dxa"/>
          </w:tcPr>
          <w:p w:rsidR="00B84374" w:rsidRPr="00A84130" w:rsidRDefault="00B84374" w:rsidP="009657A3">
            <w:pPr>
              <w:pStyle w:val="Mdeck5tablebody"/>
              <w:rPr>
                <w:rFonts w:eastAsiaTheme="majorEastAsia"/>
                <w:color w:val="auto"/>
              </w:rPr>
            </w:pPr>
            <w:r w:rsidRPr="00A84130">
              <w:rPr>
                <w:color w:val="auto"/>
              </w:rPr>
              <w:t>ACEI/ARB, n (%)</w:t>
            </w:r>
          </w:p>
        </w:tc>
        <w:tc>
          <w:tcPr>
            <w:tcW w:w="1559" w:type="dxa"/>
          </w:tcPr>
          <w:p w:rsidR="00B84374" w:rsidRPr="00A84130" w:rsidRDefault="00B84374" w:rsidP="009657A3">
            <w:pPr>
              <w:pStyle w:val="Mdeck5tablebody"/>
              <w:rPr>
                <w:color w:val="auto"/>
              </w:rPr>
            </w:pPr>
            <w:r w:rsidRPr="00A84130">
              <w:rPr>
                <w:color w:val="auto"/>
              </w:rPr>
              <w:t>17 (23%)</w:t>
            </w:r>
          </w:p>
        </w:tc>
        <w:tc>
          <w:tcPr>
            <w:tcW w:w="1843" w:type="dxa"/>
          </w:tcPr>
          <w:p w:rsidR="00B84374" w:rsidRPr="00A84130" w:rsidRDefault="00B84374" w:rsidP="009657A3">
            <w:pPr>
              <w:pStyle w:val="Mdeck5tablebody"/>
              <w:rPr>
                <w:color w:val="auto"/>
              </w:rPr>
            </w:pPr>
            <w:r w:rsidRPr="00A84130">
              <w:rPr>
                <w:color w:val="auto"/>
              </w:rPr>
              <w:t>1 (9%)</w:t>
            </w:r>
          </w:p>
        </w:tc>
        <w:tc>
          <w:tcPr>
            <w:tcW w:w="1559" w:type="dxa"/>
          </w:tcPr>
          <w:p w:rsidR="00B84374" w:rsidRPr="00A84130" w:rsidRDefault="00B84374" w:rsidP="009657A3">
            <w:pPr>
              <w:pStyle w:val="Mdeck5tablebody"/>
              <w:rPr>
                <w:color w:val="auto"/>
              </w:rPr>
            </w:pPr>
            <w:r w:rsidRPr="00A84130">
              <w:rPr>
                <w:color w:val="auto"/>
              </w:rPr>
              <w:t>9 (20%)</w:t>
            </w:r>
          </w:p>
        </w:tc>
        <w:tc>
          <w:tcPr>
            <w:tcW w:w="1560" w:type="dxa"/>
          </w:tcPr>
          <w:p w:rsidR="00B84374" w:rsidRPr="00A84130" w:rsidRDefault="00B84374" w:rsidP="009657A3">
            <w:pPr>
              <w:pStyle w:val="Mdeck5tablebody"/>
              <w:rPr>
                <w:color w:val="auto"/>
              </w:rPr>
            </w:pPr>
            <w:r w:rsidRPr="00A84130">
              <w:rPr>
                <w:color w:val="auto"/>
              </w:rPr>
              <w:t>7 (44%)</w:t>
            </w:r>
          </w:p>
        </w:tc>
        <w:tc>
          <w:tcPr>
            <w:tcW w:w="919" w:type="dxa"/>
          </w:tcPr>
          <w:p w:rsidR="00B84374" w:rsidRPr="00A84130" w:rsidRDefault="00B84374" w:rsidP="009657A3">
            <w:pPr>
              <w:pStyle w:val="Mdeck5tablebody"/>
              <w:rPr>
                <w:color w:val="auto"/>
              </w:rPr>
            </w:pPr>
            <w:r w:rsidRPr="00A84130">
              <w:rPr>
                <w:color w:val="auto"/>
              </w:rPr>
              <w:t>0.08</w:t>
            </w:r>
          </w:p>
        </w:tc>
      </w:tr>
      <w:tr w:rsidR="00A84130" w:rsidRPr="00A84130" w:rsidTr="001041AC">
        <w:tc>
          <w:tcPr>
            <w:tcW w:w="2928" w:type="dxa"/>
          </w:tcPr>
          <w:p w:rsidR="00B84374" w:rsidRPr="00A84130" w:rsidRDefault="00B84374" w:rsidP="009657A3">
            <w:pPr>
              <w:pStyle w:val="Mdeck5tablebody"/>
              <w:rPr>
                <w:rFonts w:eastAsiaTheme="majorEastAsia"/>
                <w:color w:val="auto"/>
              </w:rPr>
            </w:pPr>
            <w:r w:rsidRPr="00A84130">
              <w:rPr>
                <w:color w:val="auto"/>
              </w:rPr>
              <w:t>β-blockers, n (%)</w:t>
            </w:r>
          </w:p>
        </w:tc>
        <w:tc>
          <w:tcPr>
            <w:tcW w:w="1559" w:type="dxa"/>
          </w:tcPr>
          <w:p w:rsidR="00B84374" w:rsidRPr="00A84130" w:rsidRDefault="00B84374" w:rsidP="009657A3">
            <w:pPr>
              <w:pStyle w:val="Mdeck5tablebody"/>
              <w:rPr>
                <w:color w:val="auto"/>
              </w:rPr>
            </w:pPr>
            <w:r w:rsidRPr="00A84130">
              <w:rPr>
                <w:color w:val="auto"/>
              </w:rPr>
              <w:t>6 (8%)</w:t>
            </w:r>
          </w:p>
        </w:tc>
        <w:tc>
          <w:tcPr>
            <w:tcW w:w="1843" w:type="dxa"/>
          </w:tcPr>
          <w:p w:rsidR="00B84374" w:rsidRPr="00A84130" w:rsidRDefault="00B84374" w:rsidP="009657A3">
            <w:pPr>
              <w:pStyle w:val="Mdeck5tablebody"/>
              <w:rPr>
                <w:color w:val="auto"/>
              </w:rPr>
            </w:pPr>
            <w:r w:rsidRPr="00A84130">
              <w:rPr>
                <w:color w:val="auto"/>
              </w:rPr>
              <w:t>1 (9%)</w:t>
            </w:r>
          </w:p>
        </w:tc>
        <w:tc>
          <w:tcPr>
            <w:tcW w:w="1559" w:type="dxa"/>
          </w:tcPr>
          <w:p w:rsidR="00B84374" w:rsidRPr="00A84130" w:rsidRDefault="00B84374" w:rsidP="009657A3">
            <w:pPr>
              <w:pStyle w:val="Mdeck5tablebody"/>
              <w:rPr>
                <w:color w:val="auto"/>
              </w:rPr>
            </w:pPr>
            <w:r w:rsidRPr="00A84130">
              <w:rPr>
                <w:color w:val="auto"/>
              </w:rPr>
              <w:t>4 (9%)</w:t>
            </w:r>
          </w:p>
        </w:tc>
        <w:tc>
          <w:tcPr>
            <w:tcW w:w="1560" w:type="dxa"/>
          </w:tcPr>
          <w:p w:rsidR="00B84374" w:rsidRPr="00A84130" w:rsidRDefault="00B84374" w:rsidP="009657A3">
            <w:pPr>
              <w:pStyle w:val="Mdeck5tablebody"/>
              <w:rPr>
                <w:color w:val="auto"/>
              </w:rPr>
            </w:pPr>
            <w:r w:rsidRPr="00A84130">
              <w:rPr>
                <w:color w:val="auto"/>
              </w:rPr>
              <w:t>1 (6%)</w:t>
            </w:r>
          </w:p>
        </w:tc>
        <w:tc>
          <w:tcPr>
            <w:tcW w:w="919" w:type="dxa"/>
          </w:tcPr>
          <w:p w:rsidR="00B84374" w:rsidRPr="00A84130" w:rsidRDefault="00B84374" w:rsidP="009657A3">
            <w:pPr>
              <w:pStyle w:val="Mdeck5tablebody"/>
              <w:rPr>
                <w:color w:val="auto"/>
              </w:rPr>
            </w:pPr>
            <w:r w:rsidRPr="00A84130">
              <w:rPr>
                <w:color w:val="auto"/>
              </w:rPr>
              <w:t>0.94</w:t>
            </w:r>
          </w:p>
        </w:tc>
      </w:tr>
      <w:tr w:rsidR="00A84130" w:rsidRPr="00A84130" w:rsidTr="001041AC">
        <w:tc>
          <w:tcPr>
            <w:tcW w:w="2928" w:type="dxa"/>
          </w:tcPr>
          <w:p w:rsidR="00B84374" w:rsidRPr="00A84130" w:rsidRDefault="00B84374" w:rsidP="009657A3">
            <w:pPr>
              <w:pStyle w:val="Mdeck5tablebody"/>
              <w:rPr>
                <w:rFonts w:eastAsiaTheme="majorEastAsia"/>
                <w:color w:val="auto"/>
              </w:rPr>
            </w:pPr>
            <w:r w:rsidRPr="00A84130">
              <w:rPr>
                <w:color w:val="auto"/>
              </w:rPr>
              <w:t>Calcium channel blockers, n (%)</w:t>
            </w:r>
          </w:p>
        </w:tc>
        <w:tc>
          <w:tcPr>
            <w:tcW w:w="1559" w:type="dxa"/>
          </w:tcPr>
          <w:p w:rsidR="00B84374" w:rsidRPr="00A84130" w:rsidRDefault="00B84374" w:rsidP="009657A3">
            <w:pPr>
              <w:pStyle w:val="Mdeck5tablebody"/>
              <w:rPr>
                <w:color w:val="auto"/>
              </w:rPr>
            </w:pPr>
            <w:r w:rsidRPr="00A84130">
              <w:rPr>
                <w:color w:val="auto"/>
              </w:rPr>
              <w:t>15 (21%)</w:t>
            </w:r>
          </w:p>
        </w:tc>
        <w:tc>
          <w:tcPr>
            <w:tcW w:w="1843" w:type="dxa"/>
          </w:tcPr>
          <w:p w:rsidR="00B84374" w:rsidRPr="00A84130" w:rsidRDefault="00B84374" w:rsidP="009657A3">
            <w:pPr>
              <w:pStyle w:val="Mdeck5tablebody"/>
              <w:rPr>
                <w:color w:val="auto"/>
              </w:rPr>
            </w:pPr>
            <w:r w:rsidRPr="00A84130">
              <w:rPr>
                <w:color w:val="auto"/>
              </w:rPr>
              <w:t>1 (9%)</w:t>
            </w:r>
          </w:p>
        </w:tc>
        <w:tc>
          <w:tcPr>
            <w:tcW w:w="1559" w:type="dxa"/>
          </w:tcPr>
          <w:p w:rsidR="00B84374" w:rsidRPr="00A84130" w:rsidRDefault="00B84374" w:rsidP="009657A3">
            <w:pPr>
              <w:pStyle w:val="Mdeck5tablebody"/>
              <w:rPr>
                <w:color w:val="auto"/>
              </w:rPr>
            </w:pPr>
            <w:r w:rsidRPr="00A84130">
              <w:rPr>
                <w:color w:val="auto"/>
              </w:rPr>
              <w:t>10 (22%)</w:t>
            </w:r>
          </w:p>
        </w:tc>
        <w:tc>
          <w:tcPr>
            <w:tcW w:w="1560" w:type="dxa"/>
          </w:tcPr>
          <w:p w:rsidR="00B84374" w:rsidRPr="00A84130" w:rsidRDefault="00B84374" w:rsidP="009657A3">
            <w:pPr>
              <w:pStyle w:val="Mdeck5tablebody"/>
              <w:rPr>
                <w:color w:val="auto"/>
              </w:rPr>
            </w:pPr>
            <w:r w:rsidRPr="00A84130">
              <w:rPr>
                <w:color w:val="auto"/>
              </w:rPr>
              <w:t>4 (25%)</w:t>
            </w:r>
          </w:p>
        </w:tc>
        <w:tc>
          <w:tcPr>
            <w:tcW w:w="919" w:type="dxa"/>
          </w:tcPr>
          <w:p w:rsidR="00B84374" w:rsidRPr="00A84130" w:rsidRDefault="00B84374" w:rsidP="009657A3">
            <w:pPr>
              <w:pStyle w:val="Mdeck5tablebody"/>
              <w:rPr>
                <w:color w:val="auto"/>
              </w:rPr>
            </w:pPr>
            <w:r w:rsidRPr="00A84130">
              <w:rPr>
                <w:color w:val="auto"/>
              </w:rPr>
              <w:t>0.53</w:t>
            </w:r>
          </w:p>
        </w:tc>
      </w:tr>
      <w:tr w:rsidR="00A84130" w:rsidRPr="00A84130" w:rsidTr="001041AC">
        <w:tc>
          <w:tcPr>
            <w:tcW w:w="2928" w:type="dxa"/>
          </w:tcPr>
          <w:p w:rsidR="00B84374" w:rsidRPr="00A84130" w:rsidRDefault="00B84374" w:rsidP="009657A3">
            <w:pPr>
              <w:pStyle w:val="Mdeck5tablebody"/>
              <w:rPr>
                <w:rFonts w:eastAsiaTheme="majorEastAsia"/>
                <w:color w:val="auto"/>
              </w:rPr>
            </w:pPr>
            <w:r w:rsidRPr="00A84130">
              <w:rPr>
                <w:color w:val="auto"/>
              </w:rPr>
              <w:t>Statins, n (%)</w:t>
            </w:r>
          </w:p>
        </w:tc>
        <w:tc>
          <w:tcPr>
            <w:tcW w:w="1559" w:type="dxa"/>
          </w:tcPr>
          <w:p w:rsidR="00B84374" w:rsidRPr="00A84130" w:rsidRDefault="00B84374" w:rsidP="009657A3">
            <w:pPr>
              <w:pStyle w:val="Mdeck5tablebody"/>
              <w:rPr>
                <w:color w:val="auto"/>
              </w:rPr>
            </w:pPr>
            <w:r w:rsidRPr="00A84130">
              <w:rPr>
                <w:color w:val="auto"/>
              </w:rPr>
              <w:t>10 (14%)</w:t>
            </w:r>
          </w:p>
        </w:tc>
        <w:tc>
          <w:tcPr>
            <w:tcW w:w="1843" w:type="dxa"/>
          </w:tcPr>
          <w:p w:rsidR="00B84374" w:rsidRPr="00A84130" w:rsidRDefault="00B84374" w:rsidP="009657A3">
            <w:pPr>
              <w:pStyle w:val="Mdeck5tablebody"/>
              <w:rPr>
                <w:color w:val="auto"/>
              </w:rPr>
            </w:pPr>
            <w:r w:rsidRPr="00A84130">
              <w:rPr>
                <w:color w:val="auto"/>
              </w:rPr>
              <w:t>2 (18%)</w:t>
            </w:r>
          </w:p>
        </w:tc>
        <w:tc>
          <w:tcPr>
            <w:tcW w:w="1559" w:type="dxa"/>
          </w:tcPr>
          <w:p w:rsidR="00B84374" w:rsidRPr="00A84130" w:rsidRDefault="00B84374" w:rsidP="009657A3">
            <w:pPr>
              <w:pStyle w:val="Mdeck5tablebody"/>
              <w:rPr>
                <w:color w:val="auto"/>
              </w:rPr>
            </w:pPr>
            <w:r w:rsidRPr="00A84130">
              <w:rPr>
                <w:color w:val="auto"/>
              </w:rPr>
              <w:t>7 (15%)</w:t>
            </w:r>
          </w:p>
        </w:tc>
        <w:tc>
          <w:tcPr>
            <w:tcW w:w="1560" w:type="dxa"/>
          </w:tcPr>
          <w:p w:rsidR="00B84374" w:rsidRPr="00A84130" w:rsidRDefault="00B84374" w:rsidP="009657A3">
            <w:pPr>
              <w:pStyle w:val="Mdeck5tablebody"/>
              <w:rPr>
                <w:color w:val="auto"/>
              </w:rPr>
            </w:pPr>
            <w:r w:rsidRPr="00A84130">
              <w:rPr>
                <w:color w:val="auto"/>
              </w:rPr>
              <w:t>1 (6%)</w:t>
            </w:r>
          </w:p>
        </w:tc>
        <w:tc>
          <w:tcPr>
            <w:tcW w:w="919" w:type="dxa"/>
          </w:tcPr>
          <w:p w:rsidR="00B84374" w:rsidRPr="00A84130" w:rsidRDefault="00B84374" w:rsidP="009657A3">
            <w:pPr>
              <w:pStyle w:val="Mdeck5tablebody"/>
              <w:rPr>
                <w:color w:val="auto"/>
              </w:rPr>
            </w:pPr>
            <w:r w:rsidRPr="00A84130">
              <w:rPr>
                <w:color w:val="auto"/>
              </w:rPr>
              <w:t>0.60</w:t>
            </w:r>
          </w:p>
        </w:tc>
      </w:tr>
      <w:tr w:rsidR="00A84130" w:rsidRPr="00A84130" w:rsidTr="001041AC">
        <w:tc>
          <w:tcPr>
            <w:tcW w:w="2928" w:type="dxa"/>
          </w:tcPr>
          <w:p w:rsidR="00B84374" w:rsidRPr="00A84130" w:rsidRDefault="00B84374" w:rsidP="009657A3">
            <w:pPr>
              <w:pStyle w:val="Mdeck5tablebody"/>
              <w:rPr>
                <w:rFonts w:eastAsiaTheme="majorEastAsia"/>
                <w:color w:val="auto"/>
              </w:rPr>
            </w:pPr>
            <w:r w:rsidRPr="00A84130">
              <w:rPr>
                <w:color w:val="auto"/>
              </w:rPr>
              <w:t>Aspirin, n (%)</w:t>
            </w:r>
          </w:p>
        </w:tc>
        <w:tc>
          <w:tcPr>
            <w:tcW w:w="1559" w:type="dxa"/>
          </w:tcPr>
          <w:p w:rsidR="00B84374" w:rsidRPr="00A84130" w:rsidRDefault="00B84374" w:rsidP="009657A3">
            <w:pPr>
              <w:pStyle w:val="Mdeck5tablebody"/>
              <w:rPr>
                <w:color w:val="auto"/>
              </w:rPr>
            </w:pPr>
            <w:r w:rsidRPr="00A84130">
              <w:rPr>
                <w:color w:val="auto"/>
              </w:rPr>
              <w:t>11 (15%)</w:t>
            </w:r>
          </w:p>
        </w:tc>
        <w:tc>
          <w:tcPr>
            <w:tcW w:w="1843" w:type="dxa"/>
          </w:tcPr>
          <w:p w:rsidR="00B84374" w:rsidRPr="00A84130" w:rsidRDefault="00B84374" w:rsidP="009657A3">
            <w:pPr>
              <w:pStyle w:val="Mdeck5tablebody"/>
              <w:rPr>
                <w:color w:val="auto"/>
              </w:rPr>
            </w:pPr>
            <w:r w:rsidRPr="00A84130">
              <w:rPr>
                <w:color w:val="auto"/>
              </w:rPr>
              <w:t>2 (18%)</w:t>
            </w:r>
          </w:p>
        </w:tc>
        <w:tc>
          <w:tcPr>
            <w:tcW w:w="1559" w:type="dxa"/>
          </w:tcPr>
          <w:p w:rsidR="00B84374" w:rsidRPr="00A84130" w:rsidRDefault="00B84374" w:rsidP="009657A3">
            <w:pPr>
              <w:pStyle w:val="Mdeck5tablebody"/>
              <w:rPr>
                <w:color w:val="auto"/>
              </w:rPr>
            </w:pPr>
            <w:r w:rsidRPr="00A84130">
              <w:rPr>
                <w:color w:val="auto"/>
              </w:rPr>
              <w:t>7 (15%)</w:t>
            </w:r>
          </w:p>
        </w:tc>
        <w:tc>
          <w:tcPr>
            <w:tcW w:w="1560" w:type="dxa"/>
          </w:tcPr>
          <w:p w:rsidR="00B84374" w:rsidRPr="00A84130" w:rsidRDefault="00B84374" w:rsidP="009657A3">
            <w:pPr>
              <w:pStyle w:val="Mdeck5tablebody"/>
              <w:rPr>
                <w:color w:val="auto"/>
              </w:rPr>
            </w:pPr>
            <w:r w:rsidRPr="00A84130">
              <w:rPr>
                <w:color w:val="auto"/>
              </w:rPr>
              <w:t>1 (6%)</w:t>
            </w:r>
          </w:p>
        </w:tc>
        <w:tc>
          <w:tcPr>
            <w:tcW w:w="919" w:type="dxa"/>
          </w:tcPr>
          <w:p w:rsidR="00B84374" w:rsidRPr="00A84130" w:rsidRDefault="00B84374" w:rsidP="009657A3">
            <w:pPr>
              <w:pStyle w:val="Mdeck5tablebody"/>
              <w:rPr>
                <w:color w:val="auto"/>
              </w:rPr>
            </w:pPr>
            <w:r w:rsidRPr="00A84130">
              <w:rPr>
                <w:color w:val="auto"/>
              </w:rPr>
              <w:t>0.19</w:t>
            </w:r>
          </w:p>
        </w:tc>
      </w:tr>
    </w:tbl>
    <w:p w:rsidR="00B84374" w:rsidRPr="00A84130" w:rsidRDefault="00B84374" w:rsidP="00B84374">
      <w:pPr>
        <w:pStyle w:val="Mdeck5tablefooter"/>
        <w:jc w:val="center"/>
        <w:rPr>
          <w:color w:val="auto"/>
        </w:rPr>
      </w:pPr>
      <w:r w:rsidRPr="00A84130">
        <w:rPr>
          <w:color w:val="auto"/>
        </w:rPr>
        <w:t xml:space="preserve">Unless indicated otherwise, data are presented as </w:t>
      </w:r>
      <w:r w:rsidR="00B441CF" w:rsidRPr="00A84130">
        <w:rPr>
          <w:rFonts w:cs="Times New Roman" w:hint="eastAsia"/>
          <w:color w:val="auto"/>
        </w:rPr>
        <w:t xml:space="preserve">median and </w:t>
      </w:r>
      <w:r w:rsidR="00B441CF" w:rsidRPr="00A84130">
        <w:rPr>
          <w:rFonts w:cs="Times New Roman"/>
          <w:color w:val="auto"/>
        </w:rPr>
        <w:t>quartiles.</w:t>
      </w:r>
      <w:r w:rsidRPr="00A84130">
        <w:rPr>
          <w:color w:val="auto"/>
        </w:rPr>
        <w:t xml:space="preserve"> </w:t>
      </w:r>
    </w:p>
    <w:p w:rsidR="00B84374" w:rsidRPr="00A84130" w:rsidRDefault="00B84374" w:rsidP="00B84374">
      <w:pPr>
        <w:pStyle w:val="Mdeck5tablefooter"/>
        <w:rPr>
          <w:color w:val="auto"/>
        </w:rPr>
      </w:pPr>
      <w:r w:rsidRPr="00A84130">
        <w:rPr>
          <w:color w:val="auto"/>
        </w:rPr>
        <w:t xml:space="preserve">Abbreviations: AA, arachidonic acid; ACEI, angiotensin converting enzyme inhibitors; ARB, angiotensin II receptor blockers; DHA, docosahexaenoic acid; EPA, </w:t>
      </w:r>
      <w:proofErr w:type="spellStart"/>
      <w:r w:rsidRPr="00A84130">
        <w:rPr>
          <w:color w:val="auto"/>
        </w:rPr>
        <w:t>eicosapentaenoic</w:t>
      </w:r>
      <w:proofErr w:type="spellEnd"/>
      <w:r w:rsidRPr="00A84130">
        <w:rPr>
          <w:color w:val="auto"/>
        </w:rPr>
        <w:t xml:space="preserve"> acid; HbA1c, glycated hemoglobin; HDL-C, high-density lipoprotein cholesterol; LDL-C, low-density lipoprotein cholesterol.</w:t>
      </w:r>
    </w:p>
    <w:p w:rsidR="00B84374" w:rsidRPr="00A84130" w:rsidRDefault="00B84374" w:rsidP="00B84374">
      <w:pPr>
        <w:pStyle w:val="Mdeck5tablefooter"/>
        <w:jc w:val="center"/>
        <w:rPr>
          <w:rFonts w:eastAsiaTheme="minorEastAsia"/>
          <w:color w:val="auto"/>
          <w:lang w:eastAsia="ja-JP"/>
        </w:rPr>
      </w:pPr>
      <w:r w:rsidRPr="00A84130">
        <w:rPr>
          <w:color w:val="auto"/>
        </w:rPr>
        <w:t xml:space="preserve">*P&lt;0.05 (vs. age 51-74), †P&lt;0.05 (vs. age </w:t>
      </w:r>
      <w:r w:rsidRPr="00A84130">
        <w:rPr>
          <w:rFonts w:eastAsia="ＭＳ 明朝"/>
          <w:color w:val="auto"/>
        </w:rPr>
        <w:t>≥</w:t>
      </w:r>
      <w:r w:rsidR="00F431A6" w:rsidRPr="00A84130">
        <w:rPr>
          <w:color w:val="auto"/>
        </w:rPr>
        <w:t>75), **P&lt;0.01 (vs. age 51-74)</w:t>
      </w:r>
    </w:p>
    <w:p w:rsidR="00355D0B" w:rsidRPr="00A84130" w:rsidRDefault="00355D0B">
      <w:pPr>
        <w:widowControl/>
        <w:jc w:val="left"/>
        <w:rPr>
          <w:rFonts w:cs="Times New Roman"/>
          <w:b/>
          <w:sz w:val="22"/>
        </w:rPr>
      </w:pPr>
      <w:r w:rsidRPr="00A84130">
        <w:rPr>
          <w:rFonts w:cs="Times New Roman"/>
          <w:b/>
          <w:sz w:val="22"/>
        </w:rPr>
        <w:br w:type="page"/>
      </w:r>
    </w:p>
    <w:p w:rsidR="00F9356B" w:rsidRPr="00A84130" w:rsidRDefault="00F9356B" w:rsidP="00F9356B">
      <w:pPr>
        <w:rPr>
          <w:rFonts w:cs="Times New Roman"/>
          <w:b/>
          <w:sz w:val="22"/>
        </w:rPr>
      </w:pPr>
      <w:r w:rsidRPr="00A84130">
        <w:rPr>
          <w:rFonts w:cs="Times New Roman"/>
          <w:b/>
          <w:sz w:val="22"/>
        </w:rPr>
        <w:lastRenderedPageBreak/>
        <w:t>Additional file</w:t>
      </w:r>
      <w:r w:rsidR="00DD30C4">
        <w:rPr>
          <w:rFonts w:cs="Times New Roman"/>
          <w:b/>
          <w:sz w:val="22"/>
        </w:rPr>
        <w:t xml:space="preserve"> 2</w:t>
      </w:r>
      <w:r w:rsidRPr="00A84130">
        <w:rPr>
          <w:rFonts w:cs="Times New Roman"/>
          <w:b/>
          <w:sz w:val="22"/>
        </w:rPr>
        <w:t>: Table S</w:t>
      </w:r>
      <w:r w:rsidRPr="00A84130">
        <w:rPr>
          <w:rFonts w:cs="Times New Roman" w:hint="eastAsia"/>
          <w:b/>
          <w:sz w:val="22"/>
        </w:rPr>
        <w:t>2</w:t>
      </w:r>
    </w:p>
    <w:p w:rsidR="00B84374" w:rsidRPr="00A84130" w:rsidRDefault="00B84374" w:rsidP="00B84374">
      <w:pPr>
        <w:pStyle w:val="Mdeck5tablecaption"/>
        <w:jc w:val="center"/>
        <w:rPr>
          <w:b/>
          <w:color w:val="auto"/>
          <w:sz w:val="22"/>
          <w:szCs w:val="22"/>
        </w:rPr>
      </w:pPr>
      <w:r w:rsidRPr="00A84130">
        <w:rPr>
          <w:b/>
          <w:color w:val="auto"/>
          <w:sz w:val="22"/>
          <w:szCs w:val="22"/>
        </w:rPr>
        <w:t xml:space="preserve">Clinical characteristics of the </w:t>
      </w:r>
      <w:r w:rsidRPr="00A84130">
        <w:rPr>
          <w:rFonts w:eastAsiaTheme="minorEastAsia" w:hint="eastAsia"/>
          <w:b/>
          <w:color w:val="auto"/>
          <w:sz w:val="22"/>
          <w:szCs w:val="22"/>
          <w:lang w:eastAsia="ja-JP"/>
        </w:rPr>
        <w:t>fe</w:t>
      </w:r>
      <w:r w:rsidRPr="00A84130">
        <w:rPr>
          <w:b/>
          <w:color w:val="auto"/>
          <w:sz w:val="22"/>
          <w:szCs w:val="22"/>
        </w:rPr>
        <w:t>male patients stratified by age</w:t>
      </w:r>
    </w:p>
    <w:tbl>
      <w:tblPr>
        <w:tblStyle w:val="Mdeck5tablebodythreelines"/>
        <w:tblW w:w="9302" w:type="dxa"/>
        <w:tblInd w:w="-1682" w:type="dxa"/>
        <w:tblLayout w:type="fixed"/>
        <w:tblLook w:val="04A0" w:firstRow="1" w:lastRow="0" w:firstColumn="1" w:lastColumn="0" w:noHBand="0" w:noVBand="1"/>
      </w:tblPr>
      <w:tblGrid>
        <w:gridCol w:w="3322"/>
        <w:gridCol w:w="1843"/>
        <w:gridCol w:w="1701"/>
        <w:gridCol w:w="1604"/>
        <w:gridCol w:w="832"/>
      </w:tblGrid>
      <w:tr w:rsidR="00A84130" w:rsidRPr="00A84130" w:rsidTr="00C703C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3322" w:type="dxa"/>
          </w:tcPr>
          <w:p w:rsidR="00B84374" w:rsidRPr="00A84130" w:rsidRDefault="00B84374" w:rsidP="009657A3">
            <w:pPr>
              <w:pStyle w:val="Mdeck5tablebody"/>
              <w:rPr>
                <w:b/>
                <w:color w:val="auto"/>
              </w:rPr>
            </w:pPr>
            <w:r w:rsidRPr="00A84130">
              <w:rPr>
                <w:b/>
                <w:color w:val="auto"/>
              </w:rPr>
              <w:t>Variables</w:t>
            </w:r>
          </w:p>
        </w:tc>
        <w:tc>
          <w:tcPr>
            <w:tcW w:w="1843" w:type="dxa"/>
          </w:tcPr>
          <w:p w:rsidR="00B84374" w:rsidRPr="00A84130" w:rsidRDefault="00B84374" w:rsidP="009657A3">
            <w:pPr>
              <w:pStyle w:val="Mdeck5tablebody"/>
              <w:rPr>
                <w:b/>
                <w:color w:val="auto"/>
              </w:rPr>
            </w:pPr>
            <w:r w:rsidRPr="00A84130">
              <w:rPr>
                <w:b/>
                <w:color w:val="auto"/>
              </w:rPr>
              <w:t>Total</w:t>
            </w:r>
          </w:p>
        </w:tc>
        <w:tc>
          <w:tcPr>
            <w:tcW w:w="1701" w:type="dxa"/>
          </w:tcPr>
          <w:p w:rsidR="00B84374" w:rsidRPr="00A84130" w:rsidRDefault="00B84374" w:rsidP="009657A3">
            <w:pPr>
              <w:pStyle w:val="Mdeck5tablebody"/>
              <w:rPr>
                <w:b/>
                <w:color w:val="auto"/>
              </w:rPr>
            </w:pPr>
            <w:r w:rsidRPr="00A84130">
              <w:rPr>
                <w:b/>
                <w:color w:val="auto"/>
              </w:rPr>
              <w:t>51-74 y</w:t>
            </w:r>
          </w:p>
        </w:tc>
        <w:tc>
          <w:tcPr>
            <w:tcW w:w="1604" w:type="dxa"/>
          </w:tcPr>
          <w:p w:rsidR="00B84374" w:rsidRPr="00A84130" w:rsidRDefault="00B84374" w:rsidP="009657A3">
            <w:pPr>
              <w:pStyle w:val="Mdeck5tablebody"/>
              <w:rPr>
                <w:b/>
                <w:color w:val="auto"/>
              </w:rPr>
            </w:pPr>
            <w:r w:rsidRPr="00A84130">
              <w:rPr>
                <w:rFonts w:eastAsia="ＭＳ 明朝"/>
                <w:b/>
                <w:color w:val="auto"/>
              </w:rPr>
              <w:t>≥</w:t>
            </w:r>
            <w:r w:rsidRPr="00A84130">
              <w:rPr>
                <w:b/>
                <w:color w:val="auto"/>
              </w:rPr>
              <w:t>75 y</w:t>
            </w:r>
          </w:p>
        </w:tc>
        <w:tc>
          <w:tcPr>
            <w:tcW w:w="832" w:type="dxa"/>
          </w:tcPr>
          <w:p w:rsidR="00B84374" w:rsidRPr="00A84130" w:rsidRDefault="00B84374" w:rsidP="009657A3">
            <w:pPr>
              <w:pStyle w:val="Mdeck5tablebody"/>
              <w:rPr>
                <w:b/>
                <w:color w:val="auto"/>
              </w:rPr>
            </w:pPr>
            <w:r w:rsidRPr="00A84130">
              <w:rPr>
                <w:b/>
                <w:color w:val="auto"/>
              </w:rPr>
              <w:t>P-value</w:t>
            </w:r>
          </w:p>
        </w:tc>
      </w:tr>
      <w:tr w:rsidR="00A84130" w:rsidRPr="00A84130" w:rsidTr="00C703CD">
        <w:tc>
          <w:tcPr>
            <w:tcW w:w="3322" w:type="dxa"/>
          </w:tcPr>
          <w:p w:rsidR="00B84374" w:rsidRPr="00A84130" w:rsidRDefault="00B84374" w:rsidP="009657A3">
            <w:pPr>
              <w:pStyle w:val="Mdeck5tablebody"/>
              <w:rPr>
                <w:rFonts w:eastAsiaTheme="majorEastAsia"/>
                <w:color w:val="auto"/>
              </w:rPr>
            </w:pPr>
            <w:r w:rsidRPr="00A84130">
              <w:rPr>
                <w:color w:val="auto"/>
              </w:rPr>
              <w:t>Number of patients</w:t>
            </w:r>
          </w:p>
        </w:tc>
        <w:tc>
          <w:tcPr>
            <w:tcW w:w="1843" w:type="dxa"/>
          </w:tcPr>
          <w:p w:rsidR="00B84374" w:rsidRPr="00A84130" w:rsidRDefault="00B84374" w:rsidP="009657A3">
            <w:pPr>
              <w:pStyle w:val="Mdeck5tablebody"/>
              <w:rPr>
                <w:rFonts w:eastAsiaTheme="minorEastAsia"/>
                <w:color w:val="auto"/>
                <w:lang w:eastAsia="ja-JP"/>
              </w:rPr>
            </w:pPr>
            <w:r w:rsidRPr="00A84130">
              <w:rPr>
                <w:rFonts w:eastAsiaTheme="minorEastAsia" w:hint="eastAsia"/>
                <w:color w:val="auto"/>
                <w:lang w:eastAsia="ja-JP"/>
              </w:rPr>
              <w:t>29</w:t>
            </w:r>
          </w:p>
        </w:tc>
        <w:tc>
          <w:tcPr>
            <w:tcW w:w="1701" w:type="dxa"/>
          </w:tcPr>
          <w:p w:rsidR="00B84374" w:rsidRPr="00A84130" w:rsidRDefault="00B84374" w:rsidP="009657A3">
            <w:pPr>
              <w:pStyle w:val="Mdeck5tablebody"/>
              <w:rPr>
                <w:rFonts w:eastAsiaTheme="minorEastAsia"/>
                <w:color w:val="auto"/>
                <w:lang w:eastAsia="ja-JP"/>
              </w:rPr>
            </w:pPr>
            <w:r w:rsidRPr="00A84130">
              <w:rPr>
                <w:rFonts w:eastAsiaTheme="minorEastAsia" w:hint="eastAsia"/>
                <w:color w:val="auto"/>
                <w:lang w:eastAsia="ja-JP"/>
              </w:rPr>
              <w:t>11</w:t>
            </w:r>
          </w:p>
        </w:tc>
        <w:tc>
          <w:tcPr>
            <w:tcW w:w="1604" w:type="dxa"/>
          </w:tcPr>
          <w:p w:rsidR="00B84374" w:rsidRPr="00A84130" w:rsidRDefault="00B84374" w:rsidP="009657A3">
            <w:pPr>
              <w:pStyle w:val="Mdeck5tablebody"/>
              <w:rPr>
                <w:rFonts w:eastAsiaTheme="minorEastAsia"/>
                <w:color w:val="auto"/>
                <w:lang w:eastAsia="ja-JP"/>
              </w:rPr>
            </w:pPr>
            <w:r w:rsidRPr="00A84130">
              <w:rPr>
                <w:rFonts w:eastAsiaTheme="minorEastAsia" w:hint="eastAsia"/>
                <w:color w:val="auto"/>
                <w:lang w:eastAsia="ja-JP"/>
              </w:rPr>
              <w:t>18</w:t>
            </w:r>
          </w:p>
        </w:tc>
        <w:tc>
          <w:tcPr>
            <w:tcW w:w="832" w:type="dxa"/>
          </w:tcPr>
          <w:p w:rsidR="00B84374" w:rsidRPr="00A84130" w:rsidRDefault="00B84374" w:rsidP="009657A3">
            <w:pPr>
              <w:pStyle w:val="Mdeck5tablebody"/>
              <w:rPr>
                <w:color w:val="auto"/>
              </w:rPr>
            </w:pPr>
          </w:p>
        </w:tc>
      </w:tr>
      <w:tr w:rsidR="00A84130" w:rsidRPr="00A84130" w:rsidTr="00C703CD">
        <w:tc>
          <w:tcPr>
            <w:tcW w:w="3322" w:type="dxa"/>
          </w:tcPr>
          <w:p w:rsidR="00B84374" w:rsidRPr="00A84130" w:rsidRDefault="00B84374" w:rsidP="009657A3">
            <w:pPr>
              <w:pStyle w:val="Mdeck5tablebody"/>
              <w:rPr>
                <w:rFonts w:eastAsiaTheme="majorEastAsia"/>
                <w:color w:val="auto"/>
              </w:rPr>
            </w:pPr>
            <w:r w:rsidRPr="00A84130">
              <w:rPr>
                <w:color w:val="auto"/>
              </w:rPr>
              <w:t>Age (years)</w:t>
            </w:r>
          </w:p>
        </w:tc>
        <w:tc>
          <w:tcPr>
            <w:tcW w:w="1843" w:type="dxa"/>
          </w:tcPr>
          <w:p w:rsidR="00B84374" w:rsidRPr="00A84130" w:rsidRDefault="00B84374" w:rsidP="009657A3">
            <w:pPr>
              <w:pStyle w:val="Mdeck5tablebody"/>
              <w:rPr>
                <w:color w:val="auto"/>
              </w:rPr>
            </w:pPr>
            <w:r w:rsidRPr="00A84130">
              <w:rPr>
                <w:rFonts w:eastAsiaTheme="minorEastAsia" w:hint="eastAsia"/>
                <w:color w:val="auto"/>
                <w:lang w:eastAsia="ja-JP"/>
              </w:rPr>
              <w:t>78 (70-83)</w:t>
            </w:r>
          </w:p>
        </w:tc>
        <w:tc>
          <w:tcPr>
            <w:tcW w:w="1701" w:type="dxa"/>
          </w:tcPr>
          <w:p w:rsidR="00B84374" w:rsidRPr="00A84130" w:rsidRDefault="00B84374" w:rsidP="009657A3">
            <w:pPr>
              <w:pStyle w:val="Mdeck5tablebody"/>
              <w:rPr>
                <w:color w:val="auto"/>
              </w:rPr>
            </w:pPr>
            <w:r w:rsidRPr="00A84130">
              <w:rPr>
                <w:rFonts w:eastAsiaTheme="minorEastAsia" w:hint="eastAsia"/>
                <w:color w:val="auto"/>
                <w:lang w:eastAsia="ja-JP"/>
              </w:rPr>
              <w:t>66 (62-72)</w:t>
            </w:r>
          </w:p>
        </w:tc>
        <w:tc>
          <w:tcPr>
            <w:tcW w:w="1604" w:type="dxa"/>
          </w:tcPr>
          <w:p w:rsidR="00B84374" w:rsidRPr="00A84130" w:rsidRDefault="00B84374" w:rsidP="009657A3">
            <w:pPr>
              <w:pStyle w:val="Mdeck5tablebody"/>
              <w:rPr>
                <w:color w:val="auto"/>
              </w:rPr>
            </w:pPr>
            <w:r w:rsidRPr="00A84130">
              <w:rPr>
                <w:rFonts w:eastAsiaTheme="minorEastAsia" w:hint="eastAsia"/>
                <w:color w:val="auto"/>
                <w:lang w:eastAsia="ja-JP"/>
              </w:rPr>
              <w:t>81 (78-85)</w:t>
            </w:r>
          </w:p>
        </w:tc>
        <w:tc>
          <w:tcPr>
            <w:tcW w:w="832" w:type="dxa"/>
          </w:tcPr>
          <w:p w:rsidR="00B84374" w:rsidRPr="00A84130" w:rsidRDefault="00B84374" w:rsidP="009657A3">
            <w:pPr>
              <w:pStyle w:val="Mdeck5tablebody"/>
              <w:rPr>
                <w:color w:val="auto"/>
              </w:rPr>
            </w:pPr>
            <w:r w:rsidRPr="00A84130">
              <w:rPr>
                <w:color w:val="auto"/>
              </w:rPr>
              <w:t>&lt;0.001</w:t>
            </w:r>
          </w:p>
        </w:tc>
      </w:tr>
      <w:tr w:rsidR="00A84130" w:rsidRPr="00A84130" w:rsidTr="00C703CD">
        <w:trPr>
          <w:trHeight w:val="427"/>
        </w:trPr>
        <w:tc>
          <w:tcPr>
            <w:tcW w:w="3322" w:type="dxa"/>
          </w:tcPr>
          <w:p w:rsidR="00B84374" w:rsidRPr="00A84130" w:rsidRDefault="00B84374" w:rsidP="009657A3">
            <w:pPr>
              <w:pStyle w:val="Mdeck5tablebody"/>
              <w:rPr>
                <w:color w:val="auto"/>
                <w:vertAlign w:val="superscript"/>
              </w:rPr>
            </w:pPr>
            <w:r w:rsidRPr="00A84130">
              <w:rPr>
                <w:color w:val="auto"/>
              </w:rPr>
              <w:t>Body mass index (kg/m</w:t>
            </w:r>
            <w:r w:rsidRPr="00A84130">
              <w:rPr>
                <w:color w:val="auto"/>
                <w:vertAlign w:val="superscript"/>
              </w:rPr>
              <w:t>2</w:t>
            </w:r>
            <w:r w:rsidRPr="00A84130">
              <w:rPr>
                <w:color w:val="auto"/>
              </w:rPr>
              <w:t>)</w:t>
            </w:r>
          </w:p>
        </w:tc>
        <w:tc>
          <w:tcPr>
            <w:tcW w:w="1843" w:type="dxa"/>
          </w:tcPr>
          <w:p w:rsidR="00B84374" w:rsidRPr="00A84130" w:rsidRDefault="00B84374" w:rsidP="009657A3">
            <w:pPr>
              <w:pStyle w:val="Mdeck5tablebody"/>
              <w:rPr>
                <w:rFonts w:eastAsiaTheme="majorEastAsia"/>
                <w:color w:val="auto"/>
              </w:rPr>
            </w:pPr>
            <w:r w:rsidRPr="00A84130">
              <w:rPr>
                <w:rFonts w:eastAsiaTheme="minorEastAsia" w:hint="eastAsia"/>
                <w:color w:val="auto"/>
                <w:lang w:eastAsia="ja-JP"/>
              </w:rPr>
              <w:t>22 (21-25)</w:t>
            </w:r>
          </w:p>
        </w:tc>
        <w:tc>
          <w:tcPr>
            <w:tcW w:w="1701" w:type="dxa"/>
          </w:tcPr>
          <w:p w:rsidR="00B84374" w:rsidRPr="00A84130" w:rsidRDefault="00B84374" w:rsidP="009657A3">
            <w:pPr>
              <w:pStyle w:val="Mdeck5tablebody"/>
              <w:rPr>
                <w:color w:val="auto"/>
              </w:rPr>
            </w:pPr>
            <w:r w:rsidRPr="00A84130">
              <w:rPr>
                <w:rFonts w:eastAsiaTheme="minorEastAsia" w:hint="eastAsia"/>
                <w:color w:val="auto"/>
                <w:lang w:eastAsia="ja-JP"/>
              </w:rPr>
              <w:t>24 (22-27)</w:t>
            </w:r>
          </w:p>
        </w:tc>
        <w:tc>
          <w:tcPr>
            <w:tcW w:w="1604" w:type="dxa"/>
          </w:tcPr>
          <w:p w:rsidR="00B84374" w:rsidRPr="00A84130" w:rsidRDefault="00B84374" w:rsidP="009657A3">
            <w:pPr>
              <w:pStyle w:val="Mdeck5tablebody"/>
              <w:rPr>
                <w:color w:val="auto"/>
              </w:rPr>
            </w:pPr>
            <w:r w:rsidRPr="00A84130">
              <w:rPr>
                <w:rFonts w:eastAsiaTheme="minorEastAsia" w:hint="eastAsia"/>
                <w:color w:val="auto"/>
                <w:lang w:eastAsia="ja-JP"/>
              </w:rPr>
              <w:t>22 (20-24)</w:t>
            </w:r>
          </w:p>
        </w:tc>
        <w:tc>
          <w:tcPr>
            <w:tcW w:w="832" w:type="dxa"/>
          </w:tcPr>
          <w:p w:rsidR="00B84374" w:rsidRPr="00A84130" w:rsidRDefault="00B84374" w:rsidP="009657A3">
            <w:pPr>
              <w:pStyle w:val="Mdeck5tablebody"/>
              <w:rPr>
                <w:rFonts w:eastAsiaTheme="minorEastAsia"/>
                <w:color w:val="auto"/>
                <w:lang w:eastAsia="ja-JP"/>
              </w:rPr>
            </w:pPr>
            <w:r w:rsidRPr="00A84130">
              <w:rPr>
                <w:rFonts w:eastAsiaTheme="minorEastAsia" w:hint="eastAsia"/>
                <w:color w:val="auto"/>
                <w:lang w:eastAsia="ja-JP"/>
              </w:rPr>
              <w:t>0.04</w:t>
            </w:r>
          </w:p>
        </w:tc>
      </w:tr>
      <w:tr w:rsidR="00A84130" w:rsidRPr="00A84130" w:rsidTr="00C703CD">
        <w:tc>
          <w:tcPr>
            <w:tcW w:w="3322" w:type="dxa"/>
          </w:tcPr>
          <w:p w:rsidR="00B84374" w:rsidRPr="00A84130" w:rsidRDefault="00B84374" w:rsidP="009657A3">
            <w:pPr>
              <w:pStyle w:val="Mdeck5tablebody"/>
              <w:rPr>
                <w:rFonts w:eastAsiaTheme="majorEastAsia"/>
                <w:color w:val="auto"/>
              </w:rPr>
            </w:pPr>
            <w:r w:rsidRPr="00A84130">
              <w:rPr>
                <w:color w:val="auto"/>
              </w:rPr>
              <w:t>Triglycerides (mg/dL)</w:t>
            </w:r>
          </w:p>
        </w:tc>
        <w:tc>
          <w:tcPr>
            <w:tcW w:w="1843" w:type="dxa"/>
          </w:tcPr>
          <w:p w:rsidR="00B84374" w:rsidRPr="00A84130" w:rsidRDefault="00B84374" w:rsidP="009657A3">
            <w:pPr>
              <w:pStyle w:val="Mdeck5tablebody"/>
              <w:rPr>
                <w:color w:val="auto"/>
              </w:rPr>
            </w:pPr>
            <w:r w:rsidRPr="00A84130">
              <w:rPr>
                <w:rFonts w:eastAsiaTheme="minorEastAsia" w:hint="eastAsia"/>
                <w:color w:val="auto"/>
                <w:lang w:eastAsia="ja-JP"/>
              </w:rPr>
              <w:t>113 (73-177)</w:t>
            </w:r>
          </w:p>
        </w:tc>
        <w:tc>
          <w:tcPr>
            <w:tcW w:w="1701" w:type="dxa"/>
          </w:tcPr>
          <w:p w:rsidR="00B84374" w:rsidRPr="00A84130" w:rsidRDefault="00B84374" w:rsidP="009657A3">
            <w:pPr>
              <w:pStyle w:val="Mdeck5tablebody"/>
              <w:rPr>
                <w:color w:val="auto"/>
              </w:rPr>
            </w:pPr>
            <w:r w:rsidRPr="00A84130">
              <w:rPr>
                <w:rFonts w:eastAsiaTheme="minorEastAsia" w:hint="eastAsia"/>
                <w:color w:val="auto"/>
                <w:lang w:eastAsia="ja-JP"/>
              </w:rPr>
              <w:t>189 (147-210)</w:t>
            </w:r>
          </w:p>
        </w:tc>
        <w:tc>
          <w:tcPr>
            <w:tcW w:w="1604" w:type="dxa"/>
          </w:tcPr>
          <w:p w:rsidR="00B84374" w:rsidRPr="00A84130" w:rsidRDefault="00B84374" w:rsidP="00355D0B">
            <w:pPr>
              <w:pStyle w:val="Mdeck5tablebody"/>
              <w:ind w:firstLineChars="150" w:firstLine="300"/>
              <w:jc w:val="both"/>
              <w:rPr>
                <w:rFonts w:eastAsiaTheme="minorEastAsia"/>
                <w:color w:val="auto"/>
                <w:lang w:eastAsia="ja-JP"/>
              </w:rPr>
            </w:pPr>
            <w:r w:rsidRPr="00A84130">
              <w:rPr>
                <w:rFonts w:eastAsiaTheme="minorEastAsia" w:hint="eastAsia"/>
                <w:color w:val="auto"/>
                <w:lang w:eastAsia="ja-JP"/>
              </w:rPr>
              <w:t>103</w:t>
            </w:r>
            <w:r w:rsidR="00C703CD" w:rsidRPr="00A84130">
              <w:rPr>
                <w:rFonts w:eastAsiaTheme="minorEastAsia" w:hint="eastAsia"/>
                <w:color w:val="auto"/>
                <w:lang w:eastAsia="ja-JP"/>
              </w:rPr>
              <w:t xml:space="preserve"> </w:t>
            </w:r>
            <w:r w:rsidRPr="00A84130">
              <w:rPr>
                <w:rFonts w:eastAsiaTheme="minorEastAsia" w:hint="eastAsia"/>
                <w:color w:val="auto"/>
                <w:lang w:eastAsia="ja-JP"/>
              </w:rPr>
              <w:t>(70-133)</w:t>
            </w:r>
          </w:p>
        </w:tc>
        <w:tc>
          <w:tcPr>
            <w:tcW w:w="832" w:type="dxa"/>
          </w:tcPr>
          <w:p w:rsidR="00B84374" w:rsidRPr="00A84130" w:rsidRDefault="00B84374" w:rsidP="009657A3">
            <w:pPr>
              <w:pStyle w:val="Mdeck5tablebody"/>
              <w:rPr>
                <w:rFonts w:eastAsiaTheme="minorEastAsia"/>
                <w:color w:val="auto"/>
                <w:lang w:eastAsia="ja-JP"/>
              </w:rPr>
            </w:pPr>
            <w:r w:rsidRPr="00A84130">
              <w:rPr>
                <w:color w:val="auto"/>
              </w:rPr>
              <w:t>0.</w:t>
            </w:r>
            <w:r w:rsidR="00262589" w:rsidRPr="00A84130">
              <w:rPr>
                <w:rFonts w:eastAsiaTheme="minorEastAsia" w:hint="eastAsia"/>
                <w:color w:val="auto"/>
                <w:lang w:eastAsia="ja-JP"/>
              </w:rPr>
              <w:t>62</w:t>
            </w:r>
          </w:p>
        </w:tc>
      </w:tr>
      <w:tr w:rsidR="00A84130" w:rsidRPr="00A84130" w:rsidTr="00C703CD">
        <w:tc>
          <w:tcPr>
            <w:tcW w:w="3322" w:type="dxa"/>
          </w:tcPr>
          <w:p w:rsidR="00B84374" w:rsidRPr="00A84130" w:rsidRDefault="00B84374" w:rsidP="009657A3">
            <w:pPr>
              <w:pStyle w:val="Mdeck5tablebody"/>
              <w:rPr>
                <w:color w:val="auto"/>
              </w:rPr>
            </w:pPr>
            <w:r w:rsidRPr="00A84130">
              <w:rPr>
                <w:color w:val="auto"/>
              </w:rPr>
              <w:t>HDL-C (mg/dL)</w:t>
            </w:r>
          </w:p>
        </w:tc>
        <w:tc>
          <w:tcPr>
            <w:tcW w:w="1843" w:type="dxa"/>
          </w:tcPr>
          <w:p w:rsidR="00B84374" w:rsidRPr="00A84130" w:rsidRDefault="00B84374" w:rsidP="009657A3">
            <w:pPr>
              <w:pStyle w:val="Mdeck5tablebody"/>
              <w:rPr>
                <w:color w:val="auto"/>
              </w:rPr>
            </w:pPr>
            <w:r w:rsidRPr="00A84130">
              <w:rPr>
                <w:rFonts w:eastAsiaTheme="minorEastAsia" w:hint="eastAsia"/>
                <w:color w:val="auto"/>
                <w:lang w:eastAsia="ja-JP"/>
              </w:rPr>
              <w:t>47 (43-64)</w:t>
            </w:r>
          </w:p>
        </w:tc>
        <w:tc>
          <w:tcPr>
            <w:tcW w:w="1701" w:type="dxa"/>
          </w:tcPr>
          <w:p w:rsidR="00B84374" w:rsidRPr="00A84130" w:rsidRDefault="00B84374" w:rsidP="009657A3">
            <w:pPr>
              <w:pStyle w:val="Mdeck5tablebody"/>
              <w:rPr>
                <w:color w:val="auto"/>
              </w:rPr>
            </w:pPr>
            <w:r w:rsidRPr="00A84130">
              <w:rPr>
                <w:rFonts w:eastAsiaTheme="minorEastAsia" w:hint="eastAsia"/>
                <w:color w:val="auto"/>
                <w:lang w:eastAsia="ja-JP"/>
              </w:rPr>
              <w:t>47 (43-70)</w:t>
            </w:r>
          </w:p>
        </w:tc>
        <w:tc>
          <w:tcPr>
            <w:tcW w:w="1604" w:type="dxa"/>
          </w:tcPr>
          <w:p w:rsidR="00B84374" w:rsidRPr="00A84130" w:rsidRDefault="00B84374" w:rsidP="009657A3">
            <w:pPr>
              <w:pStyle w:val="Mdeck5tablebody"/>
              <w:rPr>
                <w:color w:val="auto"/>
              </w:rPr>
            </w:pPr>
            <w:r w:rsidRPr="00A84130">
              <w:rPr>
                <w:rFonts w:eastAsiaTheme="minorEastAsia" w:hint="eastAsia"/>
                <w:color w:val="auto"/>
                <w:lang w:eastAsia="ja-JP"/>
              </w:rPr>
              <w:t>46 (43-63)</w:t>
            </w:r>
          </w:p>
        </w:tc>
        <w:tc>
          <w:tcPr>
            <w:tcW w:w="832" w:type="dxa"/>
          </w:tcPr>
          <w:p w:rsidR="00B84374" w:rsidRPr="00A84130" w:rsidRDefault="00B84374" w:rsidP="009657A3">
            <w:pPr>
              <w:pStyle w:val="Mdeck5tablebody"/>
              <w:rPr>
                <w:rFonts w:eastAsiaTheme="minorEastAsia"/>
                <w:color w:val="auto"/>
                <w:lang w:eastAsia="ja-JP"/>
              </w:rPr>
            </w:pPr>
            <w:r w:rsidRPr="00A84130">
              <w:rPr>
                <w:color w:val="auto"/>
              </w:rPr>
              <w:t>0.</w:t>
            </w:r>
            <w:r w:rsidR="00262589" w:rsidRPr="00A84130">
              <w:rPr>
                <w:rFonts w:eastAsiaTheme="minorEastAsia" w:hint="eastAsia"/>
                <w:color w:val="auto"/>
                <w:lang w:eastAsia="ja-JP"/>
              </w:rPr>
              <w:t>84</w:t>
            </w:r>
          </w:p>
        </w:tc>
      </w:tr>
      <w:tr w:rsidR="00A84130" w:rsidRPr="00A84130" w:rsidTr="00C703CD">
        <w:tc>
          <w:tcPr>
            <w:tcW w:w="3322" w:type="dxa"/>
          </w:tcPr>
          <w:p w:rsidR="00B84374" w:rsidRPr="00A84130" w:rsidRDefault="00B84374" w:rsidP="009657A3">
            <w:pPr>
              <w:pStyle w:val="Mdeck5tablebody"/>
              <w:rPr>
                <w:color w:val="auto"/>
              </w:rPr>
            </w:pPr>
            <w:r w:rsidRPr="00A84130">
              <w:rPr>
                <w:color w:val="auto"/>
              </w:rPr>
              <w:t>LDL-C (mg/dL)</w:t>
            </w:r>
          </w:p>
        </w:tc>
        <w:tc>
          <w:tcPr>
            <w:tcW w:w="1843" w:type="dxa"/>
          </w:tcPr>
          <w:p w:rsidR="00B84374" w:rsidRPr="00A84130" w:rsidRDefault="00B84374" w:rsidP="009657A3">
            <w:pPr>
              <w:pStyle w:val="Mdeck5tablebody"/>
              <w:rPr>
                <w:color w:val="auto"/>
              </w:rPr>
            </w:pPr>
            <w:r w:rsidRPr="00A84130">
              <w:rPr>
                <w:rFonts w:eastAsiaTheme="minorEastAsia" w:hint="eastAsia"/>
                <w:color w:val="auto"/>
                <w:lang w:eastAsia="ja-JP"/>
              </w:rPr>
              <w:t>127 (92-146)</w:t>
            </w:r>
          </w:p>
        </w:tc>
        <w:tc>
          <w:tcPr>
            <w:tcW w:w="1701" w:type="dxa"/>
          </w:tcPr>
          <w:p w:rsidR="00B84374" w:rsidRPr="00A84130" w:rsidRDefault="00B84374" w:rsidP="009657A3">
            <w:pPr>
              <w:pStyle w:val="Mdeck5tablebody"/>
              <w:rPr>
                <w:color w:val="auto"/>
              </w:rPr>
            </w:pPr>
            <w:r w:rsidRPr="00A84130">
              <w:rPr>
                <w:rFonts w:eastAsiaTheme="minorEastAsia" w:hint="eastAsia"/>
                <w:color w:val="auto"/>
                <w:lang w:eastAsia="ja-JP"/>
              </w:rPr>
              <w:t>100 (85-137)</w:t>
            </w:r>
          </w:p>
        </w:tc>
        <w:tc>
          <w:tcPr>
            <w:tcW w:w="1604" w:type="dxa"/>
          </w:tcPr>
          <w:p w:rsidR="00B84374" w:rsidRPr="00A84130" w:rsidRDefault="00B84374" w:rsidP="009657A3">
            <w:pPr>
              <w:pStyle w:val="Mdeck5tablebody"/>
              <w:rPr>
                <w:color w:val="auto"/>
              </w:rPr>
            </w:pPr>
            <w:r w:rsidRPr="00A84130">
              <w:rPr>
                <w:rFonts w:eastAsiaTheme="minorEastAsia" w:hint="eastAsia"/>
                <w:color w:val="auto"/>
                <w:lang w:eastAsia="ja-JP"/>
              </w:rPr>
              <w:t>129 (96-154)</w:t>
            </w:r>
          </w:p>
        </w:tc>
        <w:tc>
          <w:tcPr>
            <w:tcW w:w="832" w:type="dxa"/>
          </w:tcPr>
          <w:p w:rsidR="00B84374" w:rsidRPr="00A84130" w:rsidRDefault="00B84374" w:rsidP="009657A3">
            <w:pPr>
              <w:pStyle w:val="Mdeck5tablebody"/>
              <w:rPr>
                <w:rFonts w:eastAsiaTheme="minorEastAsia"/>
                <w:color w:val="auto"/>
                <w:lang w:eastAsia="ja-JP"/>
              </w:rPr>
            </w:pPr>
            <w:r w:rsidRPr="00A84130">
              <w:rPr>
                <w:color w:val="auto"/>
              </w:rPr>
              <w:t>0.</w:t>
            </w:r>
            <w:r w:rsidR="00854745" w:rsidRPr="00A84130">
              <w:rPr>
                <w:rFonts w:eastAsiaTheme="minorEastAsia" w:hint="eastAsia"/>
                <w:color w:val="auto"/>
                <w:lang w:eastAsia="ja-JP"/>
              </w:rPr>
              <w:t>13</w:t>
            </w:r>
          </w:p>
        </w:tc>
      </w:tr>
      <w:tr w:rsidR="00A84130" w:rsidRPr="00A84130" w:rsidTr="00C703CD">
        <w:tc>
          <w:tcPr>
            <w:tcW w:w="3322" w:type="dxa"/>
          </w:tcPr>
          <w:p w:rsidR="00B84374" w:rsidRPr="00A84130" w:rsidRDefault="00B84374" w:rsidP="009657A3">
            <w:pPr>
              <w:pStyle w:val="Mdeck5tablebody"/>
              <w:rPr>
                <w:rFonts w:eastAsiaTheme="majorEastAsia"/>
                <w:color w:val="auto"/>
              </w:rPr>
            </w:pPr>
            <w:r w:rsidRPr="00A84130">
              <w:rPr>
                <w:color w:val="auto"/>
              </w:rPr>
              <w:t>HbA1c (%)</w:t>
            </w:r>
          </w:p>
        </w:tc>
        <w:tc>
          <w:tcPr>
            <w:tcW w:w="1843" w:type="dxa"/>
          </w:tcPr>
          <w:p w:rsidR="00B84374" w:rsidRPr="00A84130" w:rsidRDefault="00B84374" w:rsidP="009657A3">
            <w:pPr>
              <w:pStyle w:val="Mdeck5tablebody"/>
              <w:rPr>
                <w:color w:val="auto"/>
              </w:rPr>
            </w:pPr>
            <w:r w:rsidRPr="00A84130">
              <w:rPr>
                <w:rFonts w:eastAsiaTheme="minorEastAsia" w:hint="eastAsia"/>
                <w:color w:val="auto"/>
                <w:lang w:eastAsia="ja-JP"/>
              </w:rPr>
              <w:t>6.0 (5.6-6.5)</w:t>
            </w:r>
          </w:p>
        </w:tc>
        <w:tc>
          <w:tcPr>
            <w:tcW w:w="1701" w:type="dxa"/>
          </w:tcPr>
          <w:p w:rsidR="00B84374" w:rsidRPr="00A84130" w:rsidRDefault="00B84374" w:rsidP="009657A3">
            <w:pPr>
              <w:pStyle w:val="Mdeck5tablebody"/>
              <w:rPr>
                <w:rFonts w:eastAsiaTheme="minorEastAsia"/>
                <w:color w:val="auto"/>
                <w:lang w:eastAsia="ja-JP"/>
              </w:rPr>
            </w:pPr>
            <w:r w:rsidRPr="00A84130">
              <w:rPr>
                <w:rFonts w:eastAsiaTheme="minorEastAsia" w:hint="eastAsia"/>
                <w:color w:val="auto"/>
                <w:lang w:eastAsia="ja-JP"/>
              </w:rPr>
              <w:t>6.1 (5.5-7.5)</w:t>
            </w:r>
          </w:p>
        </w:tc>
        <w:tc>
          <w:tcPr>
            <w:tcW w:w="1604" w:type="dxa"/>
          </w:tcPr>
          <w:p w:rsidR="00B84374" w:rsidRPr="00A84130" w:rsidRDefault="00B84374" w:rsidP="00355D0B">
            <w:pPr>
              <w:pStyle w:val="Mdeck5tablebody"/>
              <w:ind w:firstLineChars="150" w:firstLine="300"/>
              <w:jc w:val="both"/>
              <w:rPr>
                <w:rFonts w:eastAsiaTheme="minorEastAsia"/>
                <w:color w:val="auto"/>
                <w:lang w:eastAsia="ja-JP"/>
              </w:rPr>
            </w:pPr>
            <w:r w:rsidRPr="00A84130">
              <w:rPr>
                <w:rFonts w:eastAsiaTheme="minorEastAsia" w:hint="eastAsia"/>
                <w:color w:val="auto"/>
                <w:lang w:eastAsia="ja-JP"/>
              </w:rPr>
              <w:t>6.0</w:t>
            </w:r>
            <w:r w:rsidR="00C703CD" w:rsidRPr="00A84130">
              <w:rPr>
                <w:rFonts w:eastAsiaTheme="minorEastAsia" w:hint="eastAsia"/>
                <w:color w:val="auto"/>
                <w:lang w:eastAsia="ja-JP"/>
              </w:rPr>
              <w:t xml:space="preserve"> </w:t>
            </w:r>
            <w:r w:rsidRPr="00A84130">
              <w:rPr>
                <w:rFonts w:eastAsiaTheme="minorEastAsia" w:hint="eastAsia"/>
                <w:color w:val="auto"/>
                <w:lang w:eastAsia="ja-JP"/>
              </w:rPr>
              <w:t>(5.6-6.4)</w:t>
            </w:r>
          </w:p>
        </w:tc>
        <w:tc>
          <w:tcPr>
            <w:tcW w:w="832" w:type="dxa"/>
          </w:tcPr>
          <w:p w:rsidR="00B84374" w:rsidRPr="00A84130" w:rsidRDefault="00B84374" w:rsidP="00262589">
            <w:pPr>
              <w:pStyle w:val="Mdeck5tablebody"/>
              <w:rPr>
                <w:rFonts w:eastAsiaTheme="minorEastAsia"/>
                <w:color w:val="auto"/>
                <w:lang w:eastAsia="ja-JP"/>
              </w:rPr>
            </w:pPr>
            <w:r w:rsidRPr="00A84130">
              <w:rPr>
                <w:color w:val="auto"/>
              </w:rPr>
              <w:t>0.</w:t>
            </w:r>
            <w:r w:rsidR="00262589" w:rsidRPr="00A84130">
              <w:rPr>
                <w:rFonts w:eastAsiaTheme="minorEastAsia" w:hint="eastAsia"/>
                <w:color w:val="auto"/>
                <w:lang w:eastAsia="ja-JP"/>
              </w:rPr>
              <w:t>10</w:t>
            </w:r>
          </w:p>
        </w:tc>
      </w:tr>
      <w:tr w:rsidR="00A84130" w:rsidRPr="00A84130" w:rsidTr="00C703CD">
        <w:tc>
          <w:tcPr>
            <w:tcW w:w="3322" w:type="dxa"/>
          </w:tcPr>
          <w:p w:rsidR="00B84374" w:rsidRPr="00A84130" w:rsidRDefault="00B84374" w:rsidP="009657A3">
            <w:pPr>
              <w:pStyle w:val="Mdeck5tablebody"/>
              <w:rPr>
                <w:rFonts w:eastAsiaTheme="majorEastAsia"/>
                <w:color w:val="auto"/>
              </w:rPr>
            </w:pPr>
            <w:r w:rsidRPr="00A84130">
              <w:rPr>
                <w:color w:val="auto"/>
              </w:rPr>
              <w:t>Fatty acid concentrations</w:t>
            </w:r>
          </w:p>
        </w:tc>
        <w:tc>
          <w:tcPr>
            <w:tcW w:w="1843" w:type="dxa"/>
          </w:tcPr>
          <w:p w:rsidR="00B84374" w:rsidRPr="00A84130" w:rsidRDefault="00B84374" w:rsidP="009657A3">
            <w:pPr>
              <w:pStyle w:val="Mdeck5tablebody"/>
              <w:rPr>
                <w:color w:val="auto"/>
              </w:rPr>
            </w:pPr>
          </w:p>
        </w:tc>
        <w:tc>
          <w:tcPr>
            <w:tcW w:w="1701" w:type="dxa"/>
          </w:tcPr>
          <w:p w:rsidR="00B84374" w:rsidRPr="00A84130" w:rsidRDefault="00B84374" w:rsidP="009657A3">
            <w:pPr>
              <w:pStyle w:val="Mdeck5tablebody"/>
              <w:rPr>
                <w:color w:val="auto"/>
              </w:rPr>
            </w:pPr>
          </w:p>
        </w:tc>
        <w:tc>
          <w:tcPr>
            <w:tcW w:w="1604" w:type="dxa"/>
          </w:tcPr>
          <w:p w:rsidR="00B84374" w:rsidRPr="00A84130" w:rsidRDefault="00B84374" w:rsidP="009657A3">
            <w:pPr>
              <w:pStyle w:val="Mdeck5tablebody"/>
              <w:rPr>
                <w:color w:val="auto"/>
              </w:rPr>
            </w:pPr>
          </w:p>
        </w:tc>
        <w:tc>
          <w:tcPr>
            <w:tcW w:w="832" w:type="dxa"/>
          </w:tcPr>
          <w:p w:rsidR="00B84374" w:rsidRPr="00A84130" w:rsidRDefault="00B84374" w:rsidP="009657A3">
            <w:pPr>
              <w:pStyle w:val="Mdeck5tablebody"/>
              <w:rPr>
                <w:color w:val="auto"/>
              </w:rPr>
            </w:pPr>
          </w:p>
        </w:tc>
      </w:tr>
      <w:tr w:rsidR="00A84130" w:rsidRPr="00A84130" w:rsidTr="00C703CD">
        <w:tc>
          <w:tcPr>
            <w:tcW w:w="3322" w:type="dxa"/>
          </w:tcPr>
          <w:p w:rsidR="00B84374" w:rsidRPr="00A84130" w:rsidRDefault="00B84374" w:rsidP="008B0FFC">
            <w:pPr>
              <w:pStyle w:val="Mdeck5tablebody"/>
              <w:rPr>
                <w:rFonts w:eastAsiaTheme="minorEastAsia"/>
                <w:color w:val="auto"/>
                <w:lang w:eastAsia="ja-JP"/>
              </w:rPr>
            </w:pPr>
            <w:r w:rsidRPr="00A84130">
              <w:rPr>
                <w:color w:val="auto"/>
              </w:rPr>
              <w:t>EPA</w:t>
            </w:r>
            <w:r w:rsidR="008B0FFC" w:rsidRPr="00A84130">
              <w:rPr>
                <w:rFonts w:eastAsiaTheme="minorEastAsia" w:hint="eastAsia"/>
                <w:color w:val="auto"/>
                <w:lang w:eastAsia="ja-JP"/>
              </w:rPr>
              <w:t xml:space="preserve"> (</w:t>
            </w:r>
            <w:r w:rsidR="008B0FFC" w:rsidRPr="00A84130">
              <w:rPr>
                <w:color w:val="auto"/>
              </w:rPr>
              <w:t>μg/mL</w:t>
            </w:r>
            <w:r w:rsidR="008B0FFC" w:rsidRPr="00A84130">
              <w:rPr>
                <w:rFonts w:eastAsiaTheme="minorEastAsia" w:hint="eastAsia"/>
                <w:color w:val="auto"/>
                <w:lang w:eastAsia="ja-JP"/>
              </w:rPr>
              <w:t>)</w:t>
            </w:r>
          </w:p>
        </w:tc>
        <w:tc>
          <w:tcPr>
            <w:tcW w:w="1843" w:type="dxa"/>
          </w:tcPr>
          <w:p w:rsidR="00B84374" w:rsidRPr="00A84130" w:rsidRDefault="00B84374" w:rsidP="009657A3">
            <w:pPr>
              <w:pStyle w:val="Mdeck5tablebody"/>
              <w:rPr>
                <w:color w:val="auto"/>
              </w:rPr>
            </w:pPr>
            <w:r w:rsidRPr="00A84130">
              <w:rPr>
                <w:rFonts w:eastAsiaTheme="minorEastAsia" w:hint="eastAsia"/>
                <w:color w:val="auto"/>
                <w:lang w:eastAsia="ja-JP"/>
              </w:rPr>
              <w:t>50 (34-76)</w:t>
            </w:r>
          </w:p>
        </w:tc>
        <w:tc>
          <w:tcPr>
            <w:tcW w:w="1701" w:type="dxa"/>
          </w:tcPr>
          <w:p w:rsidR="00B84374" w:rsidRPr="00A84130" w:rsidRDefault="00B84374" w:rsidP="009657A3">
            <w:pPr>
              <w:pStyle w:val="Mdeck5tablebody"/>
              <w:rPr>
                <w:color w:val="auto"/>
              </w:rPr>
            </w:pPr>
            <w:r w:rsidRPr="00A84130">
              <w:rPr>
                <w:rFonts w:eastAsiaTheme="minorEastAsia" w:hint="eastAsia"/>
                <w:color w:val="auto"/>
                <w:lang w:eastAsia="ja-JP"/>
              </w:rPr>
              <w:t>43 (35-72)</w:t>
            </w:r>
          </w:p>
        </w:tc>
        <w:tc>
          <w:tcPr>
            <w:tcW w:w="1604" w:type="dxa"/>
          </w:tcPr>
          <w:p w:rsidR="00B84374" w:rsidRPr="00A84130" w:rsidRDefault="00B84374" w:rsidP="009657A3">
            <w:pPr>
              <w:pStyle w:val="Mdeck5tablebody"/>
              <w:rPr>
                <w:color w:val="auto"/>
              </w:rPr>
            </w:pPr>
            <w:r w:rsidRPr="00A84130">
              <w:rPr>
                <w:rFonts w:eastAsiaTheme="minorEastAsia" w:hint="eastAsia"/>
                <w:color w:val="auto"/>
                <w:lang w:eastAsia="ja-JP"/>
              </w:rPr>
              <w:t>51 (33-91)</w:t>
            </w:r>
          </w:p>
        </w:tc>
        <w:tc>
          <w:tcPr>
            <w:tcW w:w="832" w:type="dxa"/>
          </w:tcPr>
          <w:p w:rsidR="00B84374" w:rsidRPr="00A84130" w:rsidRDefault="00262589" w:rsidP="009657A3">
            <w:pPr>
              <w:pStyle w:val="Mdeck5tablebody"/>
              <w:rPr>
                <w:rFonts w:eastAsiaTheme="minorEastAsia"/>
                <w:color w:val="auto"/>
                <w:lang w:eastAsia="ja-JP"/>
              </w:rPr>
            </w:pPr>
            <w:r w:rsidRPr="00A84130">
              <w:rPr>
                <w:color w:val="auto"/>
              </w:rPr>
              <w:t>0.</w:t>
            </w:r>
            <w:r w:rsidRPr="00A84130">
              <w:rPr>
                <w:rFonts w:eastAsiaTheme="minorEastAsia" w:hint="eastAsia"/>
                <w:color w:val="auto"/>
                <w:lang w:eastAsia="ja-JP"/>
              </w:rPr>
              <w:t>57</w:t>
            </w:r>
          </w:p>
        </w:tc>
      </w:tr>
      <w:tr w:rsidR="00A84130" w:rsidRPr="00A84130" w:rsidTr="00C703CD">
        <w:tc>
          <w:tcPr>
            <w:tcW w:w="3322" w:type="dxa"/>
          </w:tcPr>
          <w:p w:rsidR="00B84374" w:rsidRPr="00A84130" w:rsidRDefault="00B84374" w:rsidP="008B0FFC">
            <w:pPr>
              <w:pStyle w:val="Mdeck5tablebody"/>
              <w:rPr>
                <w:rFonts w:eastAsiaTheme="minorEastAsia"/>
                <w:color w:val="auto"/>
                <w:lang w:eastAsia="ja-JP"/>
              </w:rPr>
            </w:pPr>
            <w:r w:rsidRPr="00A84130">
              <w:rPr>
                <w:color w:val="auto"/>
              </w:rPr>
              <w:t>DHA</w:t>
            </w:r>
            <w:r w:rsidR="008B0FFC" w:rsidRPr="00A84130">
              <w:rPr>
                <w:rFonts w:eastAsiaTheme="minorEastAsia" w:hint="eastAsia"/>
                <w:color w:val="auto"/>
                <w:lang w:eastAsia="ja-JP"/>
              </w:rPr>
              <w:t xml:space="preserve"> (</w:t>
            </w:r>
            <w:r w:rsidR="008B0FFC" w:rsidRPr="00A84130">
              <w:rPr>
                <w:color w:val="auto"/>
              </w:rPr>
              <w:t>μg/mL</w:t>
            </w:r>
            <w:r w:rsidR="008B0FFC" w:rsidRPr="00A84130">
              <w:rPr>
                <w:rFonts w:eastAsiaTheme="minorEastAsia" w:hint="eastAsia"/>
                <w:color w:val="auto"/>
                <w:lang w:eastAsia="ja-JP"/>
              </w:rPr>
              <w:t>)</w:t>
            </w:r>
          </w:p>
        </w:tc>
        <w:tc>
          <w:tcPr>
            <w:tcW w:w="1843" w:type="dxa"/>
          </w:tcPr>
          <w:p w:rsidR="00B84374" w:rsidRPr="00A84130" w:rsidRDefault="00B84374" w:rsidP="009657A3">
            <w:pPr>
              <w:pStyle w:val="Mdeck5tablebody"/>
              <w:rPr>
                <w:color w:val="auto"/>
              </w:rPr>
            </w:pPr>
            <w:r w:rsidRPr="00A84130">
              <w:rPr>
                <w:rFonts w:eastAsiaTheme="minorEastAsia" w:hint="eastAsia"/>
                <w:color w:val="auto"/>
                <w:lang w:eastAsia="ja-JP"/>
              </w:rPr>
              <w:t>136 (107-171)</w:t>
            </w:r>
          </w:p>
        </w:tc>
        <w:tc>
          <w:tcPr>
            <w:tcW w:w="1701" w:type="dxa"/>
          </w:tcPr>
          <w:p w:rsidR="00B84374" w:rsidRPr="00A84130" w:rsidRDefault="00B84374" w:rsidP="009657A3">
            <w:pPr>
              <w:pStyle w:val="Mdeck5tablebody"/>
              <w:rPr>
                <w:color w:val="auto"/>
              </w:rPr>
            </w:pPr>
            <w:r w:rsidRPr="00A84130">
              <w:rPr>
                <w:rFonts w:eastAsiaTheme="minorEastAsia" w:hint="eastAsia"/>
                <w:color w:val="auto"/>
                <w:lang w:eastAsia="ja-JP"/>
              </w:rPr>
              <w:t>136 (108-163)</w:t>
            </w:r>
          </w:p>
        </w:tc>
        <w:tc>
          <w:tcPr>
            <w:tcW w:w="1604" w:type="dxa"/>
          </w:tcPr>
          <w:p w:rsidR="00B84374" w:rsidRPr="00A84130" w:rsidRDefault="00B84374" w:rsidP="009657A3">
            <w:pPr>
              <w:pStyle w:val="Mdeck5tablebody"/>
              <w:rPr>
                <w:color w:val="auto"/>
              </w:rPr>
            </w:pPr>
            <w:r w:rsidRPr="00A84130">
              <w:rPr>
                <w:rFonts w:eastAsiaTheme="minorEastAsia" w:hint="eastAsia"/>
                <w:color w:val="auto"/>
                <w:lang w:eastAsia="ja-JP"/>
              </w:rPr>
              <w:t>134 (97-205)</w:t>
            </w:r>
          </w:p>
        </w:tc>
        <w:tc>
          <w:tcPr>
            <w:tcW w:w="832" w:type="dxa"/>
          </w:tcPr>
          <w:p w:rsidR="00B84374" w:rsidRPr="00A84130" w:rsidRDefault="00262589" w:rsidP="009657A3">
            <w:pPr>
              <w:pStyle w:val="Mdeck5tablebody"/>
              <w:rPr>
                <w:rFonts w:eastAsiaTheme="minorEastAsia"/>
                <w:color w:val="auto"/>
                <w:lang w:eastAsia="ja-JP"/>
              </w:rPr>
            </w:pPr>
            <w:r w:rsidRPr="00A84130">
              <w:rPr>
                <w:color w:val="auto"/>
              </w:rPr>
              <w:t>0.</w:t>
            </w:r>
            <w:r w:rsidRPr="00A84130">
              <w:rPr>
                <w:rFonts w:eastAsiaTheme="minorEastAsia" w:hint="eastAsia"/>
                <w:color w:val="auto"/>
                <w:lang w:eastAsia="ja-JP"/>
              </w:rPr>
              <w:t>35</w:t>
            </w:r>
          </w:p>
        </w:tc>
      </w:tr>
      <w:tr w:rsidR="00A84130" w:rsidRPr="00A84130" w:rsidTr="00C703CD">
        <w:tc>
          <w:tcPr>
            <w:tcW w:w="3322" w:type="dxa"/>
          </w:tcPr>
          <w:p w:rsidR="00B84374" w:rsidRPr="00A84130" w:rsidRDefault="00B84374" w:rsidP="008B0FFC">
            <w:pPr>
              <w:pStyle w:val="Mdeck5tablebody"/>
              <w:rPr>
                <w:rFonts w:eastAsiaTheme="minorEastAsia"/>
                <w:color w:val="auto"/>
                <w:lang w:eastAsia="ja-JP"/>
              </w:rPr>
            </w:pPr>
            <w:r w:rsidRPr="00A84130">
              <w:rPr>
                <w:color w:val="auto"/>
              </w:rPr>
              <w:t>AA</w:t>
            </w:r>
            <w:r w:rsidR="008B0FFC" w:rsidRPr="00A84130">
              <w:rPr>
                <w:rFonts w:eastAsiaTheme="minorEastAsia" w:hint="eastAsia"/>
                <w:color w:val="auto"/>
                <w:lang w:eastAsia="ja-JP"/>
              </w:rPr>
              <w:t xml:space="preserve"> (</w:t>
            </w:r>
            <w:r w:rsidR="008B0FFC" w:rsidRPr="00A84130">
              <w:rPr>
                <w:color w:val="auto"/>
              </w:rPr>
              <w:t>μg/mL</w:t>
            </w:r>
            <w:r w:rsidR="008B0FFC" w:rsidRPr="00A84130">
              <w:rPr>
                <w:rFonts w:eastAsiaTheme="minorEastAsia" w:hint="eastAsia"/>
                <w:color w:val="auto"/>
                <w:lang w:eastAsia="ja-JP"/>
              </w:rPr>
              <w:t>)</w:t>
            </w:r>
          </w:p>
        </w:tc>
        <w:tc>
          <w:tcPr>
            <w:tcW w:w="1843" w:type="dxa"/>
          </w:tcPr>
          <w:p w:rsidR="00B84374" w:rsidRPr="00A84130" w:rsidRDefault="00B84374" w:rsidP="009657A3">
            <w:pPr>
              <w:pStyle w:val="Mdeck5tablebody"/>
              <w:rPr>
                <w:color w:val="auto"/>
              </w:rPr>
            </w:pPr>
            <w:r w:rsidRPr="00A84130">
              <w:rPr>
                <w:rFonts w:eastAsiaTheme="minorEastAsia" w:hint="eastAsia"/>
                <w:color w:val="auto"/>
                <w:lang w:eastAsia="ja-JP"/>
              </w:rPr>
              <w:t>173 (148-227)</w:t>
            </w:r>
          </w:p>
        </w:tc>
        <w:tc>
          <w:tcPr>
            <w:tcW w:w="1701" w:type="dxa"/>
          </w:tcPr>
          <w:p w:rsidR="00B84374" w:rsidRPr="00A84130" w:rsidRDefault="00B84374" w:rsidP="009657A3">
            <w:pPr>
              <w:pStyle w:val="Mdeck5tablebody"/>
              <w:rPr>
                <w:color w:val="auto"/>
              </w:rPr>
            </w:pPr>
            <w:r w:rsidRPr="00A84130">
              <w:rPr>
                <w:rFonts w:eastAsiaTheme="minorEastAsia" w:hint="eastAsia"/>
                <w:color w:val="auto"/>
                <w:lang w:eastAsia="ja-JP"/>
              </w:rPr>
              <w:t>192 (167-203)</w:t>
            </w:r>
          </w:p>
        </w:tc>
        <w:tc>
          <w:tcPr>
            <w:tcW w:w="1604" w:type="dxa"/>
          </w:tcPr>
          <w:p w:rsidR="00B84374" w:rsidRPr="00A84130" w:rsidRDefault="00B84374" w:rsidP="009657A3">
            <w:pPr>
              <w:pStyle w:val="Mdeck5tablebody"/>
              <w:rPr>
                <w:color w:val="auto"/>
              </w:rPr>
            </w:pPr>
            <w:r w:rsidRPr="00A84130">
              <w:rPr>
                <w:rFonts w:eastAsiaTheme="minorEastAsia" w:hint="eastAsia"/>
                <w:color w:val="auto"/>
                <w:lang w:eastAsia="ja-JP"/>
              </w:rPr>
              <w:t>156 (136-233)</w:t>
            </w:r>
          </w:p>
        </w:tc>
        <w:tc>
          <w:tcPr>
            <w:tcW w:w="832" w:type="dxa"/>
          </w:tcPr>
          <w:p w:rsidR="00B84374" w:rsidRPr="00A84130" w:rsidRDefault="00262589" w:rsidP="009657A3">
            <w:pPr>
              <w:pStyle w:val="Mdeck5tablebody"/>
              <w:rPr>
                <w:rFonts w:eastAsiaTheme="minorEastAsia"/>
                <w:color w:val="auto"/>
                <w:lang w:eastAsia="ja-JP"/>
              </w:rPr>
            </w:pPr>
            <w:r w:rsidRPr="00A84130">
              <w:rPr>
                <w:color w:val="auto"/>
              </w:rPr>
              <w:t>0.</w:t>
            </w:r>
            <w:r w:rsidRPr="00A84130">
              <w:rPr>
                <w:rFonts w:eastAsiaTheme="minorEastAsia" w:hint="eastAsia"/>
                <w:color w:val="auto"/>
                <w:lang w:eastAsia="ja-JP"/>
              </w:rPr>
              <w:t>21</w:t>
            </w:r>
          </w:p>
        </w:tc>
      </w:tr>
      <w:tr w:rsidR="00A84130" w:rsidRPr="00A84130" w:rsidTr="00C703CD">
        <w:tc>
          <w:tcPr>
            <w:tcW w:w="3322" w:type="dxa"/>
          </w:tcPr>
          <w:p w:rsidR="00B84374" w:rsidRPr="00A84130" w:rsidRDefault="00B84374" w:rsidP="009657A3">
            <w:pPr>
              <w:pStyle w:val="Mdeck5tablebody"/>
              <w:rPr>
                <w:rFonts w:eastAsiaTheme="majorEastAsia"/>
                <w:color w:val="auto"/>
              </w:rPr>
            </w:pPr>
            <w:r w:rsidRPr="00A84130">
              <w:rPr>
                <w:color w:val="auto"/>
              </w:rPr>
              <w:t>EPA/AA</w:t>
            </w:r>
          </w:p>
        </w:tc>
        <w:tc>
          <w:tcPr>
            <w:tcW w:w="1843" w:type="dxa"/>
          </w:tcPr>
          <w:p w:rsidR="00B84374" w:rsidRPr="00A84130" w:rsidRDefault="00B84374" w:rsidP="00355D0B">
            <w:pPr>
              <w:pStyle w:val="Mdeck5tablebody"/>
              <w:rPr>
                <w:rFonts w:eastAsiaTheme="minorEastAsia"/>
                <w:color w:val="auto"/>
                <w:lang w:eastAsia="ja-JP"/>
              </w:rPr>
            </w:pPr>
            <w:r w:rsidRPr="00A84130">
              <w:rPr>
                <w:rFonts w:eastAsiaTheme="minorEastAsia" w:hint="eastAsia"/>
                <w:color w:val="auto"/>
                <w:lang w:eastAsia="ja-JP"/>
              </w:rPr>
              <w:t>0.27 (0.20-0.43)</w:t>
            </w:r>
          </w:p>
        </w:tc>
        <w:tc>
          <w:tcPr>
            <w:tcW w:w="1701" w:type="dxa"/>
          </w:tcPr>
          <w:p w:rsidR="00B84374" w:rsidRPr="00A84130" w:rsidRDefault="00B84374" w:rsidP="00C703CD">
            <w:pPr>
              <w:pStyle w:val="Mdeck5tablebody"/>
              <w:rPr>
                <w:rFonts w:eastAsiaTheme="minorEastAsia"/>
                <w:color w:val="auto"/>
                <w:lang w:eastAsia="ja-JP"/>
              </w:rPr>
            </w:pPr>
            <w:r w:rsidRPr="00A84130">
              <w:rPr>
                <w:rFonts w:eastAsiaTheme="minorEastAsia" w:hint="eastAsia"/>
                <w:color w:val="auto"/>
                <w:lang w:eastAsia="ja-JP"/>
              </w:rPr>
              <w:t>0.21 (0.14-0.43)</w:t>
            </w:r>
          </w:p>
        </w:tc>
        <w:tc>
          <w:tcPr>
            <w:tcW w:w="1604" w:type="dxa"/>
          </w:tcPr>
          <w:p w:rsidR="00B84374" w:rsidRPr="00A84130" w:rsidRDefault="00B84374" w:rsidP="00C703CD">
            <w:pPr>
              <w:pStyle w:val="Mdeck5tablebody"/>
              <w:rPr>
                <w:rFonts w:eastAsiaTheme="minorEastAsia"/>
                <w:color w:val="auto"/>
                <w:lang w:eastAsia="ja-JP"/>
              </w:rPr>
            </w:pPr>
            <w:r w:rsidRPr="00A84130">
              <w:rPr>
                <w:rFonts w:eastAsiaTheme="minorEastAsia" w:hint="eastAsia"/>
                <w:color w:val="auto"/>
                <w:lang w:eastAsia="ja-JP"/>
              </w:rPr>
              <w:t>0.31</w:t>
            </w:r>
            <w:r w:rsidR="00C703CD" w:rsidRPr="00A84130">
              <w:rPr>
                <w:rFonts w:eastAsiaTheme="minorEastAsia" w:hint="eastAsia"/>
                <w:color w:val="auto"/>
                <w:lang w:eastAsia="ja-JP"/>
              </w:rPr>
              <w:t xml:space="preserve"> </w:t>
            </w:r>
            <w:r w:rsidRPr="00A84130">
              <w:rPr>
                <w:rFonts w:eastAsiaTheme="minorEastAsia" w:hint="eastAsia"/>
                <w:color w:val="auto"/>
                <w:lang w:eastAsia="ja-JP"/>
              </w:rPr>
              <w:t>(0.22-0.47)</w:t>
            </w:r>
          </w:p>
        </w:tc>
        <w:tc>
          <w:tcPr>
            <w:tcW w:w="832" w:type="dxa"/>
          </w:tcPr>
          <w:p w:rsidR="00B84374" w:rsidRPr="00A84130" w:rsidRDefault="00262589" w:rsidP="009657A3">
            <w:pPr>
              <w:pStyle w:val="Mdeck5tablebody"/>
              <w:rPr>
                <w:rFonts w:eastAsiaTheme="minorEastAsia"/>
                <w:color w:val="auto"/>
                <w:lang w:eastAsia="ja-JP"/>
              </w:rPr>
            </w:pPr>
            <w:r w:rsidRPr="00A84130">
              <w:rPr>
                <w:rFonts w:eastAsiaTheme="minorEastAsia" w:hint="eastAsia"/>
                <w:color w:val="auto"/>
                <w:lang w:eastAsia="ja-JP"/>
              </w:rPr>
              <w:t>0.44</w:t>
            </w:r>
          </w:p>
        </w:tc>
      </w:tr>
      <w:tr w:rsidR="00A84130" w:rsidRPr="00A84130" w:rsidTr="00C703CD">
        <w:tc>
          <w:tcPr>
            <w:tcW w:w="3322" w:type="dxa"/>
          </w:tcPr>
          <w:p w:rsidR="00B84374" w:rsidRPr="00A84130" w:rsidRDefault="00B84374" w:rsidP="009657A3">
            <w:pPr>
              <w:pStyle w:val="Mdeck5tablebody"/>
              <w:rPr>
                <w:rFonts w:eastAsiaTheme="majorEastAsia"/>
                <w:color w:val="auto"/>
              </w:rPr>
            </w:pPr>
            <w:r w:rsidRPr="00A84130">
              <w:rPr>
                <w:color w:val="auto"/>
              </w:rPr>
              <w:t>DHA/AA</w:t>
            </w:r>
          </w:p>
        </w:tc>
        <w:tc>
          <w:tcPr>
            <w:tcW w:w="1843" w:type="dxa"/>
          </w:tcPr>
          <w:p w:rsidR="00B84374" w:rsidRPr="00A84130" w:rsidRDefault="00355D0B" w:rsidP="00355D0B">
            <w:pPr>
              <w:pStyle w:val="Mdeck5tablebody"/>
              <w:rPr>
                <w:rFonts w:eastAsiaTheme="minorEastAsia"/>
                <w:color w:val="auto"/>
                <w:lang w:eastAsia="ja-JP"/>
              </w:rPr>
            </w:pPr>
            <w:r w:rsidRPr="00A84130">
              <w:rPr>
                <w:rFonts w:eastAsiaTheme="minorEastAsia" w:hint="eastAsia"/>
                <w:color w:val="auto"/>
                <w:lang w:eastAsia="ja-JP"/>
              </w:rPr>
              <w:t xml:space="preserve">0.75 </w:t>
            </w:r>
            <w:r w:rsidR="00B84374" w:rsidRPr="00A84130">
              <w:rPr>
                <w:rFonts w:eastAsiaTheme="minorEastAsia" w:hint="eastAsia"/>
                <w:color w:val="auto"/>
                <w:lang w:eastAsia="ja-JP"/>
              </w:rPr>
              <w:t>(0.63-0.97)</w:t>
            </w:r>
          </w:p>
        </w:tc>
        <w:tc>
          <w:tcPr>
            <w:tcW w:w="1701" w:type="dxa"/>
          </w:tcPr>
          <w:p w:rsidR="00B84374" w:rsidRPr="00A84130" w:rsidRDefault="00355D0B" w:rsidP="00C703CD">
            <w:pPr>
              <w:pStyle w:val="Mdeck5tablebody"/>
              <w:rPr>
                <w:rFonts w:eastAsiaTheme="minorEastAsia"/>
                <w:color w:val="auto"/>
                <w:lang w:eastAsia="ja-JP"/>
              </w:rPr>
            </w:pPr>
            <w:r w:rsidRPr="00A84130">
              <w:rPr>
                <w:rFonts w:eastAsiaTheme="minorEastAsia" w:hint="eastAsia"/>
                <w:color w:val="auto"/>
                <w:lang w:eastAsia="ja-JP"/>
              </w:rPr>
              <w:t xml:space="preserve">0.63 </w:t>
            </w:r>
            <w:r w:rsidR="00B84374" w:rsidRPr="00A84130">
              <w:rPr>
                <w:rFonts w:eastAsiaTheme="minorEastAsia" w:hint="eastAsia"/>
                <w:color w:val="auto"/>
                <w:lang w:eastAsia="ja-JP"/>
              </w:rPr>
              <w:t>(0.55-0.83)</w:t>
            </w:r>
          </w:p>
        </w:tc>
        <w:tc>
          <w:tcPr>
            <w:tcW w:w="1604" w:type="dxa"/>
          </w:tcPr>
          <w:p w:rsidR="00B84374" w:rsidRPr="00A84130" w:rsidRDefault="00B84374" w:rsidP="00C703CD">
            <w:pPr>
              <w:pStyle w:val="Mdeck5tablebody"/>
              <w:rPr>
                <w:rFonts w:eastAsiaTheme="minorEastAsia"/>
                <w:color w:val="auto"/>
                <w:lang w:eastAsia="ja-JP"/>
              </w:rPr>
            </w:pPr>
            <w:r w:rsidRPr="00A84130">
              <w:rPr>
                <w:rFonts w:eastAsiaTheme="minorEastAsia" w:hint="eastAsia"/>
                <w:color w:val="auto"/>
                <w:lang w:eastAsia="ja-JP"/>
              </w:rPr>
              <w:t>0.82</w:t>
            </w:r>
            <w:r w:rsidR="00C703CD" w:rsidRPr="00A84130">
              <w:rPr>
                <w:rFonts w:eastAsiaTheme="minorEastAsia" w:hint="eastAsia"/>
                <w:color w:val="auto"/>
                <w:lang w:eastAsia="ja-JP"/>
              </w:rPr>
              <w:t xml:space="preserve"> </w:t>
            </w:r>
            <w:r w:rsidRPr="00A84130">
              <w:rPr>
                <w:rFonts w:eastAsiaTheme="minorEastAsia" w:hint="eastAsia"/>
                <w:color w:val="auto"/>
                <w:lang w:eastAsia="ja-JP"/>
              </w:rPr>
              <w:t>(0.70-0.99)</w:t>
            </w:r>
          </w:p>
        </w:tc>
        <w:tc>
          <w:tcPr>
            <w:tcW w:w="832" w:type="dxa"/>
          </w:tcPr>
          <w:p w:rsidR="00B84374" w:rsidRPr="00A84130" w:rsidRDefault="00262589" w:rsidP="009657A3">
            <w:pPr>
              <w:pStyle w:val="Mdeck5tablebody"/>
              <w:rPr>
                <w:rFonts w:eastAsiaTheme="minorEastAsia"/>
                <w:color w:val="auto"/>
                <w:lang w:eastAsia="ja-JP"/>
              </w:rPr>
            </w:pPr>
            <w:r w:rsidRPr="00A84130">
              <w:rPr>
                <w:color w:val="auto"/>
              </w:rPr>
              <w:t>0.0</w:t>
            </w:r>
            <w:r w:rsidRPr="00A84130">
              <w:rPr>
                <w:rFonts w:eastAsiaTheme="minorEastAsia" w:hint="eastAsia"/>
                <w:color w:val="auto"/>
                <w:lang w:eastAsia="ja-JP"/>
              </w:rPr>
              <w:t>4</w:t>
            </w:r>
          </w:p>
        </w:tc>
      </w:tr>
      <w:tr w:rsidR="00A84130" w:rsidRPr="00A84130" w:rsidTr="00C703CD">
        <w:tc>
          <w:tcPr>
            <w:tcW w:w="3322" w:type="dxa"/>
          </w:tcPr>
          <w:p w:rsidR="00B84374" w:rsidRPr="00A84130" w:rsidRDefault="00B84374" w:rsidP="009657A3">
            <w:pPr>
              <w:pStyle w:val="Mdeck5tablebody"/>
              <w:rPr>
                <w:rFonts w:eastAsiaTheme="majorEastAsia"/>
                <w:color w:val="auto"/>
              </w:rPr>
            </w:pPr>
            <w:r w:rsidRPr="00A84130">
              <w:rPr>
                <w:color w:val="auto"/>
              </w:rPr>
              <w:t>Complications</w:t>
            </w:r>
          </w:p>
        </w:tc>
        <w:tc>
          <w:tcPr>
            <w:tcW w:w="1843" w:type="dxa"/>
          </w:tcPr>
          <w:p w:rsidR="00B84374" w:rsidRPr="00A84130" w:rsidRDefault="00B84374" w:rsidP="009657A3">
            <w:pPr>
              <w:pStyle w:val="Mdeck5tablebody"/>
              <w:rPr>
                <w:color w:val="auto"/>
              </w:rPr>
            </w:pPr>
          </w:p>
        </w:tc>
        <w:tc>
          <w:tcPr>
            <w:tcW w:w="1701" w:type="dxa"/>
          </w:tcPr>
          <w:p w:rsidR="00B84374" w:rsidRPr="00A84130" w:rsidRDefault="00B84374" w:rsidP="009657A3">
            <w:pPr>
              <w:pStyle w:val="Mdeck5tablebody"/>
              <w:rPr>
                <w:color w:val="auto"/>
              </w:rPr>
            </w:pPr>
          </w:p>
        </w:tc>
        <w:tc>
          <w:tcPr>
            <w:tcW w:w="1604" w:type="dxa"/>
          </w:tcPr>
          <w:p w:rsidR="00B84374" w:rsidRPr="00A84130" w:rsidRDefault="00B84374" w:rsidP="009657A3">
            <w:pPr>
              <w:pStyle w:val="Mdeck5tablebody"/>
              <w:rPr>
                <w:color w:val="auto"/>
              </w:rPr>
            </w:pPr>
          </w:p>
        </w:tc>
        <w:tc>
          <w:tcPr>
            <w:tcW w:w="832" w:type="dxa"/>
          </w:tcPr>
          <w:p w:rsidR="00B84374" w:rsidRPr="00A84130" w:rsidRDefault="00B84374" w:rsidP="009657A3">
            <w:pPr>
              <w:pStyle w:val="Mdeck5tablebody"/>
              <w:rPr>
                <w:color w:val="auto"/>
              </w:rPr>
            </w:pPr>
          </w:p>
        </w:tc>
      </w:tr>
      <w:tr w:rsidR="00A84130" w:rsidRPr="00A84130" w:rsidTr="00C703CD">
        <w:tc>
          <w:tcPr>
            <w:tcW w:w="3322" w:type="dxa"/>
          </w:tcPr>
          <w:p w:rsidR="00B84374" w:rsidRPr="00A84130" w:rsidRDefault="00B84374" w:rsidP="009657A3">
            <w:pPr>
              <w:pStyle w:val="Mdeck5tablebody"/>
              <w:rPr>
                <w:rFonts w:eastAsiaTheme="majorEastAsia"/>
                <w:color w:val="auto"/>
              </w:rPr>
            </w:pPr>
            <w:r w:rsidRPr="00A84130">
              <w:rPr>
                <w:color w:val="auto"/>
              </w:rPr>
              <w:t>Dyslipidemia, n (%)</w:t>
            </w:r>
          </w:p>
        </w:tc>
        <w:tc>
          <w:tcPr>
            <w:tcW w:w="1843" w:type="dxa"/>
          </w:tcPr>
          <w:p w:rsidR="00B84374" w:rsidRPr="00A84130" w:rsidRDefault="00B84374" w:rsidP="009657A3">
            <w:pPr>
              <w:pStyle w:val="Mdeck5tablebody"/>
              <w:rPr>
                <w:color w:val="auto"/>
              </w:rPr>
            </w:pPr>
            <w:r w:rsidRPr="00A84130">
              <w:rPr>
                <w:rFonts w:eastAsiaTheme="minorEastAsia" w:hint="eastAsia"/>
                <w:color w:val="auto"/>
                <w:lang w:eastAsia="ja-JP"/>
              </w:rPr>
              <w:t>12</w:t>
            </w:r>
            <w:r w:rsidRPr="00A84130">
              <w:rPr>
                <w:color w:val="auto"/>
              </w:rPr>
              <w:t xml:space="preserve"> (</w:t>
            </w:r>
            <w:r w:rsidRPr="00A84130">
              <w:rPr>
                <w:rFonts w:eastAsiaTheme="minorEastAsia" w:hint="eastAsia"/>
                <w:color w:val="auto"/>
                <w:lang w:eastAsia="ja-JP"/>
              </w:rPr>
              <w:t>41</w:t>
            </w:r>
            <w:r w:rsidRPr="00A84130">
              <w:rPr>
                <w:color w:val="auto"/>
              </w:rPr>
              <w:t>%)</w:t>
            </w:r>
          </w:p>
        </w:tc>
        <w:tc>
          <w:tcPr>
            <w:tcW w:w="1701" w:type="dxa"/>
          </w:tcPr>
          <w:p w:rsidR="00B84374" w:rsidRPr="00A84130" w:rsidRDefault="00B84374" w:rsidP="009657A3">
            <w:pPr>
              <w:pStyle w:val="Mdeck5tablebody"/>
              <w:rPr>
                <w:color w:val="auto"/>
              </w:rPr>
            </w:pPr>
            <w:r w:rsidRPr="00A84130">
              <w:rPr>
                <w:rFonts w:eastAsiaTheme="minorEastAsia" w:hint="eastAsia"/>
                <w:color w:val="auto"/>
                <w:lang w:eastAsia="ja-JP"/>
              </w:rPr>
              <w:t>5</w:t>
            </w:r>
            <w:r w:rsidRPr="00A84130">
              <w:rPr>
                <w:color w:val="auto"/>
              </w:rPr>
              <w:t xml:space="preserve"> (</w:t>
            </w:r>
            <w:r w:rsidRPr="00A84130">
              <w:rPr>
                <w:rFonts w:eastAsiaTheme="minorEastAsia" w:hint="eastAsia"/>
                <w:color w:val="auto"/>
                <w:lang w:eastAsia="ja-JP"/>
              </w:rPr>
              <w:t>44</w:t>
            </w:r>
            <w:r w:rsidRPr="00A84130">
              <w:rPr>
                <w:color w:val="auto"/>
              </w:rPr>
              <w:t>%)</w:t>
            </w:r>
          </w:p>
        </w:tc>
        <w:tc>
          <w:tcPr>
            <w:tcW w:w="1604" w:type="dxa"/>
          </w:tcPr>
          <w:p w:rsidR="00B84374" w:rsidRPr="00A84130" w:rsidRDefault="00B84374" w:rsidP="009657A3">
            <w:pPr>
              <w:pStyle w:val="Mdeck5tablebody"/>
              <w:rPr>
                <w:color w:val="auto"/>
              </w:rPr>
            </w:pPr>
            <w:r w:rsidRPr="00A84130">
              <w:rPr>
                <w:rFonts w:eastAsiaTheme="minorEastAsia" w:hint="eastAsia"/>
                <w:color w:val="auto"/>
                <w:lang w:eastAsia="ja-JP"/>
              </w:rPr>
              <w:t>7</w:t>
            </w:r>
            <w:r w:rsidRPr="00A84130">
              <w:rPr>
                <w:color w:val="auto"/>
              </w:rPr>
              <w:t xml:space="preserve"> (</w:t>
            </w:r>
            <w:r w:rsidRPr="00A84130">
              <w:rPr>
                <w:rFonts w:eastAsiaTheme="minorEastAsia" w:hint="eastAsia"/>
                <w:color w:val="auto"/>
                <w:lang w:eastAsia="ja-JP"/>
              </w:rPr>
              <w:t>39</w:t>
            </w:r>
            <w:r w:rsidRPr="00A84130">
              <w:rPr>
                <w:color w:val="auto"/>
              </w:rPr>
              <w:t>%)</w:t>
            </w:r>
          </w:p>
        </w:tc>
        <w:tc>
          <w:tcPr>
            <w:tcW w:w="832" w:type="dxa"/>
          </w:tcPr>
          <w:p w:rsidR="00B84374" w:rsidRPr="00A84130" w:rsidRDefault="00B84374" w:rsidP="009657A3">
            <w:pPr>
              <w:pStyle w:val="Mdeck5tablebody"/>
              <w:rPr>
                <w:rFonts w:eastAsiaTheme="minorEastAsia"/>
                <w:color w:val="auto"/>
                <w:lang w:eastAsia="ja-JP"/>
              </w:rPr>
            </w:pPr>
            <w:r w:rsidRPr="00A84130">
              <w:rPr>
                <w:color w:val="auto"/>
              </w:rPr>
              <w:t>0</w:t>
            </w:r>
            <w:r w:rsidRPr="00A84130">
              <w:rPr>
                <w:rFonts w:eastAsiaTheme="minorEastAsia" w:hint="eastAsia"/>
                <w:color w:val="auto"/>
                <w:lang w:eastAsia="ja-JP"/>
              </w:rPr>
              <w:t>.72</w:t>
            </w:r>
          </w:p>
        </w:tc>
      </w:tr>
      <w:tr w:rsidR="00A84130" w:rsidRPr="00A84130" w:rsidTr="00C703CD">
        <w:tc>
          <w:tcPr>
            <w:tcW w:w="3322" w:type="dxa"/>
          </w:tcPr>
          <w:p w:rsidR="00B84374" w:rsidRPr="00A84130" w:rsidRDefault="00B84374" w:rsidP="009657A3">
            <w:pPr>
              <w:pStyle w:val="Mdeck5tablebody"/>
              <w:rPr>
                <w:rFonts w:eastAsiaTheme="majorEastAsia"/>
                <w:color w:val="auto"/>
              </w:rPr>
            </w:pPr>
            <w:r w:rsidRPr="00A84130">
              <w:rPr>
                <w:color w:val="auto"/>
              </w:rPr>
              <w:t>Hypertension, n (%)</w:t>
            </w:r>
          </w:p>
        </w:tc>
        <w:tc>
          <w:tcPr>
            <w:tcW w:w="1843" w:type="dxa"/>
          </w:tcPr>
          <w:p w:rsidR="00B84374" w:rsidRPr="00A84130" w:rsidRDefault="00B84374" w:rsidP="009657A3">
            <w:pPr>
              <w:pStyle w:val="Mdeck5tablebody"/>
              <w:rPr>
                <w:color w:val="auto"/>
              </w:rPr>
            </w:pPr>
            <w:r w:rsidRPr="00A84130">
              <w:rPr>
                <w:rFonts w:eastAsiaTheme="minorEastAsia" w:hint="eastAsia"/>
                <w:color w:val="auto"/>
                <w:lang w:eastAsia="ja-JP"/>
              </w:rPr>
              <w:t>21</w:t>
            </w:r>
            <w:r w:rsidRPr="00A84130">
              <w:rPr>
                <w:color w:val="auto"/>
              </w:rPr>
              <w:t xml:space="preserve"> (</w:t>
            </w:r>
            <w:r w:rsidRPr="00A84130">
              <w:rPr>
                <w:rFonts w:eastAsiaTheme="minorEastAsia" w:hint="eastAsia"/>
                <w:color w:val="auto"/>
                <w:lang w:eastAsia="ja-JP"/>
              </w:rPr>
              <w:t>72</w:t>
            </w:r>
            <w:r w:rsidRPr="00A84130">
              <w:rPr>
                <w:color w:val="auto"/>
              </w:rPr>
              <w:t>%)</w:t>
            </w:r>
          </w:p>
        </w:tc>
        <w:tc>
          <w:tcPr>
            <w:tcW w:w="1701" w:type="dxa"/>
          </w:tcPr>
          <w:p w:rsidR="00B84374" w:rsidRPr="00A84130" w:rsidRDefault="00B84374" w:rsidP="009657A3">
            <w:pPr>
              <w:pStyle w:val="Mdeck5tablebody"/>
              <w:rPr>
                <w:color w:val="auto"/>
              </w:rPr>
            </w:pPr>
            <w:r w:rsidRPr="00A84130">
              <w:rPr>
                <w:rFonts w:eastAsiaTheme="minorEastAsia" w:hint="eastAsia"/>
                <w:color w:val="auto"/>
                <w:lang w:eastAsia="ja-JP"/>
              </w:rPr>
              <w:t>7</w:t>
            </w:r>
            <w:r w:rsidRPr="00A84130">
              <w:rPr>
                <w:color w:val="auto"/>
              </w:rPr>
              <w:t xml:space="preserve"> (</w:t>
            </w:r>
            <w:r w:rsidRPr="00A84130">
              <w:rPr>
                <w:rFonts w:eastAsiaTheme="minorEastAsia" w:hint="eastAsia"/>
                <w:color w:val="auto"/>
                <w:lang w:eastAsia="ja-JP"/>
              </w:rPr>
              <w:t>64</w:t>
            </w:r>
            <w:r w:rsidRPr="00A84130">
              <w:rPr>
                <w:color w:val="auto"/>
              </w:rPr>
              <w:t>%)</w:t>
            </w:r>
          </w:p>
        </w:tc>
        <w:tc>
          <w:tcPr>
            <w:tcW w:w="1604" w:type="dxa"/>
          </w:tcPr>
          <w:p w:rsidR="00B84374" w:rsidRPr="00A84130" w:rsidRDefault="00B84374" w:rsidP="009657A3">
            <w:pPr>
              <w:pStyle w:val="Mdeck5tablebody"/>
              <w:rPr>
                <w:color w:val="auto"/>
              </w:rPr>
            </w:pPr>
            <w:r w:rsidRPr="00A84130">
              <w:rPr>
                <w:rFonts w:eastAsiaTheme="minorEastAsia" w:hint="eastAsia"/>
                <w:color w:val="auto"/>
                <w:lang w:eastAsia="ja-JP"/>
              </w:rPr>
              <w:t>14</w:t>
            </w:r>
            <w:r w:rsidRPr="00A84130">
              <w:rPr>
                <w:color w:val="auto"/>
              </w:rPr>
              <w:t xml:space="preserve"> (</w:t>
            </w:r>
            <w:r w:rsidRPr="00A84130">
              <w:rPr>
                <w:rFonts w:eastAsiaTheme="minorEastAsia" w:hint="eastAsia"/>
                <w:color w:val="auto"/>
                <w:lang w:eastAsia="ja-JP"/>
              </w:rPr>
              <w:t>78</w:t>
            </w:r>
            <w:r w:rsidRPr="00A84130">
              <w:rPr>
                <w:color w:val="auto"/>
              </w:rPr>
              <w:t>%)</w:t>
            </w:r>
          </w:p>
        </w:tc>
        <w:tc>
          <w:tcPr>
            <w:tcW w:w="832" w:type="dxa"/>
          </w:tcPr>
          <w:p w:rsidR="00B84374" w:rsidRPr="00A84130" w:rsidRDefault="00B84374" w:rsidP="009657A3">
            <w:pPr>
              <w:pStyle w:val="Mdeck5tablebody"/>
              <w:rPr>
                <w:rFonts w:eastAsiaTheme="minorEastAsia"/>
                <w:color w:val="auto"/>
                <w:lang w:eastAsia="ja-JP"/>
              </w:rPr>
            </w:pPr>
            <w:r w:rsidRPr="00A84130">
              <w:rPr>
                <w:color w:val="auto"/>
              </w:rPr>
              <w:t>0.41</w:t>
            </w:r>
          </w:p>
        </w:tc>
      </w:tr>
      <w:tr w:rsidR="00A84130" w:rsidRPr="00A84130" w:rsidTr="00C703CD">
        <w:tc>
          <w:tcPr>
            <w:tcW w:w="3322" w:type="dxa"/>
          </w:tcPr>
          <w:p w:rsidR="00B84374" w:rsidRPr="00A84130" w:rsidRDefault="00B84374" w:rsidP="009657A3">
            <w:pPr>
              <w:pStyle w:val="Mdeck5tablebody"/>
              <w:rPr>
                <w:rFonts w:eastAsiaTheme="majorEastAsia"/>
                <w:color w:val="auto"/>
              </w:rPr>
            </w:pPr>
            <w:r w:rsidRPr="00A84130">
              <w:rPr>
                <w:color w:val="auto"/>
              </w:rPr>
              <w:t>Diabetes mellitus, n (%)</w:t>
            </w:r>
          </w:p>
        </w:tc>
        <w:tc>
          <w:tcPr>
            <w:tcW w:w="1843" w:type="dxa"/>
          </w:tcPr>
          <w:p w:rsidR="00B84374" w:rsidRPr="00A84130" w:rsidRDefault="00B84374" w:rsidP="009657A3">
            <w:pPr>
              <w:pStyle w:val="Mdeck5tablebody"/>
              <w:rPr>
                <w:color w:val="auto"/>
              </w:rPr>
            </w:pPr>
            <w:r w:rsidRPr="00A84130">
              <w:rPr>
                <w:rFonts w:eastAsiaTheme="minorEastAsia" w:hint="eastAsia"/>
                <w:color w:val="auto"/>
                <w:lang w:eastAsia="ja-JP"/>
              </w:rPr>
              <w:t>10</w:t>
            </w:r>
            <w:r w:rsidRPr="00A84130">
              <w:rPr>
                <w:color w:val="auto"/>
              </w:rPr>
              <w:t xml:space="preserve"> (</w:t>
            </w:r>
            <w:r w:rsidRPr="00A84130">
              <w:rPr>
                <w:rFonts w:eastAsiaTheme="minorEastAsia" w:hint="eastAsia"/>
                <w:color w:val="auto"/>
                <w:lang w:eastAsia="ja-JP"/>
              </w:rPr>
              <w:t>34</w:t>
            </w:r>
            <w:r w:rsidRPr="00A84130">
              <w:rPr>
                <w:color w:val="auto"/>
              </w:rPr>
              <w:t>%)</w:t>
            </w:r>
          </w:p>
        </w:tc>
        <w:tc>
          <w:tcPr>
            <w:tcW w:w="1701" w:type="dxa"/>
          </w:tcPr>
          <w:p w:rsidR="00B84374" w:rsidRPr="00A84130" w:rsidRDefault="00B84374" w:rsidP="009657A3">
            <w:pPr>
              <w:pStyle w:val="Mdeck5tablebody"/>
              <w:rPr>
                <w:color w:val="auto"/>
              </w:rPr>
            </w:pPr>
            <w:r w:rsidRPr="00A84130">
              <w:rPr>
                <w:rFonts w:eastAsiaTheme="minorEastAsia" w:hint="eastAsia"/>
                <w:color w:val="auto"/>
                <w:lang w:eastAsia="ja-JP"/>
              </w:rPr>
              <w:t>6</w:t>
            </w:r>
            <w:r w:rsidRPr="00A84130">
              <w:rPr>
                <w:color w:val="auto"/>
              </w:rPr>
              <w:t xml:space="preserve"> (</w:t>
            </w:r>
            <w:r w:rsidRPr="00A84130">
              <w:rPr>
                <w:rFonts w:eastAsiaTheme="minorEastAsia" w:hint="eastAsia"/>
                <w:color w:val="auto"/>
                <w:lang w:eastAsia="ja-JP"/>
              </w:rPr>
              <w:t>55</w:t>
            </w:r>
            <w:r w:rsidRPr="00A84130">
              <w:rPr>
                <w:color w:val="auto"/>
              </w:rPr>
              <w:t>%)</w:t>
            </w:r>
          </w:p>
        </w:tc>
        <w:tc>
          <w:tcPr>
            <w:tcW w:w="1604" w:type="dxa"/>
          </w:tcPr>
          <w:p w:rsidR="00B84374" w:rsidRPr="00A84130" w:rsidRDefault="00B84374" w:rsidP="009657A3">
            <w:pPr>
              <w:pStyle w:val="Mdeck5tablebody"/>
              <w:rPr>
                <w:color w:val="auto"/>
              </w:rPr>
            </w:pPr>
            <w:r w:rsidRPr="00A84130">
              <w:rPr>
                <w:rFonts w:eastAsiaTheme="minorEastAsia" w:hint="eastAsia"/>
                <w:color w:val="auto"/>
                <w:lang w:eastAsia="ja-JP"/>
              </w:rPr>
              <w:t>4</w:t>
            </w:r>
            <w:r w:rsidRPr="00A84130">
              <w:rPr>
                <w:color w:val="auto"/>
              </w:rPr>
              <w:t xml:space="preserve"> (2</w:t>
            </w:r>
            <w:r w:rsidRPr="00A84130">
              <w:rPr>
                <w:rFonts w:eastAsiaTheme="minorEastAsia" w:hint="eastAsia"/>
                <w:color w:val="auto"/>
                <w:lang w:eastAsia="ja-JP"/>
              </w:rPr>
              <w:t>2</w:t>
            </w:r>
            <w:r w:rsidRPr="00A84130">
              <w:rPr>
                <w:color w:val="auto"/>
              </w:rPr>
              <w:t>%)</w:t>
            </w:r>
          </w:p>
        </w:tc>
        <w:tc>
          <w:tcPr>
            <w:tcW w:w="832" w:type="dxa"/>
          </w:tcPr>
          <w:p w:rsidR="00B84374" w:rsidRPr="00A84130" w:rsidRDefault="00B84374" w:rsidP="009657A3">
            <w:pPr>
              <w:pStyle w:val="Mdeck5tablebody"/>
              <w:rPr>
                <w:rFonts w:eastAsiaTheme="minorEastAsia"/>
                <w:color w:val="auto"/>
                <w:lang w:eastAsia="ja-JP"/>
              </w:rPr>
            </w:pPr>
            <w:r w:rsidRPr="00A84130">
              <w:rPr>
                <w:color w:val="auto"/>
              </w:rPr>
              <w:t>0</w:t>
            </w:r>
            <w:r w:rsidRPr="00A84130">
              <w:rPr>
                <w:rFonts w:eastAsiaTheme="minorEastAsia" w:hint="eastAsia"/>
                <w:color w:val="auto"/>
                <w:lang w:eastAsia="ja-JP"/>
              </w:rPr>
              <w:t>.08</w:t>
            </w:r>
          </w:p>
        </w:tc>
      </w:tr>
      <w:tr w:rsidR="00A84130" w:rsidRPr="00A84130" w:rsidTr="00C703CD">
        <w:tc>
          <w:tcPr>
            <w:tcW w:w="3322" w:type="dxa"/>
          </w:tcPr>
          <w:p w:rsidR="00B84374" w:rsidRPr="00A84130" w:rsidRDefault="00B84374" w:rsidP="009657A3">
            <w:pPr>
              <w:pStyle w:val="Mdeck5tablebody"/>
              <w:rPr>
                <w:rFonts w:eastAsiaTheme="majorEastAsia"/>
                <w:color w:val="auto"/>
              </w:rPr>
            </w:pPr>
            <w:r w:rsidRPr="00A84130">
              <w:rPr>
                <w:color w:val="auto"/>
              </w:rPr>
              <w:t>Current smoking, n (%)</w:t>
            </w:r>
          </w:p>
        </w:tc>
        <w:tc>
          <w:tcPr>
            <w:tcW w:w="1843" w:type="dxa"/>
          </w:tcPr>
          <w:p w:rsidR="00B84374" w:rsidRPr="00A84130" w:rsidRDefault="00B84374" w:rsidP="009657A3">
            <w:pPr>
              <w:pStyle w:val="Mdeck5tablebody"/>
              <w:rPr>
                <w:color w:val="auto"/>
              </w:rPr>
            </w:pPr>
            <w:r w:rsidRPr="00A84130">
              <w:rPr>
                <w:rFonts w:eastAsiaTheme="minorEastAsia" w:hint="eastAsia"/>
                <w:color w:val="auto"/>
                <w:lang w:eastAsia="ja-JP"/>
              </w:rPr>
              <w:t>4</w:t>
            </w:r>
            <w:r w:rsidRPr="00A84130">
              <w:rPr>
                <w:color w:val="auto"/>
              </w:rPr>
              <w:t xml:space="preserve"> (</w:t>
            </w:r>
            <w:r w:rsidRPr="00A84130">
              <w:rPr>
                <w:rFonts w:eastAsiaTheme="minorEastAsia" w:hint="eastAsia"/>
                <w:color w:val="auto"/>
                <w:lang w:eastAsia="ja-JP"/>
              </w:rPr>
              <w:t>14</w:t>
            </w:r>
            <w:r w:rsidRPr="00A84130">
              <w:rPr>
                <w:color w:val="auto"/>
              </w:rPr>
              <w:t>%)</w:t>
            </w:r>
          </w:p>
        </w:tc>
        <w:tc>
          <w:tcPr>
            <w:tcW w:w="1701" w:type="dxa"/>
          </w:tcPr>
          <w:p w:rsidR="00B84374" w:rsidRPr="00A84130" w:rsidRDefault="00B84374" w:rsidP="009657A3">
            <w:pPr>
              <w:pStyle w:val="Mdeck5tablebody"/>
              <w:rPr>
                <w:color w:val="auto"/>
              </w:rPr>
            </w:pPr>
            <w:r w:rsidRPr="00A84130">
              <w:rPr>
                <w:rFonts w:eastAsiaTheme="minorEastAsia" w:hint="eastAsia"/>
                <w:color w:val="auto"/>
                <w:lang w:eastAsia="ja-JP"/>
              </w:rPr>
              <w:t>2</w:t>
            </w:r>
            <w:r w:rsidRPr="00A84130">
              <w:rPr>
                <w:color w:val="auto"/>
              </w:rPr>
              <w:t xml:space="preserve"> (</w:t>
            </w:r>
            <w:r w:rsidRPr="00A84130">
              <w:rPr>
                <w:rFonts w:eastAsiaTheme="minorEastAsia" w:hint="eastAsia"/>
                <w:color w:val="auto"/>
                <w:lang w:eastAsia="ja-JP"/>
              </w:rPr>
              <w:t>18</w:t>
            </w:r>
            <w:r w:rsidRPr="00A84130">
              <w:rPr>
                <w:color w:val="auto"/>
              </w:rPr>
              <w:t>%)</w:t>
            </w:r>
          </w:p>
        </w:tc>
        <w:tc>
          <w:tcPr>
            <w:tcW w:w="1604" w:type="dxa"/>
          </w:tcPr>
          <w:p w:rsidR="00B84374" w:rsidRPr="00A84130" w:rsidRDefault="00B84374" w:rsidP="009657A3">
            <w:pPr>
              <w:pStyle w:val="Mdeck5tablebody"/>
              <w:rPr>
                <w:color w:val="auto"/>
              </w:rPr>
            </w:pPr>
            <w:r w:rsidRPr="00A84130">
              <w:rPr>
                <w:rFonts w:eastAsiaTheme="minorEastAsia" w:hint="eastAsia"/>
                <w:color w:val="auto"/>
                <w:lang w:eastAsia="ja-JP"/>
              </w:rPr>
              <w:t>2</w:t>
            </w:r>
            <w:r w:rsidRPr="00A84130">
              <w:rPr>
                <w:color w:val="auto"/>
              </w:rPr>
              <w:t xml:space="preserve"> (</w:t>
            </w:r>
            <w:r w:rsidRPr="00A84130">
              <w:rPr>
                <w:rFonts w:eastAsiaTheme="minorEastAsia" w:hint="eastAsia"/>
                <w:color w:val="auto"/>
                <w:lang w:eastAsia="ja-JP"/>
              </w:rPr>
              <w:t>1</w:t>
            </w:r>
            <w:r w:rsidRPr="00A84130">
              <w:rPr>
                <w:color w:val="auto"/>
              </w:rPr>
              <w:t>1%)</w:t>
            </w:r>
          </w:p>
        </w:tc>
        <w:tc>
          <w:tcPr>
            <w:tcW w:w="832" w:type="dxa"/>
          </w:tcPr>
          <w:p w:rsidR="00B84374" w:rsidRPr="00A84130" w:rsidRDefault="00B84374" w:rsidP="009657A3">
            <w:pPr>
              <w:pStyle w:val="Mdeck5tablebody"/>
              <w:rPr>
                <w:rFonts w:eastAsiaTheme="minorEastAsia"/>
                <w:color w:val="auto"/>
                <w:lang w:eastAsia="ja-JP"/>
              </w:rPr>
            </w:pPr>
            <w:r w:rsidRPr="00A84130">
              <w:rPr>
                <w:rFonts w:eastAsiaTheme="minorEastAsia" w:hint="eastAsia"/>
                <w:color w:val="auto"/>
                <w:lang w:eastAsia="ja-JP"/>
              </w:rPr>
              <w:t>0.59</w:t>
            </w:r>
          </w:p>
        </w:tc>
      </w:tr>
      <w:tr w:rsidR="00A84130" w:rsidRPr="00A84130" w:rsidTr="00C703CD">
        <w:tc>
          <w:tcPr>
            <w:tcW w:w="3322" w:type="dxa"/>
          </w:tcPr>
          <w:p w:rsidR="00B84374" w:rsidRPr="00A84130" w:rsidRDefault="00B84374" w:rsidP="009657A3">
            <w:pPr>
              <w:pStyle w:val="Mdeck5tablebody"/>
              <w:rPr>
                <w:rFonts w:eastAsiaTheme="majorEastAsia"/>
                <w:color w:val="auto"/>
              </w:rPr>
            </w:pPr>
            <w:r w:rsidRPr="00A84130">
              <w:rPr>
                <w:color w:val="auto"/>
              </w:rPr>
              <w:t>Drugs</w:t>
            </w:r>
          </w:p>
        </w:tc>
        <w:tc>
          <w:tcPr>
            <w:tcW w:w="1843" w:type="dxa"/>
          </w:tcPr>
          <w:p w:rsidR="00B84374" w:rsidRPr="00A84130" w:rsidRDefault="00B84374" w:rsidP="009657A3">
            <w:pPr>
              <w:pStyle w:val="Mdeck5tablebody"/>
              <w:rPr>
                <w:color w:val="auto"/>
              </w:rPr>
            </w:pPr>
          </w:p>
        </w:tc>
        <w:tc>
          <w:tcPr>
            <w:tcW w:w="1701" w:type="dxa"/>
          </w:tcPr>
          <w:p w:rsidR="00B84374" w:rsidRPr="00A84130" w:rsidRDefault="00B84374" w:rsidP="009657A3">
            <w:pPr>
              <w:pStyle w:val="Mdeck5tablebody"/>
              <w:rPr>
                <w:color w:val="auto"/>
              </w:rPr>
            </w:pPr>
          </w:p>
        </w:tc>
        <w:tc>
          <w:tcPr>
            <w:tcW w:w="1604" w:type="dxa"/>
          </w:tcPr>
          <w:p w:rsidR="00B84374" w:rsidRPr="00A84130" w:rsidRDefault="00B84374" w:rsidP="009657A3">
            <w:pPr>
              <w:pStyle w:val="Mdeck5tablebody"/>
              <w:rPr>
                <w:color w:val="auto"/>
              </w:rPr>
            </w:pPr>
          </w:p>
        </w:tc>
        <w:tc>
          <w:tcPr>
            <w:tcW w:w="832" w:type="dxa"/>
          </w:tcPr>
          <w:p w:rsidR="00B84374" w:rsidRPr="00A84130" w:rsidRDefault="00B84374" w:rsidP="009657A3">
            <w:pPr>
              <w:pStyle w:val="Mdeck5tablebody"/>
              <w:rPr>
                <w:color w:val="auto"/>
              </w:rPr>
            </w:pPr>
          </w:p>
        </w:tc>
      </w:tr>
      <w:tr w:rsidR="00A84130" w:rsidRPr="00A84130" w:rsidTr="00C703CD">
        <w:tc>
          <w:tcPr>
            <w:tcW w:w="3322" w:type="dxa"/>
          </w:tcPr>
          <w:p w:rsidR="00B84374" w:rsidRPr="00A84130" w:rsidRDefault="00B84374" w:rsidP="009657A3">
            <w:pPr>
              <w:pStyle w:val="Mdeck5tablebody"/>
              <w:rPr>
                <w:rFonts w:eastAsiaTheme="majorEastAsia"/>
                <w:color w:val="auto"/>
              </w:rPr>
            </w:pPr>
            <w:r w:rsidRPr="00A84130">
              <w:rPr>
                <w:color w:val="auto"/>
              </w:rPr>
              <w:t>ACEI/ARB, n (%)</w:t>
            </w:r>
          </w:p>
        </w:tc>
        <w:tc>
          <w:tcPr>
            <w:tcW w:w="1843" w:type="dxa"/>
          </w:tcPr>
          <w:p w:rsidR="00B84374" w:rsidRPr="00A84130" w:rsidRDefault="00B84374" w:rsidP="009657A3">
            <w:pPr>
              <w:pStyle w:val="Mdeck5tablebody"/>
              <w:rPr>
                <w:color w:val="auto"/>
              </w:rPr>
            </w:pPr>
            <w:r w:rsidRPr="00A84130">
              <w:rPr>
                <w:rFonts w:eastAsiaTheme="minorEastAsia" w:hint="eastAsia"/>
                <w:color w:val="auto"/>
                <w:lang w:eastAsia="ja-JP"/>
              </w:rPr>
              <w:t>10</w:t>
            </w:r>
            <w:r w:rsidRPr="00A84130">
              <w:rPr>
                <w:color w:val="auto"/>
              </w:rPr>
              <w:t xml:space="preserve"> (</w:t>
            </w:r>
            <w:r w:rsidRPr="00A84130">
              <w:rPr>
                <w:rFonts w:eastAsiaTheme="minorEastAsia" w:hint="eastAsia"/>
                <w:color w:val="auto"/>
                <w:lang w:eastAsia="ja-JP"/>
              </w:rPr>
              <w:t>34</w:t>
            </w:r>
            <w:r w:rsidRPr="00A84130">
              <w:rPr>
                <w:color w:val="auto"/>
              </w:rPr>
              <w:t>%)</w:t>
            </w:r>
          </w:p>
        </w:tc>
        <w:tc>
          <w:tcPr>
            <w:tcW w:w="1701" w:type="dxa"/>
          </w:tcPr>
          <w:p w:rsidR="00B84374" w:rsidRPr="00A84130" w:rsidRDefault="00B84374" w:rsidP="009657A3">
            <w:pPr>
              <w:pStyle w:val="Mdeck5tablebody"/>
              <w:rPr>
                <w:color w:val="auto"/>
              </w:rPr>
            </w:pPr>
            <w:r w:rsidRPr="00A84130">
              <w:rPr>
                <w:rFonts w:eastAsiaTheme="minorEastAsia" w:hint="eastAsia"/>
                <w:color w:val="auto"/>
                <w:lang w:eastAsia="ja-JP"/>
              </w:rPr>
              <w:t>2</w:t>
            </w:r>
            <w:r w:rsidRPr="00A84130">
              <w:rPr>
                <w:color w:val="auto"/>
              </w:rPr>
              <w:t xml:space="preserve"> (</w:t>
            </w:r>
            <w:r w:rsidRPr="00A84130">
              <w:rPr>
                <w:rFonts w:eastAsiaTheme="minorEastAsia" w:hint="eastAsia"/>
                <w:color w:val="auto"/>
                <w:lang w:eastAsia="ja-JP"/>
              </w:rPr>
              <w:t>18</w:t>
            </w:r>
            <w:r w:rsidRPr="00A84130">
              <w:rPr>
                <w:color w:val="auto"/>
              </w:rPr>
              <w:t>%)</w:t>
            </w:r>
          </w:p>
        </w:tc>
        <w:tc>
          <w:tcPr>
            <w:tcW w:w="1604" w:type="dxa"/>
          </w:tcPr>
          <w:p w:rsidR="00B84374" w:rsidRPr="00A84130" w:rsidRDefault="00B84374" w:rsidP="009657A3">
            <w:pPr>
              <w:pStyle w:val="Mdeck5tablebody"/>
              <w:rPr>
                <w:color w:val="auto"/>
              </w:rPr>
            </w:pPr>
            <w:r w:rsidRPr="00A84130">
              <w:rPr>
                <w:rFonts w:eastAsiaTheme="minorEastAsia" w:hint="eastAsia"/>
                <w:color w:val="auto"/>
                <w:lang w:eastAsia="ja-JP"/>
              </w:rPr>
              <w:t>8</w:t>
            </w:r>
            <w:r w:rsidRPr="00A84130">
              <w:rPr>
                <w:color w:val="auto"/>
              </w:rPr>
              <w:t xml:space="preserve"> (44%)</w:t>
            </w:r>
          </w:p>
        </w:tc>
        <w:tc>
          <w:tcPr>
            <w:tcW w:w="832" w:type="dxa"/>
          </w:tcPr>
          <w:p w:rsidR="00B84374" w:rsidRPr="00A84130" w:rsidRDefault="00B84374" w:rsidP="009657A3">
            <w:pPr>
              <w:pStyle w:val="Mdeck5tablebody"/>
              <w:rPr>
                <w:rFonts w:eastAsiaTheme="minorEastAsia"/>
                <w:color w:val="auto"/>
                <w:lang w:eastAsia="ja-JP"/>
              </w:rPr>
            </w:pPr>
            <w:r w:rsidRPr="00A84130">
              <w:rPr>
                <w:color w:val="auto"/>
              </w:rPr>
              <w:t>0.</w:t>
            </w:r>
            <w:r w:rsidRPr="00A84130">
              <w:rPr>
                <w:rFonts w:eastAsiaTheme="minorEastAsia" w:hint="eastAsia"/>
                <w:color w:val="auto"/>
                <w:lang w:eastAsia="ja-JP"/>
              </w:rPr>
              <w:t>15</w:t>
            </w:r>
          </w:p>
        </w:tc>
      </w:tr>
      <w:tr w:rsidR="00A84130" w:rsidRPr="00A84130" w:rsidTr="00C703CD">
        <w:tc>
          <w:tcPr>
            <w:tcW w:w="3322" w:type="dxa"/>
          </w:tcPr>
          <w:p w:rsidR="00B84374" w:rsidRPr="00A84130" w:rsidRDefault="00B84374" w:rsidP="009657A3">
            <w:pPr>
              <w:pStyle w:val="Mdeck5tablebody"/>
              <w:rPr>
                <w:rFonts w:eastAsiaTheme="majorEastAsia"/>
                <w:color w:val="auto"/>
              </w:rPr>
            </w:pPr>
            <w:r w:rsidRPr="00A84130">
              <w:rPr>
                <w:color w:val="auto"/>
              </w:rPr>
              <w:t>β-blockers, n (%)</w:t>
            </w:r>
          </w:p>
        </w:tc>
        <w:tc>
          <w:tcPr>
            <w:tcW w:w="1843" w:type="dxa"/>
          </w:tcPr>
          <w:p w:rsidR="00B84374" w:rsidRPr="00A84130" w:rsidRDefault="00B84374" w:rsidP="009657A3">
            <w:pPr>
              <w:pStyle w:val="Mdeck5tablebody"/>
              <w:rPr>
                <w:color w:val="auto"/>
              </w:rPr>
            </w:pPr>
            <w:r w:rsidRPr="00A84130">
              <w:rPr>
                <w:rFonts w:eastAsiaTheme="minorEastAsia" w:hint="eastAsia"/>
                <w:color w:val="auto"/>
                <w:lang w:eastAsia="ja-JP"/>
              </w:rPr>
              <w:t>4</w:t>
            </w:r>
            <w:r w:rsidRPr="00A84130">
              <w:rPr>
                <w:color w:val="auto"/>
              </w:rPr>
              <w:t xml:space="preserve"> (</w:t>
            </w:r>
            <w:r w:rsidRPr="00A84130">
              <w:rPr>
                <w:rFonts w:eastAsiaTheme="minorEastAsia" w:hint="eastAsia"/>
                <w:color w:val="auto"/>
                <w:lang w:eastAsia="ja-JP"/>
              </w:rPr>
              <w:t>14</w:t>
            </w:r>
            <w:r w:rsidRPr="00A84130">
              <w:rPr>
                <w:color w:val="auto"/>
              </w:rPr>
              <w:t>%)</w:t>
            </w:r>
          </w:p>
        </w:tc>
        <w:tc>
          <w:tcPr>
            <w:tcW w:w="1701" w:type="dxa"/>
          </w:tcPr>
          <w:p w:rsidR="00B84374" w:rsidRPr="00A84130" w:rsidRDefault="00B84374" w:rsidP="009657A3">
            <w:pPr>
              <w:pStyle w:val="Mdeck5tablebody"/>
              <w:rPr>
                <w:color w:val="auto"/>
              </w:rPr>
            </w:pPr>
            <w:r w:rsidRPr="00A84130">
              <w:rPr>
                <w:rFonts w:eastAsiaTheme="minorEastAsia" w:hint="eastAsia"/>
                <w:color w:val="auto"/>
                <w:lang w:eastAsia="ja-JP"/>
              </w:rPr>
              <w:t>0</w:t>
            </w:r>
            <w:r w:rsidRPr="00A84130">
              <w:rPr>
                <w:color w:val="auto"/>
              </w:rPr>
              <w:t xml:space="preserve"> (</w:t>
            </w:r>
            <w:r w:rsidRPr="00A84130">
              <w:rPr>
                <w:rFonts w:eastAsiaTheme="minorEastAsia" w:hint="eastAsia"/>
                <w:color w:val="auto"/>
                <w:lang w:eastAsia="ja-JP"/>
              </w:rPr>
              <w:t>0</w:t>
            </w:r>
            <w:r w:rsidRPr="00A84130">
              <w:rPr>
                <w:color w:val="auto"/>
              </w:rPr>
              <w:t>%)</w:t>
            </w:r>
          </w:p>
        </w:tc>
        <w:tc>
          <w:tcPr>
            <w:tcW w:w="1604" w:type="dxa"/>
          </w:tcPr>
          <w:p w:rsidR="00B84374" w:rsidRPr="00A84130" w:rsidRDefault="00B84374" w:rsidP="009657A3">
            <w:pPr>
              <w:pStyle w:val="Mdeck5tablebody"/>
              <w:rPr>
                <w:color w:val="auto"/>
              </w:rPr>
            </w:pPr>
            <w:r w:rsidRPr="00A84130">
              <w:rPr>
                <w:rFonts w:eastAsiaTheme="minorEastAsia" w:hint="eastAsia"/>
                <w:color w:val="auto"/>
                <w:lang w:eastAsia="ja-JP"/>
              </w:rPr>
              <w:t>4</w:t>
            </w:r>
            <w:r w:rsidRPr="00A84130">
              <w:rPr>
                <w:color w:val="auto"/>
              </w:rPr>
              <w:t xml:space="preserve"> (</w:t>
            </w:r>
            <w:r w:rsidRPr="00A84130">
              <w:rPr>
                <w:rFonts w:eastAsiaTheme="minorEastAsia" w:hint="eastAsia"/>
                <w:color w:val="auto"/>
                <w:lang w:eastAsia="ja-JP"/>
              </w:rPr>
              <w:t>22</w:t>
            </w:r>
            <w:r w:rsidRPr="00A84130">
              <w:rPr>
                <w:color w:val="auto"/>
              </w:rPr>
              <w:t>%)</w:t>
            </w:r>
          </w:p>
        </w:tc>
        <w:tc>
          <w:tcPr>
            <w:tcW w:w="832" w:type="dxa"/>
          </w:tcPr>
          <w:p w:rsidR="00B84374" w:rsidRPr="00A84130" w:rsidRDefault="00B84374" w:rsidP="009657A3">
            <w:pPr>
              <w:pStyle w:val="Mdeck5tablebody"/>
              <w:rPr>
                <w:rFonts w:eastAsiaTheme="minorEastAsia"/>
                <w:color w:val="auto"/>
                <w:lang w:eastAsia="ja-JP"/>
              </w:rPr>
            </w:pPr>
            <w:r w:rsidRPr="00A84130">
              <w:rPr>
                <w:color w:val="auto"/>
              </w:rPr>
              <w:t>0.</w:t>
            </w:r>
            <w:r w:rsidRPr="00A84130">
              <w:rPr>
                <w:rFonts w:eastAsiaTheme="minorEastAsia" w:hint="eastAsia"/>
                <w:color w:val="auto"/>
                <w:lang w:eastAsia="ja-JP"/>
              </w:rPr>
              <w:t>04</w:t>
            </w:r>
          </w:p>
        </w:tc>
      </w:tr>
      <w:tr w:rsidR="00A84130" w:rsidRPr="00A84130" w:rsidTr="00C703CD">
        <w:tc>
          <w:tcPr>
            <w:tcW w:w="3322" w:type="dxa"/>
          </w:tcPr>
          <w:p w:rsidR="00B84374" w:rsidRPr="00A84130" w:rsidRDefault="00B84374" w:rsidP="009657A3">
            <w:pPr>
              <w:pStyle w:val="Mdeck5tablebody"/>
              <w:rPr>
                <w:rFonts w:eastAsiaTheme="majorEastAsia"/>
                <w:color w:val="auto"/>
              </w:rPr>
            </w:pPr>
            <w:r w:rsidRPr="00A84130">
              <w:rPr>
                <w:color w:val="auto"/>
              </w:rPr>
              <w:t>Calcium channel blockers, n (%)</w:t>
            </w:r>
          </w:p>
        </w:tc>
        <w:tc>
          <w:tcPr>
            <w:tcW w:w="1843" w:type="dxa"/>
          </w:tcPr>
          <w:p w:rsidR="00B84374" w:rsidRPr="00A84130" w:rsidRDefault="00B84374" w:rsidP="009657A3">
            <w:pPr>
              <w:pStyle w:val="Mdeck5tablebody"/>
              <w:rPr>
                <w:color w:val="auto"/>
              </w:rPr>
            </w:pPr>
            <w:r w:rsidRPr="00A84130">
              <w:rPr>
                <w:rFonts w:eastAsiaTheme="minorEastAsia" w:hint="eastAsia"/>
                <w:color w:val="auto"/>
                <w:lang w:eastAsia="ja-JP"/>
              </w:rPr>
              <w:t>12</w:t>
            </w:r>
            <w:r w:rsidRPr="00A84130">
              <w:rPr>
                <w:color w:val="auto"/>
              </w:rPr>
              <w:t xml:space="preserve"> (</w:t>
            </w:r>
            <w:r w:rsidRPr="00A84130">
              <w:rPr>
                <w:rFonts w:eastAsiaTheme="minorEastAsia" w:hint="eastAsia"/>
                <w:color w:val="auto"/>
                <w:lang w:eastAsia="ja-JP"/>
              </w:rPr>
              <w:t>4</w:t>
            </w:r>
            <w:r w:rsidRPr="00A84130">
              <w:rPr>
                <w:color w:val="auto"/>
              </w:rPr>
              <w:t>1%)</w:t>
            </w:r>
          </w:p>
        </w:tc>
        <w:tc>
          <w:tcPr>
            <w:tcW w:w="1701" w:type="dxa"/>
          </w:tcPr>
          <w:p w:rsidR="00B84374" w:rsidRPr="00A84130" w:rsidRDefault="00B84374" w:rsidP="009657A3">
            <w:pPr>
              <w:pStyle w:val="Mdeck5tablebody"/>
              <w:rPr>
                <w:color w:val="auto"/>
              </w:rPr>
            </w:pPr>
            <w:r w:rsidRPr="00A84130">
              <w:rPr>
                <w:rFonts w:eastAsiaTheme="minorEastAsia" w:hint="eastAsia"/>
                <w:color w:val="auto"/>
                <w:lang w:eastAsia="ja-JP"/>
              </w:rPr>
              <w:t>5</w:t>
            </w:r>
            <w:r w:rsidRPr="00A84130">
              <w:rPr>
                <w:color w:val="auto"/>
              </w:rPr>
              <w:t xml:space="preserve"> (</w:t>
            </w:r>
            <w:r w:rsidRPr="00A84130">
              <w:rPr>
                <w:rFonts w:eastAsiaTheme="minorEastAsia" w:hint="eastAsia"/>
                <w:color w:val="auto"/>
                <w:lang w:eastAsia="ja-JP"/>
              </w:rPr>
              <w:t>45</w:t>
            </w:r>
            <w:r w:rsidRPr="00A84130">
              <w:rPr>
                <w:color w:val="auto"/>
              </w:rPr>
              <w:t>%)</w:t>
            </w:r>
          </w:p>
        </w:tc>
        <w:tc>
          <w:tcPr>
            <w:tcW w:w="1604" w:type="dxa"/>
          </w:tcPr>
          <w:p w:rsidR="00B84374" w:rsidRPr="00A84130" w:rsidRDefault="00B84374" w:rsidP="009657A3">
            <w:pPr>
              <w:pStyle w:val="Mdeck5tablebody"/>
              <w:rPr>
                <w:color w:val="auto"/>
              </w:rPr>
            </w:pPr>
            <w:r w:rsidRPr="00A84130">
              <w:rPr>
                <w:rFonts w:eastAsiaTheme="minorEastAsia" w:hint="eastAsia"/>
                <w:color w:val="auto"/>
                <w:lang w:eastAsia="ja-JP"/>
              </w:rPr>
              <w:t>7</w:t>
            </w:r>
            <w:r w:rsidRPr="00A84130">
              <w:rPr>
                <w:color w:val="auto"/>
              </w:rPr>
              <w:t xml:space="preserve"> (</w:t>
            </w:r>
            <w:r w:rsidRPr="00A84130">
              <w:rPr>
                <w:rFonts w:eastAsiaTheme="minorEastAsia" w:hint="eastAsia"/>
                <w:color w:val="auto"/>
                <w:lang w:eastAsia="ja-JP"/>
              </w:rPr>
              <w:t>39</w:t>
            </w:r>
            <w:r w:rsidRPr="00A84130">
              <w:rPr>
                <w:color w:val="auto"/>
              </w:rPr>
              <w:t>%)</w:t>
            </w:r>
          </w:p>
        </w:tc>
        <w:tc>
          <w:tcPr>
            <w:tcW w:w="832" w:type="dxa"/>
          </w:tcPr>
          <w:p w:rsidR="00B84374" w:rsidRPr="00A84130" w:rsidRDefault="00B84374" w:rsidP="009657A3">
            <w:pPr>
              <w:pStyle w:val="Mdeck5tablebody"/>
              <w:rPr>
                <w:rFonts w:eastAsiaTheme="minorEastAsia"/>
                <w:color w:val="auto"/>
                <w:lang w:eastAsia="ja-JP"/>
              </w:rPr>
            </w:pPr>
            <w:r w:rsidRPr="00A84130">
              <w:rPr>
                <w:color w:val="auto"/>
              </w:rPr>
              <w:t>0.</w:t>
            </w:r>
            <w:r w:rsidRPr="00A84130">
              <w:rPr>
                <w:rFonts w:eastAsiaTheme="minorEastAsia" w:hint="eastAsia"/>
                <w:color w:val="auto"/>
                <w:lang w:eastAsia="ja-JP"/>
              </w:rPr>
              <w:t>73</w:t>
            </w:r>
          </w:p>
        </w:tc>
      </w:tr>
      <w:tr w:rsidR="00A84130" w:rsidRPr="00A84130" w:rsidTr="00C703CD">
        <w:tc>
          <w:tcPr>
            <w:tcW w:w="3322" w:type="dxa"/>
          </w:tcPr>
          <w:p w:rsidR="00B84374" w:rsidRPr="00A84130" w:rsidRDefault="00B84374" w:rsidP="009657A3">
            <w:pPr>
              <w:pStyle w:val="Mdeck5tablebody"/>
              <w:rPr>
                <w:rFonts w:eastAsiaTheme="majorEastAsia"/>
                <w:color w:val="auto"/>
              </w:rPr>
            </w:pPr>
            <w:r w:rsidRPr="00A84130">
              <w:rPr>
                <w:color w:val="auto"/>
              </w:rPr>
              <w:t>Statins, n (%)</w:t>
            </w:r>
          </w:p>
        </w:tc>
        <w:tc>
          <w:tcPr>
            <w:tcW w:w="1843" w:type="dxa"/>
          </w:tcPr>
          <w:p w:rsidR="00B84374" w:rsidRPr="00A84130" w:rsidRDefault="00B84374" w:rsidP="009657A3">
            <w:pPr>
              <w:pStyle w:val="Mdeck5tablebody"/>
              <w:rPr>
                <w:color w:val="auto"/>
              </w:rPr>
            </w:pPr>
            <w:r w:rsidRPr="00A84130">
              <w:rPr>
                <w:rFonts w:eastAsiaTheme="minorEastAsia" w:hint="eastAsia"/>
                <w:color w:val="auto"/>
                <w:lang w:eastAsia="ja-JP"/>
              </w:rPr>
              <w:t>5</w:t>
            </w:r>
            <w:r w:rsidRPr="00A84130">
              <w:rPr>
                <w:color w:val="auto"/>
              </w:rPr>
              <w:t xml:space="preserve"> (1</w:t>
            </w:r>
            <w:r w:rsidRPr="00A84130">
              <w:rPr>
                <w:rFonts w:eastAsiaTheme="minorEastAsia" w:hint="eastAsia"/>
                <w:color w:val="auto"/>
                <w:lang w:eastAsia="ja-JP"/>
              </w:rPr>
              <w:t>7</w:t>
            </w:r>
            <w:r w:rsidRPr="00A84130">
              <w:rPr>
                <w:color w:val="auto"/>
              </w:rPr>
              <w:t>%)</w:t>
            </w:r>
          </w:p>
        </w:tc>
        <w:tc>
          <w:tcPr>
            <w:tcW w:w="1701" w:type="dxa"/>
          </w:tcPr>
          <w:p w:rsidR="00B84374" w:rsidRPr="00A84130" w:rsidRDefault="00B84374" w:rsidP="009657A3">
            <w:pPr>
              <w:pStyle w:val="Mdeck5tablebody"/>
              <w:rPr>
                <w:color w:val="auto"/>
              </w:rPr>
            </w:pPr>
            <w:r w:rsidRPr="00A84130">
              <w:rPr>
                <w:rFonts w:eastAsiaTheme="minorEastAsia" w:hint="eastAsia"/>
                <w:color w:val="auto"/>
                <w:lang w:eastAsia="ja-JP"/>
              </w:rPr>
              <w:t>4</w:t>
            </w:r>
            <w:r w:rsidRPr="00A84130">
              <w:rPr>
                <w:color w:val="auto"/>
              </w:rPr>
              <w:t>(</w:t>
            </w:r>
            <w:r w:rsidRPr="00A84130">
              <w:rPr>
                <w:rFonts w:eastAsiaTheme="minorEastAsia" w:hint="eastAsia"/>
                <w:color w:val="auto"/>
                <w:lang w:eastAsia="ja-JP"/>
              </w:rPr>
              <w:t>36</w:t>
            </w:r>
            <w:r w:rsidRPr="00A84130">
              <w:rPr>
                <w:color w:val="auto"/>
              </w:rPr>
              <w:t>%)</w:t>
            </w:r>
          </w:p>
        </w:tc>
        <w:tc>
          <w:tcPr>
            <w:tcW w:w="1604" w:type="dxa"/>
          </w:tcPr>
          <w:p w:rsidR="00B84374" w:rsidRPr="00A84130" w:rsidRDefault="00B84374" w:rsidP="009657A3">
            <w:pPr>
              <w:pStyle w:val="Mdeck5tablebody"/>
              <w:rPr>
                <w:color w:val="auto"/>
              </w:rPr>
            </w:pPr>
            <w:r w:rsidRPr="00A84130">
              <w:rPr>
                <w:color w:val="auto"/>
              </w:rPr>
              <w:t>1 (</w:t>
            </w:r>
            <w:r w:rsidRPr="00A84130">
              <w:rPr>
                <w:rFonts w:eastAsiaTheme="minorEastAsia" w:hint="eastAsia"/>
                <w:color w:val="auto"/>
                <w:lang w:eastAsia="ja-JP"/>
              </w:rPr>
              <w:t>0.1</w:t>
            </w:r>
            <w:r w:rsidRPr="00A84130">
              <w:rPr>
                <w:color w:val="auto"/>
              </w:rPr>
              <w:t>%)</w:t>
            </w:r>
          </w:p>
        </w:tc>
        <w:tc>
          <w:tcPr>
            <w:tcW w:w="832" w:type="dxa"/>
          </w:tcPr>
          <w:p w:rsidR="00B84374" w:rsidRPr="00A84130" w:rsidRDefault="00B84374" w:rsidP="009657A3">
            <w:pPr>
              <w:pStyle w:val="Mdeck5tablebody"/>
              <w:rPr>
                <w:rFonts w:eastAsiaTheme="minorEastAsia"/>
                <w:color w:val="auto"/>
                <w:lang w:eastAsia="ja-JP"/>
              </w:rPr>
            </w:pPr>
            <w:r w:rsidRPr="00A84130">
              <w:rPr>
                <w:color w:val="auto"/>
              </w:rPr>
              <w:t>0.</w:t>
            </w:r>
            <w:r w:rsidRPr="00A84130">
              <w:rPr>
                <w:rFonts w:eastAsiaTheme="minorEastAsia" w:hint="eastAsia"/>
                <w:color w:val="auto"/>
                <w:lang w:eastAsia="ja-JP"/>
              </w:rPr>
              <w:t>03</w:t>
            </w:r>
          </w:p>
        </w:tc>
      </w:tr>
      <w:tr w:rsidR="00A84130" w:rsidRPr="00A84130" w:rsidTr="00C703CD">
        <w:tc>
          <w:tcPr>
            <w:tcW w:w="3322" w:type="dxa"/>
          </w:tcPr>
          <w:p w:rsidR="00B84374" w:rsidRPr="00A84130" w:rsidRDefault="00B84374" w:rsidP="009657A3">
            <w:pPr>
              <w:pStyle w:val="Mdeck5tablebody"/>
              <w:rPr>
                <w:rFonts w:eastAsiaTheme="majorEastAsia"/>
                <w:color w:val="auto"/>
              </w:rPr>
            </w:pPr>
            <w:r w:rsidRPr="00A84130">
              <w:rPr>
                <w:color w:val="auto"/>
              </w:rPr>
              <w:t>Aspirin, n (%)</w:t>
            </w:r>
          </w:p>
        </w:tc>
        <w:tc>
          <w:tcPr>
            <w:tcW w:w="1843" w:type="dxa"/>
          </w:tcPr>
          <w:p w:rsidR="00B84374" w:rsidRPr="00A84130" w:rsidRDefault="00B84374" w:rsidP="009657A3">
            <w:pPr>
              <w:pStyle w:val="Mdeck5tablebody"/>
              <w:rPr>
                <w:color w:val="auto"/>
              </w:rPr>
            </w:pPr>
            <w:r w:rsidRPr="00A84130">
              <w:rPr>
                <w:rFonts w:eastAsiaTheme="minorEastAsia" w:hint="eastAsia"/>
                <w:color w:val="auto"/>
                <w:lang w:eastAsia="ja-JP"/>
              </w:rPr>
              <w:t>5</w:t>
            </w:r>
            <w:r w:rsidRPr="00A84130">
              <w:rPr>
                <w:color w:val="auto"/>
              </w:rPr>
              <w:t xml:space="preserve"> (1</w:t>
            </w:r>
            <w:r w:rsidRPr="00A84130">
              <w:rPr>
                <w:rFonts w:eastAsiaTheme="minorEastAsia" w:hint="eastAsia"/>
                <w:color w:val="auto"/>
                <w:lang w:eastAsia="ja-JP"/>
              </w:rPr>
              <w:t>7</w:t>
            </w:r>
            <w:r w:rsidRPr="00A84130">
              <w:rPr>
                <w:color w:val="auto"/>
              </w:rPr>
              <w:t>%)</w:t>
            </w:r>
          </w:p>
        </w:tc>
        <w:tc>
          <w:tcPr>
            <w:tcW w:w="1701" w:type="dxa"/>
          </w:tcPr>
          <w:p w:rsidR="00B84374" w:rsidRPr="00A84130" w:rsidRDefault="00B84374" w:rsidP="009657A3">
            <w:pPr>
              <w:pStyle w:val="Mdeck5tablebody"/>
              <w:rPr>
                <w:color w:val="auto"/>
              </w:rPr>
            </w:pPr>
            <w:r w:rsidRPr="00A84130">
              <w:rPr>
                <w:rFonts w:eastAsiaTheme="minorEastAsia" w:hint="eastAsia"/>
                <w:color w:val="auto"/>
                <w:lang w:eastAsia="ja-JP"/>
              </w:rPr>
              <w:t>1</w:t>
            </w:r>
            <w:r w:rsidRPr="00A84130">
              <w:rPr>
                <w:color w:val="auto"/>
              </w:rPr>
              <w:t xml:space="preserve"> (</w:t>
            </w:r>
            <w:r w:rsidRPr="00A84130">
              <w:rPr>
                <w:rFonts w:eastAsiaTheme="minorEastAsia" w:hint="eastAsia"/>
                <w:color w:val="auto"/>
                <w:lang w:eastAsia="ja-JP"/>
              </w:rPr>
              <w:t>0.</w:t>
            </w:r>
            <w:r w:rsidRPr="00A84130">
              <w:rPr>
                <w:color w:val="auto"/>
              </w:rPr>
              <w:t>1%)</w:t>
            </w:r>
          </w:p>
        </w:tc>
        <w:tc>
          <w:tcPr>
            <w:tcW w:w="1604" w:type="dxa"/>
          </w:tcPr>
          <w:p w:rsidR="00B84374" w:rsidRPr="00A84130" w:rsidRDefault="00B84374" w:rsidP="009657A3">
            <w:pPr>
              <w:pStyle w:val="Mdeck5tablebody"/>
              <w:rPr>
                <w:color w:val="auto"/>
              </w:rPr>
            </w:pPr>
            <w:r w:rsidRPr="00A84130">
              <w:rPr>
                <w:rFonts w:eastAsiaTheme="minorEastAsia" w:hint="eastAsia"/>
                <w:color w:val="auto"/>
                <w:lang w:eastAsia="ja-JP"/>
              </w:rPr>
              <w:t>4</w:t>
            </w:r>
            <w:r w:rsidRPr="00A84130">
              <w:rPr>
                <w:color w:val="auto"/>
              </w:rPr>
              <w:t xml:space="preserve"> (</w:t>
            </w:r>
            <w:r w:rsidRPr="00A84130">
              <w:rPr>
                <w:rFonts w:eastAsiaTheme="minorEastAsia" w:hint="eastAsia"/>
                <w:color w:val="auto"/>
                <w:lang w:eastAsia="ja-JP"/>
              </w:rPr>
              <w:t>22</w:t>
            </w:r>
            <w:r w:rsidRPr="00A84130">
              <w:rPr>
                <w:color w:val="auto"/>
              </w:rPr>
              <w:t>%)</w:t>
            </w:r>
          </w:p>
        </w:tc>
        <w:tc>
          <w:tcPr>
            <w:tcW w:w="832" w:type="dxa"/>
          </w:tcPr>
          <w:p w:rsidR="00B84374" w:rsidRPr="00A84130" w:rsidRDefault="00B84374" w:rsidP="009657A3">
            <w:pPr>
              <w:pStyle w:val="Mdeck5tablebody"/>
              <w:rPr>
                <w:rFonts w:eastAsiaTheme="minorEastAsia"/>
                <w:color w:val="auto"/>
                <w:lang w:eastAsia="ja-JP"/>
              </w:rPr>
            </w:pPr>
            <w:r w:rsidRPr="00A84130">
              <w:rPr>
                <w:color w:val="auto"/>
              </w:rPr>
              <w:t>0.</w:t>
            </w:r>
            <w:r w:rsidRPr="00A84130">
              <w:rPr>
                <w:rFonts w:eastAsiaTheme="minorEastAsia" w:hint="eastAsia"/>
                <w:color w:val="auto"/>
                <w:lang w:eastAsia="ja-JP"/>
              </w:rPr>
              <w:t>63</w:t>
            </w:r>
          </w:p>
        </w:tc>
      </w:tr>
    </w:tbl>
    <w:p w:rsidR="00F431A6" w:rsidRPr="00A84130" w:rsidRDefault="00F431A6" w:rsidP="00F431A6">
      <w:pPr>
        <w:pStyle w:val="Mdeck5tablefooter"/>
        <w:jc w:val="center"/>
        <w:rPr>
          <w:color w:val="auto"/>
        </w:rPr>
      </w:pPr>
      <w:r w:rsidRPr="00A84130">
        <w:rPr>
          <w:color w:val="auto"/>
        </w:rPr>
        <w:t xml:space="preserve">Unless indicated otherwise, data are presented as </w:t>
      </w:r>
      <w:r w:rsidRPr="00A84130">
        <w:rPr>
          <w:rFonts w:cs="Times New Roman" w:hint="eastAsia"/>
          <w:color w:val="auto"/>
        </w:rPr>
        <w:t xml:space="preserve">median and </w:t>
      </w:r>
      <w:r w:rsidRPr="00A84130">
        <w:rPr>
          <w:rFonts w:cs="Times New Roman"/>
          <w:color w:val="auto"/>
        </w:rPr>
        <w:t>quartiles.</w:t>
      </w:r>
      <w:r w:rsidRPr="00A84130">
        <w:rPr>
          <w:color w:val="auto"/>
        </w:rPr>
        <w:t xml:space="preserve"> </w:t>
      </w:r>
    </w:p>
    <w:p w:rsidR="00F431A6" w:rsidRPr="00A84130" w:rsidRDefault="00F431A6" w:rsidP="00F431A6">
      <w:pPr>
        <w:pStyle w:val="Mdeck5tablefooter"/>
        <w:rPr>
          <w:color w:val="auto"/>
        </w:rPr>
      </w:pPr>
      <w:r w:rsidRPr="00A84130">
        <w:rPr>
          <w:color w:val="auto"/>
        </w:rPr>
        <w:t xml:space="preserve">Abbreviations: AA, arachidonic acid; ACEI, angiotensin converting enzyme inhibitors; ARB, angiotensin II receptor blockers; DHA, docosahexaenoic acid; EPA, </w:t>
      </w:r>
      <w:proofErr w:type="spellStart"/>
      <w:r w:rsidRPr="00A84130">
        <w:rPr>
          <w:color w:val="auto"/>
        </w:rPr>
        <w:t>eicosapentaenoic</w:t>
      </w:r>
      <w:proofErr w:type="spellEnd"/>
      <w:r w:rsidRPr="00A84130">
        <w:rPr>
          <w:color w:val="auto"/>
        </w:rPr>
        <w:t xml:space="preserve"> acid; HbA1c, glycated hemoglobin; HDL-C, high-density lipoprotein cholesterol; LDL-C, low-density lipoprotein cholesterol.</w:t>
      </w:r>
    </w:p>
    <w:p w:rsidR="00B84374" w:rsidRPr="00A84130" w:rsidRDefault="00B84374" w:rsidP="00B84374">
      <w:pPr>
        <w:pStyle w:val="Mdeck5tablecaption"/>
        <w:rPr>
          <w:rFonts w:eastAsiaTheme="minorEastAsia"/>
          <w:b/>
          <w:color w:val="auto"/>
          <w:sz w:val="20"/>
          <w:lang w:eastAsia="ja-JP"/>
        </w:rPr>
      </w:pPr>
    </w:p>
    <w:p w:rsidR="00235385" w:rsidRPr="00A84130" w:rsidRDefault="00235385">
      <w:pPr>
        <w:widowControl/>
        <w:jc w:val="left"/>
        <w:rPr>
          <w:rFonts w:cs="Times New Roman"/>
          <w:b/>
          <w:sz w:val="22"/>
        </w:rPr>
      </w:pPr>
      <w:r w:rsidRPr="00A84130">
        <w:rPr>
          <w:rFonts w:cs="Times New Roman"/>
          <w:b/>
          <w:sz w:val="22"/>
        </w:rPr>
        <w:br w:type="page"/>
      </w:r>
    </w:p>
    <w:p w:rsidR="00F9356B" w:rsidRPr="00A84130" w:rsidRDefault="00F94630" w:rsidP="00F9356B">
      <w:pPr>
        <w:rPr>
          <w:rFonts w:cs="Times New Roman"/>
          <w:b/>
          <w:sz w:val="22"/>
        </w:rPr>
      </w:pPr>
      <w:r>
        <w:rPr>
          <w:rFonts w:cs="Times New Roman"/>
          <w:b/>
          <w:sz w:val="22"/>
        </w:rPr>
        <w:lastRenderedPageBreak/>
        <w:t>Additional file 2</w:t>
      </w:r>
      <w:r w:rsidR="00F9356B" w:rsidRPr="00A84130">
        <w:rPr>
          <w:rFonts w:cs="Times New Roman"/>
          <w:b/>
          <w:sz w:val="22"/>
        </w:rPr>
        <w:t>: Table S</w:t>
      </w:r>
      <w:r w:rsidR="00F9356B" w:rsidRPr="00A84130">
        <w:rPr>
          <w:rFonts w:cs="Times New Roman" w:hint="eastAsia"/>
          <w:b/>
          <w:sz w:val="22"/>
        </w:rPr>
        <w:t>3</w:t>
      </w:r>
    </w:p>
    <w:p w:rsidR="00F9356B" w:rsidRPr="00A84130" w:rsidRDefault="00F9356B" w:rsidP="00F9356B">
      <w:pPr>
        <w:pStyle w:val="Mdeck5tablecaption"/>
        <w:rPr>
          <w:rFonts w:eastAsiaTheme="minorEastAsia"/>
          <w:b/>
          <w:color w:val="auto"/>
          <w:sz w:val="22"/>
          <w:szCs w:val="22"/>
          <w:lang w:eastAsia="ja-JP"/>
        </w:rPr>
      </w:pPr>
      <w:r w:rsidRPr="00A84130">
        <w:rPr>
          <w:b/>
          <w:color w:val="auto"/>
          <w:sz w:val="22"/>
          <w:szCs w:val="22"/>
        </w:rPr>
        <w:t xml:space="preserve">Multiple regression analysis for </w:t>
      </w:r>
      <w:r w:rsidR="00B441CF" w:rsidRPr="00A84130">
        <w:rPr>
          <w:rFonts w:cs="Times New Roman"/>
          <w:b/>
          <w:color w:val="auto"/>
          <w:sz w:val="22"/>
          <w:szCs w:val="22"/>
        </w:rPr>
        <w:t>contributors</w:t>
      </w:r>
      <w:r w:rsidRPr="00A84130">
        <w:rPr>
          <w:b/>
          <w:color w:val="auto"/>
          <w:sz w:val="22"/>
          <w:szCs w:val="22"/>
        </w:rPr>
        <w:t xml:space="preserve"> of the age of acute coronary syndrome onset</w:t>
      </w:r>
      <w:r w:rsidRPr="00A84130">
        <w:rPr>
          <w:rFonts w:eastAsiaTheme="minorEastAsia" w:hint="eastAsia"/>
          <w:b/>
          <w:color w:val="auto"/>
          <w:sz w:val="22"/>
          <w:szCs w:val="22"/>
          <w:lang w:eastAsia="ja-JP"/>
        </w:rPr>
        <w:t xml:space="preserve"> in male patients </w:t>
      </w:r>
    </w:p>
    <w:p w:rsidR="00F9356B" w:rsidRPr="00A84130" w:rsidRDefault="00F9356B" w:rsidP="00C703CD">
      <w:pPr>
        <w:spacing w:line="360" w:lineRule="auto"/>
        <w:ind w:firstLineChars="50" w:firstLine="110"/>
        <w:rPr>
          <w:rFonts w:ascii="Times New Roman" w:hAnsi="Times New Roman" w:cs="Times New Roman"/>
          <w:b/>
          <w:bCs/>
          <w:sz w:val="22"/>
        </w:rPr>
      </w:pPr>
      <w:r w:rsidRPr="00A84130">
        <w:rPr>
          <w:rFonts w:ascii="Times New Roman" w:hAnsi="Times New Roman" w:cs="Times New Roman"/>
          <w:b/>
          <w:bCs/>
          <w:sz w:val="22"/>
        </w:rPr>
        <w:t>Model 1</w:t>
      </w:r>
    </w:p>
    <w:tbl>
      <w:tblPr>
        <w:tblStyle w:val="Mdeck5tablebodythreelines"/>
        <w:tblW w:w="8053" w:type="dxa"/>
        <w:tblLook w:val="04A0" w:firstRow="1" w:lastRow="0" w:firstColumn="1" w:lastColumn="0" w:noHBand="0" w:noVBand="1"/>
      </w:tblPr>
      <w:tblGrid>
        <w:gridCol w:w="2054"/>
        <w:gridCol w:w="2027"/>
        <w:gridCol w:w="1976"/>
        <w:gridCol w:w="1996"/>
      </w:tblGrid>
      <w:tr w:rsidR="00A84130" w:rsidRPr="00A84130" w:rsidTr="009657A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1234"/>
        </w:trPr>
        <w:tc>
          <w:tcPr>
            <w:tcW w:w="2054" w:type="dxa"/>
            <w:hideMark/>
          </w:tcPr>
          <w:p w:rsidR="00F9356B" w:rsidRPr="00A84130" w:rsidRDefault="00F9356B" w:rsidP="009657A3">
            <w:pPr>
              <w:pStyle w:val="Mdeck5tablebody"/>
              <w:rPr>
                <w:b/>
                <w:color w:val="auto"/>
              </w:rPr>
            </w:pPr>
            <w:r w:rsidRPr="00A84130">
              <w:rPr>
                <w:b/>
                <w:color w:val="auto"/>
              </w:rPr>
              <w:t>Variables</w:t>
            </w:r>
          </w:p>
        </w:tc>
        <w:tc>
          <w:tcPr>
            <w:tcW w:w="2027" w:type="dxa"/>
            <w:hideMark/>
          </w:tcPr>
          <w:p w:rsidR="00F9356B" w:rsidRPr="00A84130" w:rsidRDefault="00F9356B" w:rsidP="009657A3">
            <w:pPr>
              <w:pStyle w:val="Mdeck5tablebody"/>
              <w:rPr>
                <w:rFonts w:eastAsiaTheme="majorEastAsia"/>
                <w:b/>
                <w:color w:val="auto"/>
              </w:rPr>
            </w:pPr>
            <w:r w:rsidRPr="00A84130">
              <w:rPr>
                <w:b/>
                <w:color w:val="auto"/>
              </w:rPr>
              <w:t>Coefficient</w:t>
            </w:r>
          </w:p>
        </w:tc>
        <w:tc>
          <w:tcPr>
            <w:tcW w:w="1976" w:type="dxa"/>
            <w:hideMark/>
          </w:tcPr>
          <w:p w:rsidR="00F9356B" w:rsidRPr="00A84130" w:rsidRDefault="00F9356B" w:rsidP="009657A3">
            <w:pPr>
              <w:pStyle w:val="Mdeck5tablebody"/>
              <w:rPr>
                <w:rFonts w:eastAsiaTheme="majorEastAsia"/>
                <w:b/>
                <w:color w:val="auto"/>
              </w:rPr>
            </w:pPr>
            <w:r w:rsidRPr="00A84130">
              <w:rPr>
                <w:b/>
                <w:color w:val="auto"/>
              </w:rPr>
              <w:t>95% CI</w:t>
            </w:r>
          </w:p>
        </w:tc>
        <w:tc>
          <w:tcPr>
            <w:tcW w:w="1996" w:type="dxa"/>
            <w:hideMark/>
          </w:tcPr>
          <w:p w:rsidR="00F9356B" w:rsidRPr="00A84130" w:rsidRDefault="00F9356B" w:rsidP="009657A3">
            <w:pPr>
              <w:pStyle w:val="Mdeck5tablebody"/>
              <w:rPr>
                <w:rFonts w:eastAsiaTheme="majorEastAsia"/>
                <w:b/>
                <w:color w:val="auto"/>
              </w:rPr>
            </w:pPr>
            <w:r w:rsidRPr="00A84130">
              <w:rPr>
                <w:b/>
                <w:color w:val="auto"/>
              </w:rPr>
              <w:t>P-value</w:t>
            </w:r>
          </w:p>
        </w:tc>
      </w:tr>
      <w:tr w:rsidR="00A84130" w:rsidRPr="00A84130" w:rsidTr="009657A3">
        <w:trPr>
          <w:trHeight w:val="864"/>
        </w:trPr>
        <w:tc>
          <w:tcPr>
            <w:tcW w:w="2054" w:type="dxa"/>
            <w:hideMark/>
          </w:tcPr>
          <w:p w:rsidR="00F9356B" w:rsidRPr="00A84130" w:rsidRDefault="00F9356B" w:rsidP="009657A3">
            <w:pPr>
              <w:pStyle w:val="Mdeck5tablebody"/>
              <w:rPr>
                <w:color w:val="auto"/>
              </w:rPr>
            </w:pPr>
            <w:r w:rsidRPr="00A84130">
              <w:rPr>
                <w:color w:val="auto"/>
              </w:rPr>
              <w:t>Body mass index</w:t>
            </w:r>
          </w:p>
        </w:tc>
        <w:tc>
          <w:tcPr>
            <w:tcW w:w="2027" w:type="dxa"/>
            <w:hideMark/>
          </w:tcPr>
          <w:p w:rsidR="00F9356B" w:rsidRPr="00A84130" w:rsidRDefault="00CA40CD" w:rsidP="009657A3">
            <w:pPr>
              <w:pStyle w:val="Mdeck5tablebody"/>
              <w:rPr>
                <w:rFonts w:eastAsiaTheme="minorEastAsia"/>
                <w:color w:val="auto"/>
                <w:lang w:eastAsia="ja-JP"/>
              </w:rPr>
            </w:pPr>
            <w:r w:rsidRPr="00A84130">
              <w:rPr>
                <w:color w:val="auto"/>
              </w:rPr>
              <w:t>−0.</w:t>
            </w:r>
            <w:r w:rsidRPr="00A84130">
              <w:rPr>
                <w:rFonts w:eastAsiaTheme="minorEastAsia" w:hint="eastAsia"/>
                <w:color w:val="auto"/>
                <w:lang w:eastAsia="ja-JP"/>
              </w:rPr>
              <w:t>21</w:t>
            </w:r>
          </w:p>
        </w:tc>
        <w:tc>
          <w:tcPr>
            <w:tcW w:w="1976" w:type="dxa"/>
            <w:hideMark/>
          </w:tcPr>
          <w:p w:rsidR="00F9356B" w:rsidRPr="00A84130" w:rsidRDefault="00F9356B" w:rsidP="009657A3">
            <w:pPr>
              <w:pStyle w:val="Mdeck5tablebody"/>
              <w:rPr>
                <w:rFonts w:eastAsiaTheme="majorEastAsia"/>
                <w:color w:val="auto"/>
              </w:rPr>
            </w:pPr>
            <w:r w:rsidRPr="00A84130">
              <w:rPr>
                <w:color w:val="auto"/>
              </w:rPr>
              <w:t>−0.56 to 0.12</w:t>
            </w:r>
          </w:p>
        </w:tc>
        <w:tc>
          <w:tcPr>
            <w:tcW w:w="1996" w:type="dxa"/>
            <w:hideMark/>
          </w:tcPr>
          <w:p w:rsidR="00F9356B" w:rsidRPr="00A84130" w:rsidRDefault="00F9356B" w:rsidP="009657A3">
            <w:pPr>
              <w:pStyle w:val="Mdeck5tablebody"/>
              <w:rPr>
                <w:rFonts w:eastAsiaTheme="minorEastAsia"/>
                <w:color w:val="auto"/>
                <w:lang w:eastAsia="ja-JP"/>
              </w:rPr>
            </w:pPr>
            <w:r w:rsidRPr="00A84130">
              <w:rPr>
                <w:color w:val="auto"/>
              </w:rPr>
              <w:t>0.21</w:t>
            </w:r>
          </w:p>
        </w:tc>
      </w:tr>
      <w:tr w:rsidR="00A84130" w:rsidRPr="00A84130" w:rsidTr="009657A3">
        <w:trPr>
          <w:trHeight w:val="864"/>
        </w:trPr>
        <w:tc>
          <w:tcPr>
            <w:tcW w:w="2054" w:type="dxa"/>
          </w:tcPr>
          <w:p w:rsidR="00F9356B" w:rsidRPr="00A84130" w:rsidRDefault="00F9356B" w:rsidP="009657A3">
            <w:pPr>
              <w:pStyle w:val="Mdeck5tablebody"/>
              <w:rPr>
                <w:color w:val="auto"/>
              </w:rPr>
            </w:pPr>
            <w:r w:rsidRPr="00A84130">
              <w:rPr>
                <w:color w:val="auto"/>
              </w:rPr>
              <w:t xml:space="preserve">Hypertension </w:t>
            </w:r>
          </w:p>
        </w:tc>
        <w:tc>
          <w:tcPr>
            <w:tcW w:w="2027" w:type="dxa"/>
          </w:tcPr>
          <w:p w:rsidR="00F9356B" w:rsidRPr="00A84130" w:rsidRDefault="00F9356B" w:rsidP="009657A3">
            <w:pPr>
              <w:pStyle w:val="Mdeck5tablebody"/>
              <w:rPr>
                <w:rFonts w:eastAsiaTheme="minorEastAsia"/>
                <w:color w:val="auto"/>
                <w:lang w:eastAsia="ja-JP"/>
              </w:rPr>
            </w:pPr>
            <w:r w:rsidRPr="00A84130">
              <w:rPr>
                <w:color w:val="auto"/>
              </w:rPr>
              <w:t>0.04</w:t>
            </w:r>
          </w:p>
        </w:tc>
        <w:tc>
          <w:tcPr>
            <w:tcW w:w="1976" w:type="dxa"/>
          </w:tcPr>
          <w:p w:rsidR="00F9356B" w:rsidRPr="00A84130" w:rsidRDefault="00F9356B" w:rsidP="009657A3">
            <w:pPr>
              <w:pStyle w:val="Mdeck5tablebody"/>
              <w:rPr>
                <w:rFonts w:eastAsiaTheme="majorEastAsia"/>
                <w:color w:val="auto"/>
              </w:rPr>
            </w:pPr>
            <w:r w:rsidRPr="00A84130">
              <w:rPr>
                <w:color w:val="auto"/>
              </w:rPr>
              <w:t>−0.01 to 0.08</w:t>
            </w:r>
          </w:p>
        </w:tc>
        <w:tc>
          <w:tcPr>
            <w:tcW w:w="1996" w:type="dxa"/>
          </w:tcPr>
          <w:p w:rsidR="00F9356B" w:rsidRPr="00A84130" w:rsidRDefault="00F9356B" w:rsidP="009657A3">
            <w:pPr>
              <w:pStyle w:val="Mdeck5tablebody"/>
              <w:rPr>
                <w:rFonts w:eastAsiaTheme="minorEastAsia"/>
                <w:color w:val="auto"/>
                <w:lang w:eastAsia="ja-JP"/>
              </w:rPr>
            </w:pPr>
            <w:r w:rsidRPr="00A84130">
              <w:rPr>
                <w:color w:val="auto"/>
              </w:rPr>
              <w:t>0.12</w:t>
            </w:r>
          </w:p>
        </w:tc>
      </w:tr>
      <w:tr w:rsidR="00A84130" w:rsidRPr="00A84130" w:rsidTr="009657A3">
        <w:trPr>
          <w:trHeight w:val="864"/>
        </w:trPr>
        <w:tc>
          <w:tcPr>
            <w:tcW w:w="2054" w:type="dxa"/>
          </w:tcPr>
          <w:p w:rsidR="00F9356B" w:rsidRPr="00A84130" w:rsidRDefault="00F9356B" w:rsidP="009657A3">
            <w:pPr>
              <w:pStyle w:val="Mdeck5tablebody"/>
              <w:rPr>
                <w:color w:val="auto"/>
              </w:rPr>
            </w:pPr>
            <w:r w:rsidRPr="00A84130">
              <w:rPr>
                <w:color w:val="auto"/>
              </w:rPr>
              <w:t>Current smoker</w:t>
            </w:r>
          </w:p>
        </w:tc>
        <w:tc>
          <w:tcPr>
            <w:tcW w:w="2027" w:type="dxa"/>
          </w:tcPr>
          <w:p w:rsidR="00F9356B" w:rsidRPr="00A84130" w:rsidRDefault="00F9356B" w:rsidP="009657A3">
            <w:pPr>
              <w:pStyle w:val="Mdeck5tablebody"/>
              <w:rPr>
                <w:rFonts w:eastAsiaTheme="minorEastAsia"/>
                <w:color w:val="auto"/>
                <w:lang w:eastAsia="ja-JP"/>
              </w:rPr>
            </w:pPr>
            <w:r w:rsidRPr="00A84130">
              <w:rPr>
                <w:color w:val="auto"/>
              </w:rPr>
              <w:t>-0.04</w:t>
            </w:r>
          </w:p>
        </w:tc>
        <w:tc>
          <w:tcPr>
            <w:tcW w:w="1976" w:type="dxa"/>
          </w:tcPr>
          <w:p w:rsidR="00F9356B" w:rsidRPr="00A84130" w:rsidRDefault="00F9356B" w:rsidP="009657A3">
            <w:pPr>
              <w:pStyle w:val="Mdeck5tablebody"/>
              <w:rPr>
                <w:rFonts w:eastAsiaTheme="minorEastAsia"/>
                <w:color w:val="auto"/>
                <w:lang w:eastAsia="ja-JP"/>
              </w:rPr>
            </w:pPr>
            <w:r w:rsidRPr="00A84130">
              <w:rPr>
                <w:color w:val="auto"/>
              </w:rPr>
              <w:t>−0.08 to 0.01</w:t>
            </w:r>
          </w:p>
        </w:tc>
        <w:tc>
          <w:tcPr>
            <w:tcW w:w="1996" w:type="dxa"/>
          </w:tcPr>
          <w:p w:rsidR="00F9356B" w:rsidRPr="00A84130" w:rsidRDefault="00F9356B" w:rsidP="009657A3">
            <w:pPr>
              <w:pStyle w:val="Mdeck5tablebody"/>
              <w:rPr>
                <w:rFonts w:eastAsiaTheme="majorEastAsia"/>
                <w:color w:val="auto"/>
              </w:rPr>
            </w:pPr>
            <w:r w:rsidRPr="00A84130">
              <w:rPr>
                <w:color w:val="auto"/>
              </w:rPr>
              <w:t>0.15</w:t>
            </w:r>
          </w:p>
        </w:tc>
      </w:tr>
      <w:tr w:rsidR="00A84130" w:rsidRPr="00A84130" w:rsidTr="009657A3">
        <w:trPr>
          <w:trHeight w:val="864"/>
        </w:trPr>
        <w:tc>
          <w:tcPr>
            <w:tcW w:w="2054" w:type="dxa"/>
          </w:tcPr>
          <w:p w:rsidR="00F9356B" w:rsidRPr="00A84130" w:rsidRDefault="00F9356B" w:rsidP="009657A3">
            <w:pPr>
              <w:pStyle w:val="Mdeck5tablebody"/>
              <w:rPr>
                <w:color w:val="auto"/>
              </w:rPr>
            </w:pPr>
            <w:r w:rsidRPr="00A84130">
              <w:rPr>
                <w:color w:val="auto"/>
              </w:rPr>
              <w:t>LDL-C</w:t>
            </w:r>
          </w:p>
        </w:tc>
        <w:tc>
          <w:tcPr>
            <w:tcW w:w="2027" w:type="dxa"/>
          </w:tcPr>
          <w:p w:rsidR="00F9356B" w:rsidRPr="00A84130" w:rsidRDefault="00F431A6" w:rsidP="009657A3">
            <w:pPr>
              <w:pStyle w:val="Mdeck5tablebody"/>
              <w:rPr>
                <w:rFonts w:eastAsiaTheme="minorEastAsia"/>
                <w:color w:val="auto"/>
                <w:lang w:eastAsia="ja-JP"/>
              </w:rPr>
            </w:pPr>
            <w:r w:rsidRPr="00A84130">
              <w:rPr>
                <w:color w:val="auto"/>
              </w:rPr>
              <w:t>−</w:t>
            </w:r>
            <w:r w:rsidR="00F9356B" w:rsidRPr="00A84130">
              <w:rPr>
                <w:color w:val="auto"/>
              </w:rPr>
              <w:t>0.06</w:t>
            </w:r>
          </w:p>
        </w:tc>
        <w:tc>
          <w:tcPr>
            <w:tcW w:w="1976" w:type="dxa"/>
          </w:tcPr>
          <w:p w:rsidR="00F9356B" w:rsidRPr="00A84130" w:rsidRDefault="00F9356B" w:rsidP="009657A3">
            <w:pPr>
              <w:pStyle w:val="Mdeck5tablebody"/>
              <w:rPr>
                <w:rFonts w:eastAsiaTheme="minorEastAsia"/>
                <w:color w:val="auto"/>
                <w:lang w:eastAsia="ja-JP"/>
              </w:rPr>
            </w:pPr>
            <w:r w:rsidRPr="00A84130">
              <w:rPr>
                <w:color w:val="auto"/>
              </w:rPr>
              <w:t>−0.15 to 0.03</w:t>
            </w:r>
          </w:p>
        </w:tc>
        <w:tc>
          <w:tcPr>
            <w:tcW w:w="1996" w:type="dxa"/>
          </w:tcPr>
          <w:p w:rsidR="00F9356B" w:rsidRPr="00A84130" w:rsidRDefault="00F9356B" w:rsidP="009657A3">
            <w:pPr>
              <w:pStyle w:val="Mdeck5tablebody"/>
              <w:rPr>
                <w:rFonts w:eastAsiaTheme="minorEastAsia"/>
                <w:color w:val="auto"/>
                <w:lang w:eastAsia="ja-JP"/>
              </w:rPr>
            </w:pPr>
            <w:r w:rsidRPr="00A84130">
              <w:rPr>
                <w:color w:val="auto"/>
              </w:rPr>
              <w:t>0.18</w:t>
            </w:r>
          </w:p>
        </w:tc>
      </w:tr>
      <w:tr w:rsidR="00A84130" w:rsidRPr="00A84130" w:rsidTr="009657A3">
        <w:trPr>
          <w:trHeight w:val="864"/>
        </w:trPr>
        <w:tc>
          <w:tcPr>
            <w:tcW w:w="2054" w:type="dxa"/>
          </w:tcPr>
          <w:p w:rsidR="00F9356B" w:rsidRPr="00A84130" w:rsidRDefault="00F9356B" w:rsidP="009657A3">
            <w:pPr>
              <w:pStyle w:val="Mdeck5tablebody"/>
              <w:rPr>
                <w:rFonts w:eastAsiaTheme="majorEastAsia"/>
                <w:color w:val="auto"/>
              </w:rPr>
            </w:pPr>
            <w:r w:rsidRPr="00A84130">
              <w:rPr>
                <w:color w:val="auto"/>
              </w:rPr>
              <w:t>Triglycerides</w:t>
            </w:r>
          </w:p>
        </w:tc>
        <w:tc>
          <w:tcPr>
            <w:tcW w:w="2027" w:type="dxa"/>
          </w:tcPr>
          <w:p w:rsidR="00F9356B" w:rsidRPr="00A84130" w:rsidRDefault="00F431A6" w:rsidP="009657A3">
            <w:pPr>
              <w:pStyle w:val="Mdeck5tablebody"/>
              <w:rPr>
                <w:rFonts w:eastAsiaTheme="minorEastAsia"/>
                <w:color w:val="auto"/>
                <w:lang w:eastAsia="ja-JP"/>
              </w:rPr>
            </w:pPr>
            <w:r w:rsidRPr="00A84130">
              <w:rPr>
                <w:color w:val="auto"/>
              </w:rPr>
              <w:t>−</w:t>
            </w:r>
            <w:r w:rsidR="00F9356B" w:rsidRPr="00A84130">
              <w:rPr>
                <w:color w:val="auto"/>
              </w:rPr>
              <w:t>0.08</w:t>
            </w:r>
          </w:p>
        </w:tc>
        <w:tc>
          <w:tcPr>
            <w:tcW w:w="1976" w:type="dxa"/>
          </w:tcPr>
          <w:p w:rsidR="00F9356B" w:rsidRPr="00A84130" w:rsidRDefault="00F9356B" w:rsidP="009657A3">
            <w:pPr>
              <w:pStyle w:val="Mdeck5tablebody"/>
              <w:rPr>
                <w:rFonts w:eastAsiaTheme="majorEastAsia"/>
                <w:color w:val="auto"/>
              </w:rPr>
            </w:pPr>
            <w:r w:rsidRPr="00A84130">
              <w:rPr>
                <w:color w:val="auto"/>
              </w:rPr>
              <w:t>−0.16 to 0.01</w:t>
            </w:r>
          </w:p>
        </w:tc>
        <w:tc>
          <w:tcPr>
            <w:tcW w:w="1996" w:type="dxa"/>
          </w:tcPr>
          <w:p w:rsidR="00F9356B" w:rsidRPr="00A84130" w:rsidRDefault="00F9356B" w:rsidP="009657A3">
            <w:pPr>
              <w:pStyle w:val="Mdeck5tablebody"/>
              <w:rPr>
                <w:rFonts w:eastAsiaTheme="minorEastAsia"/>
                <w:color w:val="auto"/>
                <w:lang w:eastAsia="ja-JP"/>
              </w:rPr>
            </w:pPr>
            <w:r w:rsidRPr="00A84130">
              <w:rPr>
                <w:color w:val="auto"/>
              </w:rPr>
              <w:t>0.06</w:t>
            </w:r>
          </w:p>
        </w:tc>
      </w:tr>
      <w:tr w:rsidR="00A84130" w:rsidRPr="00A84130" w:rsidTr="009657A3">
        <w:trPr>
          <w:trHeight w:val="864"/>
        </w:trPr>
        <w:tc>
          <w:tcPr>
            <w:tcW w:w="2054" w:type="dxa"/>
          </w:tcPr>
          <w:p w:rsidR="00F9356B" w:rsidRPr="00A84130" w:rsidRDefault="00F9356B" w:rsidP="009657A3">
            <w:pPr>
              <w:pStyle w:val="Mdeck5tablebody"/>
              <w:rPr>
                <w:color w:val="auto"/>
              </w:rPr>
            </w:pPr>
            <w:r w:rsidRPr="00A84130">
              <w:rPr>
                <w:color w:val="auto"/>
              </w:rPr>
              <w:t>HDL-C</w:t>
            </w:r>
          </w:p>
        </w:tc>
        <w:tc>
          <w:tcPr>
            <w:tcW w:w="2027" w:type="dxa"/>
          </w:tcPr>
          <w:p w:rsidR="00F9356B" w:rsidRPr="00A84130" w:rsidRDefault="00F9356B" w:rsidP="009657A3">
            <w:pPr>
              <w:pStyle w:val="Mdeck5tablebody"/>
              <w:rPr>
                <w:rFonts w:eastAsiaTheme="minorEastAsia"/>
                <w:color w:val="auto"/>
                <w:lang w:eastAsia="ja-JP"/>
              </w:rPr>
            </w:pPr>
            <w:r w:rsidRPr="00A84130">
              <w:rPr>
                <w:color w:val="auto"/>
              </w:rPr>
              <w:t>0.07</w:t>
            </w:r>
          </w:p>
        </w:tc>
        <w:tc>
          <w:tcPr>
            <w:tcW w:w="1976" w:type="dxa"/>
          </w:tcPr>
          <w:p w:rsidR="00F9356B" w:rsidRPr="00A84130" w:rsidRDefault="00F9356B" w:rsidP="009657A3">
            <w:pPr>
              <w:pStyle w:val="Mdeck5tablebody"/>
              <w:rPr>
                <w:rFonts w:eastAsiaTheme="majorEastAsia"/>
                <w:color w:val="auto"/>
              </w:rPr>
            </w:pPr>
            <w:r w:rsidRPr="00A84130">
              <w:rPr>
                <w:color w:val="auto"/>
              </w:rPr>
              <w:t>−0.12 to 0.26</w:t>
            </w:r>
          </w:p>
        </w:tc>
        <w:tc>
          <w:tcPr>
            <w:tcW w:w="1996" w:type="dxa"/>
          </w:tcPr>
          <w:p w:rsidR="00F9356B" w:rsidRPr="00A84130" w:rsidRDefault="00F9356B" w:rsidP="009657A3">
            <w:pPr>
              <w:pStyle w:val="Mdeck5tablebody"/>
              <w:rPr>
                <w:rFonts w:eastAsiaTheme="minorEastAsia"/>
                <w:color w:val="auto"/>
                <w:lang w:eastAsia="ja-JP"/>
              </w:rPr>
            </w:pPr>
            <w:r w:rsidRPr="00A84130">
              <w:rPr>
                <w:color w:val="auto"/>
              </w:rPr>
              <w:t>0.50</w:t>
            </w:r>
          </w:p>
        </w:tc>
      </w:tr>
      <w:tr w:rsidR="00A84130" w:rsidRPr="00A84130" w:rsidTr="009657A3">
        <w:trPr>
          <w:trHeight w:val="864"/>
        </w:trPr>
        <w:tc>
          <w:tcPr>
            <w:tcW w:w="2054" w:type="dxa"/>
          </w:tcPr>
          <w:p w:rsidR="00F9356B" w:rsidRPr="00A84130" w:rsidRDefault="00F9356B" w:rsidP="008B0FFC">
            <w:pPr>
              <w:pStyle w:val="Mdeck5tablebody"/>
              <w:rPr>
                <w:color w:val="auto"/>
              </w:rPr>
            </w:pPr>
            <w:r w:rsidRPr="00A84130">
              <w:rPr>
                <w:color w:val="auto"/>
              </w:rPr>
              <w:t>HbA1c</w:t>
            </w:r>
          </w:p>
        </w:tc>
        <w:tc>
          <w:tcPr>
            <w:tcW w:w="2027" w:type="dxa"/>
          </w:tcPr>
          <w:p w:rsidR="00F9356B" w:rsidRPr="00A84130" w:rsidRDefault="00F9356B" w:rsidP="009657A3">
            <w:pPr>
              <w:pStyle w:val="Mdeck5tablebody"/>
              <w:rPr>
                <w:rFonts w:eastAsiaTheme="minorEastAsia"/>
                <w:color w:val="auto"/>
                <w:lang w:eastAsia="ja-JP"/>
              </w:rPr>
            </w:pPr>
            <w:r w:rsidRPr="00A84130">
              <w:rPr>
                <w:color w:val="auto"/>
              </w:rPr>
              <w:t>0.27</w:t>
            </w:r>
          </w:p>
        </w:tc>
        <w:tc>
          <w:tcPr>
            <w:tcW w:w="1976" w:type="dxa"/>
          </w:tcPr>
          <w:p w:rsidR="00F9356B" w:rsidRPr="00A84130" w:rsidRDefault="00F9356B" w:rsidP="009657A3">
            <w:pPr>
              <w:pStyle w:val="Mdeck5tablebody"/>
              <w:rPr>
                <w:rFonts w:eastAsiaTheme="minorEastAsia"/>
                <w:color w:val="auto"/>
                <w:lang w:eastAsia="ja-JP"/>
              </w:rPr>
            </w:pPr>
            <w:r w:rsidRPr="00A84130">
              <w:rPr>
                <w:color w:val="auto"/>
              </w:rPr>
              <w:t>−0.02 to 0.57</w:t>
            </w:r>
          </w:p>
        </w:tc>
        <w:tc>
          <w:tcPr>
            <w:tcW w:w="1996" w:type="dxa"/>
          </w:tcPr>
          <w:p w:rsidR="00F9356B" w:rsidRPr="00A84130" w:rsidRDefault="00F9356B" w:rsidP="009657A3">
            <w:pPr>
              <w:pStyle w:val="Mdeck5tablebody"/>
              <w:rPr>
                <w:rFonts w:eastAsiaTheme="minorEastAsia"/>
                <w:color w:val="auto"/>
                <w:lang w:eastAsia="ja-JP"/>
              </w:rPr>
            </w:pPr>
            <w:r w:rsidRPr="00A84130">
              <w:rPr>
                <w:color w:val="auto"/>
              </w:rPr>
              <w:t>0.07</w:t>
            </w:r>
          </w:p>
        </w:tc>
      </w:tr>
      <w:tr w:rsidR="00A84130" w:rsidRPr="00A84130" w:rsidTr="009657A3">
        <w:trPr>
          <w:trHeight w:val="864"/>
        </w:trPr>
        <w:tc>
          <w:tcPr>
            <w:tcW w:w="2054" w:type="dxa"/>
          </w:tcPr>
          <w:p w:rsidR="00F9356B" w:rsidRPr="00A84130" w:rsidRDefault="00F9356B" w:rsidP="009657A3">
            <w:pPr>
              <w:pStyle w:val="Mdeck5tablebody"/>
              <w:rPr>
                <w:rFonts w:eastAsiaTheme="majorEastAsia"/>
                <w:color w:val="auto"/>
              </w:rPr>
            </w:pPr>
            <w:r w:rsidRPr="00A84130">
              <w:rPr>
                <w:color w:val="auto"/>
              </w:rPr>
              <w:t>EPA/AA</w:t>
            </w:r>
          </w:p>
        </w:tc>
        <w:tc>
          <w:tcPr>
            <w:tcW w:w="2027" w:type="dxa"/>
          </w:tcPr>
          <w:p w:rsidR="00F9356B" w:rsidRPr="00A84130" w:rsidRDefault="00111B46" w:rsidP="009657A3">
            <w:pPr>
              <w:pStyle w:val="Mdeck5tablebody"/>
              <w:rPr>
                <w:rFonts w:eastAsiaTheme="minorEastAsia"/>
                <w:color w:val="auto"/>
                <w:lang w:eastAsia="ja-JP"/>
              </w:rPr>
            </w:pPr>
            <w:r w:rsidRPr="00A84130">
              <w:rPr>
                <w:color w:val="auto"/>
              </w:rPr>
              <w:t>0.0</w:t>
            </w:r>
            <w:r w:rsidRPr="00A84130">
              <w:rPr>
                <w:rFonts w:eastAsiaTheme="minorEastAsia" w:hint="eastAsia"/>
                <w:color w:val="auto"/>
                <w:lang w:eastAsia="ja-JP"/>
              </w:rPr>
              <w:t>8</w:t>
            </w:r>
          </w:p>
        </w:tc>
        <w:tc>
          <w:tcPr>
            <w:tcW w:w="1976" w:type="dxa"/>
          </w:tcPr>
          <w:p w:rsidR="00F9356B" w:rsidRPr="00A84130" w:rsidRDefault="00F9356B" w:rsidP="009657A3">
            <w:pPr>
              <w:pStyle w:val="Mdeck5tablebody"/>
              <w:rPr>
                <w:rFonts w:eastAsiaTheme="minorEastAsia"/>
                <w:color w:val="auto"/>
                <w:lang w:eastAsia="ja-JP"/>
              </w:rPr>
            </w:pPr>
            <w:r w:rsidRPr="00A84130">
              <w:rPr>
                <w:color w:val="auto"/>
              </w:rPr>
              <w:t>0.01 to 0.16</w:t>
            </w:r>
          </w:p>
        </w:tc>
        <w:tc>
          <w:tcPr>
            <w:tcW w:w="1996" w:type="dxa"/>
          </w:tcPr>
          <w:p w:rsidR="00F9356B" w:rsidRPr="00A84130" w:rsidRDefault="00F9356B" w:rsidP="009657A3">
            <w:pPr>
              <w:pStyle w:val="Mdeck5tablebody"/>
              <w:rPr>
                <w:rFonts w:eastAsiaTheme="minorEastAsia"/>
                <w:color w:val="auto"/>
                <w:lang w:eastAsia="ja-JP"/>
              </w:rPr>
            </w:pPr>
            <w:r w:rsidRPr="00A84130">
              <w:rPr>
                <w:color w:val="auto"/>
              </w:rPr>
              <w:t>0.04</w:t>
            </w:r>
          </w:p>
        </w:tc>
      </w:tr>
    </w:tbl>
    <w:p w:rsidR="00F9356B" w:rsidRPr="00A84130" w:rsidRDefault="00F9356B" w:rsidP="00F9356B">
      <w:pPr>
        <w:pStyle w:val="Mdeck5tablefooter"/>
        <w:jc w:val="center"/>
        <w:rPr>
          <w:color w:val="auto"/>
        </w:rPr>
      </w:pPr>
      <w:r w:rsidRPr="00A84130">
        <w:rPr>
          <w:color w:val="auto"/>
        </w:rPr>
        <w:t>R</w:t>
      </w:r>
      <w:r w:rsidRPr="00A84130">
        <w:rPr>
          <w:color w:val="auto"/>
          <w:vertAlign w:val="superscript"/>
        </w:rPr>
        <w:t>2</w:t>
      </w:r>
      <w:r w:rsidRPr="00A84130">
        <w:rPr>
          <w:color w:val="auto"/>
        </w:rPr>
        <w:t xml:space="preserve"> = 0.35; P &lt; 0.001</w:t>
      </w:r>
    </w:p>
    <w:p w:rsidR="00F9356B" w:rsidRPr="00A84130" w:rsidRDefault="00F9356B" w:rsidP="00F9356B">
      <w:pPr>
        <w:spacing w:line="360" w:lineRule="auto"/>
        <w:ind w:firstLineChars="50" w:firstLine="100"/>
        <w:rPr>
          <w:rFonts w:ascii="Times New Roman" w:hAnsi="Times New Roman" w:cs="Times New Roman"/>
          <w:sz w:val="20"/>
          <w:szCs w:val="20"/>
        </w:rPr>
      </w:pPr>
    </w:p>
    <w:p w:rsidR="00F9356B" w:rsidRPr="00A84130" w:rsidRDefault="00F9356B" w:rsidP="00F9356B">
      <w:pPr>
        <w:spacing w:line="360" w:lineRule="auto"/>
        <w:ind w:firstLineChars="50" w:firstLine="100"/>
        <w:rPr>
          <w:rFonts w:ascii="Times New Roman" w:hAnsi="Times New Roman" w:cs="Times New Roman"/>
          <w:sz w:val="20"/>
          <w:szCs w:val="20"/>
        </w:rPr>
      </w:pPr>
    </w:p>
    <w:p w:rsidR="00235385" w:rsidRPr="00A84130" w:rsidRDefault="00235385">
      <w:pPr>
        <w:widowControl/>
        <w:jc w:val="left"/>
        <w:rPr>
          <w:rFonts w:ascii="Times New Roman" w:hAnsi="Times New Roman" w:cs="Times New Roman"/>
          <w:b/>
          <w:bCs/>
          <w:sz w:val="20"/>
          <w:szCs w:val="20"/>
        </w:rPr>
      </w:pPr>
      <w:r w:rsidRPr="00A84130">
        <w:rPr>
          <w:rFonts w:ascii="Times New Roman" w:hAnsi="Times New Roman" w:cs="Times New Roman"/>
          <w:b/>
          <w:bCs/>
          <w:sz w:val="20"/>
          <w:szCs w:val="20"/>
        </w:rPr>
        <w:br w:type="page"/>
      </w:r>
    </w:p>
    <w:p w:rsidR="00F9356B" w:rsidRPr="00A84130" w:rsidRDefault="00F9356B" w:rsidP="00C703CD">
      <w:pPr>
        <w:spacing w:line="360" w:lineRule="auto"/>
        <w:ind w:firstLineChars="50" w:firstLine="110"/>
        <w:rPr>
          <w:rFonts w:ascii="Times New Roman" w:hAnsi="Times New Roman" w:cs="Times New Roman"/>
          <w:b/>
          <w:bCs/>
          <w:sz w:val="22"/>
        </w:rPr>
      </w:pPr>
      <w:r w:rsidRPr="00A84130">
        <w:rPr>
          <w:rFonts w:ascii="Times New Roman" w:hAnsi="Times New Roman" w:cs="Times New Roman"/>
          <w:b/>
          <w:bCs/>
          <w:sz w:val="22"/>
        </w:rPr>
        <w:lastRenderedPageBreak/>
        <w:t>Model 2</w:t>
      </w:r>
    </w:p>
    <w:tbl>
      <w:tblPr>
        <w:tblStyle w:val="Mdeck5tablebodythreelines"/>
        <w:tblW w:w="8053" w:type="dxa"/>
        <w:tblLook w:val="04A0" w:firstRow="1" w:lastRow="0" w:firstColumn="1" w:lastColumn="0" w:noHBand="0" w:noVBand="1"/>
      </w:tblPr>
      <w:tblGrid>
        <w:gridCol w:w="2123"/>
        <w:gridCol w:w="1988"/>
        <w:gridCol w:w="1957"/>
        <w:gridCol w:w="1985"/>
      </w:tblGrid>
      <w:tr w:rsidR="00A84130" w:rsidRPr="00A84130" w:rsidTr="009657A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1234"/>
        </w:trPr>
        <w:tc>
          <w:tcPr>
            <w:tcW w:w="2123" w:type="dxa"/>
            <w:hideMark/>
          </w:tcPr>
          <w:p w:rsidR="00F9356B" w:rsidRPr="00A84130" w:rsidRDefault="00F9356B" w:rsidP="009657A3">
            <w:pPr>
              <w:pStyle w:val="Mdeck5tablebody"/>
              <w:rPr>
                <w:b/>
                <w:color w:val="auto"/>
              </w:rPr>
            </w:pPr>
            <w:r w:rsidRPr="00A84130">
              <w:rPr>
                <w:b/>
                <w:color w:val="auto"/>
              </w:rPr>
              <w:t>Variables</w:t>
            </w:r>
          </w:p>
        </w:tc>
        <w:tc>
          <w:tcPr>
            <w:tcW w:w="1988" w:type="dxa"/>
            <w:hideMark/>
          </w:tcPr>
          <w:p w:rsidR="00F9356B" w:rsidRPr="00A84130" w:rsidRDefault="00F9356B" w:rsidP="009657A3">
            <w:pPr>
              <w:pStyle w:val="Mdeck5tablebody"/>
              <w:rPr>
                <w:rFonts w:eastAsiaTheme="majorEastAsia"/>
                <w:b/>
                <w:color w:val="auto"/>
              </w:rPr>
            </w:pPr>
            <w:r w:rsidRPr="00A84130">
              <w:rPr>
                <w:b/>
                <w:color w:val="auto"/>
              </w:rPr>
              <w:t>Coefficient</w:t>
            </w:r>
          </w:p>
        </w:tc>
        <w:tc>
          <w:tcPr>
            <w:tcW w:w="1957" w:type="dxa"/>
            <w:hideMark/>
          </w:tcPr>
          <w:p w:rsidR="00F9356B" w:rsidRPr="00A84130" w:rsidRDefault="00F9356B" w:rsidP="009657A3">
            <w:pPr>
              <w:pStyle w:val="Mdeck5tablebody"/>
              <w:rPr>
                <w:rFonts w:eastAsiaTheme="majorEastAsia"/>
                <w:b/>
                <w:color w:val="auto"/>
              </w:rPr>
            </w:pPr>
            <w:r w:rsidRPr="00A84130">
              <w:rPr>
                <w:b/>
                <w:color w:val="auto"/>
              </w:rPr>
              <w:t>95% CI</w:t>
            </w:r>
          </w:p>
        </w:tc>
        <w:tc>
          <w:tcPr>
            <w:tcW w:w="1985" w:type="dxa"/>
            <w:hideMark/>
          </w:tcPr>
          <w:p w:rsidR="00F9356B" w:rsidRPr="00A84130" w:rsidRDefault="00F9356B" w:rsidP="009657A3">
            <w:pPr>
              <w:pStyle w:val="Mdeck5tablebody"/>
              <w:rPr>
                <w:rFonts w:eastAsiaTheme="majorEastAsia"/>
                <w:b/>
                <w:color w:val="auto"/>
              </w:rPr>
            </w:pPr>
            <w:r w:rsidRPr="00A84130">
              <w:rPr>
                <w:b/>
                <w:color w:val="auto"/>
              </w:rPr>
              <w:t>P-value</w:t>
            </w:r>
          </w:p>
        </w:tc>
      </w:tr>
      <w:tr w:rsidR="00A84130" w:rsidRPr="00A84130" w:rsidTr="009657A3">
        <w:trPr>
          <w:trHeight w:val="864"/>
        </w:trPr>
        <w:tc>
          <w:tcPr>
            <w:tcW w:w="2123" w:type="dxa"/>
            <w:hideMark/>
          </w:tcPr>
          <w:p w:rsidR="00F9356B" w:rsidRPr="00A84130" w:rsidRDefault="00F9356B" w:rsidP="009657A3">
            <w:pPr>
              <w:pStyle w:val="Mdeck5tablebody"/>
              <w:rPr>
                <w:color w:val="auto"/>
              </w:rPr>
            </w:pPr>
            <w:r w:rsidRPr="00A84130">
              <w:rPr>
                <w:color w:val="auto"/>
              </w:rPr>
              <w:t>Body mass index</w:t>
            </w:r>
          </w:p>
        </w:tc>
        <w:tc>
          <w:tcPr>
            <w:tcW w:w="1988" w:type="dxa"/>
            <w:hideMark/>
          </w:tcPr>
          <w:p w:rsidR="00F9356B" w:rsidRPr="00A84130" w:rsidRDefault="00F9356B" w:rsidP="009657A3">
            <w:pPr>
              <w:pStyle w:val="Mdeck5tablebody"/>
              <w:rPr>
                <w:rFonts w:eastAsiaTheme="majorEastAsia"/>
                <w:color w:val="auto"/>
              </w:rPr>
            </w:pPr>
            <w:r w:rsidRPr="00A84130">
              <w:rPr>
                <w:color w:val="auto"/>
              </w:rPr>
              <w:t>−0.17</w:t>
            </w:r>
          </w:p>
        </w:tc>
        <w:tc>
          <w:tcPr>
            <w:tcW w:w="1957" w:type="dxa"/>
            <w:hideMark/>
          </w:tcPr>
          <w:p w:rsidR="00F9356B" w:rsidRPr="00A84130" w:rsidRDefault="00F9356B" w:rsidP="009657A3">
            <w:pPr>
              <w:pStyle w:val="Mdeck5tablebody"/>
              <w:rPr>
                <w:rFonts w:eastAsiaTheme="majorEastAsia"/>
                <w:color w:val="auto"/>
              </w:rPr>
            </w:pPr>
            <w:r w:rsidRPr="00A84130">
              <w:rPr>
                <w:color w:val="auto"/>
              </w:rPr>
              <w:t>−0.56 to 0.12</w:t>
            </w:r>
          </w:p>
        </w:tc>
        <w:tc>
          <w:tcPr>
            <w:tcW w:w="1985" w:type="dxa"/>
            <w:hideMark/>
          </w:tcPr>
          <w:p w:rsidR="00F9356B" w:rsidRPr="00A84130" w:rsidRDefault="00F9356B" w:rsidP="009657A3">
            <w:pPr>
              <w:pStyle w:val="Mdeck5tablebody"/>
              <w:rPr>
                <w:rFonts w:eastAsiaTheme="majorEastAsia"/>
                <w:color w:val="auto"/>
              </w:rPr>
            </w:pPr>
            <w:r w:rsidRPr="00A84130">
              <w:rPr>
                <w:color w:val="auto"/>
              </w:rPr>
              <w:t>0.32</w:t>
            </w:r>
          </w:p>
        </w:tc>
      </w:tr>
      <w:tr w:rsidR="00A84130" w:rsidRPr="00A84130" w:rsidTr="009657A3">
        <w:trPr>
          <w:trHeight w:val="864"/>
        </w:trPr>
        <w:tc>
          <w:tcPr>
            <w:tcW w:w="2123" w:type="dxa"/>
          </w:tcPr>
          <w:p w:rsidR="00F9356B" w:rsidRPr="00A84130" w:rsidRDefault="00F9356B" w:rsidP="009657A3">
            <w:pPr>
              <w:pStyle w:val="Mdeck5tablebody"/>
              <w:rPr>
                <w:color w:val="auto"/>
              </w:rPr>
            </w:pPr>
            <w:r w:rsidRPr="00A84130">
              <w:rPr>
                <w:color w:val="auto"/>
              </w:rPr>
              <w:t xml:space="preserve">Hypertension </w:t>
            </w:r>
          </w:p>
        </w:tc>
        <w:tc>
          <w:tcPr>
            <w:tcW w:w="1988" w:type="dxa"/>
          </w:tcPr>
          <w:p w:rsidR="00F9356B" w:rsidRPr="00A84130" w:rsidRDefault="00F9356B" w:rsidP="009657A3">
            <w:pPr>
              <w:pStyle w:val="Mdeck5tablebody"/>
              <w:rPr>
                <w:rFonts w:eastAsiaTheme="majorEastAsia"/>
                <w:color w:val="auto"/>
              </w:rPr>
            </w:pPr>
            <w:r w:rsidRPr="00A84130">
              <w:rPr>
                <w:color w:val="auto"/>
              </w:rPr>
              <w:t>0.03</w:t>
            </w:r>
          </w:p>
        </w:tc>
        <w:tc>
          <w:tcPr>
            <w:tcW w:w="1957" w:type="dxa"/>
          </w:tcPr>
          <w:p w:rsidR="00F9356B" w:rsidRPr="00A84130" w:rsidRDefault="00F9356B" w:rsidP="009657A3">
            <w:pPr>
              <w:pStyle w:val="Mdeck5tablebody"/>
              <w:rPr>
                <w:rFonts w:eastAsiaTheme="majorEastAsia"/>
                <w:color w:val="auto"/>
              </w:rPr>
            </w:pPr>
            <w:r w:rsidRPr="00A84130">
              <w:rPr>
                <w:color w:val="auto"/>
              </w:rPr>
              <w:t>−0.01 to 0.08</w:t>
            </w:r>
          </w:p>
        </w:tc>
        <w:tc>
          <w:tcPr>
            <w:tcW w:w="1985" w:type="dxa"/>
          </w:tcPr>
          <w:p w:rsidR="00F9356B" w:rsidRPr="00A84130" w:rsidRDefault="00F9356B" w:rsidP="009657A3">
            <w:pPr>
              <w:pStyle w:val="Mdeck5tablebody"/>
              <w:rPr>
                <w:rFonts w:eastAsiaTheme="majorEastAsia"/>
                <w:color w:val="auto"/>
              </w:rPr>
            </w:pPr>
            <w:r w:rsidRPr="00A84130">
              <w:rPr>
                <w:color w:val="auto"/>
              </w:rPr>
              <w:t>0.15</w:t>
            </w:r>
          </w:p>
        </w:tc>
      </w:tr>
      <w:tr w:rsidR="00A84130" w:rsidRPr="00A84130" w:rsidTr="009657A3">
        <w:trPr>
          <w:trHeight w:val="864"/>
        </w:trPr>
        <w:tc>
          <w:tcPr>
            <w:tcW w:w="2123" w:type="dxa"/>
          </w:tcPr>
          <w:p w:rsidR="00F9356B" w:rsidRPr="00A84130" w:rsidRDefault="00F9356B" w:rsidP="009657A3">
            <w:pPr>
              <w:pStyle w:val="Mdeck5tablebody"/>
              <w:rPr>
                <w:color w:val="auto"/>
              </w:rPr>
            </w:pPr>
            <w:r w:rsidRPr="00A84130">
              <w:rPr>
                <w:color w:val="auto"/>
              </w:rPr>
              <w:t>Current smoker</w:t>
            </w:r>
          </w:p>
        </w:tc>
        <w:tc>
          <w:tcPr>
            <w:tcW w:w="1988" w:type="dxa"/>
          </w:tcPr>
          <w:p w:rsidR="00F9356B" w:rsidRPr="00A84130" w:rsidRDefault="00F431A6" w:rsidP="009657A3">
            <w:pPr>
              <w:pStyle w:val="Mdeck5tablebody"/>
              <w:rPr>
                <w:rFonts w:eastAsiaTheme="majorEastAsia"/>
                <w:color w:val="auto"/>
              </w:rPr>
            </w:pPr>
            <w:r w:rsidRPr="00A84130">
              <w:rPr>
                <w:color w:val="auto"/>
              </w:rPr>
              <w:t>−</w:t>
            </w:r>
            <w:r w:rsidR="00F9356B" w:rsidRPr="00A84130">
              <w:rPr>
                <w:color w:val="auto"/>
              </w:rPr>
              <w:t>0.04</w:t>
            </w:r>
          </w:p>
        </w:tc>
        <w:tc>
          <w:tcPr>
            <w:tcW w:w="1957" w:type="dxa"/>
          </w:tcPr>
          <w:p w:rsidR="00F9356B" w:rsidRPr="00A84130" w:rsidRDefault="00F9356B" w:rsidP="009657A3">
            <w:pPr>
              <w:pStyle w:val="Mdeck5tablebody"/>
              <w:rPr>
                <w:rFonts w:eastAsiaTheme="majorEastAsia"/>
                <w:color w:val="auto"/>
              </w:rPr>
            </w:pPr>
            <w:r w:rsidRPr="00A84130">
              <w:rPr>
                <w:color w:val="auto"/>
              </w:rPr>
              <w:t>−0.08 to 0.01</w:t>
            </w:r>
          </w:p>
        </w:tc>
        <w:tc>
          <w:tcPr>
            <w:tcW w:w="1985" w:type="dxa"/>
          </w:tcPr>
          <w:p w:rsidR="00F9356B" w:rsidRPr="00A84130" w:rsidRDefault="00F9356B" w:rsidP="009657A3">
            <w:pPr>
              <w:pStyle w:val="Mdeck5tablebody"/>
              <w:rPr>
                <w:rFonts w:eastAsiaTheme="majorEastAsia"/>
                <w:color w:val="auto"/>
              </w:rPr>
            </w:pPr>
            <w:r w:rsidRPr="00A84130">
              <w:rPr>
                <w:color w:val="auto"/>
              </w:rPr>
              <w:t>0.10</w:t>
            </w:r>
          </w:p>
        </w:tc>
      </w:tr>
      <w:tr w:rsidR="00A84130" w:rsidRPr="00A84130" w:rsidTr="009657A3">
        <w:trPr>
          <w:trHeight w:val="864"/>
        </w:trPr>
        <w:tc>
          <w:tcPr>
            <w:tcW w:w="2123" w:type="dxa"/>
          </w:tcPr>
          <w:p w:rsidR="00F9356B" w:rsidRPr="00A84130" w:rsidRDefault="00F9356B" w:rsidP="009657A3">
            <w:pPr>
              <w:pStyle w:val="Mdeck5tablebody"/>
              <w:rPr>
                <w:color w:val="auto"/>
              </w:rPr>
            </w:pPr>
            <w:r w:rsidRPr="00A84130">
              <w:rPr>
                <w:color w:val="auto"/>
              </w:rPr>
              <w:t>LDL-C</w:t>
            </w:r>
          </w:p>
        </w:tc>
        <w:tc>
          <w:tcPr>
            <w:tcW w:w="1988" w:type="dxa"/>
          </w:tcPr>
          <w:p w:rsidR="00F9356B" w:rsidRPr="00A84130" w:rsidRDefault="00F431A6" w:rsidP="009657A3">
            <w:pPr>
              <w:pStyle w:val="Mdeck5tablebody"/>
              <w:rPr>
                <w:rFonts w:eastAsiaTheme="majorEastAsia"/>
                <w:color w:val="auto"/>
              </w:rPr>
            </w:pPr>
            <w:r w:rsidRPr="00A84130">
              <w:rPr>
                <w:color w:val="auto"/>
              </w:rPr>
              <w:t>−</w:t>
            </w:r>
            <w:r w:rsidR="00F9356B" w:rsidRPr="00A84130">
              <w:rPr>
                <w:color w:val="auto"/>
              </w:rPr>
              <w:t>0.06</w:t>
            </w:r>
          </w:p>
        </w:tc>
        <w:tc>
          <w:tcPr>
            <w:tcW w:w="1957" w:type="dxa"/>
          </w:tcPr>
          <w:p w:rsidR="00F9356B" w:rsidRPr="00A84130" w:rsidRDefault="00F9356B" w:rsidP="009657A3">
            <w:pPr>
              <w:pStyle w:val="Mdeck5tablebody"/>
              <w:rPr>
                <w:rFonts w:eastAsiaTheme="majorEastAsia"/>
                <w:color w:val="auto"/>
              </w:rPr>
            </w:pPr>
            <w:r w:rsidRPr="00A84130">
              <w:rPr>
                <w:color w:val="auto"/>
              </w:rPr>
              <w:t>−0.15 to 0.03</w:t>
            </w:r>
          </w:p>
        </w:tc>
        <w:tc>
          <w:tcPr>
            <w:tcW w:w="1985" w:type="dxa"/>
          </w:tcPr>
          <w:p w:rsidR="00F9356B" w:rsidRPr="00A84130" w:rsidRDefault="00F9356B" w:rsidP="009657A3">
            <w:pPr>
              <w:pStyle w:val="Mdeck5tablebody"/>
              <w:rPr>
                <w:rFonts w:eastAsiaTheme="majorEastAsia"/>
                <w:color w:val="auto"/>
              </w:rPr>
            </w:pPr>
            <w:r w:rsidRPr="00A84130">
              <w:rPr>
                <w:color w:val="auto"/>
              </w:rPr>
              <w:t>0.20</w:t>
            </w:r>
          </w:p>
        </w:tc>
      </w:tr>
      <w:tr w:rsidR="00A84130" w:rsidRPr="00A84130" w:rsidTr="009657A3">
        <w:trPr>
          <w:trHeight w:val="864"/>
        </w:trPr>
        <w:tc>
          <w:tcPr>
            <w:tcW w:w="2123" w:type="dxa"/>
          </w:tcPr>
          <w:p w:rsidR="00F9356B" w:rsidRPr="00A84130" w:rsidRDefault="00F9356B" w:rsidP="009657A3">
            <w:pPr>
              <w:pStyle w:val="Mdeck5tablebody"/>
              <w:rPr>
                <w:color w:val="auto"/>
              </w:rPr>
            </w:pPr>
            <w:r w:rsidRPr="00A84130">
              <w:rPr>
                <w:color w:val="auto"/>
              </w:rPr>
              <w:t>Triglycerides</w:t>
            </w:r>
          </w:p>
        </w:tc>
        <w:tc>
          <w:tcPr>
            <w:tcW w:w="1988" w:type="dxa"/>
          </w:tcPr>
          <w:p w:rsidR="00F9356B" w:rsidRPr="00A84130" w:rsidRDefault="00F431A6" w:rsidP="009657A3">
            <w:pPr>
              <w:pStyle w:val="Mdeck5tablebody"/>
              <w:rPr>
                <w:rFonts w:eastAsiaTheme="majorEastAsia"/>
                <w:color w:val="auto"/>
              </w:rPr>
            </w:pPr>
            <w:r w:rsidRPr="00A84130">
              <w:rPr>
                <w:color w:val="auto"/>
              </w:rPr>
              <w:t>−</w:t>
            </w:r>
            <w:r w:rsidR="00F9356B" w:rsidRPr="00A84130">
              <w:rPr>
                <w:color w:val="auto"/>
              </w:rPr>
              <w:t>0.08</w:t>
            </w:r>
          </w:p>
        </w:tc>
        <w:tc>
          <w:tcPr>
            <w:tcW w:w="1957" w:type="dxa"/>
          </w:tcPr>
          <w:p w:rsidR="00F9356B" w:rsidRPr="00A84130" w:rsidRDefault="00F9356B" w:rsidP="009657A3">
            <w:pPr>
              <w:pStyle w:val="Mdeck5tablebody"/>
              <w:rPr>
                <w:rFonts w:eastAsiaTheme="majorEastAsia"/>
                <w:color w:val="auto"/>
              </w:rPr>
            </w:pPr>
            <w:r w:rsidRPr="00A84130">
              <w:rPr>
                <w:color w:val="auto"/>
              </w:rPr>
              <w:t xml:space="preserve">−0.16 to </w:t>
            </w:r>
            <w:r w:rsidR="00F431A6" w:rsidRPr="00A84130">
              <w:rPr>
                <w:rFonts w:eastAsiaTheme="minorEastAsia" w:hint="eastAsia"/>
                <w:color w:val="auto"/>
                <w:lang w:eastAsia="ja-JP"/>
              </w:rPr>
              <w:t>−</w:t>
            </w:r>
            <w:r w:rsidRPr="00A84130">
              <w:rPr>
                <w:color w:val="auto"/>
              </w:rPr>
              <w:t>0.01</w:t>
            </w:r>
          </w:p>
        </w:tc>
        <w:tc>
          <w:tcPr>
            <w:tcW w:w="1985" w:type="dxa"/>
          </w:tcPr>
          <w:p w:rsidR="00F9356B" w:rsidRPr="00A84130" w:rsidRDefault="00F9356B" w:rsidP="009657A3">
            <w:pPr>
              <w:pStyle w:val="Mdeck5tablebody"/>
              <w:rPr>
                <w:rFonts w:eastAsiaTheme="majorEastAsia"/>
                <w:color w:val="auto"/>
              </w:rPr>
            </w:pPr>
            <w:r w:rsidRPr="00A84130">
              <w:rPr>
                <w:color w:val="auto"/>
              </w:rPr>
              <w:t>0.04</w:t>
            </w:r>
          </w:p>
        </w:tc>
      </w:tr>
      <w:tr w:rsidR="00A84130" w:rsidRPr="00A84130" w:rsidTr="009657A3">
        <w:trPr>
          <w:trHeight w:val="864"/>
        </w:trPr>
        <w:tc>
          <w:tcPr>
            <w:tcW w:w="2123" w:type="dxa"/>
          </w:tcPr>
          <w:p w:rsidR="00F9356B" w:rsidRPr="00A84130" w:rsidRDefault="00F9356B" w:rsidP="009657A3">
            <w:pPr>
              <w:pStyle w:val="Mdeck5tablebody"/>
              <w:rPr>
                <w:color w:val="auto"/>
              </w:rPr>
            </w:pPr>
            <w:r w:rsidRPr="00A84130">
              <w:rPr>
                <w:color w:val="auto"/>
              </w:rPr>
              <w:t>HDL-C</w:t>
            </w:r>
          </w:p>
        </w:tc>
        <w:tc>
          <w:tcPr>
            <w:tcW w:w="1988" w:type="dxa"/>
          </w:tcPr>
          <w:p w:rsidR="00F9356B" w:rsidRPr="00A84130" w:rsidRDefault="00F9356B" w:rsidP="009657A3">
            <w:pPr>
              <w:pStyle w:val="Mdeck5tablebody"/>
              <w:rPr>
                <w:rFonts w:eastAsiaTheme="majorEastAsia"/>
                <w:color w:val="auto"/>
              </w:rPr>
            </w:pPr>
            <w:r w:rsidRPr="00A84130">
              <w:rPr>
                <w:color w:val="auto"/>
              </w:rPr>
              <w:t>0.11</w:t>
            </w:r>
          </w:p>
        </w:tc>
        <w:tc>
          <w:tcPr>
            <w:tcW w:w="1957" w:type="dxa"/>
          </w:tcPr>
          <w:p w:rsidR="00F9356B" w:rsidRPr="00A84130" w:rsidRDefault="00111B46" w:rsidP="009657A3">
            <w:pPr>
              <w:pStyle w:val="Mdeck5tablebody"/>
              <w:rPr>
                <w:rFonts w:eastAsiaTheme="minorEastAsia"/>
                <w:color w:val="auto"/>
                <w:lang w:eastAsia="ja-JP"/>
              </w:rPr>
            </w:pPr>
            <w:r w:rsidRPr="00A84130">
              <w:rPr>
                <w:color w:val="auto"/>
              </w:rPr>
              <w:t>−0.</w:t>
            </w:r>
            <w:r w:rsidRPr="00A84130">
              <w:rPr>
                <w:rFonts w:eastAsiaTheme="minorEastAsia" w:hint="eastAsia"/>
                <w:color w:val="auto"/>
                <w:lang w:eastAsia="ja-JP"/>
              </w:rPr>
              <w:t>09</w:t>
            </w:r>
            <w:r w:rsidRPr="00A84130">
              <w:rPr>
                <w:color w:val="auto"/>
              </w:rPr>
              <w:t xml:space="preserve"> to 0.</w:t>
            </w:r>
            <w:r w:rsidRPr="00A84130">
              <w:rPr>
                <w:rFonts w:eastAsiaTheme="minorEastAsia" w:hint="eastAsia"/>
                <w:color w:val="auto"/>
                <w:lang w:eastAsia="ja-JP"/>
              </w:rPr>
              <w:t>30</w:t>
            </w:r>
          </w:p>
        </w:tc>
        <w:tc>
          <w:tcPr>
            <w:tcW w:w="1985" w:type="dxa"/>
          </w:tcPr>
          <w:p w:rsidR="00F9356B" w:rsidRPr="00A84130" w:rsidRDefault="00F9356B" w:rsidP="009657A3">
            <w:pPr>
              <w:pStyle w:val="Mdeck5tablebody"/>
              <w:rPr>
                <w:rFonts w:eastAsiaTheme="majorEastAsia"/>
                <w:color w:val="auto"/>
              </w:rPr>
            </w:pPr>
            <w:r w:rsidRPr="00A84130">
              <w:rPr>
                <w:color w:val="auto"/>
              </w:rPr>
              <w:t>0.27</w:t>
            </w:r>
          </w:p>
        </w:tc>
      </w:tr>
      <w:tr w:rsidR="00A84130" w:rsidRPr="00A84130" w:rsidTr="009657A3">
        <w:trPr>
          <w:trHeight w:val="864"/>
        </w:trPr>
        <w:tc>
          <w:tcPr>
            <w:tcW w:w="2123" w:type="dxa"/>
          </w:tcPr>
          <w:p w:rsidR="00F9356B" w:rsidRPr="00A84130" w:rsidRDefault="00F9356B" w:rsidP="008B0FFC">
            <w:pPr>
              <w:pStyle w:val="Mdeck5tablebody"/>
              <w:rPr>
                <w:color w:val="auto"/>
              </w:rPr>
            </w:pPr>
            <w:r w:rsidRPr="00A84130">
              <w:rPr>
                <w:color w:val="auto"/>
              </w:rPr>
              <w:t>HbA1c</w:t>
            </w:r>
          </w:p>
        </w:tc>
        <w:tc>
          <w:tcPr>
            <w:tcW w:w="1988" w:type="dxa"/>
          </w:tcPr>
          <w:p w:rsidR="00F9356B" w:rsidRPr="00A84130" w:rsidRDefault="00111B46" w:rsidP="009657A3">
            <w:pPr>
              <w:pStyle w:val="Mdeck5tablebody"/>
              <w:rPr>
                <w:rFonts w:eastAsiaTheme="minorEastAsia"/>
                <w:color w:val="auto"/>
                <w:lang w:eastAsia="ja-JP"/>
              </w:rPr>
            </w:pPr>
            <w:r w:rsidRPr="00A84130">
              <w:rPr>
                <w:color w:val="auto"/>
              </w:rPr>
              <w:t>0.2</w:t>
            </w:r>
            <w:r w:rsidRPr="00A84130">
              <w:rPr>
                <w:rFonts w:eastAsiaTheme="minorEastAsia" w:hint="eastAsia"/>
                <w:color w:val="auto"/>
                <w:lang w:eastAsia="ja-JP"/>
              </w:rPr>
              <w:t>3</w:t>
            </w:r>
          </w:p>
        </w:tc>
        <w:tc>
          <w:tcPr>
            <w:tcW w:w="1957" w:type="dxa"/>
          </w:tcPr>
          <w:p w:rsidR="00F9356B" w:rsidRPr="00A84130" w:rsidRDefault="00111B46" w:rsidP="009657A3">
            <w:pPr>
              <w:pStyle w:val="Mdeck5tablebody"/>
              <w:rPr>
                <w:rFonts w:eastAsiaTheme="minorEastAsia"/>
                <w:color w:val="auto"/>
                <w:lang w:eastAsia="ja-JP"/>
              </w:rPr>
            </w:pPr>
            <w:r w:rsidRPr="00A84130">
              <w:rPr>
                <w:color w:val="auto"/>
              </w:rPr>
              <w:t>−0.0</w:t>
            </w:r>
            <w:r w:rsidRPr="00A84130">
              <w:rPr>
                <w:rFonts w:eastAsiaTheme="minorEastAsia" w:hint="eastAsia"/>
                <w:color w:val="auto"/>
                <w:lang w:eastAsia="ja-JP"/>
              </w:rPr>
              <w:t>7</w:t>
            </w:r>
            <w:r w:rsidRPr="00A84130">
              <w:rPr>
                <w:color w:val="auto"/>
              </w:rPr>
              <w:t xml:space="preserve"> to 0.5</w:t>
            </w:r>
            <w:r w:rsidRPr="00A84130">
              <w:rPr>
                <w:rFonts w:eastAsiaTheme="minorEastAsia" w:hint="eastAsia"/>
                <w:color w:val="auto"/>
                <w:lang w:eastAsia="ja-JP"/>
              </w:rPr>
              <w:t>2</w:t>
            </w:r>
          </w:p>
        </w:tc>
        <w:tc>
          <w:tcPr>
            <w:tcW w:w="1985" w:type="dxa"/>
          </w:tcPr>
          <w:p w:rsidR="00F9356B" w:rsidRPr="00A84130" w:rsidRDefault="00F9356B" w:rsidP="009657A3">
            <w:pPr>
              <w:pStyle w:val="Mdeck5tablebody"/>
              <w:rPr>
                <w:rFonts w:eastAsiaTheme="majorEastAsia"/>
                <w:color w:val="auto"/>
              </w:rPr>
            </w:pPr>
            <w:r w:rsidRPr="00A84130">
              <w:rPr>
                <w:color w:val="auto"/>
              </w:rPr>
              <w:t>0.13</w:t>
            </w:r>
          </w:p>
        </w:tc>
      </w:tr>
      <w:tr w:rsidR="00A84130" w:rsidRPr="00A84130" w:rsidTr="009657A3">
        <w:trPr>
          <w:trHeight w:val="864"/>
        </w:trPr>
        <w:tc>
          <w:tcPr>
            <w:tcW w:w="2123" w:type="dxa"/>
          </w:tcPr>
          <w:p w:rsidR="00F9356B" w:rsidRPr="00A84130" w:rsidRDefault="00F9356B" w:rsidP="009657A3">
            <w:pPr>
              <w:pStyle w:val="Mdeck5tablebody"/>
              <w:rPr>
                <w:color w:val="auto"/>
              </w:rPr>
            </w:pPr>
            <w:r w:rsidRPr="00A84130">
              <w:rPr>
                <w:color w:val="auto"/>
              </w:rPr>
              <w:t>DHA/AA</w:t>
            </w:r>
          </w:p>
        </w:tc>
        <w:tc>
          <w:tcPr>
            <w:tcW w:w="1988" w:type="dxa"/>
          </w:tcPr>
          <w:p w:rsidR="00F9356B" w:rsidRPr="00A84130" w:rsidRDefault="00111B46" w:rsidP="009657A3">
            <w:pPr>
              <w:pStyle w:val="Mdeck5tablebody"/>
              <w:rPr>
                <w:rFonts w:eastAsiaTheme="minorEastAsia"/>
                <w:color w:val="auto"/>
                <w:lang w:eastAsia="ja-JP"/>
              </w:rPr>
            </w:pPr>
            <w:r w:rsidRPr="00A84130">
              <w:rPr>
                <w:color w:val="auto"/>
              </w:rPr>
              <w:t>0.1</w:t>
            </w:r>
            <w:r w:rsidRPr="00A84130">
              <w:rPr>
                <w:rFonts w:eastAsiaTheme="minorEastAsia" w:hint="eastAsia"/>
                <w:color w:val="auto"/>
                <w:lang w:eastAsia="ja-JP"/>
              </w:rPr>
              <w:t>6</w:t>
            </w:r>
          </w:p>
        </w:tc>
        <w:tc>
          <w:tcPr>
            <w:tcW w:w="1957" w:type="dxa"/>
          </w:tcPr>
          <w:p w:rsidR="00F9356B" w:rsidRPr="00A84130" w:rsidRDefault="00111B46" w:rsidP="00111B46">
            <w:pPr>
              <w:pStyle w:val="Mdeck5tablebody"/>
              <w:rPr>
                <w:rFonts w:eastAsiaTheme="majorEastAsia"/>
                <w:color w:val="auto"/>
              </w:rPr>
            </w:pPr>
            <w:r w:rsidRPr="00A84130">
              <w:rPr>
                <w:color w:val="auto"/>
              </w:rPr>
              <w:t>0.0</w:t>
            </w:r>
            <w:r w:rsidRPr="00A84130">
              <w:rPr>
                <w:rFonts w:eastAsiaTheme="minorEastAsia" w:hint="eastAsia"/>
                <w:color w:val="auto"/>
                <w:lang w:eastAsia="ja-JP"/>
              </w:rPr>
              <w:t>3</w:t>
            </w:r>
            <w:r w:rsidR="00F9356B" w:rsidRPr="00A84130">
              <w:rPr>
                <w:color w:val="auto"/>
              </w:rPr>
              <w:t xml:space="preserve"> to 0.</w:t>
            </w:r>
            <w:r w:rsidRPr="00A84130">
              <w:rPr>
                <w:rFonts w:eastAsiaTheme="minorEastAsia" w:hint="eastAsia"/>
                <w:color w:val="auto"/>
                <w:lang w:eastAsia="ja-JP"/>
              </w:rPr>
              <w:t>28</w:t>
            </w:r>
          </w:p>
        </w:tc>
        <w:tc>
          <w:tcPr>
            <w:tcW w:w="1985" w:type="dxa"/>
          </w:tcPr>
          <w:p w:rsidR="00F9356B" w:rsidRPr="00A84130" w:rsidRDefault="00F9356B" w:rsidP="009657A3">
            <w:pPr>
              <w:pStyle w:val="Mdeck5tablebody"/>
              <w:rPr>
                <w:rFonts w:eastAsiaTheme="majorEastAsia"/>
                <w:color w:val="auto"/>
              </w:rPr>
            </w:pPr>
            <w:r w:rsidRPr="00A84130">
              <w:rPr>
                <w:color w:val="auto"/>
              </w:rPr>
              <w:t>0.02</w:t>
            </w:r>
          </w:p>
        </w:tc>
      </w:tr>
    </w:tbl>
    <w:p w:rsidR="00F9356B" w:rsidRPr="00A84130" w:rsidRDefault="00F9356B" w:rsidP="00F9356B">
      <w:pPr>
        <w:pStyle w:val="Mdeck5tablefooter"/>
        <w:jc w:val="center"/>
        <w:rPr>
          <w:color w:val="auto"/>
        </w:rPr>
      </w:pPr>
      <w:r w:rsidRPr="00A84130">
        <w:rPr>
          <w:color w:val="auto"/>
        </w:rPr>
        <w:t>R</w:t>
      </w:r>
      <w:r w:rsidRPr="00A84130">
        <w:rPr>
          <w:color w:val="auto"/>
          <w:vertAlign w:val="superscript"/>
        </w:rPr>
        <w:t>2</w:t>
      </w:r>
      <w:r w:rsidRPr="00A84130">
        <w:rPr>
          <w:color w:val="auto"/>
        </w:rPr>
        <w:t xml:space="preserve"> = 0.37; P &lt; 0.001</w:t>
      </w:r>
    </w:p>
    <w:p w:rsidR="005C7436" w:rsidRPr="00A84130" w:rsidRDefault="00F9356B" w:rsidP="00C703CD">
      <w:pPr>
        <w:pStyle w:val="Mdeck5tablefooter"/>
        <w:rPr>
          <w:rFonts w:eastAsiaTheme="minorEastAsia"/>
          <w:color w:val="auto"/>
          <w:lang w:eastAsia="ja-JP"/>
        </w:rPr>
      </w:pPr>
      <w:r w:rsidRPr="00A84130">
        <w:rPr>
          <w:color w:val="auto"/>
        </w:rPr>
        <w:t xml:space="preserve">Abbreviations: AA, arachidonic acid; CI, confidence interval; DHA, docosahexaenoic acid; EPA, </w:t>
      </w:r>
      <w:proofErr w:type="spellStart"/>
      <w:r w:rsidRPr="00A84130">
        <w:rPr>
          <w:color w:val="auto"/>
        </w:rPr>
        <w:t>eicosapentaenoic</w:t>
      </w:r>
      <w:proofErr w:type="spellEnd"/>
      <w:r w:rsidRPr="00A84130">
        <w:rPr>
          <w:color w:val="auto"/>
        </w:rPr>
        <w:t xml:space="preserve"> acid; HbA1c, glycated hemoglobin; HDL-C, high-density lipoprotein cholesterol; LDL-C, low-density lipoprotein cholesterol.</w:t>
      </w:r>
    </w:p>
    <w:sectPr w:rsidR="005C7436" w:rsidRPr="00A84130" w:rsidSect="001041AC"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840"/>
  <w:drawingGridHorizontalSpacing w:val="105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84374"/>
    <w:rsid w:val="001041AC"/>
    <w:rsid w:val="00111B46"/>
    <w:rsid w:val="00200539"/>
    <w:rsid w:val="00235385"/>
    <w:rsid w:val="00262589"/>
    <w:rsid w:val="00341D9C"/>
    <w:rsid w:val="00355D0B"/>
    <w:rsid w:val="00511F4E"/>
    <w:rsid w:val="005C7436"/>
    <w:rsid w:val="006D5DBE"/>
    <w:rsid w:val="0075556B"/>
    <w:rsid w:val="00854745"/>
    <w:rsid w:val="0089596D"/>
    <w:rsid w:val="008B0FFC"/>
    <w:rsid w:val="00A84130"/>
    <w:rsid w:val="00B441CF"/>
    <w:rsid w:val="00B84374"/>
    <w:rsid w:val="00C35798"/>
    <w:rsid w:val="00C703CD"/>
    <w:rsid w:val="00C8572E"/>
    <w:rsid w:val="00CA40CD"/>
    <w:rsid w:val="00DD30C4"/>
    <w:rsid w:val="00F431A6"/>
    <w:rsid w:val="00F9356B"/>
    <w:rsid w:val="00F946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84374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Mdeck5tablebody">
    <w:name w:val="M_deck_5_table_body"/>
    <w:qFormat/>
    <w:rsid w:val="00B84374"/>
    <w:pPr>
      <w:kinsoku w:val="0"/>
      <w:overflowPunct w:val="0"/>
      <w:autoSpaceDE w:val="0"/>
      <w:autoSpaceDN w:val="0"/>
      <w:adjustRightInd w:val="0"/>
      <w:snapToGrid w:val="0"/>
      <w:spacing w:line="300" w:lineRule="exact"/>
      <w:jc w:val="center"/>
    </w:pPr>
    <w:rPr>
      <w:rFonts w:ascii="Times New Roman" w:eastAsia="Times New Roman" w:hAnsi="Times New Roman"/>
      <w:snapToGrid w:val="0"/>
      <w:color w:val="000000"/>
      <w:kern w:val="0"/>
      <w:sz w:val="20"/>
      <w:szCs w:val="20"/>
      <w:lang w:eastAsia="de-DE" w:bidi="en-US"/>
    </w:rPr>
  </w:style>
  <w:style w:type="table" w:customStyle="1" w:styleId="Mdeck5tablebodythreelines">
    <w:name w:val="M_deck_5_table_body_three_lines"/>
    <w:basedOn w:val="a1"/>
    <w:uiPriority w:val="99"/>
    <w:rsid w:val="00B84374"/>
    <w:pPr>
      <w:adjustRightInd w:val="0"/>
      <w:snapToGrid w:val="0"/>
      <w:spacing w:line="300" w:lineRule="exact"/>
      <w:jc w:val="center"/>
    </w:pPr>
    <w:rPr>
      <w:rFonts w:ascii="Times New Roman" w:eastAsia="SimSun" w:hAnsi="Times New Roman" w:cs="Times New Roman"/>
      <w:kern w:val="0"/>
      <w:sz w:val="20"/>
      <w:szCs w:val="20"/>
      <w:lang w:val="de-DE" w:eastAsia="de-DE"/>
    </w:rPr>
    <w:tblPr>
      <w:jc w:val="center"/>
      <w:tblBorders>
        <w:bottom w:val="single" w:sz="8" w:space="0" w:color="auto"/>
      </w:tblBorders>
    </w:tblPr>
    <w:trPr>
      <w:jc w:val="center"/>
    </w:trPr>
    <w:tcPr>
      <w:vAlign w:val="center"/>
    </w:tcPr>
    <w:tblStylePr w:type="firstRow">
      <w:pPr>
        <w:wordWrap/>
        <w:adjustRightInd w:val="0"/>
        <w:snapToGrid w:val="0"/>
        <w:spacing w:beforeLines="0" w:beforeAutospacing="0" w:afterLines="0" w:afterAutospacing="0" w:line="300" w:lineRule="exact"/>
        <w:ind w:leftChars="0" w:left="0" w:rightChars="0" w:right="0" w:firstLineChars="0" w:firstLine="0"/>
        <w:contextualSpacing w:val="0"/>
        <w:mirrorIndents w:val="0"/>
        <w:jc w:val="center"/>
        <w:outlineLvl w:val="9"/>
      </w:pPr>
      <w:rPr>
        <w:rFonts w:ascii="Times New Roman" w:eastAsia="Times New Roman" w:hAnsi="Times New Roman"/>
        <w:b w:val="0"/>
        <w:i w:val="0"/>
        <w:snapToGrid w:val="0"/>
        <w:sz w:val="22"/>
      </w:rPr>
      <w:tblPr/>
      <w:tcPr>
        <w:tcBorders>
          <w:top w:val="single" w:sz="8" w:space="0" w:color="auto"/>
          <w:left w:val="nil"/>
          <w:bottom w:val="single" w:sz="4" w:space="0" w:color="auto"/>
          <w:right w:val="nil"/>
          <w:insideH w:val="nil"/>
          <w:insideV w:val="nil"/>
          <w:tl2br w:val="nil"/>
          <w:tr2bl w:val="nil"/>
        </w:tcBorders>
      </w:tcPr>
    </w:tblStylePr>
  </w:style>
  <w:style w:type="paragraph" w:customStyle="1" w:styleId="Mdeck5tablecaption">
    <w:name w:val="M_deck_5_table_caption"/>
    <w:qFormat/>
    <w:rsid w:val="00B84374"/>
    <w:pPr>
      <w:kinsoku w:val="0"/>
      <w:overflowPunct w:val="0"/>
      <w:autoSpaceDE w:val="0"/>
      <w:autoSpaceDN w:val="0"/>
      <w:adjustRightInd w:val="0"/>
      <w:snapToGrid w:val="0"/>
      <w:spacing w:before="240" w:after="120" w:line="340" w:lineRule="atLeast"/>
      <w:ind w:left="567" w:right="567"/>
      <w:jc w:val="both"/>
    </w:pPr>
    <w:rPr>
      <w:rFonts w:ascii="Times New Roman" w:eastAsia="Times New Roman" w:hAnsi="Times New Roman"/>
      <w:snapToGrid w:val="0"/>
      <w:color w:val="000000"/>
      <w:kern w:val="0"/>
      <w:sz w:val="24"/>
      <w:szCs w:val="20"/>
      <w:lang w:eastAsia="de-DE" w:bidi="en-US"/>
    </w:rPr>
  </w:style>
  <w:style w:type="paragraph" w:customStyle="1" w:styleId="Mdeck5tablefooter">
    <w:name w:val="M_deck_5_table_footer"/>
    <w:qFormat/>
    <w:rsid w:val="00B84374"/>
    <w:pPr>
      <w:kinsoku w:val="0"/>
      <w:overflowPunct w:val="0"/>
      <w:autoSpaceDE w:val="0"/>
      <w:autoSpaceDN w:val="0"/>
      <w:adjustRightInd w:val="0"/>
      <w:snapToGrid w:val="0"/>
      <w:spacing w:line="300" w:lineRule="exact"/>
      <w:ind w:left="567" w:right="567"/>
      <w:jc w:val="both"/>
    </w:pPr>
    <w:rPr>
      <w:rFonts w:ascii="Times New Roman" w:eastAsia="Times New Roman" w:hAnsi="Times New Roman"/>
      <w:snapToGrid w:val="0"/>
      <w:color w:val="000000"/>
      <w:kern w:val="0"/>
      <w:sz w:val="20"/>
      <w:szCs w:val="20"/>
      <w:lang w:eastAsia="de-DE" w:bidi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84374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Mdeck5tablebody">
    <w:name w:val="M_deck_5_table_body"/>
    <w:qFormat/>
    <w:rsid w:val="00B84374"/>
    <w:pPr>
      <w:kinsoku w:val="0"/>
      <w:overflowPunct w:val="0"/>
      <w:autoSpaceDE w:val="0"/>
      <w:autoSpaceDN w:val="0"/>
      <w:adjustRightInd w:val="0"/>
      <w:snapToGrid w:val="0"/>
      <w:spacing w:line="300" w:lineRule="exact"/>
      <w:jc w:val="center"/>
    </w:pPr>
    <w:rPr>
      <w:rFonts w:ascii="Times New Roman" w:eastAsia="Times New Roman" w:hAnsi="Times New Roman"/>
      <w:snapToGrid w:val="0"/>
      <w:color w:val="000000"/>
      <w:kern w:val="0"/>
      <w:sz w:val="20"/>
      <w:szCs w:val="20"/>
      <w:lang w:eastAsia="de-DE" w:bidi="en-US"/>
    </w:rPr>
  </w:style>
  <w:style w:type="table" w:customStyle="1" w:styleId="Mdeck5tablebodythreelines">
    <w:name w:val="M_deck_5_table_body_three_lines"/>
    <w:basedOn w:val="a1"/>
    <w:uiPriority w:val="99"/>
    <w:rsid w:val="00B84374"/>
    <w:pPr>
      <w:adjustRightInd w:val="0"/>
      <w:snapToGrid w:val="0"/>
      <w:spacing w:line="300" w:lineRule="exact"/>
      <w:jc w:val="center"/>
    </w:pPr>
    <w:rPr>
      <w:rFonts w:ascii="Times New Roman" w:eastAsia="SimSun" w:hAnsi="Times New Roman" w:cs="Times New Roman"/>
      <w:kern w:val="0"/>
      <w:sz w:val="20"/>
      <w:szCs w:val="20"/>
      <w:lang w:val="de-DE" w:eastAsia="de-DE"/>
    </w:rPr>
    <w:tblPr>
      <w:jc w:val="center"/>
      <w:tblBorders>
        <w:bottom w:val="single" w:sz="8" w:space="0" w:color="auto"/>
      </w:tblBorders>
    </w:tblPr>
    <w:trPr>
      <w:jc w:val="center"/>
    </w:trPr>
    <w:tcPr>
      <w:vAlign w:val="center"/>
    </w:tcPr>
    <w:tblStylePr w:type="firstRow">
      <w:pPr>
        <w:wordWrap/>
        <w:adjustRightInd w:val="0"/>
        <w:snapToGrid w:val="0"/>
        <w:spacing w:beforeLines="0" w:beforeAutospacing="0" w:afterLines="0" w:afterAutospacing="0" w:line="300" w:lineRule="exact"/>
        <w:ind w:leftChars="0" w:left="0" w:rightChars="0" w:right="0" w:firstLineChars="0" w:firstLine="0"/>
        <w:contextualSpacing w:val="0"/>
        <w:mirrorIndents w:val="0"/>
        <w:jc w:val="center"/>
        <w:outlineLvl w:val="9"/>
      </w:pPr>
      <w:rPr>
        <w:rFonts w:ascii="Times New Roman" w:eastAsia="Times New Roman" w:hAnsi="Times New Roman"/>
        <w:b w:val="0"/>
        <w:i w:val="0"/>
        <w:snapToGrid w:val="0"/>
        <w:sz w:val="22"/>
      </w:rPr>
      <w:tblPr/>
      <w:tcPr>
        <w:tcBorders>
          <w:top w:val="single" w:sz="8" w:space="0" w:color="auto"/>
          <w:left w:val="nil"/>
          <w:bottom w:val="single" w:sz="4" w:space="0" w:color="auto"/>
          <w:right w:val="nil"/>
          <w:insideH w:val="nil"/>
          <w:insideV w:val="nil"/>
          <w:tl2br w:val="nil"/>
          <w:tr2bl w:val="nil"/>
        </w:tcBorders>
      </w:tcPr>
    </w:tblStylePr>
  </w:style>
  <w:style w:type="paragraph" w:customStyle="1" w:styleId="Mdeck5tablecaption">
    <w:name w:val="M_deck_5_table_caption"/>
    <w:qFormat/>
    <w:rsid w:val="00B84374"/>
    <w:pPr>
      <w:kinsoku w:val="0"/>
      <w:overflowPunct w:val="0"/>
      <w:autoSpaceDE w:val="0"/>
      <w:autoSpaceDN w:val="0"/>
      <w:adjustRightInd w:val="0"/>
      <w:snapToGrid w:val="0"/>
      <w:spacing w:before="240" w:after="120" w:line="340" w:lineRule="atLeast"/>
      <w:ind w:left="567" w:right="567"/>
      <w:jc w:val="both"/>
    </w:pPr>
    <w:rPr>
      <w:rFonts w:ascii="Times New Roman" w:eastAsia="Times New Roman" w:hAnsi="Times New Roman"/>
      <w:snapToGrid w:val="0"/>
      <w:color w:val="000000"/>
      <w:kern w:val="0"/>
      <w:sz w:val="24"/>
      <w:szCs w:val="20"/>
      <w:lang w:eastAsia="de-DE" w:bidi="en-US"/>
    </w:rPr>
  </w:style>
  <w:style w:type="paragraph" w:customStyle="1" w:styleId="Mdeck5tablefooter">
    <w:name w:val="M_deck_5_table_footer"/>
    <w:qFormat/>
    <w:rsid w:val="00B84374"/>
    <w:pPr>
      <w:kinsoku w:val="0"/>
      <w:overflowPunct w:val="0"/>
      <w:autoSpaceDE w:val="0"/>
      <w:autoSpaceDN w:val="0"/>
      <w:adjustRightInd w:val="0"/>
      <w:snapToGrid w:val="0"/>
      <w:spacing w:line="300" w:lineRule="exact"/>
      <w:ind w:left="567" w:right="567"/>
      <w:jc w:val="both"/>
    </w:pPr>
    <w:rPr>
      <w:rFonts w:ascii="Times New Roman" w:eastAsia="Times New Roman" w:hAnsi="Times New Roman"/>
      <w:snapToGrid w:val="0"/>
      <w:color w:val="000000"/>
      <w:kern w:val="0"/>
      <w:sz w:val="20"/>
      <w:szCs w:val="20"/>
      <w:lang w:eastAsia="de-DE" w:bidi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AD591D0-3A8C-408A-BCEE-38C36A6A5FE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1693</TotalTime>
  <Pages>4</Pages>
  <Words>717</Words>
  <Characters>4087</Characters>
  <Application>Microsoft Office Word</Application>
  <DocSecurity>0</DocSecurity>
  <Lines>34</Lines>
  <Paragraphs>9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八木</dc:creator>
  <cp:lastModifiedBy>八木</cp:lastModifiedBy>
  <cp:revision>6</cp:revision>
  <dcterms:created xsi:type="dcterms:W3CDTF">2015-08-23T17:31:00Z</dcterms:created>
  <dcterms:modified xsi:type="dcterms:W3CDTF">2015-09-29T15:36:00Z</dcterms:modified>
</cp:coreProperties>
</file>