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2E" w:rsidRDefault="00646131" w:rsidP="007620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leftMargin">
                  <wp:posOffset>409575</wp:posOffset>
                </wp:positionH>
                <wp:positionV relativeFrom="paragraph">
                  <wp:posOffset>1409700</wp:posOffset>
                </wp:positionV>
                <wp:extent cx="409575" cy="3143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131" w:rsidRPr="00646131" w:rsidRDefault="00646131" w:rsidP="00646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4613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.25pt;margin-top:111pt;width:32.25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" stroked="f">
                <v:textbox>
                  <w:txbxContent>
                    <w:p w:rsidR="00646131" w:rsidRPr="00646131" w:rsidRDefault="00646131" w:rsidP="006461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46131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20DD" w:rsidRPr="007620D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686425" cy="3533775"/>
            <wp:effectExtent l="0" t="0" r="9525" b="9525"/>
            <wp:wrapSquare wrapText="bothSides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5" t="18200" r="21825" b="14437"/>
                    <a:stretch/>
                  </pic:blipFill>
                  <pic:spPr bwMode="auto">
                    <a:xfrm>
                      <a:off x="0" y="0"/>
                      <a:ext cx="568642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C2E" w:rsidRPr="00A30C2E" w:rsidRDefault="00A30C2E" w:rsidP="00A30C2E"/>
    <w:p w:rsidR="00A30C2E" w:rsidRDefault="00A30C2E" w:rsidP="00A30C2E"/>
    <w:p w:rsidR="00646131" w:rsidRDefault="00646131" w:rsidP="006B1B4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46131" w:rsidRDefault="00565CE5" w:rsidP="006B1B4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99E990" wp14:editId="04A20EA9">
            <wp:simplePos x="0" y="0"/>
            <wp:positionH relativeFrom="column">
              <wp:posOffset>381000</wp:posOffset>
            </wp:positionH>
            <wp:positionV relativeFrom="paragraph">
              <wp:posOffset>31115</wp:posOffset>
            </wp:positionV>
            <wp:extent cx="5772150" cy="3232150"/>
            <wp:effectExtent l="0" t="0" r="0" b="6350"/>
            <wp:wrapSquare wrapText="bothSides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t="19381" r="17306" b="11603"/>
                    <a:stretch/>
                  </pic:blipFill>
                  <pic:spPr bwMode="auto">
                    <a:xfrm>
                      <a:off x="0" y="0"/>
                      <a:ext cx="5772150" cy="323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131" w:rsidRDefault="00565CE5" w:rsidP="006B1B4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02A5BA" wp14:editId="7D9C8DC9">
                <wp:simplePos x="0" y="0"/>
                <wp:positionH relativeFrom="leftMargin">
                  <wp:posOffset>514350</wp:posOffset>
                </wp:positionH>
                <wp:positionV relativeFrom="paragraph">
                  <wp:posOffset>1143000</wp:posOffset>
                </wp:positionV>
                <wp:extent cx="409575" cy="3143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CE5" w:rsidRPr="00646131" w:rsidRDefault="00565CE5" w:rsidP="00565C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2A5BA" id="_x0000_s1027" type="#_x0000_t202" style="position:absolute;left:0;text-align:left;margin-left:40.5pt;margin-top:90pt;width:32.2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" stroked="f">
                <v:textbox>
                  <w:txbxContent>
                    <w:p w:rsidR="00565CE5" w:rsidRPr="00646131" w:rsidRDefault="00565CE5" w:rsidP="00565C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30C2E" w:rsidRPr="003A36A0" w:rsidRDefault="00A30C2E" w:rsidP="00AE043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A36A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003A1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3A36A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Meta-regression pl</w:t>
      </w:r>
      <w:r w:rsidR="00003A1E">
        <w:rPr>
          <w:rFonts w:asciiTheme="majorBidi" w:hAnsiTheme="majorBidi" w:cstheme="majorBidi"/>
          <w:color w:val="000000" w:themeColor="text1"/>
          <w:sz w:val="24"/>
          <w:szCs w:val="24"/>
        </w:rPr>
        <w:t>ots of the association between weighted</w:t>
      </w:r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mean difference in plasma </w:t>
      </w:r>
      <w:r w:rsidR="00982D9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982D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uperoxide </w:t>
      </w:r>
      <w:r w:rsidR="00982D9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982D96">
        <w:rPr>
          <w:rFonts w:ascii="Times New Roman" w:eastAsia="Calibri" w:hAnsi="Times New Roman" w:cs="Times New Roman"/>
          <w:color w:val="000000"/>
          <w:sz w:val="24"/>
          <w:szCs w:val="24"/>
        </w:rPr>
        <w:t>ismutase</w:t>
      </w:r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concentrations values after </w:t>
      </w:r>
      <w:r w:rsidR="00AE043F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grape p</w:t>
      </w:r>
      <w:r w:rsidR="00AE043F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roducts </w:t>
      </w:r>
      <w:r w:rsidR="00AE043F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c</w:t>
      </w:r>
      <w:r w:rsidR="00AE043F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ontaining </w:t>
      </w:r>
      <w:r w:rsidR="00AE043F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AE043F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olyphenols (</w:t>
      </w:r>
      <w:r w:rsidR="00AE043F" w:rsidRPr="00947010">
        <w:rPr>
          <w:rFonts w:ascii="Times New Roman" w:eastAsia="Calibri" w:hAnsi="Times New Roman" w:cs="Times New Roman"/>
          <w:color w:val="000000"/>
          <w:sz w:val="24"/>
          <w:szCs w:val="24"/>
        </w:rPr>
        <w:t>GPCP)</w:t>
      </w:r>
      <w:r w:rsidR="00AE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>intake with dose</w:t>
      </w:r>
      <w:r w:rsidR="006B1B4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(A) and duration (B) of intake</w:t>
      </w:r>
      <w:r w:rsidRPr="003A36A0">
        <w:rPr>
          <w:rFonts w:asciiTheme="majorBidi" w:hAnsiTheme="majorBidi" w:cstheme="majorBidi"/>
          <w:color w:val="000000" w:themeColor="text1"/>
          <w:sz w:val="24"/>
          <w:szCs w:val="24"/>
        </w:rPr>
        <w:t>. The size of each circle is inversely proportional to the variance of change.</w:t>
      </w:r>
    </w:p>
    <w:p w:rsidR="00E74396" w:rsidRPr="00A30C2E" w:rsidRDefault="00E74396" w:rsidP="00A30C2E"/>
    <w:sectPr w:rsidR="00E74396" w:rsidRPr="00A30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F5"/>
    <w:rsid w:val="00003A1E"/>
    <w:rsid w:val="00565CE5"/>
    <w:rsid w:val="00646131"/>
    <w:rsid w:val="006B1B49"/>
    <w:rsid w:val="007620DD"/>
    <w:rsid w:val="00982D96"/>
    <w:rsid w:val="00A30C2E"/>
    <w:rsid w:val="00AA07AB"/>
    <w:rsid w:val="00AE043F"/>
    <w:rsid w:val="00D813CD"/>
    <w:rsid w:val="00D955F5"/>
    <w:rsid w:val="00E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84033"/>
  <w15:chartTrackingRefBased/>
  <w15:docId w15:val="{A374825B-81D8-4A15-9C25-53D2F5D6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2020-01-19T08:32:00Z</dcterms:created>
  <dcterms:modified xsi:type="dcterms:W3CDTF">2020-02-23T15:14:00Z</dcterms:modified>
</cp:coreProperties>
</file>