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91444" w14:textId="4B262AC9" w:rsidR="00D223B9" w:rsidRPr="00C027EC" w:rsidRDefault="00D44D85" w:rsidP="00F33C85">
      <w:pPr>
        <w:widowControl/>
        <w:jc w:val="center"/>
        <w:rPr>
          <w:rFonts w:ascii="Times New Roman" w:hAnsi="Times New Roman" w:cs="Times New Roman"/>
          <w:b/>
          <w:bCs/>
          <w:sz w:val="24"/>
          <w:szCs w:val="24"/>
        </w:rPr>
      </w:pPr>
      <w:r w:rsidRPr="00C027EC">
        <w:rPr>
          <w:rFonts w:ascii="Times New Roman" w:hAnsi="Times New Roman" w:cs="Times New Roman"/>
          <w:b/>
          <w:bCs/>
          <w:sz w:val="24"/>
          <w:szCs w:val="24"/>
        </w:rPr>
        <w:t>Low vitamin D levels do not aggravate COVID‑19 risk or death, and vitamin D supplementation does not improve outcomes in hospitalized patients with COVID-19: A meta-analysis and GRADE assessment of cohort studies and RCTs</w:t>
      </w:r>
      <w:r w:rsidR="00D223B9" w:rsidRPr="00C027EC">
        <w:rPr>
          <w:rFonts w:ascii="Times New Roman" w:hAnsi="Times New Roman" w:cs="Times New Roman"/>
          <w:b/>
          <w:bCs/>
          <w:sz w:val="24"/>
          <w:szCs w:val="24"/>
        </w:rPr>
        <w:br w:type="page"/>
      </w:r>
    </w:p>
    <w:p w14:paraId="481EE8A0" w14:textId="77777777" w:rsidR="00AB2E00" w:rsidRPr="00C027EC" w:rsidRDefault="00AB2E00" w:rsidP="000B182C">
      <w:pPr>
        <w:spacing w:line="480" w:lineRule="auto"/>
        <w:jc w:val="center"/>
        <w:rPr>
          <w:rFonts w:ascii="Times New Roman" w:hAnsi="Times New Roman" w:cs="Times New Roman"/>
          <w:b/>
          <w:bCs/>
          <w:sz w:val="24"/>
          <w:szCs w:val="24"/>
        </w:rPr>
      </w:pPr>
    </w:p>
    <w:tbl>
      <w:tblPr>
        <w:tblW w:w="15200" w:type="dxa"/>
        <w:tblInd w:w="-114" w:type="dxa"/>
        <w:tblBorders>
          <w:top w:val="nil"/>
          <w:left w:val="nil"/>
          <w:bottom w:val="nil"/>
          <w:right w:val="nil"/>
        </w:tblBorders>
        <w:tblLook w:val="0000" w:firstRow="0" w:lastRow="0" w:firstColumn="0" w:lastColumn="0" w:noHBand="0" w:noVBand="0"/>
      </w:tblPr>
      <w:tblGrid>
        <w:gridCol w:w="2686"/>
        <w:gridCol w:w="114"/>
        <w:gridCol w:w="426"/>
        <w:gridCol w:w="114"/>
        <w:gridCol w:w="10486"/>
        <w:gridCol w:w="114"/>
        <w:gridCol w:w="1146"/>
        <w:gridCol w:w="114"/>
      </w:tblGrid>
      <w:tr w:rsidR="00476B6D" w:rsidRPr="00C027EC" w14:paraId="68F9B5CB" w14:textId="77777777" w:rsidTr="0030274E">
        <w:trPr>
          <w:trHeight w:val="663"/>
        </w:trPr>
        <w:tc>
          <w:tcPr>
            <w:tcW w:w="280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67DA76E1" w14:textId="77777777" w:rsidR="00476B6D" w:rsidRPr="00C027EC" w:rsidRDefault="00476B6D" w:rsidP="0030274E">
            <w:pPr>
              <w:pStyle w:val="Default"/>
              <w:spacing w:line="360" w:lineRule="auto"/>
              <w:rPr>
                <w:rFonts w:ascii="Times New Roman" w:hAnsi="Times New Roman" w:cs="Times New Roman"/>
                <w:color w:val="FFFFFF"/>
              </w:rPr>
            </w:pPr>
            <w:r w:rsidRPr="00C027EC">
              <w:rPr>
                <w:rFonts w:ascii="Times New Roman" w:hAnsi="Times New Roman" w:cs="Times New Roman"/>
                <w:b/>
                <w:bCs/>
                <w:color w:val="FFFFFF"/>
              </w:rPr>
              <w:t xml:space="preserve">Section/topic </w:t>
            </w:r>
          </w:p>
        </w:tc>
        <w:tc>
          <w:tcPr>
            <w:tcW w:w="54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430F872F" w14:textId="77777777" w:rsidR="00476B6D" w:rsidRPr="00C027EC" w:rsidRDefault="00476B6D" w:rsidP="0030274E">
            <w:pPr>
              <w:pStyle w:val="Default"/>
              <w:spacing w:line="360" w:lineRule="auto"/>
              <w:jc w:val="right"/>
              <w:rPr>
                <w:rFonts w:ascii="Times New Roman" w:hAnsi="Times New Roman" w:cs="Times New Roman"/>
                <w:b/>
                <w:bCs/>
                <w:color w:val="FFFFFF"/>
              </w:rPr>
            </w:pPr>
            <w:r w:rsidRPr="00C027EC">
              <w:rPr>
                <w:rFonts w:ascii="Times New Roman" w:hAnsi="Times New Roman" w:cs="Times New Roman"/>
                <w:b/>
                <w:bCs/>
                <w:color w:val="FFFFFF"/>
              </w:rPr>
              <w:t>#</w:t>
            </w:r>
          </w:p>
        </w:tc>
        <w:tc>
          <w:tcPr>
            <w:tcW w:w="1060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45C1E0B4" w14:textId="77777777" w:rsidR="00476B6D" w:rsidRPr="00C027EC" w:rsidRDefault="00476B6D" w:rsidP="0030274E">
            <w:pPr>
              <w:pStyle w:val="Default"/>
              <w:spacing w:line="360" w:lineRule="auto"/>
              <w:rPr>
                <w:rFonts w:ascii="Times New Roman" w:hAnsi="Times New Roman" w:cs="Times New Roman"/>
                <w:color w:val="FFFFFF"/>
              </w:rPr>
            </w:pPr>
            <w:r w:rsidRPr="00C027EC">
              <w:rPr>
                <w:rFonts w:ascii="Times New Roman" w:hAnsi="Times New Roman" w:cs="Times New Roman"/>
                <w:b/>
                <w:bCs/>
                <w:color w:val="FFFFFF"/>
              </w:rPr>
              <w:t xml:space="preserve">Checklist item </w:t>
            </w:r>
          </w:p>
        </w:tc>
        <w:tc>
          <w:tcPr>
            <w:tcW w:w="126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39D62FEF" w14:textId="77777777" w:rsidR="00476B6D" w:rsidRPr="00C027EC" w:rsidRDefault="00476B6D" w:rsidP="0030274E">
            <w:pPr>
              <w:pStyle w:val="Default"/>
              <w:spacing w:line="360" w:lineRule="auto"/>
              <w:rPr>
                <w:rFonts w:ascii="Times New Roman" w:hAnsi="Times New Roman" w:cs="Times New Roman"/>
                <w:color w:val="FFFFFF"/>
              </w:rPr>
            </w:pPr>
            <w:r w:rsidRPr="00C027EC">
              <w:rPr>
                <w:rFonts w:ascii="Times New Roman" w:hAnsi="Times New Roman" w:cs="Times New Roman"/>
                <w:b/>
                <w:bCs/>
                <w:color w:val="FFFFFF"/>
              </w:rPr>
              <w:t xml:space="preserve">Reported on page # </w:t>
            </w:r>
          </w:p>
        </w:tc>
      </w:tr>
      <w:tr w:rsidR="00476B6D" w:rsidRPr="00C027EC" w14:paraId="700BDAA1" w14:textId="77777777" w:rsidTr="0030274E">
        <w:trPr>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4EC02202" w14:textId="77777777" w:rsidR="00476B6D" w:rsidRPr="00C027EC" w:rsidRDefault="00476B6D" w:rsidP="0030274E">
            <w:pPr>
              <w:pStyle w:val="Default"/>
              <w:spacing w:line="360" w:lineRule="auto"/>
              <w:rPr>
                <w:rFonts w:ascii="Times New Roman" w:hAnsi="Times New Roman" w:cs="Times New Roman"/>
              </w:rPr>
            </w:pPr>
            <w:r w:rsidRPr="00C027EC">
              <w:rPr>
                <w:rFonts w:ascii="Times New Roman" w:hAnsi="Times New Roman" w:cs="Times New Roman"/>
                <w:b/>
                <w:bCs/>
              </w:rPr>
              <w:t xml:space="preserve">TITLE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14:paraId="3BE58AD5" w14:textId="77777777" w:rsidR="00476B6D" w:rsidRPr="00C027EC" w:rsidRDefault="00476B6D" w:rsidP="0030274E">
            <w:pPr>
              <w:pStyle w:val="Default"/>
              <w:spacing w:line="360" w:lineRule="auto"/>
              <w:jc w:val="right"/>
              <w:rPr>
                <w:rFonts w:ascii="Times New Roman" w:hAnsi="Times New Roman" w:cs="Times New Roman"/>
                <w:color w:val="auto"/>
              </w:rPr>
            </w:pPr>
          </w:p>
        </w:tc>
      </w:tr>
      <w:tr w:rsidR="00476B6D" w:rsidRPr="00C027EC" w14:paraId="39BADBF9" w14:textId="77777777" w:rsidTr="0030274E">
        <w:trPr>
          <w:trHeight w:val="323"/>
        </w:trPr>
        <w:tc>
          <w:tcPr>
            <w:tcW w:w="2800" w:type="dxa"/>
            <w:gridSpan w:val="2"/>
            <w:tcBorders>
              <w:top w:val="single" w:sz="5" w:space="0" w:color="000000"/>
              <w:left w:val="single" w:sz="5" w:space="0" w:color="000000"/>
              <w:bottom w:val="double" w:sz="2" w:space="0" w:color="FFFFCC"/>
              <w:right w:val="single" w:sz="5" w:space="0" w:color="000000"/>
            </w:tcBorders>
          </w:tcPr>
          <w:p w14:paraId="11CF36BF"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Title </w:t>
            </w:r>
          </w:p>
        </w:tc>
        <w:tc>
          <w:tcPr>
            <w:tcW w:w="540" w:type="dxa"/>
            <w:gridSpan w:val="2"/>
            <w:tcBorders>
              <w:top w:val="single" w:sz="5" w:space="0" w:color="000000"/>
              <w:left w:val="single" w:sz="5" w:space="0" w:color="000000"/>
              <w:bottom w:val="double" w:sz="2" w:space="0" w:color="FFFFCC"/>
              <w:right w:val="single" w:sz="5" w:space="0" w:color="000000"/>
            </w:tcBorders>
          </w:tcPr>
          <w:p w14:paraId="5573F25C"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w:t>
            </w:r>
          </w:p>
        </w:tc>
        <w:tc>
          <w:tcPr>
            <w:tcW w:w="10600" w:type="dxa"/>
            <w:gridSpan w:val="2"/>
            <w:tcBorders>
              <w:top w:val="single" w:sz="5" w:space="0" w:color="000000"/>
              <w:left w:val="single" w:sz="5" w:space="0" w:color="000000"/>
              <w:bottom w:val="double" w:sz="5" w:space="0" w:color="000000"/>
              <w:right w:val="single" w:sz="5" w:space="0" w:color="000000"/>
            </w:tcBorders>
          </w:tcPr>
          <w:p w14:paraId="5C259D5E"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Identify the report as a systematic review, meta-analysis, or both. </w:t>
            </w:r>
          </w:p>
        </w:tc>
        <w:tc>
          <w:tcPr>
            <w:tcW w:w="1260" w:type="dxa"/>
            <w:gridSpan w:val="2"/>
            <w:tcBorders>
              <w:top w:val="single" w:sz="5" w:space="0" w:color="000000"/>
              <w:left w:val="single" w:sz="5" w:space="0" w:color="000000"/>
              <w:bottom w:val="double" w:sz="5" w:space="0" w:color="000000"/>
              <w:right w:val="single" w:sz="5" w:space="0" w:color="000000"/>
            </w:tcBorders>
          </w:tcPr>
          <w:p w14:paraId="2A131935"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1</w:t>
            </w:r>
          </w:p>
        </w:tc>
      </w:tr>
      <w:tr w:rsidR="00476B6D" w:rsidRPr="00C027EC" w14:paraId="144920EB" w14:textId="77777777" w:rsidTr="0030274E">
        <w:trPr>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5095B181" w14:textId="77777777" w:rsidR="00476B6D" w:rsidRPr="00C027EC" w:rsidRDefault="00476B6D" w:rsidP="0030274E">
            <w:pPr>
              <w:pStyle w:val="Default"/>
              <w:spacing w:line="360" w:lineRule="auto"/>
              <w:rPr>
                <w:rFonts w:ascii="Times New Roman" w:hAnsi="Times New Roman" w:cs="Times New Roman"/>
              </w:rPr>
            </w:pPr>
            <w:r w:rsidRPr="00C027EC">
              <w:rPr>
                <w:rFonts w:ascii="Times New Roman" w:hAnsi="Times New Roman" w:cs="Times New Roman"/>
                <w:b/>
                <w:bCs/>
              </w:rPr>
              <w:t xml:space="preserve">ABSTRACT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14:paraId="19C777BC" w14:textId="77777777" w:rsidR="00476B6D" w:rsidRPr="00C027EC" w:rsidRDefault="00476B6D" w:rsidP="0030274E">
            <w:pPr>
              <w:pStyle w:val="Default"/>
              <w:spacing w:line="360" w:lineRule="auto"/>
              <w:jc w:val="right"/>
              <w:rPr>
                <w:rFonts w:ascii="Times New Roman" w:hAnsi="Times New Roman" w:cs="Times New Roman"/>
                <w:color w:val="auto"/>
              </w:rPr>
            </w:pPr>
          </w:p>
        </w:tc>
      </w:tr>
      <w:tr w:rsidR="00476B6D" w:rsidRPr="00C027EC" w14:paraId="7E0894A2" w14:textId="77777777" w:rsidTr="0030274E">
        <w:trPr>
          <w:trHeight w:val="810"/>
        </w:trPr>
        <w:tc>
          <w:tcPr>
            <w:tcW w:w="2800" w:type="dxa"/>
            <w:gridSpan w:val="2"/>
            <w:tcBorders>
              <w:top w:val="single" w:sz="5" w:space="0" w:color="000000"/>
              <w:left w:val="single" w:sz="5" w:space="0" w:color="000000"/>
              <w:bottom w:val="double" w:sz="2" w:space="0" w:color="FFFFCC"/>
              <w:right w:val="single" w:sz="5" w:space="0" w:color="000000"/>
            </w:tcBorders>
          </w:tcPr>
          <w:p w14:paraId="5480A4FF"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Structured summary </w:t>
            </w:r>
          </w:p>
        </w:tc>
        <w:tc>
          <w:tcPr>
            <w:tcW w:w="540" w:type="dxa"/>
            <w:gridSpan w:val="2"/>
            <w:tcBorders>
              <w:top w:val="single" w:sz="5" w:space="0" w:color="000000"/>
              <w:left w:val="single" w:sz="5" w:space="0" w:color="000000"/>
              <w:bottom w:val="double" w:sz="2" w:space="0" w:color="FFFFCC"/>
              <w:right w:val="single" w:sz="5" w:space="0" w:color="000000"/>
            </w:tcBorders>
          </w:tcPr>
          <w:p w14:paraId="6646AB5E"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w:t>
            </w:r>
          </w:p>
        </w:tc>
        <w:tc>
          <w:tcPr>
            <w:tcW w:w="10600" w:type="dxa"/>
            <w:gridSpan w:val="2"/>
            <w:tcBorders>
              <w:top w:val="single" w:sz="5" w:space="0" w:color="000000"/>
              <w:left w:val="single" w:sz="5" w:space="0" w:color="000000"/>
              <w:bottom w:val="double" w:sz="5" w:space="0" w:color="000000"/>
              <w:right w:val="single" w:sz="5" w:space="0" w:color="000000"/>
            </w:tcBorders>
          </w:tcPr>
          <w:p w14:paraId="40292218"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gridSpan w:val="2"/>
            <w:tcBorders>
              <w:top w:val="single" w:sz="5" w:space="0" w:color="000000"/>
              <w:left w:val="single" w:sz="5" w:space="0" w:color="000000"/>
              <w:bottom w:val="double" w:sz="5" w:space="0" w:color="000000"/>
              <w:right w:val="single" w:sz="5" w:space="0" w:color="000000"/>
            </w:tcBorders>
          </w:tcPr>
          <w:p w14:paraId="050DD09C"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3</w:t>
            </w:r>
          </w:p>
        </w:tc>
      </w:tr>
      <w:tr w:rsidR="00476B6D" w:rsidRPr="00C027EC" w14:paraId="7536263D" w14:textId="77777777" w:rsidTr="0030274E">
        <w:trPr>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2A3B1240" w14:textId="77777777" w:rsidR="00476B6D" w:rsidRPr="00C027EC" w:rsidRDefault="00476B6D" w:rsidP="0030274E">
            <w:pPr>
              <w:pStyle w:val="Default"/>
              <w:spacing w:line="360" w:lineRule="auto"/>
              <w:rPr>
                <w:rFonts w:ascii="Times New Roman" w:hAnsi="Times New Roman" w:cs="Times New Roman"/>
              </w:rPr>
            </w:pPr>
            <w:r w:rsidRPr="00C027EC">
              <w:rPr>
                <w:rFonts w:ascii="Times New Roman" w:hAnsi="Times New Roman" w:cs="Times New Roman"/>
                <w:b/>
                <w:bCs/>
              </w:rPr>
              <w:t xml:space="preserve">INTRODUCTION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14:paraId="3737DD6B" w14:textId="77777777" w:rsidR="00476B6D" w:rsidRPr="00C027EC" w:rsidRDefault="00476B6D" w:rsidP="0030274E">
            <w:pPr>
              <w:pStyle w:val="Default"/>
              <w:spacing w:line="360" w:lineRule="auto"/>
              <w:jc w:val="right"/>
              <w:rPr>
                <w:rFonts w:ascii="Times New Roman" w:hAnsi="Times New Roman" w:cs="Times New Roman"/>
                <w:color w:val="auto"/>
              </w:rPr>
            </w:pPr>
          </w:p>
        </w:tc>
      </w:tr>
      <w:tr w:rsidR="00476B6D" w:rsidRPr="00C027EC" w14:paraId="72735087" w14:textId="77777777" w:rsidTr="0030274E">
        <w:trPr>
          <w:trHeight w:val="333"/>
        </w:trPr>
        <w:tc>
          <w:tcPr>
            <w:tcW w:w="2800" w:type="dxa"/>
            <w:gridSpan w:val="2"/>
            <w:tcBorders>
              <w:top w:val="single" w:sz="5" w:space="0" w:color="000000"/>
              <w:left w:val="single" w:sz="5" w:space="0" w:color="000000"/>
              <w:bottom w:val="single" w:sz="5" w:space="0" w:color="000000"/>
              <w:right w:val="single" w:sz="5" w:space="0" w:color="000000"/>
            </w:tcBorders>
          </w:tcPr>
          <w:p w14:paraId="3965E03B"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Rationale </w:t>
            </w:r>
          </w:p>
        </w:tc>
        <w:tc>
          <w:tcPr>
            <w:tcW w:w="540" w:type="dxa"/>
            <w:gridSpan w:val="2"/>
            <w:tcBorders>
              <w:top w:val="single" w:sz="5" w:space="0" w:color="000000"/>
              <w:left w:val="single" w:sz="5" w:space="0" w:color="000000"/>
              <w:bottom w:val="single" w:sz="5" w:space="0" w:color="000000"/>
              <w:right w:val="single" w:sz="5" w:space="0" w:color="000000"/>
            </w:tcBorders>
          </w:tcPr>
          <w:p w14:paraId="14580AD5"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3</w:t>
            </w:r>
          </w:p>
        </w:tc>
        <w:tc>
          <w:tcPr>
            <w:tcW w:w="10600" w:type="dxa"/>
            <w:gridSpan w:val="2"/>
            <w:tcBorders>
              <w:top w:val="single" w:sz="5" w:space="0" w:color="000000"/>
              <w:left w:val="single" w:sz="5" w:space="0" w:color="000000"/>
              <w:bottom w:val="single" w:sz="5" w:space="0" w:color="000000"/>
              <w:right w:val="single" w:sz="5" w:space="0" w:color="000000"/>
            </w:tcBorders>
          </w:tcPr>
          <w:p w14:paraId="10A4473A"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Describe the rationale for the review in the context of what is already known. </w:t>
            </w:r>
          </w:p>
        </w:tc>
        <w:tc>
          <w:tcPr>
            <w:tcW w:w="1260" w:type="dxa"/>
            <w:gridSpan w:val="2"/>
            <w:tcBorders>
              <w:top w:val="single" w:sz="5" w:space="0" w:color="000000"/>
              <w:left w:val="single" w:sz="5" w:space="0" w:color="000000"/>
              <w:bottom w:val="single" w:sz="5" w:space="0" w:color="000000"/>
              <w:right w:val="single" w:sz="5" w:space="0" w:color="000000"/>
            </w:tcBorders>
          </w:tcPr>
          <w:p w14:paraId="094D383E"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w:t>
            </w:r>
          </w:p>
        </w:tc>
      </w:tr>
      <w:tr w:rsidR="00476B6D" w:rsidRPr="00C027EC" w14:paraId="576DCF09" w14:textId="77777777" w:rsidTr="0030274E">
        <w:trPr>
          <w:trHeight w:val="568"/>
        </w:trPr>
        <w:tc>
          <w:tcPr>
            <w:tcW w:w="2800" w:type="dxa"/>
            <w:gridSpan w:val="2"/>
            <w:tcBorders>
              <w:top w:val="single" w:sz="5" w:space="0" w:color="000000"/>
              <w:left w:val="single" w:sz="5" w:space="0" w:color="000000"/>
              <w:bottom w:val="double" w:sz="2" w:space="0" w:color="FFFFCC"/>
              <w:right w:val="single" w:sz="5" w:space="0" w:color="000000"/>
            </w:tcBorders>
          </w:tcPr>
          <w:p w14:paraId="4CE5391D"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Objectives </w:t>
            </w:r>
          </w:p>
        </w:tc>
        <w:tc>
          <w:tcPr>
            <w:tcW w:w="540" w:type="dxa"/>
            <w:gridSpan w:val="2"/>
            <w:tcBorders>
              <w:top w:val="single" w:sz="5" w:space="0" w:color="000000"/>
              <w:left w:val="single" w:sz="5" w:space="0" w:color="000000"/>
              <w:bottom w:val="double" w:sz="2" w:space="0" w:color="FFFFCC"/>
              <w:right w:val="single" w:sz="5" w:space="0" w:color="000000"/>
            </w:tcBorders>
          </w:tcPr>
          <w:p w14:paraId="10CCE0EF"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4</w:t>
            </w:r>
          </w:p>
        </w:tc>
        <w:tc>
          <w:tcPr>
            <w:tcW w:w="10600" w:type="dxa"/>
            <w:gridSpan w:val="2"/>
            <w:tcBorders>
              <w:top w:val="single" w:sz="5" w:space="0" w:color="000000"/>
              <w:left w:val="single" w:sz="5" w:space="0" w:color="000000"/>
              <w:bottom w:val="double" w:sz="5" w:space="0" w:color="000000"/>
              <w:right w:val="single" w:sz="5" w:space="0" w:color="000000"/>
            </w:tcBorders>
          </w:tcPr>
          <w:p w14:paraId="1EDDEAAC"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Provide an explicit statement of questions being addressed with reference to participants, interventions, comparisons, outcomes, and study design (PICOS). </w:t>
            </w:r>
          </w:p>
        </w:tc>
        <w:tc>
          <w:tcPr>
            <w:tcW w:w="1260" w:type="dxa"/>
            <w:gridSpan w:val="2"/>
            <w:tcBorders>
              <w:top w:val="single" w:sz="5" w:space="0" w:color="000000"/>
              <w:left w:val="single" w:sz="5" w:space="0" w:color="000000"/>
              <w:bottom w:val="double" w:sz="5" w:space="0" w:color="000000"/>
              <w:right w:val="single" w:sz="5" w:space="0" w:color="000000"/>
            </w:tcBorders>
          </w:tcPr>
          <w:p w14:paraId="428084A7"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w:t>
            </w:r>
          </w:p>
        </w:tc>
      </w:tr>
      <w:tr w:rsidR="00476B6D" w:rsidRPr="00C027EC" w14:paraId="27BB1357" w14:textId="77777777" w:rsidTr="0030274E">
        <w:trPr>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2AAC7A57" w14:textId="77777777" w:rsidR="00476B6D" w:rsidRPr="00C027EC" w:rsidRDefault="00476B6D" w:rsidP="0030274E">
            <w:pPr>
              <w:pStyle w:val="Default"/>
              <w:spacing w:line="360" w:lineRule="auto"/>
              <w:rPr>
                <w:rFonts w:ascii="Times New Roman" w:hAnsi="Times New Roman" w:cs="Times New Roman"/>
              </w:rPr>
            </w:pPr>
            <w:r w:rsidRPr="00C027EC">
              <w:rPr>
                <w:rFonts w:ascii="Times New Roman" w:hAnsi="Times New Roman" w:cs="Times New Roman"/>
                <w:b/>
                <w:bCs/>
              </w:rPr>
              <w:t xml:space="preserve">METHODS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14:paraId="35DE2EED" w14:textId="77777777" w:rsidR="00476B6D" w:rsidRPr="00C027EC" w:rsidRDefault="00476B6D" w:rsidP="0030274E">
            <w:pPr>
              <w:pStyle w:val="Default"/>
              <w:spacing w:line="360" w:lineRule="auto"/>
              <w:jc w:val="right"/>
              <w:rPr>
                <w:rFonts w:ascii="Times New Roman" w:hAnsi="Times New Roman" w:cs="Times New Roman"/>
                <w:color w:val="auto"/>
              </w:rPr>
            </w:pPr>
          </w:p>
        </w:tc>
      </w:tr>
      <w:tr w:rsidR="00476B6D" w:rsidRPr="00C027EC" w14:paraId="421F92F1"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4EE1B0E5"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Protocol and registration </w:t>
            </w:r>
          </w:p>
        </w:tc>
        <w:tc>
          <w:tcPr>
            <w:tcW w:w="540" w:type="dxa"/>
            <w:gridSpan w:val="2"/>
            <w:tcBorders>
              <w:top w:val="single" w:sz="5" w:space="0" w:color="000000"/>
              <w:left w:val="single" w:sz="5" w:space="0" w:color="000000"/>
              <w:bottom w:val="single" w:sz="5" w:space="0" w:color="000000"/>
              <w:right w:val="single" w:sz="5" w:space="0" w:color="000000"/>
            </w:tcBorders>
          </w:tcPr>
          <w:p w14:paraId="434C1530"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5</w:t>
            </w:r>
          </w:p>
        </w:tc>
        <w:tc>
          <w:tcPr>
            <w:tcW w:w="10600" w:type="dxa"/>
            <w:gridSpan w:val="2"/>
            <w:tcBorders>
              <w:top w:val="single" w:sz="5" w:space="0" w:color="000000"/>
              <w:left w:val="single" w:sz="5" w:space="0" w:color="000000"/>
              <w:bottom w:val="single" w:sz="5" w:space="0" w:color="000000"/>
              <w:right w:val="single" w:sz="5" w:space="0" w:color="000000"/>
            </w:tcBorders>
          </w:tcPr>
          <w:p w14:paraId="58D59DAA"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Indicate if a review protocol exists, if and where it can be accessed (e.g., Web address), and, if available, provide registration information including registration number. </w:t>
            </w:r>
          </w:p>
        </w:tc>
        <w:tc>
          <w:tcPr>
            <w:tcW w:w="1260" w:type="dxa"/>
            <w:gridSpan w:val="2"/>
            <w:tcBorders>
              <w:top w:val="single" w:sz="5" w:space="0" w:color="000000"/>
              <w:left w:val="single" w:sz="5" w:space="0" w:color="000000"/>
              <w:bottom w:val="single" w:sz="5" w:space="0" w:color="000000"/>
              <w:right w:val="single" w:sz="5" w:space="0" w:color="000000"/>
            </w:tcBorders>
          </w:tcPr>
          <w:p w14:paraId="160E6AB0" w14:textId="1C6BF4CB" w:rsidR="00476B6D" w:rsidRPr="00C027EC" w:rsidRDefault="009F4F4B"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 xml:space="preserve">Not </w:t>
            </w:r>
            <w:r w:rsidR="00A83DC4" w:rsidRPr="00C027EC">
              <w:rPr>
                <w:rFonts w:ascii="Times New Roman" w:hAnsi="Times New Roman" w:cs="Times New Roman"/>
                <w:color w:val="auto"/>
                <w:lang w:eastAsia="zh-CN"/>
              </w:rPr>
              <w:t>applicable</w:t>
            </w:r>
          </w:p>
        </w:tc>
      </w:tr>
      <w:tr w:rsidR="00476B6D" w:rsidRPr="00C027EC" w14:paraId="6930805F"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5054F972"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lastRenderedPageBreak/>
              <w:t xml:space="preserve">Eligibility criteria </w:t>
            </w:r>
          </w:p>
        </w:tc>
        <w:tc>
          <w:tcPr>
            <w:tcW w:w="540" w:type="dxa"/>
            <w:gridSpan w:val="2"/>
            <w:tcBorders>
              <w:top w:val="single" w:sz="5" w:space="0" w:color="000000"/>
              <w:left w:val="single" w:sz="5" w:space="0" w:color="000000"/>
              <w:bottom w:val="single" w:sz="5" w:space="0" w:color="000000"/>
              <w:right w:val="single" w:sz="5" w:space="0" w:color="000000"/>
            </w:tcBorders>
          </w:tcPr>
          <w:p w14:paraId="66F278B5"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6</w:t>
            </w:r>
          </w:p>
        </w:tc>
        <w:tc>
          <w:tcPr>
            <w:tcW w:w="10600" w:type="dxa"/>
            <w:gridSpan w:val="2"/>
            <w:tcBorders>
              <w:top w:val="single" w:sz="5" w:space="0" w:color="000000"/>
              <w:left w:val="single" w:sz="5" w:space="0" w:color="000000"/>
              <w:bottom w:val="single" w:sz="5" w:space="0" w:color="000000"/>
              <w:right w:val="single" w:sz="5" w:space="0" w:color="000000"/>
            </w:tcBorders>
          </w:tcPr>
          <w:p w14:paraId="7F0D9FFA"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Specify study characteristics (e.g., PICOS, length of follow-up) and report characteristics (e.g., years considered, language, publication status) used as criteria for eligibility, giving rationale. </w:t>
            </w:r>
          </w:p>
        </w:tc>
        <w:tc>
          <w:tcPr>
            <w:tcW w:w="1260" w:type="dxa"/>
            <w:gridSpan w:val="2"/>
            <w:tcBorders>
              <w:top w:val="single" w:sz="5" w:space="0" w:color="000000"/>
              <w:left w:val="single" w:sz="5" w:space="0" w:color="000000"/>
              <w:bottom w:val="single" w:sz="5" w:space="0" w:color="000000"/>
              <w:right w:val="single" w:sz="5" w:space="0" w:color="000000"/>
            </w:tcBorders>
          </w:tcPr>
          <w:p w14:paraId="48BF2D0F" w14:textId="7A159512" w:rsidR="00476B6D" w:rsidRPr="00C027EC" w:rsidRDefault="000D39F7"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5-6</w:t>
            </w:r>
          </w:p>
        </w:tc>
      </w:tr>
      <w:tr w:rsidR="00476B6D" w:rsidRPr="00C027EC" w14:paraId="76893DEC"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04B9BA3F"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Information sources </w:t>
            </w:r>
          </w:p>
        </w:tc>
        <w:tc>
          <w:tcPr>
            <w:tcW w:w="540" w:type="dxa"/>
            <w:gridSpan w:val="2"/>
            <w:tcBorders>
              <w:top w:val="single" w:sz="5" w:space="0" w:color="000000"/>
              <w:left w:val="single" w:sz="5" w:space="0" w:color="000000"/>
              <w:bottom w:val="single" w:sz="5" w:space="0" w:color="000000"/>
              <w:right w:val="single" w:sz="5" w:space="0" w:color="000000"/>
            </w:tcBorders>
          </w:tcPr>
          <w:p w14:paraId="642AAE6B"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7</w:t>
            </w:r>
          </w:p>
        </w:tc>
        <w:tc>
          <w:tcPr>
            <w:tcW w:w="10600" w:type="dxa"/>
            <w:gridSpan w:val="2"/>
            <w:tcBorders>
              <w:top w:val="single" w:sz="5" w:space="0" w:color="000000"/>
              <w:left w:val="single" w:sz="5" w:space="0" w:color="000000"/>
              <w:bottom w:val="single" w:sz="5" w:space="0" w:color="000000"/>
              <w:right w:val="single" w:sz="5" w:space="0" w:color="000000"/>
            </w:tcBorders>
          </w:tcPr>
          <w:p w14:paraId="54722D2A"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Describe all information sources (e.g., databases with dates of coverage, contact with study authors to identify additional studies) in the search and date last searched. </w:t>
            </w:r>
          </w:p>
        </w:tc>
        <w:tc>
          <w:tcPr>
            <w:tcW w:w="1260" w:type="dxa"/>
            <w:gridSpan w:val="2"/>
            <w:tcBorders>
              <w:top w:val="single" w:sz="5" w:space="0" w:color="000000"/>
              <w:left w:val="single" w:sz="5" w:space="0" w:color="000000"/>
              <w:bottom w:val="single" w:sz="5" w:space="0" w:color="000000"/>
              <w:right w:val="single" w:sz="5" w:space="0" w:color="000000"/>
            </w:tcBorders>
          </w:tcPr>
          <w:p w14:paraId="3B3B8C7C" w14:textId="36509365" w:rsidR="00476B6D" w:rsidRPr="00C027EC" w:rsidRDefault="000D39F7"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w:t>
            </w:r>
          </w:p>
        </w:tc>
      </w:tr>
      <w:tr w:rsidR="00476B6D" w:rsidRPr="00C027EC" w14:paraId="0CF0168D"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0A196E84"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Search </w:t>
            </w:r>
          </w:p>
        </w:tc>
        <w:tc>
          <w:tcPr>
            <w:tcW w:w="540" w:type="dxa"/>
            <w:gridSpan w:val="2"/>
            <w:tcBorders>
              <w:top w:val="single" w:sz="5" w:space="0" w:color="000000"/>
              <w:left w:val="single" w:sz="5" w:space="0" w:color="000000"/>
              <w:bottom w:val="single" w:sz="5" w:space="0" w:color="000000"/>
              <w:right w:val="single" w:sz="5" w:space="0" w:color="000000"/>
            </w:tcBorders>
          </w:tcPr>
          <w:p w14:paraId="0CB16119"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8</w:t>
            </w:r>
          </w:p>
        </w:tc>
        <w:tc>
          <w:tcPr>
            <w:tcW w:w="10600" w:type="dxa"/>
            <w:gridSpan w:val="2"/>
            <w:tcBorders>
              <w:top w:val="single" w:sz="5" w:space="0" w:color="000000"/>
              <w:left w:val="single" w:sz="5" w:space="0" w:color="000000"/>
              <w:bottom w:val="single" w:sz="5" w:space="0" w:color="000000"/>
              <w:right w:val="single" w:sz="5" w:space="0" w:color="000000"/>
            </w:tcBorders>
          </w:tcPr>
          <w:p w14:paraId="0BE6B6D4"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Present full electronic search strategy for at least one database, including any limits used, such that it could be repeated. </w:t>
            </w:r>
          </w:p>
        </w:tc>
        <w:tc>
          <w:tcPr>
            <w:tcW w:w="1260" w:type="dxa"/>
            <w:gridSpan w:val="2"/>
            <w:tcBorders>
              <w:top w:val="single" w:sz="5" w:space="0" w:color="000000"/>
              <w:left w:val="single" w:sz="5" w:space="0" w:color="000000"/>
              <w:bottom w:val="single" w:sz="5" w:space="0" w:color="000000"/>
              <w:right w:val="single" w:sz="5" w:space="0" w:color="000000"/>
            </w:tcBorders>
          </w:tcPr>
          <w:p w14:paraId="2D00A614" w14:textId="6B10C37B" w:rsidR="00476B6D" w:rsidRPr="00C027EC" w:rsidRDefault="000D39F7"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w:t>
            </w:r>
          </w:p>
        </w:tc>
      </w:tr>
      <w:tr w:rsidR="00476B6D" w:rsidRPr="00C027EC" w14:paraId="237A3AAE"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719DC50F"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14:paraId="4C9DC63C"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9</w:t>
            </w:r>
          </w:p>
        </w:tc>
        <w:tc>
          <w:tcPr>
            <w:tcW w:w="10600" w:type="dxa"/>
            <w:gridSpan w:val="2"/>
            <w:tcBorders>
              <w:top w:val="single" w:sz="5" w:space="0" w:color="000000"/>
              <w:left w:val="single" w:sz="5" w:space="0" w:color="000000"/>
              <w:bottom w:val="single" w:sz="5" w:space="0" w:color="000000"/>
              <w:right w:val="single" w:sz="5" w:space="0" w:color="000000"/>
            </w:tcBorders>
          </w:tcPr>
          <w:p w14:paraId="5BCADA51"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State the process for selecting studies (i.e., screening, eligibility, included in systematic review, and, if applicable, included in the meta-analysis). </w:t>
            </w:r>
          </w:p>
        </w:tc>
        <w:tc>
          <w:tcPr>
            <w:tcW w:w="1260" w:type="dxa"/>
            <w:gridSpan w:val="2"/>
            <w:tcBorders>
              <w:top w:val="single" w:sz="5" w:space="0" w:color="000000"/>
              <w:left w:val="single" w:sz="5" w:space="0" w:color="000000"/>
              <w:bottom w:val="single" w:sz="5" w:space="0" w:color="000000"/>
              <w:right w:val="single" w:sz="5" w:space="0" w:color="000000"/>
            </w:tcBorders>
          </w:tcPr>
          <w:p w14:paraId="10262C32" w14:textId="40D92E03" w:rsidR="00476B6D" w:rsidRPr="00C027EC" w:rsidRDefault="000D39F7"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5-6</w:t>
            </w:r>
          </w:p>
        </w:tc>
      </w:tr>
      <w:tr w:rsidR="00476B6D" w:rsidRPr="00C027EC" w14:paraId="4DF61F8E"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2329E7C0"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Data collection process </w:t>
            </w:r>
          </w:p>
        </w:tc>
        <w:tc>
          <w:tcPr>
            <w:tcW w:w="540" w:type="dxa"/>
            <w:gridSpan w:val="2"/>
            <w:tcBorders>
              <w:top w:val="single" w:sz="5" w:space="0" w:color="000000"/>
              <w:left w:val="single" w:sz="5" w:space="0" w:color="000000"/>
              <w:bottom w:val="single" w:sz="5" w:space="0" w:color="000000"/>
              <w:right w:val="single" w:sz="5" w:space="0" w:color="000000"/>
            </w:tcBorders>
          </w:tcPr>
          <w:p w14:paraId="19AC6F9E"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10</w:t>
            </w:r>
          </w:p>
        </w:tc>
        <w:tc>
          <w:tcPr>
            <w:tcW w:w="10600" w:type="dxa"/>
            <w:gridSpan w:val="2"/>
            <w:tcBorders>
              <w:top w:val="single" w:sz="5" w:space="0" w:color="000000"/>
              <w:left w:val="single" w:sz="5" w:space="0" w:color="000000"/>
              <w:bottom w:val="single" w:sz="5" w:space="0" w:color="000000"/>
              <w:right w:val="single" w:sz="5" w:space="0" w:color="000000"/>
            </w:tcBorders>
          </w:tcPr>
          <w:p w14:paraId="0742C317"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Describe method of data extraction from reports (e.g., piloted forms, independently, in duplicate) and any processes for obtaining and confirming data from investigators. </w:t>
            </w:r>
          </w:p>
        </w:tc>
        <w:tc>
          <w:tcPr>
            <w:tcW w:w="1260" w:type="dxa"/>
            <w:gridSpan w:val="2"/>
            <w:tcBorders>
              <w:top w:val="single" w:sz="5" w:space="0" w:color="000000"/>
              <w:left w:val="single" w:sz="5" w:space="0" w:color="000000"/>
              <w:bottom w:val="single" w:sz="5" w:space="0" w:color="000000"/>
              <w:right w:val="single" w:sz="5" w:space="0" w:color="000000"/>
            </w:tcBorders>
          </w:tcPr>
          <w:p w14:paraId="2742EFCC" w14:textId="66FC0BF4" w:rsidR="00476B6D" w:rsidRPr="00C027EC" w:rsidRDefault="0052625E"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5-6</w:t>
            </w:r>
          </w:p>
        </w:tc>
      </w:tr>
      <w:tr w:rsidR="00476B6D" w:rsidRPr="00C027EC" w14:paraId="39E601F4"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76255822"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Data items </w:t>
            </w:r>
          </w:p>
        </w:tc>
        <w:tc>
          <w:tcPr>
            <w:tcW w:w="540" w:type="dxa"/>
            <w:gridSpan w:val="2"/>
            <w:tcBorders>
              <w:top w:val="single" w:sz="5" w:space="0" w:color="000000"/>
              <w:left w:val="single" w:sz="5" w:space="0" w:color="000000"/>
              <w:bottom w:val="single" w:sz="5" w:space="0" w:color="000000"/>
              <w:right w:val="single" w:sz="5" w:space="0" w:color="000000"/>
            </w:tcBorders>
          </w:tcPr>
          <w:p w14:paraId="11B3107B"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11</w:t>
            </w:r>
          </w:p>
        </w:tc>
        <w:tc>
          <w:tcPr>
            <w:tcW w:w="10600" w:type="dxa"/>
            <w:gridSpan w:val="2"/>
            <w:tcBorders>
              <w:top w:val="single" w:sz="5" w:space="0" w:color="000000"/>
              <w:left w:val="single" w:sz="5" w:space="0" w:color="000000"/>
              <w:bottom w:val="single" w:sz="5" w:space="0" w:color="000000"/>
              <w:right w:val="single" w:sz="5" w:space="0" w:color="000000"/>
            </w:tcBorders>
          </w:tcPr>
          <w:p w14:paraId="1D8C098A"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List and define all variables for which data were sought (e.g., PICOS, funding sources) and any assumptions and simplifications made. </w:t>
            </w:r>
          </w:p>
        </w:tc>
        <w:tc>
          <w:tcPr>
            <w:tcW w:w="1260" w:type="dxa"/>
            <w:gridSpan w:val="2"/>
            <w:tcBorders>
              <w:top w:val="single" w:sz="5" w:space="0" w:color="000000"/>
              <w:left w:val="single" w:sz="5" w:space="0" w:color="000000"/>
              <w:bottom w:val="single" w:sz="5" w:space="0" w:color="000000"/>
              <w:right w:val="single" w:sz="5" w:space="0" w:color="000000"/>
            </w:tcBorders>
          </w:tcPr>
          <w:p w14:paraId="2056B838" w14:textId="0B0807B4" w:rsidR="00476B6D" w:rsidRPr="00C027EC" w:rsidRDefault="00736550"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5</w:t>
            </w:r>
          </w:p>
        </w:tc>
      </w:tr>
      <w:tr w:rsidR="00476B6D" w:rsidRPr="00C027EC" w14:paraId="16C071C8" w14:textId="77777777" w:rsidTr="0030274E">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47E5BDAA" w14:textId="77777777" w:rsidR="00476B6D" w:rsidRPr="00C027EC" w:rsidRDefault="00476B6D" w:rsidP="0030274E">
            <w:pPr>
              <w:pStyle w:val="Default"/>
              <w:spacing w:before="40" w:after="40" w:line="360" w:lineRule="auto"/>
              <w:ind w:leftChars="-54" w:left="-113"/>
              <w:rPr>
                <w:rFonts w:ascii="Times New Roman" w:hAnsi="Times New Roman" w:cs="Times New Roman"/>
              </w:rPr>
            </w:pPr>
            <w:r w:rsidRPr="00C027EC">
              <w:rPr>
                <w:rFonts w:ascii="Times New Roman" w:hAnsi="Times New Roman" w:cs="Times New Roman"/>
              </w:rPr>
              <w:t xml:space="preserve">Risk of bias in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53A9FC4C"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12</w:t>
            </w:r>
          </w:p>
        </w:tc>
        <w:tc>
          <w:tcPr>
            <w:tcW w:w="10600" w:type="dxa"/>
            <w:gridSpan w:val="2"/>
            <w:tcBorders>
              <w:top w:val="single" w:sz="5" w:space="0" w:color="000000"/>
              <w:left w:val="single" w:sz="5" w:space="0" w:color="000000"/>
              <w:bottom w:val="single" w:sz="5" w:space="0" w:color="000000"/>
              <w:right w:val="single" w:sz="5" w:space="0" w:color="000000"/>
            </w:tcBorders>
          </w:tcPr>
          <w:p w14:paraId="3B40CBC6"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gridSpan w:val="2"/>
            <w:tcBorders>
              <w:top w:val="single" w:sz="5" w:space="0" w:color="000000"/>
              <w:left w:val="single" w:sz="5" w:space="0" w:color="000000"/>
              <w:bottom w:val="single" w:sz="5" w:space="0" w:color="000000"/>
              <w:right w:val="single" w:sz="5" w:space="0" w:color="000000"/>
            </w:tcBorders>
          </w:tcPr>
          <w:p w14:paraId="3FD62E71" w14:textId="4D8A6DFE" w:rsidR="00476B6D" w:rsidRPr="00C027EC" w:rsidRDefault="007B56C5"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6</w:t>
            </w:r>
          </w:p>
        </w:tc>
      </w:tr>
      <w:tr w:rsidR="00476B6D" w:rsidRPr="00C027EC" w14:paraId="4C5DF53D" w14:textId="77777777" w:rsidTr="0030274E">
        <w:trPr>
          <w:trHeight w:val="333"/>
        </w:trPr>
        <w:tc>
          <w:tcPr>
            <w:tcW w:w="2800" w:type="dxa"/>
            <w:gridSpan w:val="2"/>
            <w:tcBorders>
              <w:top w:val="single" w:sz="5" w:space="0" w:color="000000"/>
              <w:left w:val="single" w:sz="5" w:space="0" w:color="000000"/>
              <w:bottom w:val="single" w:sz="5" w:space="0" w:color="000000"/>
              <w:right w:val="single" w:sz="5" w:space="0" w:color="000000"/>
            </w:tcBorders>
          </w:tcPr>
          <w:p w14:paraId="6FD9B921"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Summary measures </w:t>
            </w:r>
          </w:p>
        </w:tc>
        <w:tc>
          <w:tcPr>
            <w:tcW w:w="540" w:type="dxa"/>
            <w:gridSpan w:val="2"/>
            <w:tcBorders>
              <w:top w:val="single" w:sz="5" w:space="0" w:color="000000"/>
              <w:left w:val="single" w:sz="5" w:space="0" w:color="000000"/>
              <w:bottom w:val="single" w:sz="5" w:space="0" w:color="000000"/>
              <w:right w:val="single" w:sz="5" w:space="0" w:color="000000"/>
            </w:tcBorders>
          </w:tcPr>
          <w:p w14:paraId="0EA01F07"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13</w:t>
            </w:r>
          </w:p>
        </w:tc>
        <w:tc>
          <w:tcPr>
            <w:tcW w:w="10600" w:type="dxa"/>
            <w:gridSpan w:val="2"/>
            <w:tcBorders>
              <w:top w:val="single" w:sz="5" w:space="0" w:color="000000"/>
              <w:left w:val="single" w:sz="5" w:space="0" w:color="000000"/>
              <w:bottom w:val="single" w:sz="5" w:space="0" w:color="000000"/>
              <w:right w:val="single" w:sz="5" w:space="0" w:color="000000"/>
            </w:tcBorders>
          </w:tcPr>
          <w:p w14:paraId="2FD302B8"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State the principal summary measures (e.g., risk ratio, difference in means). </w:t>
            </w:r>
          </w:p>
        </w:tc>
        <w:tc>
          <w:tcPr>
            <w:tcW w:w="1260" w:type="dxa"/>
            <w:gridSpan w:val="2"/>
            <w:tcBorders>
              <w:top w:val="single" w:sz="5" w:space="0" w:color="000000"/>
              <w:left w:val="single" w:sz="5" w:space="0" w:color="000000"/>
              <w:bottom w:val="single" w:sz="5" w:space="0" w:color="000000"/>
              <w:right w:val="single" w:sz="5" w:space="0" w:color="000000"/>
            </w:tcBorders>
          </w:tcPr>
          <w:p w14:paraId="4D1C2901"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6</w:t>
            </w:r>
          </w:p>
        </w:tc>
      </w:tr>
      <w:tr w:rsidR="00476B6D" w:rsidRPr="00C027EC" w14:paraId="076F4421" w14:textId="77777777" w:rsidTr="0030274E">
        <w:trPr>
          <w:trHeight w:val="580"/>
        </w:trPr>
        <w:tc>
          <w:tcPr>
            <w:tcW w:w="2800" w:type="dxa"/>
            <w:gridSpan w:val="2"/>
            <w:tcBorders>
              <w:top w:val="single" w:sz="5" w:space="0" w:color="000000"/>
              <w:left w:val="single" w:sz="5" w:space="0" w:color="000000"/>
              <w:bottom w:val="single" w:sz="5" w:space="0" w:color="000000"/>
              <w:right w:val="single" w:sz="5" w:space="0" w:color="000000"/>
            </w:tcBorders>
          </w:tcPr>
          <w:p w14:paraId="4B95F1E3"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lastRenderedPageBreak/>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14:paraId="526D6B4E"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14</w:t>
            </w:r>
          </w:p>
        </w:tc>
        <w:tc>
          <w:tcPr>
            <w:tcW w:w="10600" w:type="dxa"/>
            <w:gridSpan w:val="2"/>
            <w:tcBorders>
              <w:top w:val="single" w:sz="5" w:space="0" w:color="000000"/>
              <w:left w:val="single" w:sz="5" w:space="0" w:color="000000"/>
              <w:bottom w:val="single" w:sz="5" w:space="0" w:color="000000"/>
              <w:right w:val="single" w:sz="5" w:space="0" w:color="000000"/>
            </w:tcBorders>
          </w:tcPr>
          <w:p w14:paraId="4ABA6102"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Describe the methods of handling data and combining results of studies, if done, including measures of consistency (e.g., I</w:t>
            </w:r>
            <w:r w:rsidRPr="00C027EC">
              <w:rPr>
                <w:rFonts w:ascii="Times New Roman" w:hAnsi="Times New Roman" w:cs="Times New Roman"/>
                <w:vertAlign w:val="superscript"/>
              </w:rPr>
              <w:t>2</w:t>
            </w:r>
            <w:r w:rsidRPr="00C027EC">
              <w:rPr>
                <w:rFonts w:ascii="Times New Roman" w:hAnsi="Times New Roman" w:cs="Times New Roman"/>
              </w:rPr>
              <w:t xml:space="preserve">) for each meta-analysis. </w:t>
            </w:r>
          </w:p>
        </w:tc>
        <w:tc>
          <w:tcPr>
            <w:tcW w:w="1260" w:type="dxa"/>
            <w:gridSpan w:val="2"/>
            <w:tcBorders>
              <w:top w:val="single" w:sz="5" w:space="0" w:color="000000"/>
              <w:left w:val="single" w:sz="5" w:space="0" w:color="000000"/>
              <w:bottom w:val="single" w:sz="5" w:space="0" w:color="000000"/>
              <w:right w:val="single" w:sz="5" w:space="0" w:color="000000"/>
            </w:tcBorders>
          </w:tcPr>
          <w:p w14:paraId="6B28631D"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6</w:t>
            </w:r>
          </w:p>
        </w:tc>
      </w:tr>
      <w:tr w:rsidR="00476B6D" w:rsidRPr="00C027EC" w14:paraId="5783107A" w14:textId="77777777" w:rsidTr="0030274E">
        <w:trPr>
          <w:trHeight w:val="580"/>
        </w:trPr>
        <w:tc>
          <w:tcPr>
            <w:tcW w:w="2800" w:type="dxa"/>
            <w:gridSpan w:val="2"/>
            <w:tcBorders>
              <w:top w:val="single" w:sz="5" w:space="0" w:color="000000"/>
              <w:left w:val="single" w:sz="5" w:space="0" w:color="000000"/>
              <w:bottom w:val="single" w:sz="5" w:space="0" w:color="000000"/>
              <w:right w:val="single" w:sz="5" w:space="0" w:color="000000"/>
            </w:tcBorders>
          </w:tcPr>
          <w:p w14:paraId="52954B60"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44799437"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15</w:t>
            </w:r>
          </w:p>
        </w:tc>
        <w:tc>
          <w:tcPr>
            <w:tcW w:w="10600" w:type="dxa"/>
            <w:gridSpan w:val="2"/>
            <w:tcBorders>
              <w:top w:val="single" w:sz="5" w:space="0" w:color="000000"/>
              <w:left w:val="single" w:sz="5" w:space="0" w:color="000000"/>
              <w:bottom w:val="single" w:sz="5" w:space="0" w:color="000000"/>
              <w:right w:val="single" w:sz="5" w:space="0" w:color="000000"/>
            </w:tcBorders>
          </w:tcPr>
          <w:p w14:paraId="0737E2DE"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Specify any assessment of risk of bias that may affect the cumulative evidence (e.g., publication bias, selective reporting within studies). </w:t>
            </w:r>
          </w:p>
        </w:tc>
        <w:tc>
          <w:tcPr>
            <w:tcW w:w="1260" w:type="dxa"/>
            <w:gridSpan w:val="2"/>
            <w:tcBorders>
              <w:top w:val="single" w:sz="5" w:space="0" w:color="000000"/>
              <w:left w:val="single" w:sz="5" w:space="0" w:color="000000"/>
              <w:bottom w:val="single" w:sz="5" w:space="0" w:color="000000"/>
              <w:right w:val="single" w:sz="5" w:space="0" w:color="000000"/>
            </w:tcBorders>
          </w:tcPr>
          <w:p w14:paraId="06070CCF"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6</w:t>
            </w:r>
          </w:p>
        </w:tc>
      </w:tr>
      <w:tr w:rsidR="00476B6D" w:rsidRPr="00C027EC" w14:paraId="677B60B4" w14:textId="77777777" w:rsidTr="0030274E">
        <w:trPr>
          <w:trHeight w:val="580"/>
        </w:trPr>
        <w:tc>
          <w:tcPr>
            <w:tcW w:w="2800" w:type="dxa"/>
            <w:gridSpan w:val="2"/>
            <w:tcBorders>
              <w:top w:val="single" w:sz="5" w:space="0" w:color="000000"/>
              <w:left w:val="single" w:sz="5" w:space="0" w:color="000000"/>
              <w:bottom w:val="single" w:sz="5" w:space="0" w:color="000000"/>
              <w:right w:val="single" w:sz="5" w:space="0" w:color="000000"/>
            </w:tcBorders>
          </w:tcPr>
          <w:p w14:paraId="5A1C09C3"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Additional analyses </w:t>
            </w:r>
          </w:p>
        </w:tc>
        <w:tc>
          <w:tcPr>
            <w:tcW w:w="540" w:type="dxa"/>
            <w:gridSpan w:val="2"/>
            <w:tcBorders>
              <w:top w:val="single" w:sz="5" w:space="0" w:color="000000"/>
              <w:left w:val="single" w:sz="5" w:space="0" w:color="000000"/>
              <w:bottom w:val="single" w:sz="5" w:space="0" w:color="000000"/>
              <w:right w:val="single" w:sz="5" w:space="0" w:color="000000"/>
            </w:tcBorders>
          </w:tcPr>
          <w:p w14:paraId="00AF57D5"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16</w:t>
            </w:r>
          </w:p>
        </w:tc>
        <w:tc>
          <w:tcPr>
            <w:tcW w:w="10600" w:type="dxa"/>
            <w:gridSpan w:val="2"/>
            <w:tcBorders>
              <w:top w:val="single" w:sz="5" w:space="0" w:color="000000"/>
              <w:left w:val="single" w:sz="5" w:space="0" w:color="000000"/>
              <w:bottom w:val="single" w:sz="5" w:space="0" w:color="000000"/>
              <w:right w:val="single" w:sz="5" w:space="0" w:color="000000"/>
            </w:tcBorders>
          </w:tcPr>
          <w:p w14:paraId="61C93F9F"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Describe methods of additional analyses (e.g., sensitivity or subgroup analyses, meta-regression), if done, indicating which were pre-specified. </w:t>
            </w:r>
          </w:p>
        </w:tc>
        <w:tc>
          <w:tcPr>
            <w:tcW w:w="1260" w:type="dxa"/>
            <w:gridSpan w:val="2"/>
            <w:tcBorders>
              <w:top w:val="single" w:sz="5" w:space="0" w:color="000000"/>
              <w:left w:val="single" w:sz="5" w:space="0" w:color="000000"/>
              <w:bottom w:val="single" w:sz="5" w:space="0" w:color="000000"/>
              <w:right w:val="single" w:sz="5" w:space="0" w:color="000000"/>
            </w:tcBorders>
          </w:tcPr>
          <w:p w14:paraId="009AAE47" w14:textId="7CF125EF"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N</w:t>
            </w:r>
            <w:r w:rsidR="00B901A5" w:rsidRPr="00C027EC">
              <w:rPr>
                <w:rFonts w:ascii="Times New Roman" w:hAnsi="Times New Roman" w:cs="Times New Roman"/>
                <w:color w:val="auto"/>
                <w:lang w:eastAsia="zh-CN"/>
              </w:rPr>
              <w:t xml:space="preserve">ot </w:t>
            </w:r>
            <w:r w:rsidR="005F56A5" w:rsidRPr="00C027EC">
              <w:rPr>
                <w:rFonts w:ascii="Times New Roman" w:hAnsi="Times New Roman" w:cs="Times New Roman"/>
                <w:color w:val="auto"/>
                <w:lang w:eastAsia="zh-CN"/>
              </w:rPr>
              <w:t>performed</w:t>
            </w:r>
          </w:p>
          <w:p w14:paraId="491C8DDE"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p>
        </w:tc>
      </w:tr>
      <w:tr w:rsidR="00476B6D" w:rsidRPr="00C027EC" w14:paraId="2DB66B42" w14:textId="77777777" w:rsidTr="0030274E">
        <w:trPr>
          <w:gridAfter w:val="1"/>
          <w:wAfter w:w="114" w:type="dxa"/>
          <w:trHeight w:val="335"/>
        </w:trPr>
        <w:tc>
          <w:tcPr>
            <w:tcW w:w="13826"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0339C3A5" w14:textId="77777777" w:rsidR="00476B6D" w:rsidRPr="00C027EC" w:rsidRDefault="00476B6D" w:rsidP="0030274E">
            <w:pPr>
              <w:pStyle w:val="Default"/>
              <w:spacing w:line="360" w:lineRule="auto"/>
              <w:rPr>
                <w:rFonts w:ascii="Times New Roman" w:hAnsi="Times New Roman" w:cs="Times New Roman"/>
              </w:rPr>
            </w:pPr>
            <w:r w:rsidRPr="00C027EC">
              <w:rPr>
                <w:rFonts w:ascii="Times New Roman" w:hAnsi="Times New Roman" w:cs="Times New Roman"/>
                <w:b/>
                <w:bCs/>
              </w:rPr>
              <w:t xml:space="preserve">RESULTS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14:paraId="5A1333C8" w14:textId="77777777" w:rsidR="00476B6D" w:rsidRPr="00C027EC" w:rsidRDefault="00476B6D" w:rsidP="0030274E">
            <w:pPr>
              <w:pStyle w:val="Default"/>
              <w:spacing w:line="360" w:lineRule="auto"/>
              <w:jc w:val="center"/>
              <w:rPr>
                <w:rFonts w:ascii="Times New Roman" w:hAnsi="Times New Roman" w:cs="Times New Roman"/>
                <w:color w:val="auto"/>
              </w:rPr>
            </w:pPr>
          </w:p>
        </w:tc>
      </w:tr>
      <w:tr w:rsidR="00476B6D" w:rsidRPr="00C027EC" w14:paraId="25C64AB0" w14:textId="77777777" w:rsidTr="0030274E">
        <w:trPr>
          <w:gridAfter w:val="1"/>
          <w:wAfter w:w="114" w:type="dxa"/>
          <w:trHeight w:val="578"/>
        </w:trPr>
        <w:tc>
          <w:tcPr>
            <w:tcW w:w="2686" w:type="dxa"/>
            <w:tcBorders>
              <w:top w:val="single" w:sz="5" w:space="0" w:color="000000"/>
              <w:left w:val="single" w:sz="5" w:space="0" w:color="000000"/>
              <w:bottom w:val="single" w:sz="5" w:space="0" w:color="000000"/>
              <w:right w:val="single" w:sz="5" w:space="0" w:color="000000"/>
            </w:tcBorders>
          </w:tcPr>
          <w:p w14:paraId="4A3D8729"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14:paraId="357714F9"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17</w:t>
            </w:r>
          </w:p>
        </w:tc>
        <w:tc>
          <w:tcPr>
            <w:tcW w:w="10600" w:type="dxa"/>
            <w:gridSpan w:val="2"/>
            <w:tcBorders>
              <w:top w:val="single" w:sz="5" w:space="0" w:color="000000"/>
              <w:left w:val="single" w:sz="5" w:space="0" w:color="000000"/>
              <w:bottom w:val="single" w:sz="5" w:space="0" w:color="000000"/>
              <w:right w:val="single" w:sz="5" w:space="0" w:color="000000"/>
            </w:tcBorders>
          </w:tcPr>
          <w:p w14:paraId="346C6F92"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Give numbers of studies screened, assessed for eligibility, and included in the review, with reasons for exclusions at each stage, ideally with a flow diagram. </w:t>
            </w:r>
          </w:p>
        </w:tc>
        <w:tc>
          <w:tcPr>
            <w:tcW w:w="1260" w:type="dxa"/>
            <w:gridSpan w:val="2"/>
            <w:tcBorders>
              <w:top w:val="single" w:sz="5" w:space="0" w:color="000000"/>
              <w:left w:val="single" w:sz="5" w:space="0" w:color="000000"/>
              <w:bottom w:val="single" w:sz="5" w:space="0" w:color="000000"/>
              <w:right w:val="single" w:sz="5" w:space="0" w:color="000000"/>
            </w:tcBorders>
          </w:tcPr>
          <w:p w14:paraId="3F010915" w14:textId="36CEE4D8" w:rsidR="00476B6D" w:rsidRPr="00C027EC" w:rsidRDefault="0009648C"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6</w:t>
            </w:r>
          </w:p>
        </w:tc>
      </w:tr>
      <w:tr w:rsidR="00476B6D" w:rsidRPr="00C027EC" w14:paraId="6AE92955" w14:textId="77777777" w:rsidTr="0030274E">
        <w:trPr>
          <w:gridAfter w:val="1"/>
          <w:wAfter w:w="114" w:type="dxa"/>
          <w:trHeight w:val="578"/>
        </w:trPr>
        <w:tc>
          <w:tcPr>
            <w:tcW w:w="2686" w:type="dxa"/>
            <w:tcBorders>
              <w:top w:val="single" w:sz="5" w:space="0" w:color="000000"/>
              <w:left w:val="single" w:sz="5" w:space="0" w:color="000000"/>
              <w:bottom w:val="single" w:sz="5" w:space="0" w:color="000000"/>
              <w:right w:val="single" w:sz="5" w:space="0" w:color="000000"/>
            </w:tcBorders>
          </w:tcPr>
          <w:p w14:paraId="432C1688"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Study characteristics </w:t>
            </w:r>
          </w:p>
        </w:tc>
        <w:tc>
          <w:tcPr>
            <w:tcW w:w="540" w:type="dxa"/>
            <w:gridSpan w:val="2"/>
            <w:tcBorders>
              <w:top w:val="single" w:sz="5" w:space="0" w:color="000000"/>
              <w:left w:val="single" w:sz="5" w:space="0" w:color="000000"/>
              <w:bottom w:val="single" w:sz="5" w:space="0" w:color="000000"/>
              <w:right w:val="single" w:sz="5" w:space="0" w:color="000000"/>
            </w:tcBorders>
          </w:tcPr>
          <w:p w14:paraId="0D693C05"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18</w:t>
            </w:r>
          </w:p>
        </w:tc>
        <w:tc>
          <w:tcPr>
            <w:tcW w:w="10600" w:type="dxa"/>
            <w:gridSpan w:val="2"/>
            <w:tcBorders>
              <w:top w:val="single" w:sz="5" w:space="0" w:color="000000"/>
              <w:left w:val="single" w:sz="5" w:space="0" w:color="000000"/>
              <w:bottom w:val="single" w:sz="5" w:space="0" w:color="000000"/>
              <w:right w:val="single" w:sz="5" w:space="0" w:color="000000"/>
            </w:tcBorders>
          </w:tcPr>
          <w:p w14:paraId="193052C7"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For each study, present characteristics for which data were extracted (e.g., study size, PICOS, follow-up period) and provide the citations. </w:t>
            </w:r>
          </w:p>
        </w:tc>
        <w:tc>
          <w:tcPr>
            <w:tcW w:w="1260" w:type="dxa"/>
            <w:gridSpan w:val="2"/>
            <w:tcBorders>
              <w:top w:val="single" w:sz="5" w:space="0" w:color="000000"/>
              <w:left w:val="single" w:sz="5" w:space="0" w:color="000000"/>
              <w:bottom w:val="single" w:sz="5" w:space="0" w:color="000000"/>
              <w:right w:val="single" w:sz="5" w:space="0" w:color="000000"/>
            </w:tcBorders>
          </w:tcPr>
          <w:p w14:paraId="6DE4504A" w14:textId="44241E2A" w:rsidR="00476B6D" w:rsidRPr="00C027EC" w:rsidRDefault="002A4110"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6-7</w:t>
            </w:r>
          </w:p>
        </w:tc>
      </w:tr>
      <w:tr w:rsidR="00476B6D" w:rsidRPr="00C027EC" w14:paraId="3CC64B23" w14:textId="77777777" w:rsidTr="0030274E">
        <w:trPr>
          <w:gridAfter w:val="1"/>
          <w:wAfter w:w="114" w:type="dxa"/>
          <w:trHeight w:val="333"/>
        </w:trPr>
        <w:tc>
          <w:tcPr>
            <w:tcW w:w="2686" w:type="dxa"/>
            <w:tcBorders>
              <w:top w:val="single" w:sz="5" w:space="0" w:color="000000"/>
              <w:left w:val="single" w:sz="5" w:space="0" w:color="000000"/>
              <w:bottom w:val="single" w:sz="5" w:space="0" w:color="000000"/>
              <w:right w:val="single" w:sz="5" w:space="0" w:color="000000"/>
            </w:tcBorders>
          </w:tcPr>
          <w:p w14:paraId="0DE384DD"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Risk of bias within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6C6CC3CF"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19</w:t>
            </w:r>
          </w:p>
        </w:tc>
        <w:tc>
          <w:tcPr>
            <w:tcW w:w="10600" w:type="dxa"/>
            <w:gridSpan w:val="2"/>
            <w:tcBorders>
              <w:top w:val="single" w:sz="5" w:space="0" w:color="000000"/>
              <w:left w:val="single" w:sz="5" w:space="0" w:color="000000"/>
              <w:bottom w:val="single" w:sz="5" w:space="0" w:color="000000"/>
              <w:right w:val="single" w:sz="5" w:space="0" w:color="000000"/>
            </w:tcBorders>
          </w:tcPr>
          <w:p w14:paraId="23A0DEE0"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Present data on risk of bias of each study and, if available, any outcome level assessment (see item 12). </w:t>
            </w:r>
          </w:p>
        </w:tc>
        <w:tc>
          <w:tcPr>
            <w:tcW w:w="1260" w:type="dxa"/>
            <w:gridSpan w:val="2"/>
            <w:tcBorders>
              <w:top w:val="single" w:sz="5" w:space="0" w:color="000000"/>
              <w:left w:val="single" w:sz="5" w:space="0" w:color="000000"/>
              <w:bottom w:val="single" w:sz="5" w:space="0" w:color="000000"/>
              <w:right w:val="single" w:sz="5" w:space="0" w:color="000000"/>
            </w:tcBorders>
          </w:tcPr>
          <w:p w14:paraId="6D9308D2"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7</w:t>
            </w:r>
          </w:p>
        </w:tc>
      </w:tr>
      <w:tr w:rsidR="00476B6D" w:rsidRPr="00C027EC" w14:paraId="56ED040E" w14:textId="77777777" w:rsidTr="0030274E">
        <w:trPr>
          <w:gridAfter w:val="1"/>
          <w:wAfter w:w="114" w:type="dxa"/>
          <w:trHeight w:val="578"/>
        </w:trPr>
        <w:tc>
          <w:tcPr>
            <w:tcW w:w="2686" w:type="dxa"/>
            <w:tcBorders>
              <w:top w:val="single" w:sz="5" w:space="0" w:color="000000"/>
              <w:left w:val="single" w:sz="5" w:space="0" w:color="000000"/>
              <w:bottom w:val="single" w:sz="5" w:space="0" w:color="000000"/>
              <w:right w:val="single" w:sz="5" w:space="0" w:color="000000"/>
            </w:tcBorders>
          </w:tcPr>
          <w:p w14:paraId="1E3D5875"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Results of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327732B5"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20</w:t>
            </w:r>
          </w:p>
        </w:tc>
        <w:tc>
          <w:tcPr>
            <w:tcW w:w="10600" w:type="dxa"/>
            <w:gridSpan w:val="2"/>
            <w:tcBorders>
              <w:top w:val="single" w:sz="5" w:space="0" w:color="000000"/>
              <w:left w:val="single" w:sz="5" w:space="0" w:color="000000"/>
              <w:bottom w:val="single" w:sz="5" w:space="0" w:color="000000"/>
              <w:right w:val="single" w:sz="5" w:space="0" w:color="000000"/>
            </w:tcBorders>
          </w:tcPr>
          <w:p w14:paraId="21E1180E"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For all outcomes considered (benefits or harms), present, for each study: (a) simple summary data for each intervention group (b) effect estimates and confidence intervals, ideally with a forest plot. </w:t>
            </w:r>
          </w:p>
        </w:tc>
        <w:tc>
          <w:tcPr>
            <w:tcW w:w="1260" w:type="dxa"/>
            <w:gridSpan w:val="2"/>
            <w:tcBorders>
              <w:top w:val="single" w:sz="5" w:space="0" w:color="000000"/>
              <w:left w:val="single" w:sz="5" w:space="0" w:color="000000"/>
              <w:bottom w:val="single" w:sz="5" w:space="0" w:color="000000"/>
              <w:right w:val="single" w:sz="5" w:space="0" w:color="000000"/>
            </w:tcBorders>
          </w:tcPr>
          <w:p w14:paraId="5364A3CE"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7</w:t>
            </w:r>
          </w:p>
        </w:tc>
      </w:tr>
      <w:tr w:rsidR="00476B6D" w:rsidRPr="00C027EC" w14:paraId="17F5FAB8" w14:textId="77777777" w:rsidTr="0030274E">
        <w:trPr>
          <w:gridAfter w:val="1"/>
          <w:wAfter w:w="114" w:type="dxa"/>
          <w:trHeight w:val="335"/>
        </w:trPr>
        <w:tc>
          <w:tcPr>
            <w:tcW w:w="2686" w:type="dxa"/>
            <w:tcBorders>
              <w:top w:val="single" w:sz="5" w:space="0" w:color="000000"/>
              <w:left w:val="single" w:sz="5" w:space="0" w:color="000000"/>
              <w:bottom w:val="single" w:sz="5" w:space="0" w:color="000000"/>
              <w:right w:val="single" w:sz="5" w:space="0" w:color="000000"/>
            </w:tcBorders>
          </w:tcPr>
          <w:p w14:paraId="5DC16E57"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lastRenderedPageBreak/>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14:paraId="60B2F6F7"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21</w:t>
            </w:r>
          </w:p>
        </w:tc>
        <w:tc>
          <w:tcPr>
            <w:tcW w:w="10600" w:type="dxa"/>
            <w:gridSpan w:val="2"/>
            <w:tcBorders>
              <w:top w:val="single" w:sz="5" w:space="0" w:color="000000"/>
              <w:left w:val="single" w:sz="5" w:space="0" w:color="000000"/>
              <w:bottom w:val="single" w:sz="5" w:space="0" w:color="000000"/>
              <w:right w:val="single" w:sz="5" w:space="0" w:color="000000"/>
            </w:tcBorders>
          </w:tcPr>
          <w:p w14:paraId="4CB94922"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Present results of each meta-analysis done, including confidence intervals and measures of consistency. </w:t>
            </w:r>
          </w:p>
        </w:tc>
        <w:tc>
          <w:tcPr>
            <w:tcW w:w="1260" w:type="dxa"/>
            <w:gridSpan w:val="2"/>
            <w:tcBorders>
              <w:top w:val="single" w:sz="5" w:space="0" w:color="000000"/>
              <w:left w:val="single" w:sz="5" w:space="0" w:color="000000"/>
              <w:bottom w:val="single" w:sz="5" w:space="0" w:color="000000"/>
              <w:right w:val="single" w:sz="5" w:space="0" w:color="000000"/>
            </w:tcBorders>
          </w:tcPr>
          <w:p w14:paraId="7B376A4D"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7</w:t>
            </w:r>
          </w:p>
        </w:tc>
      </w:tr>
      <w:tr w:rsidR="00476B6D" w:rsidRPr="00C027EC" w14:paraId="18DB1034" w14:textId="77777777" w:rsidTr="0030274E">
        <w:trPr>
          <w:gridAfter w:val="1"/>
          <w:wAfter w:w="114" w:type="dxa"/>
          <w:trHeight w:val="333"/>
        </w:trPr>
        <w:tc>
          <w:tcPr>
            <w:tcW w:w="2686" w:type="dxa"/>
            <w:tcBorders>
              <w:top w:val="single" w:sz="5" w:space="0" w:color="000000"/>
              <w:left w:val="single" w:sz="5" w:space="0" w:color="000000"/>
              <w:bottom w:val="single" w:sz="5" w:space="0" w:color="000000"/>
              <w:right w:val="single" w:sz="5" w:space="0" w:color="000000"/>
            </w:tcBorders>
          </w:tcPr>
          <w:p w14:paraId="52A02A4D"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6583B46C"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22</w:t>
            </w:r>
          </w:p>
        </w:tc>
        <w:tc>
          <w:tcPr>
            <w:tcW w:w="10600" w:type="dxa"/>
            <w:gridSpan w:val="2"/>
            <w:tcBorders>
              <w:top w:val="single" w:sz="5" w:space="0" w:color="000000"/>
              <w:left w:val="single" w:sz="5" w:space="0" w:color="000000"/>
              <w:bottom w:val="single" w:sz="5" w:space="0" w:color="000000"/>
              <w:right w:val="single" w:sz="5" w:space="0" w:color="000000"/>
            </w:tcBorders>
          </w:tcPr>
          <w:p w14:paraId="08AD7505"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Present results of any assessment of risk of bias across studies (see Item 15). </w:t>
            </w:r>
          </w:p>
        </w:tc>
        <w:tc>
          <w:tcPr>
            <w:tcW w:w="1260" w:type="dxa"/>
            <w:gridSpan w:val="2"/>
            <w:tcBorders>
              <w:top w:val="single" w:sz="5" w:space="0" w:color="000000"/>
              <w:left w:val="single" w:sz="5" w:space="0" w:color="000000"/>
              <w:bottom w:val="single" w:sz="5" w:space="0" w:color="000000"/>
              <w:right w:val="single" w:sz="5" w:space="0" w:color="000000"/>
            </w:tcBorders>
          </w:tcPr>
          <w:p w14:paraId="016EF5DF"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7</w:t>
            </w:r>
          </w:p>
        </w:tc>
      </w:tr>
      <w:tr w:rsidR="00476B6D" w:rsidRPr="00C027EC" w14:paraId="7812ADEF" w14:textId="77777777" w:rsidTr="0030274E">
        <w:trPr>
          <w:gridAfter w:val="1"/>
          <w:wAfter w:w="114" w:type="dxa"/>
          <w:trHeight w:val="393"/>
        </w:trPr>
        <w:tc>
          <w:tcPr>
            <w:tcW w:w="2686" w:type="dxa"/>
            <w:tcBorders>
              <w:top w:val="single" w:sz="5" w:space="0" w:color="000000"/>
              <w:left w:val="single" w:sz="5" w:space="0" w:color="000000"/>
              <w:bottom w:val="double" w:sz="2" w:space="0" w:color="FFFFCC"/>
              <w:right w:val="single" w:sz="5" w:space="0" w:color="000000"/>
            </w:tcBorders>
          </w:tcPr>
          <w:p w14:paraId="27096A78"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Additional analysis </w:t>
            </w:r>
          </w:p>
        </w:tc>
        <w:tc>
          <w:tcPr>
            <w:tcW w:w="540" w:type="dxa"/>
            <w:gridSpan w:val="2"/>
            <w:tcBorders>
              <w:top w:val="single" w:sz="5" w:space="0" w:color="000000"/>
              <w:left w:val="single" w:sz="5" w:space="0" w:color="000000"/>
              <w:bottom w:val="double" w:sz="2" w:space="0" w:color="FFFFCC"/>
              <w:right w:val="single" w:sz="5" w:space="0" w:color="000000"/>
            </w:tcBorders>
          </w:tcPr>
          <w:p w14:paraId="2F4638D3"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23</w:t>
            </w:r>
          </w:p>
        </w:tc>
        <w:tc>
          <w:tcPr>
            <w:tcW w:w="10600" w:type="dxa"/>
            <w:gridSpan w:val="2"/>
            <w:tcBorders>
              <w:top w:val="single" w:sz="5" w:space="0" w:color="000000"/>
              <w:left w:val="single" w:sz="5" w:space="0" w:color="000000"/>
              <w:bottom w:val="double" w:sz="5" w:space="0" w:color="000000"/>
              <w:right w:val="single" w:sz="5" w:space="0" w:color="000000"/>
            </w:tcBorders>
          </w:tcPr>
          <w:p w14:paraId="33FED3D4"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Give results of additional analyses, if done (e.g., sensitivity or subgroup analyses, meta-regression [see Item 16]). </w:t>
            </w:r>
          </w:p>
        </w:tc>
        <w:tc>
          <w:tcPr>
            <w:tcW w:w="1260" w:type="dxa"/>
            <w:gridSpan w:val="2"/>
            <w:tcBorders>
              <w:top w:val="single" w:sz="5" w:space="0" w:color="000000"/>
              <w:left w:val="single" w:sz="5" w:space="0" w:color="000000"/>
              <w:bottom w:val="double" w:sz="5" w:space="0" w:color="000000"/>
              <w:right w:val="single" w:sz="5" w:space="0" w:color="000000"/>
            </w:tcBorders>
          </w:tcPr>
          <w:p w14:paraId="52112DB1"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7</w:t>
            </w:r>
          </w:p>
        </w:tc>
      </w:tr>
      <w:tr w:rsidR="00476B6D" w:rsidRPr="00C027EC" w14:paraId="33ACADDD" w14:textId="77777777" w:rsidTr="0030274E">
        <w:trPr>
          <w:gridAfter w:val="1"/>
          <w:wAfter w:w="114" w:type="dxa"/>
          <w:trHeight w:val="335"/>
        </w:trPr>
        <w:tc>
          <w:tcPr>
            <w:tcW w:w="13826"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7FA7AF0B" w14:textId="77777777" w:rsidR="00476B6D" w:rsidRPr="00C027EC" w:rsidRDefault="00476B6D" w:rsidP="0030274E">
            <w:pPr>
              <w:pStyle w:val="Default"/>
              <w:spacing w:line="360" w:lineRule="auto"/>
              <w:rPr>
                <w:rFonts w:ascii="Times New Roman" w:hAnsi="Times New Roman" w:cs="Times New Roman"/>
              </w:rPr>
            </w:pPr>
            <w:r w:rsidRPr="00C027EC">
              <w:rPr>
                <w:rFonts w:ascii="Times New Roman" w:hAnsi="Times New Roman" w:cs="Times New Roman"/>
                <w:b/>
                <w:bCs/>
              </w:rPr>
              <w:t xml:space="preserve">DISCUSSION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14:paraId="5EF337B3" w14:textId="77777777" w:rsidR="00476B6D" w:rsidRPr="00C027EC" w:rsidRDefault="00476B6D" w:rsidP="0030274E">
            <w:pPr>
              <w:pStyle w:val="Default"/>
              <w:spacing w:line="360" w:lineRule="auto"/>
              <w:jc w:val="center"/>
              <w:rPr>
                <w:rFonts w:ascii="Times New Roman" w:hAnsi="Times New Roman" w:cs="Times New Roman"/>
                <w:color w:val="auto"/>
              </w:rPr>
            </w:pPr>
          </w:p>
        </w:tc>
      </w:tr>
      <w:tr w:rsidR="00476B6D" w:rsidRPr="00C027EC" w14:paraId="19C8A637" w14:textId="77777777" w:rsidTr="0030274E">
        <w:trPr>
          <w:gridAfter w:val="1"/>
          <w:wAfter w:w="114" w:type="dxa"/>
          <w:trHeight w:val="578"/>
        </w:trPr>
        <w:tc>
          <w:tcPr>
            <w:tcW w:w="2686" w:type="dxa"/>
            <w:tcBorders>
              <w:top w:val="single" w:sz="5" w:space="0" w:color="000000"/>
              <w:left w:val="single" w:sz="5" w:space="0" w:color="000000"/>
              <w:bottom w:val="single" w:sz="5" w:space="0" w:color="000000"/>
              <w:right w:val="single" w:sz="5" w:space="0" w:color="000000"/>
            </w:tcBorders>
          </w:tcPr>
          <w:p w14:paraId="0296B6FA"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Summary of evidence </w:t>
            </w:r>
          </w:p>
        </w:tc>
        <w:tc>
          <w:tcPr>
            <w:tcW w:w="540" w:type="dxa"/>
            <w:gridSpan w:val="2"/>
            <w:tcBorders>
              <w:top w:val="single" w:sz="5" w:space="0" w:color="000000"/>
              <w:left w:val="single" w:sz="5" w:space="0" w:color="000000"/>
              <w:bottom w:val="single" w:sz="5" w:space="0" w:color="000000"/>
              <w:right w:val="single" w:sz="5" w:space="0" w:color="000000"/>
            </w:tcBorders>
          </w:tcPr>
          <w:p w14:paraId="6AF6576E"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24</w:t>
            </w:r>
          </w:p>
        </w:tc>
        <w:tc>
          <w:tcPr>
            <w:tcW w:w="10600" w:type="dxa"/>
            <w:gridSpan w:val="2"/>
            <w:tcBorders>
              <w:top w:val="single" w:sz="5" w:space="0" w:color="000000"/>
              <w:left w:val="single" w:sz="5" w:space="0" w:color="000000"/>
              <w:bottom w:val="single" w:sz="5" w:space="0" w:color="000000"/>
              <w:right w:val="single" w:sz="5" w:space="0" w:color="000000"/>
            </w:tcBorders>
          </w:tcPr>
          <w:p w14:paraId="0785032A"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Summarize the main findings including the strength of evidence for each main outcome; consider their relevance to key groups (e.g., healthcare providers, users, and policy makers). </w:t>
            </w:r>
          </w:p>
        </w:tc>
        <w:tc>
          <w:tcPr>
            <w:tcW w:w="1260" w:type="dxa"/>
            <w:gridSpan w:val="2"/>
            <w:tcBorders>
              <w:top w:val="single" w:sz="5" w:space="0" w:color="000000"/>
              <w:left w:val="single" w:sz="5" w:space="0" w:color="000000"/>
              <w:bottom w:val="single" w:sz="5" w:space="0" w:color="000000"/>
              <w:right w:val="single" w:sz="5" w:space="0" w:color="000000"/>
            </w:tcBorders>
          </w:tcPr>
          <w:p w14:paraId="14D7118A" w14:textId="7A8B7390" w:rsidR="00476B6D" w:rsidRPr="00C027EC" w:rsidRDefault="009925D4"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8</w:t>
            </w:r>
          </w:p>
        </w:tc>
      </w:tr>
      <w:tr w:rsidR="00476B6D" w:rsidRPr="00C027EC" w14:paraId="249EDF1B" w14:textId="77777777" w:rsidTr="0030274E">
        <w:trPr>
          <w:gridAfter w:val="1"/>
          <w:wAfter w:w="114" w:type="dxa"/>
          <w:trHeight w:val="578"/>
        </w:trPr>
        <w:tc>
          <w:tcPr>
            <w:tcW w:w="2686" w:type="dxa"/>
            <w:tcBorders>
              <w:top w:val="single" w:sz="5" w:space="0" w:color="000000"/>
              <w:left w:val="single" w:sz="5" w:space="0" w:color="000000"/>
              <w:bottom w:val="single" w:sz="5" w:space="0" w:color="000000"/>
              <w:right w:val="single" w:sz="5" w:space="0" w:color="000000"/>
            </w:tcBorders>
          </w:tcPr>
          <w:p w14:paraId="419D3F9B"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Limitations </w:t>
            </w:r>
          </w:p>
        </w:tc>
        <w:tc>
          <w:tcPr>
            <w:tcW w:w="540" w:type="dxa"/>
            <w:gridSpan w:val="2"/>
            <w:tcBorders>
              <w:top w:val="single" w:sz="5" w:space="0" w:color="000000"/>
              <w:left w:val="single" w:sz="5" w:space="0" w:color="000000"/>
              <w:bottom w:val="single" w:sz="5" w:space="0" w:color="000000"/>
              <w:right w:val="single" w:sz="5" w:space="0" w:color="000000"/>
            </w:tcBorders>
          </w:tcPr>
          <w:p w14:paraId="489DFCEB"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25</w:t>
            </w:r>
          </w:p>
        </w:tc>
        <w:tc>
          <w:tcPr>
            <w:tcW w:w="10600" w:type="dxa"/>
            <w:gridSpan w:val="2"/>
            <w:tcBorders>
              <w:top w:val="single" w:sz="5" w:space="0" w:color="000000"/>
              <w:left w:val="single" w:sz="5" w:space="0" w:color="000000"/>
              <w:bottom w:val="single" w:sz="5" w:space="0" w:color="000000"/>
              <w:right w:val="single" w:sz="5" w:space="0" w:color="000000"/>
            </w:tcBorders>
          </w:tcPr>
          <w:p w14:paraId="6FFC9484"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Discuss limitations at study and outcome level (e.g., risk of bias), and at review-level (e.g., incomplete retrieval of identified research, reporting bias). </w:t>
            </w:r>
          </w:p>
        </w:tc>
        <w:tc>
          <w:tcPr>
            <w:tcW w:w="1260" w:type="dxa"/>
            <w:gridSpan w:val="2"/>
            <w:tcBorders>
              <w:top w:val="single" w:sz="5" w:space="0" w:color="000000"/>
              <w:left w:val="single" w:sz="5" w:space="0" w:color="000000"/>
              <w:bottom w:val="single" w:sz="5" w:space="0" w:color="000000"/>
              <w:right w:val="single" w:sz="5" w:space="0" w:color="000000"/>
            </w:tcBorders>
          </w:tcPr>
          <w:p w14:paraId="47DA814A" w14:textId="68E6191E" w:rsidR="00476B6D" w:rsidRPr="00C027EC" w:rsidRDefault="00C737C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9</w:t>
            </w:r>
          </w:p>
        </w:tc>
      </w:tr>
      <w:tr w:rsidR="00476B6D" w:rsidRPr="00C027EC" w14:paraId="3B255176" w14:textId="77777777" w:rsidTr="0030274E">
        <w:trPr>
          <w:gridAfter w:val="1"/>
          <w:wAfter w:w="114" w:type="dxa"/>
          <w:trHeight w:val="420"/>
        </w:trPr>
        <w:tc>
          <w:tcPr>
            <w:tcW w:w="2686" w:type="dxa"/>
            <w:tcBorders>
              <w:top w:val="single" w:sz="5" w:space="0" w:color="000000"/>
              <w:left w:val="single" w:sz="5" w:space="0" w:color="000000"/>
              <w:bottom w:val="double" w:sz="2" w:space="0" w:color="FFFFCC"/>
              <w:right w:val="single" w:sz="5" w:space="0" w:color="000000"/>
            </w:tcBorders>
          </w:tcPr>
          <w:p w14:paraId="7DE1E5DF"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Conclusions </w:t>
            </w:r>
          </w:p>
        </w:tc>
        <w:tc>
          <w:tcPr>
            <w:tcW w:w="540" w:type="dxa"/>
            <w:gridSpan w:val="2"/>
            <w:tcBorders>
              <w:top w:val="single" w:sz="5" w:space="0" w:color="000000"/>
              <w:left w:val="single" w:sz="5" w:space="0" w:color="000000"/>
              <w:bottom w:val="double" w:sz="2" w:space="0" w:color="FFFFCC"/>
              <w:right w:val="single" w:sz="5" w:space="0" w:color="000000"/>
            </w:tcBorders>
          </w:tcPr>
          <w:p w14:paraId="5E3C9EC3"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26</w:t>
            </w:r>
          </w:p>
        </w:tc>
        <w:tc>
          <w:tcPr>
            <w:tcW w:w="10600" w:type="dxa"/>
            <w:gridSpan w:val="2"/>
            <w:tcBorders>
              <w:top w:val="single" w:sz="5" w:space="0" w:color="000000"/>
              <w:left w:val="single" w:sz="5" w:space="0" w:color="000000"/>
              <w:bottom w:val="double" w:sz="5" w:space="0" w:color="000000"/>
              <w:right w:val="single" w:sz="5" w:space="0" w:color="000000"/>
            </w:tcBorders>
          </w:tcPr>
          <w:p w14:paraId="56A37754"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Provide a general interpretation of the results in the context of other evidence, and implications for future research. </w:t>
            </w:r>
          </w:p>
        </w:tc>
        <w:tc>
          <w:tcPr>
            <w:tcW w:w="1260" w:type="dxa"/>
            <w:gridSpan w:val="2"/>
            <w:tcBorders>
              <w:top w:val="single" w:sz="5" w:space="0" w:color="000000"/>
              <w:left w:val="single" w:sz="5" w:space="0" w:color="000000"/>
              <w:bottom w:val="double" w:sz="5" w:space="0" w:color="000000"/>
              <w:right w:val="single" w:sz="5" w:space="0" w:color="000000"/>
            </w:tcBorders>
          </w:tcPr>
          <w:p w14:paraId="5825BF36"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10</w:t>
            </w:r>
          </w:p>
        </w:tc>
      </w:tr>
      <w:tr w:rsidR="00476B6D" w:rsidRPr="00C027EC" w14:paraId="3C65C1C6" w14:textId="77777777" w:rsidTr="0030274E">
        <w:trPr>
          <w:gridAfter w:val="1"/>
          <w:wAfter w:w="114" w:type="dxa"/>
          <w:trHeight w:val="333"/>
        </w:trPr>
        <w:tc>
          <w:tcPr>
            <w:tcW w:w="13826"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21B2E35A" w14:textId="77777777" w:rsidR="00476B6D" w:rsidRPr="00C027EC" w:rsidRDefault="00476B6D" w:rsidP="0030274E">
            <w:pPr>
              <w:pStyle w:val="Default"/>
              <w:spacing w:line="360" w:lineRule="auto"/>
              <w:rPr>
                <w:rFonts w:ascii="Times New Roman" w:hAnsi="Times New Roman" w:cs="Times New Roman"/>
              </w:rPr>
            </w:pPr>
            <w:r w:rsidRPr="00C027EC">
              <w:rPr>
                <w:rFonts w:ascii="Times New Roman" w:hAnsi="Times New Roman" w:cs="Times New Roman"/>
                <w:b/>
                <w:bCs/>
              </w:rPr>
              <w:t xml:space="preserve">FUNDING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14:paraId="66C8B21C" w14:textId="77777777" w:rsidR="00476B6D" w:rsidRPr="00C027EC" w:rsidRDefault="00476B6D" w:rsidP="0030274E">
            <w:pPr>
              <w:pStyle w:val="Default"/>
              <w:spacing w:line="360" w:lineRule="auto"/>
              <w:jc w:val="center"/>
              <w:rPr>
                <w:rFonts w:ascii="Times New Roman" w:hAnsi="Times New Roman" w:cs="Times New Roman"/>
                <w:color w:val="auto"/>
              </w:rPr>
            </w:pPr>
          </w:p>
        </w:tc>
      </w:tr>
      <w:tr w:rsidR="00476B6D" w:rsidRPr="00C027EC" w14:paraId="58F0B218" w14:textId="77777777" w:rsidTr="0030274E">
        <w:trPr>
          <w:gridAfter w:val="1"/>
          <w:wAfter w:w="114" w:type="dxa"/>
          <w:trHeight w:val="570"/>
        </w:trPr>
        <w:tc>
          <w:tcPr>
            <w:tcW w:w="2686" w:type="dxa"/>
            <w:tcBorders>
              <w:top w:val="single" w:sz="5" w:space="0" w:color="000000"/>
              <w:left w:val="single" w:sz="5" w:space="0" w:color="000000"/>
              <w:bottom w:val="double" w:sz="5" w:space="0" w:color="000000"/>
              <w:right w:val="single" w:sz="5" w:space="0" w:color="000000"/>
            </w:tcBorders>
          </w:tcPr>
          <w:p w14:paraId="26C7AE76"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Funding </w:t>
            </w:r>
          </w:p>
        </w:tc>
        <w:tc>
          <w:tcPr>
            <w:tcW w:w="540" w:type="dxa"/>
            <w:gridSpan w:val="2"/>
            <w:tcBorders>
              <w:top w:val="single" w:sz="5" w:space="0" w:color="000000"/>
              <w:left w:val="single" w:sz="5" w:space="0" w:color="000000"/>
              <w:bottom w:val="double" w:sz="5" w:space="0" w:color="000000"/>
              <w:right w:val="single" w:sz="5" w:space="0" w:color="000000"/>
            </w:tcBorders>
          </w:tcPr>
          <w:p w14:paraId="557C9D10" w14:textId="77777777" w:rsidR="00476B6D" w:rsidRPr="00C027EC" w:rsidRDefault="00476B6D" w:rsidP="0030274E">
            <w:pPr>
              <w:pStyle w:val="Default"/>
              <w:spacing w:before="40" w:after="40" w:line="360" w:lineRule="auto"/>
              <w:jc w:val="right"/>
              <w:rPr>
                <w:rFonts w:ascii="Times New Roman" w:hAnsi="Times New Roman" w:cs="Times New Roman"/>
              </w:rPr>
            </w:pPr>
            <w:r w:rsidRPr="00C027EC">
              <w:rPr>
                <w:rFonts w:ascii="Times New Roman" w:hAnsi="Times New Roman" w:cs="Times New Roman"/>
              </w:rPr>
              <w:t>27</w:t>
            </w:r>
          </w:p>
        </w:tc>
        <w:tc>
          <w:tcPr>
            <w:tcW w:w="10600" w:type="dxa"/>
            <w:gridSpan w:val="2"/>
            <w:tcBorders>
              <w:top w:val="single" w:sz="5" w:space="0" w:color="000000"/>
              <w:left w:val="single" w:sz="5" w:space="0" w:color="000000"/>
              <w:bottom w:val="double" w:sz="5" w:space="0" w:color="000000"/>
              <w:right w:val="single" w:sz="5" w:space="0" w:color="000000"/>
            </w:tcBorders>
          </w:tcPr>
          <w:p w14:paraId="28A2517F" w14:textId="77777777" w:rsidR="00476B6D" w:rsidRPr="00C027EC" w:rsidRDefault="00476B6D" w:rsidP="0030274E">
            <w:pPr>
              <w:pStyle w:val="Default"/>
              <w:spacing w:before="40" w:after="40" w:line="360" w:lineRule="auto"/>
              <w:rPr>
                <w:rFonts w:ascii="Times New Roman" w:hAnsi="Times New Roman" w:cs="Times New Roman"/>
              </w:rPr>
            </w:pPr>
            <w:r w:rsidRPr="00C027EC">
              <w:rPr>
                <w:rFonts w:ascii="Times New Roman" w:hAnsi="Times New Roman" w:cs="Times New Roman"/>
              </w:rPr>
              <w:t xml:space="preserve">Describe sources of funding for the systematic review and other support (e.g., supply of data); role of funders for the systematic review. </w:t>
            </w:r>
          </w:p>
        </w:tc>
        <w:tc>
          <w:tcPr>
            <w:tcW w:w="1260" w:type="dxa"/>
            <w:gridSpan w:val="2"/>
            <w:tcBorders>
              <w:top w:val="single" w:sz="5" w:space="0" w:color="000000"/>
              <w:left w:val="single" w:sz="5" w:space="0" w:color="000000"/>
              <w:bottom w:val="double" w:sz="5" w:space="0" w:color="000000"/>
              <w:right w:val="single" w:sz="5" w:space="0" w:color="000000"/>
            </w:tcBorders>
          </w:tcPr>
          <w:p w14:paraId="761D3114" w14:textId="77777777" w:rsidR="00476B6D" w:rsidRPr="00C027EC" w:rsidRDefault="00476B6D" w:rsidP="0030274E">
            <w:pPr>
              <w:pStyle w:val="Default"/>
              <w:spacing w:before="40" w:after="40" w:line="360" w:lineRule="auto"/>
              <w:rPr>
                <w:rFonts w:ascii="Times New Roman" w:hAnsi="Times New Roman" w:cs="Times New Roman"/>
                <w:color w:val="auto"/>
                <w:lang w:eastAsia="zh-CN"/>
              </w:rPr>
            </w:pPr>
            <w:r w:rsidRPr="00C027EC">
              <w:rPr>
                <w:rFonts w:ascii="Times New Roman" w:hAnsi="Times New Roman" w:cs="Times New Roman"/>
                <w:color w:val="auto"/>
                <w:lang w:eastAsia="zh-CN"/>
              </w:rPr>
              <w:t>10</w:t>
            </w:r>
          </w:p>
        </w:tc>
      </w:tr>
    </w:tbl>
    <w:p w14:paraId="5EDEE3D5" w14:textId="30E618F0" w:rsidR="009E4591" w:rsidRPr="00C027EC" w:rsidRDefault="009E4591" w:rsidP="004B669E">
      <w:pPr>
        <w:widowControl/>
        <w:jc w:val="left"/>
        <w:rPr>
          <w:rFonts w:ascii="Times New Roman" w:hAnsi="Times New Roman" w:cs="Times New Roman"/>
        </w:rPr>
      </w:pPr>
    </w:p>
    <w:p w14:paraId="5917BE6A" w14:textId="77777777" w:rsidR="002B6319" w:rsidRPr="00C027EC" w:rsidRDefault="009E4591" w:rsidP="002B6319">
      <w:pPr>
        <w:rPr>
          <w:rFonts w:ascii="Times New Roman" w:hAnsi="Times New Roman" w:cs="Times New Roman"/>
        </w:rPr>
      </w:pPr>
      <w:r w:rsidRPr="00C027EC">
        <w:rPr>
          <w:rFonts w:ascii="Times New Roman" w:hAnsi="Times New Roman" w:cs="Times New Roman"/>
          <w:lang w:val="en-CA"/>
        </w:rPr>
        <w:br w:type="page"/>
      </w:r>
      <w:bookmarkStart w:id="0" w:name="_Hlk82364515"/>
      <w:r w:rsidR="002B6319" w:rsidRPr="00C027EC">
        <w:rPr>
          <w:rFonts w:ascii="Times New Roman" w:hAnsi="Times New Roman" w:cs="Times New Roman"/>
          <w:b/>
          <w:bCs/>
        </w:rPr>
        <w:lastRenderedPageBreak/>
        <w:t xml:space="preserve">Table S2: </w:t>
      </w:r>
      <w:r w:rsidR="002B6319" w:rsidRPr="00C027EC">
        <w:rPr>
          <w:rFonts w:ascii="Times New Roman" w:hAnsi="Times New Roman" w:cs="Times New Roman"/>
        </w:rPr>
        <w:t>Detailed description of the search strategy</w:t>
      </w:r>
    </w:p>
    <w:p w14:paraId="6E18AD76" w14:textId="11986D47" w:rsidR="004019BA" w:rsidRPr="00C027EC" w:rsidRDefault="00705B53" w:rsidP="004019BA">
      <w:pPr>
        <w:widowControl/>
        <w:jc w:val="left"/>
        <w:rPr>
          <w:rStyle w:val="fontstyle21"/>
          <w:rFonts w:ascii="Times New Roman" w:hAnsi="Times New Roman"/>
          <w:b/>
          <w:szCs w:val="20"/>
        </w:rPr>
      </w:pPr>
      <w:r w:rsidRPr="00C027EC">
        <w:rPr>
          <w:rStyle w:val="fontstyle21"/>
          <w:rFonts w:ascii="Times New Roman" w:hAnsi="Times New Roman"/>
          <w:b/>
          <w:szCs w:val="20"/>
        </w:rPr>
        <w:t>PubMed</w:t>
      </w:r>
    </w:p>
    <w:tbl>
      <w:tblPr>
        <w:tblW w:w="8926" w:type="dxa"/>
        <w:tblLook w:val="00A0" w:firstRow="1" w:lastRow="0" w:firstColumn="1" w:lastColumn="0" w:noHBand="0" w:noVBand="0"/>
      </w:tblPr>
      <w:tblGrid>
        <w:gridCol w:w="3936"/>
        <w:gridCol w:w="4990"/>
      </w:tblGrid>
      <w:tr w:rsidR="00F025E7" w:rsidRPr="00C027EC" w14:paraId="7C0C2D71" w14:textId="77777777" w:rsidTr="00B6761B">
        <w:tc>
          <w:tcPr>
            <w:tcW w:w="3936" w:type="dxa"/>
            <w:tcBorders>
              <w:top w:val="single" w:sz="18" w:space="0" w:color="auto"/>
              <w:bottom w:val="single" w:sz="18" w:space="0" w:color="auto"/>
            </w:tcBorders>
          </w:tcPr>
          <w:p w14:paraId="43C37FC1" w14:textId="77777777" w:rsidR="00F025E7" w:rsidRPr="00C027EC" w:rsidRDefault="00F025E7" w:rsidP="0030274E">
            <w:pPr>
              <w:jc w:val="left"/>
              <w:rPr>
                <w:rFonts w:ascii="Times New Roman" w:hAnsi="Times New Roman" w:cs="Times New Roman"/>
                <w:sz w:val="24"/>
                <w:szCs w:val="20"/>
              </w:rPr>
            </w:pPr>
            <w:bookmarkStart w:id="1" w:name="_Hlk73340610"/>
            <w:r w:rsidRPr="00C027EC">
              <w:rPr>
                <w:rFonts w:ascii="Times New Roman" w:hAnsi="Times New Roman" w:cs="Times New Roman"/>
                <w:color w:val="000000"/>
                <w:sz w:val="24"/>
                <w:szCs w:val="20"/>
              </w:rPr>
              <w:t>Search</w:t>
            </w:r>
          </w:p>
        </w:tc>
        <w:tc>
          <w:tcPr>
            <w:tcW w:w="4990" w:type="dxa"/>
            <w:tcBorders>
              <w:top w:val="single" w:sz="18" w:space="0" w:color="auto"/>
              <w:bottom w:val="single" w:sz="18" w:space="0" w:color="auto"/>
            </w:tcBorders>
          </w:tcPr>
          <w:p w14:paraId="3E08DA91" w14:textId="77777777" w:rsidR="00F025E7" w:rsidRPr="00C027EC" w:rsidRDefault="00F025E7" w:rsidP="0030274E">
            <w:pPr>
              <w:jc w:val="left"/>
              <w:rPr>
                <w:rFonts w:ascii="Times New Roman" w:hAnsi="Times New Roman" w:cs="Times New Roman"/>
                <w:sz w:val="24"/>
                <w:szCs w:val="20"/>
              </w:rPr>
            </w:pPr>
            <w:r w:rsidRPr="00C027EC">
              <w:rPr>
                <w:rFonts w:ascii="Times New Roman" w:hAnsi="Times New Roman" w:cs="Times New Roman"/>
                <w:color w:val="000000"/>
                <w:sz w:val="24"/>
                <w:szCs w:val="20"/>
              </w:rPr>
              <w:t>Query</w:t>
            </w:r>
          </w:p>
        </w:tc>
      </w:tr>
      <w:tr w:rsidR="00F025E7" w:rsidRPr="00C027EC" w14:paraId="10C18463" w14:textId="77777777" w:rsidTr="00B6761B">
        <w:tc>
          <w:tcPr>
            <w:tcW w:w="3936" w:type="dxa"/>
            <w:tcBorders>
              <w:top w:val="single" w:sz="18" w:space="0" w:color="auto"/>
            </w:tcBorders>
          </w:tcPr>
          <w:p w14:paraId="7A384182" w14:textId="1C8F85E6" w:rsidR="00F025E7" w:rsidRPr="00C027EC" w:rsidRDefault="00F025E7" w:rsidP="0030274E">
            <w:pPr>
              <w:jc w:val="left"/>
              <w:rPr>
                <w:rFonts w:ascii="Times New Roman" w:hAnsi="Times New Roman" w:cs="Times New Roman"/>
                <w:sz w:val="24"/>
                <w:szCs w:val="20"/>
              </w:rPr>
            </w:pPr>
            <w:bookmarkStart w:id="2" w:name="OLE_LINK1"/>
            <w:r w:rsidRPr="00C027EC">
              <w:rPr>
                <w:rFonts w:ascii="Times New Roman" w:hAnsi="Times New Roman" w:cs="Times New Roman"/>
                <w:color w:val="000000"/>
                <w:sz w:val="24"/>
                <w:szCs w:val="20"/>
              </w:rPr>
              <w:t>#1</w:t>
            </w:r>
            <w:bookmarkEnd w:id="2"/>
          </w:p>
        </w:tc>
        <w:tc>
          <w:tcPr>
            <w:tcW w:w="4990" w:type="dxa"/>
            <w:tcBorders>
              <w:top w:val="single" w:sz="18" w:space="0" w:color="auto"/>
            </w:tcBorders>
          </w:tcPr>
          <w:p w14:paraId="5B360300" w14:textId="057FE073" w:rsidR="00F025E7" w:rsidRPr="00C027EC" w:rsidRDefault="00F025E7" w:rsidP="0030274E">
            <w:pPr>
              <w:jc w:val="left"/>
              <w:rPr>
                <w:rFonts w:ascii="Times New Roman" w:hAnsi="Times New Roman" w:cs="Times New Roman"/>
                <w:sz w:val="24"/>
                <w:szCs w:val="20"/>
              </w:rPr>
            </w:pPr>
            <w:r w:rsidRPr="00C027EC">
              <w:rPr>
                <w:rFonts w:ascii="Times New Roman" w:hAnsi="Times New Roman" w:cs="Times New Roman"/>
                <w:sz w:val="24"/>
                <w:szCs w:val="20"/>
              </w:rPr>
              <w:t>SARS-COV2</w:t>
            </w:r>
          </w:p>
        </w:tc>
      </w:tr>
      <w:tr w:rsidR="00F025E7" w:rsidRPr="00C027EC" w14:paraId="28582176" w14:textId="77777777" w:rsidTr="00B6761B">
        <w:tc>
          <w:tcPr>
            <w:tcW w:w="3936" w:type="dxa"/>
          </w:tcPr>
          <w:p w14:paraId="6B0075A5" w14:textId="77777777" w:rsidR="00F025E7" w:rsidRPr="00C027EC" w:rsidRDefault="00F025E7" w:rsidP="0030274E">
            <w:pPr>
              <w:jc w:val="left"/>
              <w:rPr>
                <w:rFonts w:ascii="Times New Roman" w:hAnsi="Times New Roman" w:cs="Times New Roman"/>
                <w:sz w:val="24"/>
                <w:szCs w:val="20"/>
              </w:rPr>
            </w:pPr>
            <w:r w:rsidRPr="00C027EC">
              <w:rPr>
                <w:rFonts w:ascii="Times New Roman" w:hAnsi="Times New Roman" w:cs="Times New Roman"/>
                <w:color w:val="000000"/>
                <w:sz w:val="24"/>
                <w:szCs w:val="20"/>
              </w:rPr>
              <w:t>#2</w:t>
            </w:r>
          </w:p>
        </w:tc>
        <w:tc>
          <w:tcPr>
            <w:tcW w:w="4990" w:type="dxa"/>
          </w:tcPr>
          <w:p w14:paraId="0BAE372D" w14:textId="17D7AC94" w:rsidR="00F025E7" w:rsidRPr="00C027EC" w:rsidRDefault="00F025E7" w:rsidP="0030274E">
            <w:pPr>
              <w:jc w:val="left"/>
              <w:rPr>
                <w:rFonts w:ascii="Times New Roman" w:hAnsi="Times New Roman" w:cs="Times New Roman"/>
                <w:sz w:val="24"/>
                <w:szCs w:val="20"/>
              </w:rPr>
            </w:pPr>
            <w:r w:rsidRPr="00C027EC">
              <w:rPr>
                <w:rFonts w:ascii="Times New Roman" w:hAnsi="Times New Roman" w:cs="Times New Roman"/>
                <w:sz w:val="24"/>
                <w:szCs w:val="20"/>
              </w:rPr>
              <w:t>COVID-19</w:t>
            </w:r>
          </w:p>
        </w:tc>
      </w:tr>
      <w:tr w:rsidR="00F025E7" w:rsidRPr="00C027EC" w14:paraId="2B9E9C7D" w14:textId="77777777" w:rsidTr="00B6761B">
        <w:tc>
          <w:tcPr>
            <w:tcW w:w="3936" w:type="dxa"/>
          </w:tcPr>
          <w:p w14:paraId="5808845B" w14:textId="77777777" w:rsidR="00F025E7" w:rsidRPr="00C027EC" w:rsidRDefault="00F025E7" w:rsidP="0030274E">
            <w:pPr>
              <w:jc w:val="left"/>
              <w:rPr>
                <w:rFonts w:ascii="Times New Roman" w:hAnsi="Times New Roman" w:cs="Times New Roman"/>
                <w:sz w:val="24"/>
                <w:szCs w:val="20"/>
              </w:rPr>
            </w:pPr>
            <w:r w:rsidRPr="00C027EC">
              <w:rPr>
                <w:rFonts w:ascii="Times New Roman" w:hAnsi="Times New Roman" w:cs="Times New Roman"/>
                <w:color w:val="000000"/>
                <w:sz w:val="24"/>
                <w:szCs w:val="20"/>
              </w:rPr>
              <w:t>#3</w:t>
            </w:r>
          </w:p>
        </w:tc>
        <w:tc>
          <w:tcPr>
            <w:tcW w:w="4990" w:type="dxa"/>
          </w:tcPr>
          <w:p w14:paraId="59CA84C1" w14:textId="0EE9AF06" w:rsidR="00F025E7" w:rsidRPr="00C027EC" w:rsidRDefault="00E900D5" w:rsidP="0030274E">
            <w:pPr>
              <w:jc w:val="left"/>
              <w:rPr>
                <w:rFonts w:ascii="Times New Roman" w:hAnsi="Times New Roman" w:cs="Times New Roman"/>
                <w:sz w:val="24"/>
                <w:szCs w:val="20"/>
              </w:rPr>
            </w:pPr>
            <w:r w:rsidRPr="00C027EC">
              <w:rPr>
                <w:rFonts w:ascii="Times New Roman" w:hAnsi="Times New Roman" w:cs="Times New Roman"/>
                <w:color w:val="000000" w:themeColor="text1"/>
                <w:kern w:val="0"/>
                <w:sz w:val="24"/>
                <w:szCs w:val="24"/>
              </w:rPr>
              <w:t>2019-nCoV</w:t>
            </w:r>
          </w:p>
        </w:tc>
      </w:tr>
      <w:tr w:rsidR="00653E48" w:rsidRPr="00C027EC" w14:paraId="26F11B82" w14:textId="77777777" w:rsidTr="00B6761B">
        <w:tc>
          <w:tcPr>
            <w:tcW w:w="3936" w:type="dxa"/>
          </w:tcPr>
          <w:p w14:paraId="42F38F1C" w14:textId="4B5DF5EF" w:rsidR="00653E48" w:rsidRPr="00C027EC" w:rsidRDefault="00653E48" w:rsidP="00653E48">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#4</w:t>
            </w:r>
          </w:p>
        </w:tc>
        <w:tc>
          <w:tcPr>
            <w:tcW w:w="4990" w:type="dxa"/>
          </w:tcPr>
          <w:p w14:paraId="14C5F7F8" w14:textId="32C9528C" w:rsidR="00653E48" w:rsidRPr="00C027EC" w:rsidRDefault="00B6761B" w:rsidP="00653E48">
            <w:pPr>
              <w:jc w:val="left"/>
              <w:rPr>
                <w:rFonts w:ascii="Times New Roman" w:hAnsi="Times New Roman" w:cs="Times New Roman"/>
                <w:sz w:val="24"/>
                <w:szCs w:val="20"/>
              </w:rPr>
            </w:pPr>
            <w:r w:rsidRPr="00C027EC">
              <w:rPr>
                <w:rFonts w:ascii="Times New Roman" w:hAnsi="Times New Roman" w:cs="Times New Roman"/>
                <w:sz w:val="24"/>
                <w:szCs w:val="20"/>
              </w:rPr>
              <w:t>2019-novel coronavirus</w:t>
            </w:r>
          </w:p>
        </w:tc>
      </w:tr>
      <w:tr w:rsidR="00653E48" w:rsidRPr="00C027EC" w14:paraId="3FC5A407" w14:textId="77777777" w:rsidTr="00B6761B">
        <w:tc>
          <w:tcPr>
            <w:tcW w:w="3936" w:type="dxa"/>
          </w:tcPr>
          <w:p w14:paraId="6DAFF7C7" w14:textId="6EB0B613" w:rsidR="00653E48" w:rsidRPr="00C027EC" w:rsidRDefault="00653E48" w:rsidP="00653E48">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#5</w:t>
            </w:r>
          </w:p>
        </w:tc>
        <w:tc>
          <w:tcPr>
            <w:tcW w:w="4990" w:type="dxa"/>
          </w:tcPr>
          <w:p w14:paraId="12C1711A" w14:textId="45E282CF" w:rsidR="00653E48" w:rsidRPr="00C027EC" w:rsidRDefault="00653E48" w:rsidP="00653E48">
            <w:pPr>
              <w:jc w:val="left"/>
              <w:rPr>
                <w:rFonts w:ascii="Times New Roman" w:hAnsi="Times New Roman" w:cs="Times New Roman"/>
                <w:sz w:val="24"/>
                <w:szCs w:val="20"/>
              </w:rPr>
            </w:pPr>
            <w:r w:rsidRPr="00C027EC">
              <w:rPr>
                <w:rFonts w:ascii="Times New Roman" w:hAnsi="Times New Roman" w:cs="Times New Roman"/>
                <w:sz w:val="24"/>
                <w:szCs w:val="20"/>
              </w:rPr>
              <w:t>ergocalciferol</w:t>
            </w:r>
          </w:p>
        </w:tc>
      </w:tr>
      <w:tr w:rsidR="00653E48" w:rsidRPr="00C027EC" w14:paraId="444BD7A3" w14:textId="77777777" w:rsidTr="00B6761B">
        <w:tc>
          <w:tcPr>
            <w:tcW w:w="3936" w:type="dxa"/>
          </w:tcPr>
          <w:p w14:paraId="7EE625D2" w14:textId="0C45F875" w:rsidR="00653E48" w:rsidRPr="00C027EC" w:rsidRDefault="00653E48" w:rsidP="00653E48">
            <w:pPr>
              <w:jc w:val="left"/>
              <w:rPr>
                <w:rFonts w:ascii="Times New Roman" w:hAnsi="Times New Roman" w:cs="Times New Roman"/>
                <w:sz w:val="24"/>
                <w:szCs w:val="20"/>
              </w:rPr>
            </w:pPr>
            <w:bookmarkStart w:id="3" w:name="_Hlk495227154"/>
            <w:r w:rsidRPr="00C027EC">
              <w:rPr>
                <w:rFonts w:ascii="Times New Roman" w:hAnsi="Times New Roman" w:cs="Times New Roman"/>
                <w:color w:val="000000"/>
                <w:sz w:val="24"/>
                <w:szCs w:val="20"/>
              </w:rPr>
              <w:t>#6</w:t>
            </w:r>
          </w:p>
        </w:tc>
        <w:tc>
          <w:tcPr>
            <w:tcW w:w="4990" w:type="dxa"/>
          </w:tcPr>
          <w:p w14:paraId="5E45F541" w14:textId="1DC123E8" w:rsidR="00653E48" w:rsidRPr="00C027EC" w:rsidRDefault="00653E48" w:rsidP="00653E48">
            <w:pPr>
              <w:jc w:val="left"/>
              <w:rPr>
                <w:rFonts w:ascii="Times New Roman" w:hAnsi="Times New Roman" w:cs="Times New Roman"/>
                <w:sz w:val="24"/>
                <w:szCs w:val="20"/>
              </w:rPr>
            </w:pPr>
            <w:r w:rsidRPr="00C027EC">
              <w:rPr>
                <w:rFonts w:ascii="Times New Roman" w:hAnsi="Times New Roman" w:cs="Times New Roman"/>
                <w:sz w:val="24"/>
                <w:szCs w:val="20"/>
              </w:rPr>
              <w:t>cholecalciferol</w:t>
            </w:r>
          </w:p>
        </w:tc>
      </w:tr>
      <w:bookmarkEnd w:id="3"/>
      <w:tr w:rsidR="00653E48" w:rsidRPr="00C027EC" w14:paraId="608D0DCC" w14:textId="77777777" w:rsidTr="00B6761B">
        <w:tc>
          <w:tcPr>
            <w:tcW w:w="3936" w:type="dxa"/>
          </w:tcPr>
          <w:p w14:paraId="2C9C6AE6" w14:textId="7359563A" w:rsidR="00653E48" w:rsidRPr="00C027EC" w:rsidRDefault="00653E48" w:rsidP="00653E48">
            <w:pPr>
              <w:jc w:val="left"/>
              <w:rPr>
                <w:rFonts w:ascii="Times New Roman" w:hAnsi="Times New Roman" w:cs="Times New Roman"/>
                <w:sz w:val="24"/>
                <w:szCs w:val="20"/>
              </w:rPr>
            </w:pPr>
            <w:r w:rsidRPr="00C027EC">
              <w:rPr>
                <w:rFonts w:ascii="Times New Roman" w:hAnsi="Times New Roman" w:cs="Times New Roman"/>
                <w:color w:val="000000"/>
                <w:sz w:val="24"/>
                <w:szCs w:val="20"/>
              </w:rPr>
              <w:t>#7</w:t>
            </w:r>
          </w:p>
        </w:tc>
        <w:tc>
          <w:tcPr>
            <w:tcW w:w="4990" w:type="dxa"/>
          </w:tcPr>
          <w:p w14:paraId="07BDB580" w14:textId="158B338E" w:rsidR="00653E48" w:rsidRPr="00C027EC" w:rsidRDefault="00653E48" w:rsidP="00653E48">
            <w:pPr>
              <w:jc w:val="left"/>
              <w:rPr>
                <w:rFonts w:ascii="Times New Roman" w:hAnsi="Times New Roman" w:cs="Times New Roman"/>
                <w:sz w:val="24"/>
                <w:szCs w:val="20"/>
              </w:rPr>
            </w:pPr>
            <w:r w:rsidRPr="00C027EC">
              <w:rPr>
                <w:rFonts w:ascii="Times New Roman" w:hAnsi="Times New Roman" w:cs="Times New Roman"/>
                <w:sz w:val="24"/>
                <w:szCs w:val="20"/>
              </w:rPr>
              <w:t>vitamin D</w:t>
            </w:r>
          </w:p>
        </w:tc>
      </w:tr>
      <w:tr w:rsidR="00653E48" w:rsidRPr="00C027EC" w14:paraId="23403F7C" w14:textId="77777777" w:rsidTr="00B6761B">
        <w:tc>
          <w:tcPr>
            <w:tcW w:w="3936" w:type="dxa"/>
          </w:tcPr>
          <w:p w14:paraId="1E5743AC" w14:textId="454DD1FA" w:rsidR="00653E48" w:rsidRPr="00C027EC" w:rsidRDefault="00653E48" w:rsidP="00653E48">
            <w:pPr>
              <w:jc w:val="left"/>
              <w:rPr>
                <w:rFonts w:ascii="Times New Roman" w:hAnsi="Times New Roman" w:cs="Times New Roman"/>
                <w:sz w:val="24"/>
                <w:szCs w:val="20"/>
              </w:rPr>
            </w:pPr>
            <w:r w:rsidRPr="00C027EC">
              <w:rPr>
                <w:rFonts w:ascii="Times New Roman" w:hAnsi="Times New Roman" w:cs="Times New Roman"/>
                <w:color w:val="000000"/>
                <w:sz w:val="24"/>
                <w:szCs w:val="20"/>
              </w:rPr>
              <w:t>#8</w:t>
            </w:r>
          </w:p>
        </w:tc>
        <w:tc>
          <w:tcPr>
            <w:tcW w:w="4990" w:type="dxa"/>
          </w:tcPr>
          <w:p w14:paraId="14CBDAEE" w14:textId="184591E0" w:rsidR="00653E48" w:rsidRPr="00C027EC" w:rsidRDefault="00653E48" w:rsidP="00653E48">
            <w:pPr>
              <w:jc w:val="left"/>
              <w:rPr>
                <w:rFonts w:ascii="Times New Roman" w:hAnsi="Times New Roman" w:cs="Times New Roman"/>
                <w:sz w:val="24"/>
                <w:szCs w:val="20"/>
              </w:rPr>
            </w:pPr>
            <w:bookmarkStart w:id="4" w:name="OLE_LINK23"/>
            <w:bookmarkStart w:id="5" w:name="OLE_LINK24"/>
            <w:bookmarkStart w:id="6" w:name="OLE_LINK25"/>
            <w:bookmarkStart w:id="7" w:name="OLE_LINK26"/>
            <w:r w:rsidRPr="00C027EC">
              <w:rPr>
                <w:rFonts w:ascii="Times New Roman" w:hAnsi="Times New Roman" w:cs="Times New Roman"/>
                <w:sz w:val="24"/>
                <w:szCs w:val="20"/>
              </w:rPr>
              <w:t>25(OH)D</w:t>
            </w:r>
            <w:bookmarkEnd w:id="4"/>
            <w:bookmarkEnd w:id="5"/>
            <w:bookmarkEnd w:id="6"/>
            <w:bookmarkEnd w:id="7"/>
          </w:p>
        </w:tc>
      </w:tr>
      <w:tr w:rsidR="00653E48" w:rsidRPr="00C027EC" w14:paraId="5DB684F5" w14:textId="77777777" w:rsidTr="00B6761B">
        <w:tc>
          <w:tcPr>
            <w:tcW w:w="3936" w:type="dxa"/>
          </w:tcPr>
          <w:p w14:paraId="72D02B85" w14:textId="7F0814B2" w:rsidR="00653E48" w:rsidRPr="00C027EC" w:rsidRDefault="00653E48" w:rsidP="00653E48">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#9</w:t>
            </w:r>
          </w:p>
        </w:tc>
        <w:tc>
          <w:tcPr>
            <w:tcW w:w="4990" w:type="dxa"/>
          </w:tcPr>
          <w:p w14:paraId="3722855A" w14:textId="3FF9F632" w:rsidR="00653E48" w:rsidRPr="00C027EC" w:rsidRDefault="00653E48" w:rsidP="00653E48">
            <w:pPr>
              <w:jc w:val="left"/>
              <w:rPr>
                <w:rFonts w:ascii="Times New Roman" w:hAnsi="Times New Roman" w:cs="Times New Roman"/>
                <w:sz w:val="24"/>
                <w:szCs w:val="20"/>
              </w:rPr>
            </w:pPr>
            <w:r w:rsidRPr="00C027EC">
              <w:rPr>
                <w:rFonts w:ascii="Times New Roman" w:hAnsi="Times New Roman" w:cs="Times New Roman"/>
                <w:sz w:val="24"/>
                <w:szCs w:val="20"/>
              </w:rPr>
              <w:t>vitamin D3</w:t>
            </w:r>
          </w:p>
        </w:tc>
      </w:tr>
      <w:tr w:rsidR="00E43FE2" w:rsidRPr="00C027EC" w14:paraId="19EED39E" w14:textId="77777777" w:rsidTr="00B6761B">
        <w:tc>
          <w:tcPr>
            <w:tcW w:w="3936" w:type="dxa"/>
          </w:tcPr>
          <w:p w14:paraId="5BC47848" w14:textId="48641EA6"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#11</w:t>
            </w:r>
          </w:p>
        </w:tc>
        <w:tc>
          <w:tcPr>
            <w:tcW w:w="4990" w:type="dxa"/>
          </w:tcPr>
          <w:p w14:paraId="1B4750AE" w14:textId="43F8A2FE"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sz w:val="24"/>
                <w:szCs w:val="20"/>
              </w:rPr>
              <w:t>25-hydroxycholecalciferol</w:t>
            </w:r>
          </w:p>
        </w:tc>
      </w:tr>
      <w:tr w:rsidR="00E43FE2" w:rsidRPr="00C027EC" w14:paraId="6D57D156" w14:textId="77777777" w:rsidTr="00B6761B">
        <w:tc>
          <w:tcPr>
            <w:tcW w:w="3936" w:type="dxa"/>
          </w:tcPr>
          <w:p w14:paraId="703F394D" w14:textId="3D323752"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#12</w:t>
            </w:r>
          </w:p>
        </w:tc>
        <w:tc>
          <w:tcPr>
            <w:tcW w:w="4990" w:type="dxa"/>
          </w:tcPr>
          <w:p w14:paraId="44864026" w14:textId="654B260D"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hint="eastAsia"/>
                <w:sz w:val="24"/>
                <w:szCs w:val="20"/>
              </w:rPr>
              <w:t>d</w:t>
            </w:r>
            <w:r w:rsidRPr="00C027EC">
              <w:rPr>
                <w:rFonts w:ascii="Times New Roman" w:hAnsi="Times New Roman" w:cs="Times New Roman"/>
                <w:sz w:val="24"/>
                <w:szCs w:val="20"/>
              </w:rPr>
              <w:t>eath</w:t>
            </w:r>
          </w:p>
        </w:tc>
      </w:tr>
      <w:tr w:rsidR="00E43FE2" w:rsidRPr="00C027EC" w14:paraId="2151CAE7" w14:textId="77777777" w:rsidTr="00B6761B">
        <w:tc>
          <w:tcPr>
            <w:tcW w:w="3936" w:type="dxa"/>
          </w:tcPr>
          <w:p w14:paraId="5325A63C" w14:textId="5810662F"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#13</w:t>
            </w:r>
          </w:p>
        </w:tc>
        <w:tc>
          <w:tcPr>
            <w:tcW w:w="4990" w:type="dxa"/>
          </w:tcPr>
          <w:p w14:paraId="66673B10" w14:textId="4A3D7DAE"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hint="eastAsia"/>
                <w:sz w:val="24"/>
                <w:szCs w:val="20"/>
              </w:rPr>
              <w:t>m</w:t>
            </w:r>
            <w:r w:rsidRPr="00C027EC">
              <w:rPr>
                <w:rFonts w:ascii="Times New Roman" w:hAnsi="Times New Roman" w:cs="Times New Roman"/>
                <w:sz w:val="24"/>
                <w:szCs w:val="20"/>
              </w:rPr>
              <w:t>ortality</w:t>
            </w:r>
          </w:p>
        </w:tc>
      </w:tr>
      <w:tr w:rsidR="00E43FE2" w:rsidRPr="00C027EC" w14:paraId="4AA5CD8F" w14:textId="77777777" w:rsidTr="00B6761B">
        <w:tc>
          <w:tcPr>
            <w:tcW w:w="3936" w:type="dxa"/>
          </w:tcPr>
          <w:p w14:paraId="6CBFACD2" w14:textId="3FC328EE"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#14</w:t>
            </w:r>
          </w:p>
        </w:tc>
        <w:tc>
          <w:tcPr>
            <w:tcW w:w="4990" w:type="dxa"/>
          </w:tcPr>
          <w:p w14:paraId="1055E7AF" w14:textId="6BA4A888"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sz w:val="24"/>
                <w:szCs w:val="20"/>
              </w:rPr>
              <w:t>Intensive care unit</w:t>
            </w:r>
          </w:p>
        </w:tc>
      </w:tr>
      <w:tr w:rsidR="00E43FE2" w:rsidRPr="00C027EC" w14:paraId="69B6A4AF" w14:textId="77777777" w:rsidTr="00B6761B">
        <w:tc>
          <w:tcPr>
            <w:tcW w:w="3936" w:type="dxa"/>
          </w:tcPr>
          <w:p w14:paraId="57E24971" w14:textId="2B57E00D"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#15</w:t>
            </w:r>
          </w:p>
        </w:tc>
        <w:tc>
          <w:tcPr>
            <w:tcW w:w="4990" w:type="dxa"/>
          </w:tcPr>
          <w:p w14:paraId="1F2857A2" w14:textId="1AD922BD"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hint="eastAsia"/>
                <w:sz w:val="24"/>
                <w:szCs w:val="20"/>
              </w:rPr>
              <w:t>S</w:t>
            </w:r>
            <w:r w:rsidRPr="00C027EC">
              <w:rPr>
                <w:rFonts w:ascii="Times New Roman" w:hAnsi="Times New Roman" w:cs="Times New Roman"/>
                <w:sz w:val="24"/>
                <w:szCs w:val="20"/>
              </w:rPr>
              <w:t xml:space="preserve">evere </w:t>
            </w:r>
          </w:p>
        </w:tc>
      </w:tr>
      <w:tr w:rsidR="00E43FE2" w:rsidRPr="00C027EC" w14:paraId="50579BB7" w14:textId="77777777" w:rsidTr="00B6761B">
        <w:tc>
          <w:tcPr>
            <w:tcW w:w="3936" w:type="dxa"/>
          </w:tcPr>
          <w:p w14:paraId="1D584CB5" w14:textId="29FE43ED"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#16</w:t>
            </w:r>
          </w:p>
        </w:tc>
        <w:tc>
          <w:tcPr>
            <w:tcW w:w="4990" w:type="dxa"/>
          </w:tcPr>
          <w:p w14:paraId="5F836F74" w14:textId="47692BB3"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hint="eastAsia"/>
                <w:sz w:val="24"/>
                <w:szCs w:val="20"/>
              </w:rPr>
              <w:t>s</w:t>
            </w:r>
            <w:r w:rsidRPr="00C027EC">
              <w:rPr>
                <w:rFonts w:ascii="Times New Roman" w:hAnsi="Times New Roman" w:cs="Times New Roman"/>
                <w:sz w:val="24"/>
                <w:szCs w:val="20"/>
              </w:rPr>
              <w:t>everity</w:t>
            </w:r>
          </w:p>
        </w:tc>
      </w:tr>
      <w:tr w:rsidR="00E43FE2" w:rsidRPr="00C027EC" w14:paraId="4F6DDB9C" w14:textId="77777777" w:rsidTr="00B6761B">
        <w:tc>
          <w:tcPr>
            <w:tcW w:w="3936" w:type="dxa"/>
          </w:tcPr>
          <w:p w14:paraId="6F641448" w14:textId="545CE75F"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#17</w:t>
            </w:r>
          </w:p>
        </w:tc>
        <w:tc>
          <w:tcPr>
            <w:tcW w:w="4990" w:type="dxa"/>
          </w:tcPr>
          <w:p w14:paraId="6D6B0045" w14:textId="47ADEA61"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sz w:val="24"/>
                <w:szCs w:val="20"/>
              </w:rPr>
              <w:t xml:space="preserve">#1 </w:t>
            </w:r>
            <w:bookmarkStart w:id="8" w:name="OLE_LINK2"/>
            <w:r w:rsidRPr="00C027EC">
              <w:rPr>
                <w:rFonts w:ascii="Times New Roman" w:hAnsi="Times New Roman" w:cs="Times New Roman"/>
                <w:sz w:val="24"/>
                <w:szCs w:val="20"/>
              </w:rPr>
              <w:t xml:space="preserve">OR </w:t>
            </w:r>
            <w:bookmarkEnd w:id="8"/>
            <w:r w:rsidRPr="00C027EC">
              <w:rPr>
                <w:rFonts w:ascii="Times New Roman" w:hAnsi="Times New Roman" w:cs="Times New Roman"/>
                <w:sz w:val="24"/>
                <w:szCs w:val="20"/>
              </w:rPr>
              <w:t xml:space="preserve">#2 OR #3 OR #4 </w:t>
            </w:r>
          </w:p>
        </w:tc>
      </w:tr>
      <w:tr w:rsidR="00E43FE2" w:rsidRPr="00C027EC" w14:paraId="5AA54E19" w14:textId="77777777" w:rsidTr="00B6761B">
        <w:tc>
          <w:tcPr>
            <w:tcW w:w="3936" w:type="dxa"/>
          </w:tcPr>
          <w:p w14:paraId="336703B9" w14:textId="25C00AB9"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#18</w:t>
            </w:r>
          </w:p>
        </w:tc>
        <w:tc>
          <w:tcPr>
            <w:tcW w:w="4990" w:type="dxa"/>
          </w:tcPr>
          <w:p w14:paraId="1206985E" w14:textId="2C87573D"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sz w:val="24"/>
                <w:szCs w:val="20"/>
              </w:rPr>
              <w:t>#5 OR #6 OR #7 OR #8 OR #9 OR #10 OR #11</w:t>
            </w:r>
          </w:p>
        </w:tc>
      </w:tr>
      <w:tr w:rsidR="00E43FE2" w:rsidRPr="00C027EC" w14:paraId="75A1A259" w14:textId="77777777" w:rsidTr="00B6761B">
        <w:tc>
          <w:tcPr>
            <w:tcW w:w="3936" w:type="dxa"/>
          </w:tcPr>
          <w:p w14:paraId="54F436AA" w14:textId="018F0B05" w:rsidR="00E43FE2" w:rsidRPr="00C027EC" w:rsidRDefault="00E43FE2"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#19</w:t>
            </w:r>
          </w:p>
        </w:tc>
        <w:tc>
          <w:tcPr>
            <w:tcW w:w="4990" w:type="dxa"/>
          </w:tcPr>
          <w:p w14:paraId="37E209E0" w14:textId="5A985681"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sz w:val="24"/>
                <w:szCs w:val="20"/>
              </w:rPr>
              <w:t xml:space="preserve">#12 OR #13 OR #13 </w:t>
            </w:r>
            <w:r w:rsidR="000B0AC9" w:rsidRPr="00C027EC">
              <w:rPr>
                <w:rFonts w:ascii="Times New Roman" w:hAnsi="Times New Roman" w:cs="Times New Roman"/>
                <w:sz w:val="24"/>
                <w:szCs w:val="20"/>
              </w:rPr>
              <w:t>OR #14 OR #15 OR #16</w:t>
            </w:r>
          </w:p>
        </w:tc>
      </w:tr>
      <w:tr w:rsidR="00E43FE2" w:rsidRPr="00C027EC" w14:paraId="7D8FE912" w14:textId="77777777" w:rsidTr="00B6761B">
        <w:tc>
          <w:tcPr>
            <w:tcW w:w="3936" w:type="dxa"/>
            <w:tcBorders>
              <w:bottom w:val="single" w:sz="18" w:space="0" w:color="auto"/>
            </w:tcBorders>
          </w:tcPr>
          <w:p w14:paraId="196EB429" w14:textId="67980E44" w:rsidR="00E43FE2" w:rsidRPr="00C027EC" w:rsidRDefault="000B0AC9" w:rsidP="00E43FE2">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#20</w:t>
            </w:r>
          </w:p>
        </w:tc>
        <w:tc>
          <w:tcPr>
            <w:tcW w:w="4990" w:type="dxa"/>
            <w:tcBorders>
              <w:bottom w:val="single" w:sz="18" w:space="0" w:color="auto"/>
            </w:tcBorders>
          </w:tcPr>
          <w:p w14:paraId="47023EB1" w14:textId="20DA95E1" w:rsidR="00E43FE2" w:rsidRPr="00C027EC" w:rsidRDefault="00E43FE2" w:rsidP="00E43FE2">
            <w:pPr>
              <w:jc w:val="left"/>
              <w:rPr>
                <w:rFonts w:ascii="Times New Roman" w:hAnsi="Times New Roman" w:cs="Times New Roman"/>
                <w:sz w:val="24"/>
                <w:szCs w:val="20"/>
              </w:rPr>
            </w:pPr>
            <w:r w:rsidRPr="00C027EC">
              <w:rPr>
                <w:rFonts w:ascii="Times New Roman" w:hAnsi="Times New Roman" w:cs="Times New Roman"/>
                <w:sz w:val="24"/>
                <w:szCs w:val="20"/>
              </w:rPr>
              <w:t>#1</w:t>
            </w:r>
            <w:r w:rsidR="000B0AC9" w:rsidRPr="00C027EC">
              <w:rPr>
                <w:rFonts w:ascii="Times New Roman" w:hAnsi="Times New Roman" w:cs="Times New Roman"/>
                <w:sz w:val="24"/>
                <w:szCs w:val="20"/>
              </w:rPr>
              <w:t>7</w:t>
            </w:r>
            <w:r w:rsidRPr="00C027EC">
              <w:rPr>
                <w:rFonts w:ascii="Times New Roman" w:hAnsi="Times New Roman" w:cs="Times New Roman"/>
                <w:sz w:val="24"/>
                <w:szCs w:val="20"/>
              </w:rPr>
              <w:t xml:space="preserve"> AND #1</w:t>
            </w:r>
            <w:r w:rsidR="000B0AC9" w:rsidRPr="00C027EC">
              <w:rPr>
                <w:rFonts w:ascii="Times New Roman" w:hAnsi="Times New Roman" w:cs="Times New Roman"/>
                <w:sz w:val="24"/>
                <w:szCs w:val="20"/>
              </w:rPr>
              <w:t>8 AND #19</w:t>
            </w:r>
          </w:p>
        </w:tc>
      </w:tr>
    </w:tbl>
    <w:bookmarkEnd w:id="1"/>
    <w:p w14:paraId="6B4766B4" w14:textId="13BDF2BE" w:rsidR="00CD245D" w:rsidRPr="00C027EC" w:rsidRDefault="00B94234" w:rsidP="00CD245D">
      <w:pPr>
        <w:spacing w:line="480" w:lineRule="auto"/>
        <w:rPr>
          <w:rFonts w:ascii="Times New Roman" w:hAnsi="Times New Roman" w:cs="Times New Roman"/>
          <w:b/>
          <w:bCs/>
          <w:lang w:val="en-CA"/>
        </w:rPr>
      </w:pPr>
      <w:r w:rsidRPr="00C027EC">
        <w:rPr>
          <w:rFonts w:ascii="Times New Roman" w:hAnsi="Times New Roman" w:cs="Times New Roman" w:hint="eastAsia"/>
          <w:b/>
          <w:bCs/>
          <w:lang w:val="en-CA"/>
        </w:rPr>
        <w:t>E</w:t>
      </w:r>
      <w:r w:rsidRPr="00C027EC">
        <w:rPr>
          <w:rFonts w:ascii="Times New Roman" w:hAnsi="Times New Roman" w:cs="Times New Roman"/>
          <w:b/>
          <w:bCs/>
          <w:lang w:val="en-CA"/>
        </w:rPr>
        <w:t>mbase</w:t>
      </w:r>
    </w:p>
    <w:tbl>
      <w:tblPr>
        <w:tblW w:w="8926" w:type="dxa"/>
        <w:tblLook w:val="00A0" w:firstRow="1" w:lastRow="0" w:firstColumn="1" w:lastColumn="0" w:noHBand="0" w:noVBand="0"/>
      </w:tblPr>
      <w:tblGrid>
        <w:gridCol w:w="3936"/>
        <w:gridCol w:w="4990"/>
      </w:tblGrid>
      <w:tr w:rsidR="007E7CFE" w:rsidRPr="00C027EC" w14:paraId="10678C4A" w14:textId="77777777" w:rsidTr="002D7541">
        <w:tc>
          <w:tcPr>
            <w:tcW w:w="3936" w:type="dxa"/>
            <w:tcBorders>
              <w:top w:val="single" w:sz="18" w:space="0" w:color="auto"/>
              <w:bottom w:val="single" w:sz="18" w:space="0" w:color="auto"/>
            </w:tcBorders>
          </w:tcPr>
          <w:p w14:paraId="6135E97A"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Search</w:t>
            </w:r>
          </w:p>
        </w:tc>
        <w:tc>
          <w:tcPr>
            <w:tcW w:w="4990" w:type="dxa"/>
            <w:tcBorders>
              <w:top w:val="single" w:sz="18" w:space="0" w:color="auto"/>
              <w:bottom w:val="single" w:sz="18" w:space="0" w:color="auto"/>
            </w:tcBorders>
          </w:tcPr>
          <w:p w14:paraId="6C4AE607"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Query</w:t>
            </w:r>
          </w:p>
        </w:tc>
      </w:tr>
      <w:tr w:rsidR="007E7CFE" w:rsidRPr="00C027EC" w14:paraId="7889D620" w14:textId="77777777" w:rsidTr="002D7541">
        <w:tc>
          <w:tcPr>
            <w:tcW w:w="3936" w:type="dxa"/>
            <w:tcBorders>
              <w:top w:val="single" w:sz="18" w:space="0" w:color="auto"/>
            </w:tcBorders>
          </w:tcPr>
          <w:p w14:paraId="6F7D9C2A"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lastRenderedPageBreak/>
              <w:t>#1</w:t>
            </w:r>
          </w:p>
        </w:tc>
        <w:tc>
          <w:tcPr>
            <w:tcW w:w="4990" w:type="dxa"/>
            <w:tcBorders>
              <w:top w:val="single" w:sz="18" w:space="0" w:color="auto"/>
            </w:tcBorders>
          </w:tcPr>
          <w:p w14:paraId="40DCFAAF"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sz w:val="24"/>
                <w:szCs w:val="20"/>
              </w:rPr>
              <w:t>SARS-COV2</w:t>
            </w:r>
          </w:p>
        </w:tc>
      </w:tr>
      <w:tr w:rsidR="007E7CFE" w:rsidRPr="00C027EC" w14:paraId="59AD5D0C" w14:textId="77777777" w:rsidTr="002D7541">
        <w:tc>
          <w:tcPr>
            <w:tcW w:w="3936" w:type="dxa"/>
          </w:tcPr>
          <w:p w14:paraId="5AE87F90"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#2</w:t>
            </w:r>
          </w:p>
        </w:tc>
        <w:tc>
          <w:tcPr>
            <w:tcW w:w="4990" w:type="dxa"/>
          </w:tcPr>
          <w:p w14:paraId="24728D8F" w14:textId="5AFD6420" w:rsidR="007E7CFE" w:rsidRPr="00C027EC" w:rsidRDefault="006C46C6" w:rsidP="002D7541">
            <w:pPr>
              <w:jc w:val="left"/>
              <w:rPr>
                <w:rFonts w:ascii="Times New Roman" w:hAnsi="Times New Roman" w:cs="Times New Roman"/>
                <w:sz w:val="24"/>
                <w:szCs w:val="20"/>
              </w:rPr>
            </w:pPr>
            <w:r w:rsidRPr="00C027EC">
              <w:rPr>
                <w:rFonts w:ascii="Times New Roman" w:hAnsi="Times New Roman" w:cs="Times New Roman"/>
                <w:sz w:val="24"/>
                <w:szCs w:val="20"/>
              </w:rPr>
              <w:t>coronavirus disease 2019</w:t>
            </w:r>
          </w:p>
        </w:tc>
      </w:tr>
      <w:tr w:rsidR="007E7CFE" w:rsidRPr="00C027EC" w14:paraId="45F30869" w14:textId="77777777" w:rsidTr="002D7541">
        <w:tc>
          <w:tcPr>
            <w:tcW w:w="3936" w:type="dxa"/>
          </w:tcPr>
          <w:p w14:paraId="22B4DFA8" w14:textId="4CB22FB1" w:rsidR="007E7CFE" w:rsidRPr="00C027EC" w:rsidRDefault="007E7CFE"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w:t>
            </w:r>
            <w:r w:rsidR="00855209" w:rsidRPr="00C027EC">
              <w:rPr>
                <w:rFonts w:ascii="Times New Roman" w:hAnsi="Times New Roman" w:cs="Times New Roman"/>
                <w:color w:val="000000"/>
                <w:sz w:val="24"/>
                <w:szCs w:val="20"/>
              </w:rPr>
              <w:t>3</w:t>
            </w:r>
          </w:p>
        </w:tc>
        <w:tc>
          <w:tcPr>
            <w:tcW w:w="4990" w:type="dxa"/>
          </w:tcPr>
          <w:p w14:paraId="0FF505FA"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sz w:val="24"/>
                <w:szCs w:val="20"/>
              </w:rPr>
              <w:t>ergocalciferol</w:t>
            </w:r>
          </w:p>
        </w:tc>
      </w:tr>
      <w:tr w:rsidR="007E7CFE" w:rsidRPr="00C027EC" w14:paraId="790E5791" w14:textId="77777777" w:rsidTr="002D7541">
        <w:tc>
          <w:tcPr>
            <w:tcW w:w="3936" w:type="dxa"/>
          </w:tcPr>
          <w:p w14:paraId="17966DA7" w14:textId="259BE4DD"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w:t>
            </w:r>
            <w:r w:rsidR="00855209" w:rsidRPr="00C027EC">
              <w:rPr>
                <w:rFonts w:ascii="Times New Roman" w:hAnsi="Times New Roman" w:cs="Times New Roman"/>
                <w:color w:val="000000"/>
                <w:sz w:val="24"/>
                <w:szCs w:val="20"/>
              </w:rPr>
              <w:t>4</w:t>
            </w:r>
          </w:p>
        </w:tc>
        <w:tc>
          <w:tcPr>
            <w:tcW w:w="4990" w:type="dxa"/>
          </w:tcPr>
          <w:p w14:paraId="00F95A6A"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sz w:val="24"/>
                <w:szCs w:val="20"/>
              </w:rPr>
              <w:t>cholecalciferol</w:t>
            </w:r>
          </w:p>
        </w:tc>
      </w:tr>
      <w:tr w:rsidR="007E7CFE" w:rsidRPr="00C027EC" w14:paraId="302159C8" w14:textId="77777777" w:rsidTr="002D7541">
        <w:tc>
          <w:tcPr>
            <w:tcW w:w="3936" w:type="dxa"/>
          </w:tcPr>
          <w:p w14:paraId="36424552" w14:textId="07B9400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w:t>
            </w:r>
            <w:r w:rsidR="00855209" w:rsidRPr="00C027EC">
              <w:rPr>
                <w:rFonts w:ascii="Times New Roman" w:hAnsi="Times New Roman" w:cs="Times New Roman"/>
                <w:color w:val="000000"/>
                <w:sz w:val="24"/>
                <w:szCs w:val="20"/>
              </w:rPr>
              <w:t>5</w:t>
            </w:r>
          </w:p>
        </w:tc>
        <w:tc>
          <w:tcPr>
            <w:tcW w:w="4990" w:type="dxa"/>
          </w:tcPr>
          <w:p w14:paraId="276A3288"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sz w:val="24"/>
                <w:szCs w:val="20"/>
              </w:rPr>
              <w:t>vitamin D</w:t>
            </w:r>
          </w:p>
        </w:tc>
      </w:tr>
      <w:tr w:rsidR="007E7CFE" w:rsidRPr="00C027EC" w14:paraId="4C3E7ECF" w14:textId="77777777" w:rsidTr="002D7541">
        <w:tc>
          <w:tcPr>
            <w:tcW w:w="3936" w:type="dxa"/>
          </w:tcPr>
          <w:p w14:paraId="0A7E2759" w14:textId="0BCCEDAF"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w:t>
            </w:r>
            <w:r w:rsidR="00855209" w:rsidRPr="00C027EC">
              <w:rPr>
                <w:rFonts w:ascii="Times New Roman" w:hAnsi="Times New Roman" w:cs="Times New Roman"/>
                <w:color w:val="000000"/>
                <w:sz w:val="24"/>
                <w:szCs w:val="20"/>
              </w:rPr>
              <w:t>6</w:t>
            </w:r>
          </w:p>
        </w:tc>
        <w:tc>
          <w:tcPr>
            <w:tcW w:w="4990" w:type="dxa"/>
          </w:tcPr>
          <w:p w14:paraId="24B84512"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sz w:val="24"/>
                <w:szCs w:val="20"/>
              </w:rPr>
              <w:t>25(OH)D</w:t>
            </w:r>
          </w:p>
        </w:tc>
      </w:tr>
      <w:tr w:rsidR="007E7CFE" w:rsidRPr="00C027EC" w14:paraId="3FAD43C4" w14:textId="77777777" w:rsidTr="002D7541">
        <w:tc>
          <w:tcPr>
            <w:tcW w:w="3936" w:type="dxa"/>
          </w:tcPr>
          <w:p w14:paraId="149398AE" w14:textId="2395D77F" w:rsidR="007E7CFE" w:rsidRPr="00C027EC" w:rsidRDefault="007E7CFE"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w:t>
            </w:r>
            <w:r w:rsidR="00855209" w:rsidRPr="00C027EC">
              <w:rPr>
                <w:rFonts w:ascii="Times New Roman" w:hAnsi="Times New Roman" w:cs="Times New Roman"/>
                <w:color w:val="000000"/>
                <w:sz w:val="24"/>
                <w:szCs w:val="20"/>
              </w:rPr>
              <w:t>7</w:t>
            </w:r>
          </w:p>
        </w:tc>
        <w:tc>
          <w:tcPr>
            <w:tcW w:w="4990" w:type="dxa"/>
          </w:tcPr>
          <w:p w14:paraId="7D54F7A4" w14:textId="77777777" w:rsidR="007E7CFE" w:rsidRPr="00C027EC" w:rsidRDefault="007E7CFE" w:rsidP="002D7541">
            <w:pPr>
              <w:jc w:val="left"/>
              <w:rPr>
                <w:rFonts w:ascii="Times New Roman" w:hAnsi="Times New Roman" w:cs="Times New Roman"/>
                <w:sz w:val="24"/>
                <w:szCs w:val="20"/>
              </w:rPr>
            </w:pPr>
            <w:r w:rsidRPr="00C027EC">
              <w:rPr>
                <w:rFonts w:ascii="Times New Roman" w:hAnsi="Times New Roman" w:cs="Times New Roman"/>
                <w:sz w:val="24"/>
                <w:szCs w:val="20"/>
              </w:rPr>
              <w:t>vitamin D3</w:t>
            </w:r>
          </w:p>
        </w:tc>
      </w:tr>
      <w:tr w:rsidR="007E7CFE" w:rsidRPr="00C027EC" w14:paraId="6421F7D9" w14:textId="77777777" w:rsidTr="002D7541">
        <w:tc>
          <w:tcPr>
            <w:tcW w:w="3936" w:type="dxa"/>
          </w:tcPr>
          <w:p w14:paraId="750D9356" w14:textId="380E7710" w:rsidR="007E7CFE" w:rsidRPr="00C027EC" w:rsidRDefault="007E7CFE"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w:t>
            </w:r>
            <w:r w:rsidR="00855209" w:rsidRPr="00C027EC">
              <w:rPr>
                <w:rFonts w:ascii="Times New Roman" w:hAnsi="Times New Roman" w:cs="Times New Roman"/>
                <w:color w:val="000000"/>
                <w:sz w:val="24"/>
                <w:szCs w:val="20"/>
              </w:rPr>
              <w:t>8</w:t>
            </w:r>
          </w:p>
        </w:tc>
        <w:tc>
          <w:tcPr>
            <w:tcW w:w="4990" w:type="dxa"/>
          </w:tcPr>
          <w:p w14:paraId="24DA41FB" w14:textId="3934EEFA" w:rsidR="007E7CFE" w:rsidRPr="00C027EC" w:rsidRDefault="00D47C88" w:rsidP="002D7541">
            <w:pPr>
              <w:jc w:val="left"/>
              <w:rPr>
                <w:rFonts w:ascii="Times New Roman" w:hAnsi="Times New Roman" w:cs="Times New Roman"/>
                <w:sz w:val="24"/>
                <w:szCs w:val="20"/>
              </w:rPr>
            </w:pPr>
            <w:r w:rsidRPr="00C027EC">
              <w:rPr>
                <w:rFonts w:ascii="Times New Roman" w:hAnsi="Times New Roman" w:cs="Times New Roman"/>
                <w:sz w:val="24"/>
                <w:szCs w:val="20"/>
              </w:rPr>
              <w:t>calcifediol</w:t>
            </w:r>
          </w:p>
        </w:tc>
      </w:tr>
      <w:tr w:rsidR="009E0441" w:rsidRPr="00C027EC" w14:paraId="45FDF4CA" w14:textId="77777777" w:rsidTr="002D7541">
        <w:tc>
          <w:tcPr>
            <w:tcW w:w="3936" w:type="dxa"/>
          </w:tcPr>
          <w:p w14:paraId="1C692E1E" w14:textId="340CE11D"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#9</w:t>
            </w:r>
          </w:p>
        </w:tc>
        <w:tc>
          <w:tcPr>
            <w:tcW w:w="4990" w:type="dxa"/>
          </w:tcPr>
          <w:p w14:paraId="0A1AECE0" w14:textId="238D2469"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hint="eastAsia"/>
                <w:sz w:val="24"/>
                <w:szCs w:val="20"/>
              </w:rPr>
              <w:t>d</w:t>
            </w:r>
            <w:r w:rsidRPr="00C027EC">
              <w:rPr>
                <w:rFonts w:ascii="Times New Roman" w:hAnsi="Times New Roman" w:cs="Times New Roman"/>
                <w:sz w:val="24"/>
                <w:szCs w:val="20"/>
              </w:rPr>
              <w:t>eath</w:t>
            </w:r>
          </w:p>
        </w:tc>
      </w:tr>
      <w:tr w:rsidR="009E0441" w:rsidRPr="00C027EC" w14:paraId="49A05A3A" w14:textId="77777777" w:rsidTr="002D7541">
        <w:tc>
          <w:tcPr>
            <w:tcW w:w="3936" w:type="dxa"/>
          </w:tcPr>
          <w:p w14:paraId="001C5850" w14:textId="3D844199"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#10</w:t>
            </w:r>
          </w:p>
        </w:tc>
        <w:tc>
          <w:tcPr>
            <w:tcW w:w="4990" w:type="dxa"/>
          </w:tcPr>
          <w:p w14:paraId="5A74B068" w14:textId="2977587C"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hint="eastAsia"/>
                <w:sz w:val="24"/>
                <w:szCs w:val="20"/>
              </w:rPr>
              <w:t>m</w:t>
            </w:r>
            <w:r w:rsidRPr="00C027EC">
              <w:rPr>
                <w:rFonts w:ascii="Times New Roman" w:hAnsi="Times New Roman" w:cs="Times New Roman"/>
                <w:sz w:val="24"/>
                <w:szCs w:val="20"/>
              </w:rPr>
              <w:t>ortality</w:t>
            </w:r>
          </w:p>
        </w:tc>
      </w:tr>
      <w:tr w:rsidR="009E0441" w:rsidRPr="00C027EC" w14:paraId="1DF53411" w14:textId="77777777" w:rsidTr="002D7541">
        <w:tc>
          <w:tcPr>
            <w:tcW w:w="3936" w:type="dxa"/>
          </w:tcPr>
          <w:p w14:paraId="04278D5F" w14:textId="36BF51CE"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#11</w:t>
            </w:r>
          </w:p>
        </w:tc>
        <w:tc>
          <w:tcPr>
            <w:tcW w:w="4990" w:type="dxa"/>
          </w:tcPr>
          <w:p w14:paraId="7C6731FA" w14:textId="6D921E12"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sz w:val="24"/>
                <w:szCs w:val="20"/>
              </w:rPr>
              <w:t>Intensive care unit</w:t>
            </w:r>
          </w:p>
        </w:tc>
      </w:tr>
      <w:tr w:rsidR="009E0441" w:rsidRPr="00C027EC" w14:paraId="0E940918" w14:textId="77777777" w:rsidTr="002D7541">
        <w:tc>
          <w:tcPr>
            <w:tcW w:w="3936" w:type="dxa"/>
          </w:tcPr>
          <w:p w14:paraId="108AD725" w14:textId="1DF81694"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#12</w:t>
            </w:r>
          </w:p>
        </w:tc>
        <w:tc>
          <w:tcPr>
            <w:tcW w:w="4990" w:type="dxa"/>
          </w:tcPr>
          <w:p w14:paraId="396C660E" w14:textId="0ECF3B46"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hint="eastAsia"/>
                <w:sz w:val="24"/>
                <w:szCs w:val="20"/>
              </w:rPr>
              <w:t>S</w:t>
            </w:r>
            <w:r w:rsidRPr="00C027EC">
              <w:rPr>
                <w:rFonts w:ascii="Times New Roman" w:hAnsi="Times New Roman" w:cs="Times New Roman"/>
                <w:sz w:val="24"/>
                <w:szCs w:val="20"/>
              </w:rPr>
              <w:t xml:space="preserve">evere </w:t>
            </w:r>
          </w:p>
        </w:tc>
      </w:tr>
      <w:tr w:rsidR="009E0441" w:rsidRPr="00C027EC" w14:paraId="29A62B0A" w14:textId="77777777" w:rsidTr="002D7541">
        <w:tc>
          <w:tcPr>
            <w:tcW w:w="3936" w:type="dxa"/>
          </w:tcPr>
          <w:p w14:paraId="1F42936E" w14:textId="40A782BE"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#13</w:t>
            </w:r>
          </w:p>
        </w:tc>
        <w:tc>
          <w:tcPr>
            <w:tcW w:w="4990" w:type="dxa"/>
          </w:tcPr>
          <w:p w14:paraId="581E9E27" w14:textId="07A73CF7"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hint="eastAsia"/>
                <w:sz w:val="24"/>
                <w:szCs w:val="20"/>
              </w:rPr>
              <w:t>s</w:t>
            </w:r>
            <w:r w:rsidRPr="00C027EC">
              <w:rPr>
                <w:rFonts w:ascii="Times New Roman" w:hAnsi="Times New Roman" w:cs="Times New Roman"/>
                <w:sz w:val="24"/>
                <w:szCs w:val="20"/>
              </w:rPr>
              <w:t>everity</w:t>
            </w:r>
          </w:p>
        </w:tc>
      </w:tr>
      <w:tr w:rsidR="009E0441" w:rsidRPr="00C027EC" w14:paraId="23974152" w14:textId="77777777" w:rsidTr="002D7541">
        <w:tc>
          <w:tcPr>
            <w:tcW w:w="3936" w:type="dxa"/>
          </w:tcPr>
          <w:p w14:paraId="023D02E0" w14:textId="152FA8D3"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#14</w:t>
            </w:r>
          </w:p>
        </w:tc>
        <w:tc>
          <w:tcPr>
            <w:tcW w:w="4990" w:type="dxa"/>
          </w:tcPr>
          <w:p w14:paraId="79A3FFBF" w14:textId="656A8DE5"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sz w:val="24"/>
                <w:szCs w:val="20"/>
              </w:rPr>
              <w:t>#1 OR #2</w:t>
            </w:r>
          </w:p>
        </w:tc>
      </w:tr>
      <w:tr w:rsidR="009E0441" w:rsidRPr="00C027EC" w14:paraId="5B58837A" w14:textId="77777777" w:rsidTr="002D7541">
        <w:tc>
          <w:tcPr>
            <w:tcW w:w="3936" w:type="dxa"/>
          </w:tcPr>
          <w:p w14:paraId="062E2C7B" w14:textId="6C9D4D8D"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#15</w:t>
            </w:r>
          </w:p>
        </w:tc>
        <w:tc>
          <w:tcPr>
            <w:tcW w:w="4990" w:type="dxa"/>
          </w:tcPr>
          <w:p w14:paraId="346D2CB2" w14:textId="7FB96296"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sz w:val="24"/>
                <w:szCs w:val="20"/>
              </w:rPr>
              <w:t xml:space="preserve">#3 OR #4 OR #5 OR #8 OR </w:t>
            </w:r>
          </w:p>
        </w:tc>
      </w:tr>
      <w:tr w:rsidR="009E0441" w:rsidRPr="00C027EC" w14:paraId="0C0FA2E9" w14:textId="77777777" w:rsidTr="002D7541">
        <w:tc>
          <w:tcPr>
            <w:tcW w:w="3936" w:type="dxa"/>
          </w:tcPr>
          <w:p w14:paraId="6DB8BEDA" w14:textId="6BC0FA67"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#16</w:t>
            </w:r>
          </w:p>
        </w:tc>
        <w:tc>
          <w:tcPr>
            <w:tcW w:w="4990" w:type="dxa"/>
          </w:tcPr>
          <w:p w14:paraId="637EA1BC" w14:textId="13935A62" w:rsidR="009E0441" w:rsidRPr="00C027EC" w:rsidRDefault="009E0441" w:rsidP="009E0441">
            <w:pPr>
              <w:jc w:val="left"/>
              <w:rPr>
                <w:rFonts w:ascii="Times New Roman" w:hAnsi="Times New Roman" w:cs="Times New Roman"/>
                <w:sz w:val="24"/>
                <w:szCs w:val="20"/>
              </w:rPr>
            </w:pPr>
            <w:r w:rsidRPr="00C027EC">
              <w:rPr>
                <w:rFonts w:ascii="Times New Roman" w:hAnsi="Times New Roman" w:cs="Times New Roman"/>
                <w:sz w:val="24"/>
                <w:szCs w:val="20"/>
              </w:rPr>
              <w:t>#9 OR #10</w:t>
            </w:r>
            <w:r w:rsidR="00E43FE2" w:rsidRPr="00C027EC">
              <w:rPr>
                <w:rFonts w:ascii="Times New Roman" w:hAnsi="Times New Roman" w:cs="Times New Roman"/>
                <w:sz w:val="24"/>
                <w:szCs w:val="20"/>
              </w:rPr>
              <w:t xml:space="preserve"> OR #11 OR #12 OR #13</w:t>
            </w:r>
          </w:p>
        </w:tc>
      </w:tr>
      <w:tr w:rsidR="009E0441" w:rsidRPr="00C027EC" w14:paraId="612BF941" w14:textId="77777777" w:rsidTr="009E0441">
        <w:tc>
          <w:tcPr>
            <w:tcW w:w="3936" w:type="dxa"/>
          </w:tcPr>
          <w:p w14:paraId="4EE9708D" w14:textId="414F1908" w:rsidR="009E0441" w:rsidRPr="00C027EC" w:rsidRDefault="009E0441" w:rsidP="009E04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#17</w:t>
            </w:r>
          </w:p>
        </w:tc>
        <w:tc>
          <w:tcPr>
            <w:tcW w:w="4990" w:type="dxa"/>
          </w:tcPr>
          <w:p w14:paraId="6C8FBBFE" w14:textId="285CA6D6" w:rsidR="009E0441" w:rsidRPr="00C027EC" w:rsidRDefault="00E43FE2" w:rsidP="009E0441">
            <w:pPr>
              <w:jc w:val="left"/>
              <w:rPr>
                <w:rFonts w:ascii="Times New Roman" w:hAnsi="Times New Roman" w:cs="Times New Roman"/>
                <w:sz w:val="24"/>
                <w:szCs w:val="20"/>
              </w:rPr>
            </w:pPr>
            <w:r w:rsidRPr="00C027EC">
              <w:rPr>
                <w:rFonts w:ascii="Times New Roman" w:hAnsi="Times New Roman" w:cs="Times New Roman" w:hint="eastAsia"/>
                <w:sz w:val="24"/>
                <w:szCs w:val="20"/>
              </w:rPr>
              <w:t>#</w:t>
            </w:r>
            <w:r w:rsidRPr="00C027EC">
              <w:rPr>
                <w:rFonts w:ascii="Times New Roman" w:hAnsi="Times New Roman" w:cs="Times New Roman"/>
                <w:sz w:val="24"/>
                <w:szCs w:val="20"/>
              </w:rPr>
              <w:t>14 AND #15 AND #16</w:t>
            </w:r>
          </w:p>
        </w:tc>
      </w:tr>
      <w:tr w:rsidR="009E0441" w:rsidRPr="00C027EC" w14:paraId="5218286D" w14:textId="77777777" w:rsidTr="002D7541">
        <w:tc>
          <w:tcPr>
            <w:tcW w:w="3936" w:type="dxa"/>
            <w:tcBorders>
              <w:bottom w:val="single" w:sz="18" w:space="0" w:color="auto"/>
            </w:tcBorders>
          </w:tcPr>
          <w:p w14:paraId="03C89B39" w14:textId="16FF13F5" w:rsidR="009E0441" w:rsidRPr="00C027EC" w:rsidRDefault="009E0441" w:rsidP="009E0441">
            <w:pPr>
              <w:jc w:val="left"/>
              <w:rPr>
                <w:rFonts w:ascii="Times New Roman" w:hAnsi="Times New Roman" w:cs="Times New Roman"/>
                <w:color w:val="000000"/>
                <w:sz w:val="24"/>
                <w:szCs w:val="20"/>
              </w:rPr>
            </w:pPr>
          </w:p>
        </w:tc>
        <w:tc>
          <w:tcPr>
            <w:tcW w:w="4990" w:type="dxa"/>
            <w:tcBorders>
              <w:bottom w:val="single" w:sz="18" w:space="0" w:color="auto"/>
            </w:tcBorders>
          </w:tcPr>
          <w:p w14:paraId="41F794E7" w14:textId="77777777" w:rsidR="009E0441" w:rsidRPr="00C027EC" w:rsidRDefault="009E0441" w:rsidP="009E0441">
            <w:pPr>
              <w:jc w:val="left"/>
              <w:rPr>
                <w:rFonts w:ascii="Times New Roman" w:hAnsi="Times New Roman" w:cs="Times New Roman"/>
                <w:sz w:val="24"/>
                <w:szCs w:val="20"/>
              </w:rPr>
            </w:pPr>
          </w:p>
        </w:tc>
      </w:tr>
    </w:tbl>
    <w:p w14:paraId="7916227C" w14:textId="77777777" w:rsidR="007E7CFE" w:rsidRPr="00C027EC" w:rsidRDefault="007E7CFE" w:rsidP="00CD245D">
      <w:pPr>
        <w:spacing w:line="480" w:lineRule="auto"/>
        <w:rPr>
          <w:rFonts w:ascii="Times New Roman" w:hAnsi="Times New Roman" w:cs="Times New Roman"/>
          <w:lang w:val="en-CA"/>
        </w:rPr>
      </w:pPr>
    </w:p>
    <w:p w14:paraId="48EF7022" w14:textId="7BA34EBC" w:rsidR="00B94234" w:rsidRPr="00C027EC" w:rsidRDefault="00B94234" w:rsidP="00CD245D">
      <w:pPr>
        <w:spacing w:line="480" w:lineRule="auto"/>
        <w:rPr>
          <w:rFonts w:ascii="Times New Roman" w:hAnsi="Times New Roman" w:cs="Times New Roman"/>
          <w:b/>
          <w:bCs/>
          <w:szCs w:val="21"/>
        </w:rPr>
      </w:pPr>
      <w:proofErr w:type="spellStart"/>
      <w:r w:rsidRPr="00C027EC">
        <w:rPr>
          <w:rFonts w:ascii="Times New Roman" w:hAnsi="Times New Roman" w:cs="Times New Roman"/>
          <w:b/>
          <w:bCs/>
          <w:szCs w:val="21"/>
        </w:rPr>
        <w:t>medRxiv</w:t>
      </w:r>
      <w:proofErr w:type="spellEnd"/>
    </w:p>
    <w:tbl>
      <w:tblPr>
        <w:tblW w:w="8926" w:type="dxa"/>
        <w:tblLook w:val="00A0" w:firstRow="1" w:lastRow="0" w:firstColumn="1" w:lastColumn="0" w:noHBand="0" w:noVBand="0"/>
      </w:tblPr>
      <w:tblGrid>
        <w:gridCol w:w="3936"/>
        <w:gridCol w:w="4990"/>
      </w:tblGrid>
      <w:tr w:rsidR="00910EF2" w:rsidRPr="00C027EC" w14:paraId="23607E17" w14:textId="77777777" w:rsidTr="002D7541">
        <w:tc>
          <w:tcPr>
            <w:tcW w:w="3936" w:type="dxa"/>
            <w:tcBorders>
              <w:top w:val="single" w:sz="18" w:space="0" w:color="auto"/>
              <w:bottom w:val="single" w:sz="18" w:space="0" w:color="auto"/>
            </w:tcBorders>
          </w:tcPr>
          <w:p w14:paraId="30457ECC"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Search</w:t>
            </w:r>
          </w:p>
        </w:tc>
        <w:tc>
          <w:tcPr>
            <w:tcW w:w="4990" w:type="dxa"/>
            <w:tcBorders>
              <w:top w:val="single" w:sz="18" w:space="0" w:color="auto"/>
              <w:bottom w:val="single" w:sz="18" w:space="0" w:color="auto"/>
            </w:tcBorders>
          </w:tcPr>
          <w:p w14:paraId="751E383D"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Query</w:t>
            </w:r>
          </w:p>
        </w:tc>
      </w:tr>
      <w:tr w:rsidR="00910EF2" w:rsidRPr="00C027EC" w14:paraId="6D4759DC" w14:textId="77777777" w:rsidTr="002D7541">
        <w:tc>
          <w:tcPr>
            <w:tcW w:w="3936" w:type="dxa"/>
            <w:tcBorders>
              <w:top w:val="single" w:sz="18" w:space="0" w:color="auto"/>
            </w:tcBorders>
          </w:tcPr>
          <w:p w14:paraId="47D1EAA2"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#1</w:t>
            </w:r>
          </w:p>
        </w:tc>
        <w:tc>
          <w:tcPr>
            <w:tcW w:w="4990" w:type="dxa"/>
            <w:tcBorders>
              <w:top w:val="single" w:sz="18" w:space="0" w:color="auto"/>
            </w:tcBorders>
          </w:tcPr>
          <w:p w14:paraId="5B231E1E"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SARS-COV2</w:t>
            </w:r>
          </w:p>
        </w:tc>
      </w:tr>
      <w:tr w:rsidR="00910EF2" w:rsidRPr="00C027EC" w14:paraId="5D4586B1" w14:textId="77777777" w:rsidTr="002D7541">
        <w:tc>
          <w:tcPr>
            <w:tcW w:w="3936" w:type="dxa"/>
          </w:tcPr>
          <w:p w14:paraId="654F3B84"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#2</w:t>
            </w:r>
          </w:p>
        </w:tc>
        <w:tc>
          <w:tcPr>
            <w:tcW w:w="4990" w:type="dxa"/>
          </w:tcPr>
          <w:p w14:paraId="2BAB14B1"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COVID-19</w:t>
            </w:r>
          </w:p>
        </w:tc>
      </w:tr>
      <w:tr w:rsidR="00910EF2" w:rsidRPr="00C027EC" w14:paraId="7A4A709D" w14:textId="77777777" w:rsidTr="002D7541">
        <w:tc>
          <w:tcPr>
            <w:tcW w:w="3936" w:type="dxa"/>
          </w:tcPr>
          <w:p w14:paraId="4F4D1D93"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#3</w:t>
            </w:r>
          </w:p>
        </w:tc>
        <w:tc>
          <w:tcPr>
            <w:tcW w:w="4990" w:type="dxa"/>
          </w:tcPr>
          <w:p w14:paraId="5C74721C"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themeColor="text1"/>
                <w:kern w:val="0"/>
                <w:sz w:val="24"/>
                <w:szCs w:val="24"/>
              </w:rPr>
              <w:t>2019-nCoV</w:t>
            </w:r>
          </w:p>
        </w:tc>
      </w:tr>
      <w:tr w:rsidR="00910EF2" w:rsidRPr="00C027EC" w14:paraId="60DC12CD" w14:textId="77777777" w:rsidTr="002D7541">
        <w:tc>
          <w:tcPr>
            <w:tcW w:w="3936" w:type="dxa"/>
          </w:tcPr>
          <w:p w14:paraId="14CF2C13"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lastRenderedPageBreak/>
              <w:t>#4</w:t>
            </w:r>
          </w:p>
        </w:tc>
        <w:tc>
          <w:tcPr>
            <w:tcW w:w="4990" w:type="dxa"/>
          </w:tcPr>
          <w:p w14:paraId="6ADAA440"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2019-novel coronavirus</w:t>
            </w:r>
          </w:p>
        </w:tc>
      </w:tr>
      <w:tr w:rsidR="00910EF2" w:rsidRPr="00C027EC" w14:paraId="1C827617" w14:textId="77777777" w:rsidTr="002D7541">
        <w:tc>
          <w:tcPr>
            <w:tcW w:w="3936" w:type="dxa"/>
          </w:tcPr>
          <w:p w14:paraId="75CA1D82"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#5</w:t>
            </w:r>
          </w:p>
        </w:tc>
        <w:tc>
          <w:tcPr>
            <w:tcW w:w="4990" w:type="dxa"/>
          </w:tcPr>
          <w:p w14:paraId="65DAF8AA"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ergocalciferol</w:t>
            </w:r>
          </w:p>
        </w:tc>
      </w:tr>
      <w:tr w:rsidR="00910EF2" w:rsidRPr="00C027EC" w14:paraId="719FB9F9" w14:textId="77777777" w:rsidTr="002D7541">
        <w:tc>
          <w:tcPr>
            <w:tcW w:w="3936" w:type="dxa"/>
          </w:tcPr>
          <w:p w14:paraId="53F90C26"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#6</w:t>
            </w:r>
          </w:p>
        </w:tc>
        <w:tc>
          <w:tcPr>
            <w:tcW w:w="4990" w:type="dxa"/>
          </w:tcPr>
          <w:p w14:paraId="1453E5B3"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cholecalciferol</w:t>
            </w:r>
          </w:p>
        </w:tc>
      </w:tr>
      <w:tr w:rsidR="00910EF2" w:rsidRPr="00C027EC" w14:paraId="0DD4CFAF" w14:textId="77777777" w:rsidTr="002D7541">
        <w:tc>
          <w:tcPr>
            <w:tcW w:w="3936" w:type="dxa"/>
          </w:tcPr>
          <w:p w14:paraId="17AE7D45"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#7</w:t>
            </w:r>
          </w:p>
        </w:tc>
        <w:tc>
          <w:tcPr>
            <w:tcW w:w="4990" w:type="dxa"/>
          </w:tcPr>
          <w:p w14:paraId="1C0884A1"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vitamin D</w:t>
            </w:r>
          </w:p>
        </w:tc>
      </w:tr>
      <w:tr w:rsidR="00910EF2" w:rsidRPr="00C027EC" w14:paraId="0FD76050" w14:textId="77777777" w:rsidTr="002D7541">
        <w:tc>
          <w:tcPr>
            <w:tcW w:w="3936" w:type="dxa"/>
          </w:tcPr>
          <w:p w14:paraId="38303315"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color w:val="000000"/>
                <w:sz w:val="24"/>
                <w:szCs w:val="20"/>
              </w:rPr>
              <w:t>#8</w:t>
            </w:r>
          </w:p>
        </w:tc>
        <w:tc>
          <w:tcPr>
            <w:tcW w:w="4990" w:type="dxa"/>
          </w:tcPr>
          <w:p w14:paraId="2C24838C"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25(OH)D</w:t>
            </w:r>
          </w:p>
        </w:tc>
      </w:tr>
      <w:tr w:rsidR="00910EF2" w:rsidRPr="00C027EC" w14:paraId="24BF8F47" w14:textId="77777777" w:rsidTr="002D7541">
        <w:tc>
          <w:tcPr>
            <w:tcW w:w="3936" w:type="dxa"/>
          </w:tcPr>
          <w:p w14:paraId="5496975B"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#9</w:t>
            </w:r>
          </w:p>
        </w:tc>
        <w:tc>
          <w:tcPr>
            <w:tcW w:w="4990" w:type="dxa"/>
          </w:tcPr>
          <w:p w14:paraId="3039640A"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vitamin D3</w:t>
            </w:r>
          </w:p>
        </w:tc>
      </w:tr>
      <w:tr w:rsidR="00910EF2" w:rsidRPr="00C027EC" w14:paraId="430AE540" w14:textId="77777777" w:rsidTr="002D7541">
        <w:tc>
          <w:tcPr>
            <w:tcW w:w="3936" w:type="dxa"/>
          </w:tcPr>
          <w:p w14:paraId="63E860BF"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#11</w:t>
            </w:r>
          </w:p>
        </w:tc>
        <w:tc>
          <w:tcPr>
            <w:tcW w:w="4990" w:type="dxa"/>
          </w:tcPr>
          <w:p w14:paraId="64D463F0"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25-hydroxycholecalciferol</w:t>
            </w:r>
          </w:p>
        </w:tc>
      </w:tr>
      <w:tr w:rsidR="00910EF2" w:rsidRPr="00C027EC" w14:paraId="49AFCAD1" w14:textId="77777777" w:rsidTr="002D7541">
        <w:tc>
          <w:tcPr>
            <w:tcW w:w="3936" w:type="dxa"/>
          </w:tcPr>
          <w:p w14:paraId="140993C8"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#12</w:t>
            </w:r>
          </w:p>
        </w:tc>
        <w:tc>
          <w:tcPr>
            <w:tcW w:w="4990" w:type="dxa"/>
          </w:tcPr>
          <w:p w14:paraId="4E7716BA"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hint="eastAsia"/>
                <w:sz w:val="24"/>
                <w:szCs w:val="20"/>
              </w:rPr>
              <w:t>d</w:t>
            </w:r>
            <w:r w:rsidRPr="00C027EC">
              <w:rPr>
                <w:rFonts w:ascii="Times New Roman" w:hAnsi="Times New Roman" w:cs="Times New Roman"/>
                <w:sz w:val="24"/>
                <w:szCs w:val="20"/>
              </w:rPr>
              <w:t>eath</w:t>
            </w:r>
          </w:p>
        </w:tc>
      </w:tr>
      <w:tr w:rsidR="00910EF2" w:rsidRPr="00C027EC" w14:paraId="7BA5FD2A" w14:textId="77777777" w:rsidTr="002D7541">
        <w:tc>
          <w:tcPr>
            <w:tcW w:w="3936" w:type="dxa"/>
          </w:tcPr>
          <w:p w14:paraId="78048751"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#13</w:t>
            </w:r>
          </w:p>
        </w:tc>
        <w:tc>
          <w:tcPr>
            <w:tcW w:w="4990" w:type="dxa"/>
          </w:tcPr>
          <w:p w14:paraId="60C834FF"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hint="eastAsia"/>
                <w:sz w:val="24"/>
                <w:szCs w:val="20"/>
              </w:rPr>
              <w:t>m</w:t>
            </w:r>
            <w:r w:rsidRPr="00C027EC">
              <w:rPr>
                <w:rFonts w:ascii="Times New Roman" w:hAnsi="Times New Roman" w:cs="Times New Roman"/>
                <w:sz w:val="24"/>
                <w:szCs w:val="20"/>
              </w:rPr>
              <w:t>ortality</w:t>
            </w:r>
          </w:p>
        </w:tc>
      </w:tr>
      <w:tr w:rsidR="00910EF2" w:rsidRPr="00C027EC" w14:paraId="1E92693F" w14:textId="77777777" w:rsidTr="002D7541">
        <w:tc>
          <w:tcPr>
            <w:tcW w:w="3936" w:type="dxa"/>
          </w:tcPr>
          <w:p w14:paraId="29EE2EFE"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#14</w:t>
            </w:r>
          </w:p>
        </w:tc>
        <w:tc>
          <w:tcPr>
            <w:tcW w:w="4990" w:type="dxa"/>
          </w:tcPr>
          <w:p w14:paraId="318D8E22"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Intensive care unit</w:t>
            </w:r>
          </w:p>
        </w:tc>
      </w:tr>
      <w:tr w:rsidR="00910EF2" w:rsidRPr="00C027EC" w14:paraId="23B5C8D1" w14:textId="77777777" w:rsidTr="002D7541">
        <w:tc>
          <w:tcPr>
            <w:tcW w:w="3936" w:type="dxa"/>
          </w:tcPr>
          <w:p w14:paraId="71DC66E2"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#15</w:t>
            </w:r>
          </w:p>
        </w:tc>
        <w:tc>
          <w:tcPr>
            <w:tcW w:w="4990" w:type="dxa"/>
          </w:tcPr>
          <w:p w14:paraId="2F63D381"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hint="eastAsia"/>
                <w:sz w:val="24"/>
                <w:szCs w:val="20"/>
              </w:rPr>
              <w:t>S</w:t>
            </w:r>
            <w:r w:rsidRPr="00C027EC">
              <w:rPr>
                <w:rFonts w:ascii="Times New Roman" w:hAnsi="Times New Roman" w:cs="Times New Roman"/>
                <w:sz w:val="24"/>
                <w:szCs w:val="20"/>
              </w:rPr>
              <w:t xml:space="preserve">evere </w:t>
            </w:r>
          </w:p>
        </w:tc>
      </w:tr>
      <w:tr w:rsidR="00910EF2" w:rsidRPr="00C027EC" w14:paraId="73C5253D" w14:textId="77777777" w:rsidTr="002D7541">
        <w:tc>
          <w:tcPr>
            <w:tcW w:w="3936" w:type="dxa"/>
          </w:tcPr>
          <w:p w14:paraId="0FE5C24F"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#16</w:t>
            </w:r>
          </w:p>
        </w:tc>
        <w:tc>
          <w:tcPr>
            <w:tcW w:w="4990" w:type="dxa"/>
          </w:tcPr>
          <w:p w14:paraId="7C5C1601"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hint="eastAsia"/>
                <w:sz w:val="24"/>
                <w:szCs w:val="20"/>
              </w:rPr>
              <w:t>s</w:t>
            </w:r>
            <w:r w:rsidRPr="00C027EC">
              <w:rPr>
                <w:rFonts w:ascii="Times New Roman" w:hAnsi="Times New Roman" w:cs="Times New Roman"/>
                <w:sz w:val="24"/>
                <w:szCs w:val="20"/>
              </w:rPr>
              <w:t>everity</w:t>
            </w:r>
          </w:p>
        </w:tc>
      </w:tr>
      <w:tr w:rsidR="00910EF2" w:rsidRPr="00C027EC" w14:paraId="2ACCEC34" w14:textId="77777777" w:rsidTr="002D7541">
        <w:tc>
          <w:tcPr>
            <w:tcW w:w="3936" w:type="dxa"/>
          </w:tcPr>
          <w:p w14:paraId="6D327F2E"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#17</w:t>
            </w:r>
          </w:p>
        </w:tc>
        <w:tc>
          <w:tcPr>
            <w:tcW w:w="4990" w:type="dxa"/>
          </w:tcPr>
          <w:p w14:paraId="454608D0"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 xml:space="preserve">#1 OR #2 OR #3 OR #4 </w:t>
            </w:r>
          </w:p>
        </w:tc>
      </w:tr>
      <w:tr w:rsidR="00910EF2" w:rsidRPr="00C027EC" w14:paraId="10C6535F" w14:textId="77777777" w:rsidTr="002D7541">
        <w:tc>
          <w:tcPr>
            <w:tcW w:w="3936" w:type="dxa"/>
          </w:tcPr>
          <w:p w14:paraId="128E5C2A"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#18</w:t>
            </w:r>
          </w:p>
        </w:tc>
        <w:tc>
          <w:tcPr>
            <w:tcW w:w="4990" w:type="dxa"/>
          </w:tcPr>
          <w:p w14:paraId="7A725F7E"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#5 OR #6 OR #7 OR #8 OR #9 OR #10 OR #11</w:t>
            </w:r>
          </w:p>
        </w:tc>
      </w:tr>
      <w:tr w:rsidR="00910EF2" w:rsidRPr="00C027EC" w14:paraId="13F0E4D6" w14:textId="77777777" w:rsidTr="002D7541">
        <w:tc>
          <w:tcPr>
            <w:tcW w:w="3936" w:type="dxa"/>
          </w:tcPr>
          <w:p w14:paraId="23791AE3"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#19</w:t>
            </w:r>
          </w:p>
        </w:tc>
        <w:tc>
          <w:tcPr>
            <w:tcW w:w="4990" w:type="dxa"/>
          </w:tcPr>
          <w:p w14:paraId="780932DB"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#12 OR #13 OR #13 OR #14 OR #15 OR #16</w:t>
            </w:r>
          </w:p>
        </w:tc>
      </w:tr>
      <w:tr w:rsidR="00910EF2" w:rsidRPr="00C027EC" w14:paraId="215A0A41" w14:textId="77777777" w:rsidTr="002D7541">
        <w:tc>
          <w:tcPr>
            <w:tcW w:w="3936" w:type="dxa"/>
            <w:tcBorders>
              <w:bottom w:val="single" w:sz="18" w:space="0" w:color="auto"/>
            </w:tcBorders>
          </w:tcPr>
          <w:p w14:paraId="1B87A12A" w14:textId="77777777" w:rsidR="00910EF2" w:rsidRPr="00C027EC" w:rsidRDefault="00910EF2" w:rsidP="002D7541">
            <w:pPr>
              <w:jc w:val="left"/>
              <w:rPr>
                <w:rFonts w:ascii="Times New Roman" w:hAnsi="Times New Roman" w:cs="Times New Roman"/>
                <w:color w:val="000000"/>
                <w:sz w:val="24"/>
                <w:szCs w:val="20"/>
              </w:rPr>
            </w:pPr>
            <w:r w:rsidRPr="00C027EC">
              <w:rPr>
                <w:rFonts w:ascii="Times New Roman" w:hAnsi="Times New Roman" w:cs="Times New Roman"/>
                <w:color w:val="000000"/>
                <w:sz w:val="24"/>
                <w:szCs w:val="20"/>
              </w:rPr>
              <w:t>#20</w:t>
            </w:r>
          </w:p>
        </w:tc>
        <w:tc>
          <w:tcPr>
            <w:tcW w:w="4990" w:type="dxa"/>
            <w:tcBorders>
              <w:bottom w:val="single" w:sz="18" w:space="0" w:color="auto"/>
            </w:tcBorders>
          </w:tcPr>
          <w:p w14:paraId="3D3E7D4F" w14:textId="77777777" w:rsidR="00910EF2" w:rsidRPr="00C027EC" w:rsidRDefault="00910EF2" w:rsidP="002D7541">
            <w:pPr>
              <w:jc w:val="left"/>
              <w:rPr>
                <w:rFonts w:ascii="Times New Roman" w:hAnsi="Times New Roman" w:cs="Times New Roman"/>
                <w:sz w:val="24"/>
                <w:szCs w:val="20"/>
              </w:rPr>
            </w:pPr>
            <w:r w:rsidRPr="00C027EC">
              <w:rPr>
                <w:rFonts w:ascii="Times New Roman" w:hAnsi="Times New Roman" w:cs="Times New Roman"/>
                <w:sz w:val="24"/>
                <w:szCs w:val="20"/>
              </w:rPr>
              <w:t>#17 AND #18 AND #19</w:t>
            </w:r>
          </w:p>
        </w:tc>
      </w:tr>
    </w:tbl>
    <w:p w14:paraId="43108067" w14:textId="77777777" w:rsidR="007E7CFE" w:rsidRPr="00C027EC" w:rsidRDefault="007E7CFE" w:rsidP="00CD245D">
      <w:pPr>
        <w:spacing w:line="480" w:lineRule="auto"/>
        <w:rPr>
          <w:rFonts w:ascii="Times New Roman" w:hAnsi="Times New Roman" w:cs="Times New Roman"/>
          <w:lang w:val="en-CA"/>
        </w:rPr>
      </w:pPr>
    </w:p>
    <w:bookmarkEnd w:id="0"/>
    <w:p w14:paraId="2CDAACBF" w14:textId="00A594BA" w:rsidR="007B035A" w:rsidRPr="00C027EC" w:rsidRDefault="007B035A" w:rsidP="007B035A">
      <w:pPr>
        <w:spacing w:line="480" w:lineRule="auto"/>
        <w:jc w:val="center"/>
        <w:rPr>
          <w:rFonts w:ascii="Times New Roman" w:hAnsi="Times New Roman" w:cs="Times New Roman"/>
          <w:sz w:val="24"/>
          <w:szCs w:val="24"/>
        </w:rPr>
      </w:pPr>
      <w:r w:rsidRPr="00C027EC">
        <w:rPr>
          <w:rFonts w:ascii="Times New Roman" w:hAnsi="Times New Roman" w:cs="Times New Roman"/>
          <w:lang w:val="en-CA"/>
        </w:rPr>
        <w:br w:type="page"/>
      </w:r>
      <w:r w:rsidRPr="00C027EC">
        <w:rPr>
          <w:rFonts w:ascii="Times New Roman" w:hAnsi="Times New Roman" w:cs="Times New Roman"/>
          <w:b/>
          <w:color w:val="000000"/>
          <w:kern w:val="0"/>
          <w:sz w:val="24"/>
          <w:szCs w:val="24"/>
          <w:lang w:bidi="ar"/>
        </w:rPr>
        <w:lastRenderedPageBreak/>
        <w:t xml:space="preserve">Supplemental </w:t>
      </w:r>
      <w:r w:rsidRPr="00C027EC">
        <w:rPr>
          <w:rFonts w:ascii="Times New Roman" w:hAnsi="Times New Roman" w:cs="Times New Roman"/>
          <w:b/>
          <w:kern w:val="28"/>
          <w:sz w:val="24"/>
          <w:szCs w:val="24"/>
        </w:rPr>
        <w:t xml:space="preserve">Table S4. </w:t>
      </w:r>
      <w:r w:rsidRPr="00C027EC">
        <w:rPr>
          <w:rFonts w:ascii="Times New Roman" w:hAnsi="Times New Roman" w:cs="Times New Roman"/>
          <w:b/>
          <w:sz w:val="24"/>
          <w:szCs w:val="24"/>
        </w:rPr>
        <w:t>Quality assessment of the included</w:t>
      </w:r>
      <w:r w:rsidR="004A6EFF" w:rsidRPr="00C027EC">
        <w:rPr>
          <w:rFonts w:ascii="Times New Roman" w:hAnsi="Times New Roman" w:cs="Times New Roman"/>
          <w:b/>
          <w:sz w:val="24"/>
          <w:szCs w:val="24"/>
        </w:rPr>
        <w:t xml:space="preserve"> observational</w:t>
      </w:r>
      <w:r w:rsidRPr="00C027EC">
        <w:rPr>
          <w:rFonts w:ascii="Times New Roman" w:hAnsi="Times New Roman" w:cs="Times New Roman"/>
          <w:b/>
          <w:sz w:val="24"/>
          <w:szCs w:val="24"/>
        </w:rPr>
        <w:t xml:space="preserve"> studies</w:t>
      </w:r>
      <w:r w:rsidR="004A6EFF" w:rsidRPr="00C027EC">
        <w:rPr>
          <w:rFonts w:ascii="Times New Roman" w:hAnsi="Times New Roman" w:cs="Times New Roman"/>
          <w:b/>
          <w:sz w:val="24"/>
          <w:szCs w:val="24"/>
        </w:rPr>
        <w:t xml:space="preserve"> </w:t>
      </w:r>
    </w:p>
    <w:tbl>
      <w:tblPr>
        <w:tblStyle w:val="a8"/>
        <w:tblW w:w="13880" w:type="dxa"/>
        <w:jc w:val="center"/>
        <w:tblLayout w:type="fixed"/>
        <w:tblLook w:val="04A0" w:firstRow="1" w:lastRow="0" w:firstColumn="1" w:lastColumn="0" w:noHBand="0" w:noVBand="1"/>
      </w:tblPr>
      <w:tblGrid>
        <w:gridCol w:w="3799"/>
        <w:gridCol w:w="947"/>
        <w:gridCol w:w="946"/>
        <w:gridCol w:w="953"/>
        <w:gridCol w:w="950"/>
        <w:gridCol w:w="949"/>
        <w:gridCol w:w="950"/>
        <w:gridCol w:w="892"/>
        <w:gridCol w:w="1005"/>
        <w:gridCol w:w="946"/>
        <w:gridCol w:w="1543"/>
      </w:tblGrid>
      <w:tr w:rsidR="007B035A" w:rsidRPr="00C027EC" w14:paraId="0E96CF36" w14:textId="77777777" w:rsidTr="00D56762">
        <w:trPr>
          <w:trHeight w:val="112"/>
          <w:jc w:val="center"/>
        </w:trPr>
        <w:tc>
          <w:tcPr>
            <w:tcW w:w="3799" w:type="dxa"/>
            <w:vMerge w:val="restart"/>
            <w:tcBorders>
              <w:top w:val="single" w:sz="24" w:space="0" w:color="auto"/>
              <w:left w:val="nil"/>
              <w:bottom w:val="single" w:sz="24" w:space="0" w:color="auto"/>
              <w:right w:val="nil"/>
            </w:tcBorders>
            <w:vAlign w:val="center"/>
          </w:tcPr>
          <w:p w14:paraId="5C21E6FD"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Author</w:t>
            </w:r>
          </w:p>
          <w:p w14:paraId="1BA75C51"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(Publication Year)</w:t>
            </w:r>
          </w:p>
        </w:tc>
        <w:tc>
          <w:tcPr>
            <w:tcW w:w="10081" w:type="dxa"/>
            <w:gridSpan w:val="10"/>
            <w:tcBorders>
              <w:top w:val="single" w:sz="24" w:space="0" w:color="auto"/>
              <w:left w:val="nil"/>
              <w:right w:val="nil"/>
            </w:tcBorders>
            <w:vAlign w:val="center"/>
          </w:tcPr>
          <w:p w14:paraId="7E8D522F"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Newcastle-Ottawa Scale</w:t>
            </w:r>
          </w:p>
        </w:tc>
      </w:tr>
      <w:tr w:rsidR="007B035A" w:rsidRPr="00C027EC" w14:paraId="26F6457C" w14:textId="77777777" w:rsidTr="00D56762">
        <w:trPr>
          <w:trHeight w:val="108"/>
          <w:jc w:val="center"/>
        </w:trPr>
        <w:tc>
          <w:tcPr>
            <w:tcW w:w="3799" w:type="dxa"/>
            <w:vMerge/>
            <w:tcBorders>
              <w:top w:val="single" w:sz="12" w:space="0" w:color="auto"/>
              <w:left w:val="nil"/>
              <w:bottom w:val="single" w:sz="24" w:space="0" w:color="auto"/>
              <w:right w:val="nil"/>
            </w:tcBorders>
          </w:tcPr>
          <w:p w14:paraId="4A980117" w14:textId="77777777" w:rsidR="007B035A" w:rsidRPr="00C027EC" w:rsidRDefault="007B035A" w:rsidP="00D56762">
            <w:pPr>
              <w:spacing w:line="480" w:lineRule="auto"/>
              <w:rPr>
                <w:rFonts w:ascii="Times New Roman" w:hAnsi="Times New Roman" w:cs="Times New Roman"/>
                <w:b/>
                <w:bCs/>
                <w:sz w:val="24"/>
                <w:szCs w:val="24"/>
              </w:rPr>
            </w:pPr>
          </w:p>
        </w:tc>
        <w:tc>
          <w:tcPr>
            <w:tcW w:w="2846" w:type="dxa"/>
            <w:gridSpan w:val="3"/>
            <w:tcBorders>
              <w:left w:val="nil"/>
              <w:bottom w:val="single" w:sz="4" w:space="0" w:color="auto"/>
              <w:right w:val="nil"/>
            </w:tcBorders>
            <w:vAlign w:val="center"/>
          </w:tcPr>
          <w:p w14:paraId="446EAB38"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Selection</w:t>
            </w:r>
          </w:p>
        </w:tc>
        <w:tc>
          <w:tcPr>
            <w:tcW w:w="2849" w:type="dxa"/>
            <w:gridSpan w:val="3"/>
            <w:tcBorders>
              <w:left w:val="nil"/>
              <w:bottom w:val="single" w:sz="4" w:space="0" w:color="auto"/>
              <w:right w:val="nil"/>
            </w:tcBorders>
            <w:vAlign w:val="center"/>
          </w:tcPr>
          <w:p w14:paraId="64AB5158"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Comparability</w:t>
            </w:r>
          </w:p>
        </w:tc>
        <w:tc>
          <w:tcPr>
            <w:tcW w:w="2843" w:type="dxa"/>
            <w:gridSpan w:val="3"/>
            <w:tcBorders>
              <w:left w:val="nil"/>
              <w:bottom w:val="single" w:sz="4" w:space="0" w:color="auto"/>
              <w:right w:val="nil"/>
            </w:tcBorders>
            <w:vAlign w:val="center"/>
          </w:tcPr>
          <w:p w14:paraId="1B5C7A2F"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Outcome</w:t>
            </w:r>
          </w:p>
        </w:tc>
        <w:tc>
          <w:tcPr>
            <w:tcW w:w="1543" w:type="dxa"/>
            <w:vMerge w:val="restart"/>
            <w:tcBorders>
              <w:left w:val="nil"/>
              <w:bottom w:val="single" w:sz="24" w:space="0" w:color="auto"/>
              <w:right w:val="nil"/>
            </w:tcBorders>
            <w:vAlign w:val="center"/>
          </w:tcPr>
          <w:p w14:paraId="45C80F0D"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Total</w:t>
            </w:r>
          </w:p>
        </w:tc>
      </w:tr>
      <w:tr w:rsidR="007B035A" w:rsidRPr="00C027EC" w14:paraId="4B56F7B9" w14:textId="77777777" w:rsidTr="00D56762">
        <w:trPr>
          <w:trHeight w:val="108"/>
          <w:jc w:val="center"/>
        </w:trPr>
        <w:tc>
          <w:tcPr>
            <w:tcW w:w="3799" w:type="dxa"/>
            <w:vMerge/>
            <w:tcBorders>
              <w:top w:val="single" w:sz="12" w:space="0" w:color="auto"/>
              <w:left w:val="nil"/>
              <w:bottom w:val="single" w:sz="24" w:space="0" w:color="auto"/>
              <w:right w:val="nil"/>
            </w:tcBorders>
          </w:tcPr>
          <w:p w14:paraId="50D45EC4" w14:textId="77777777" w:rsidR="007B035A" w:rsidRPr="00C027EC" w:rsidRDefault="007B035A" w:rsidP="00D56762">
            <w:pPr>
              <w:spacing w:line="480" w:lineRule="auto"/>
              <w:rPr>
                <w:rFonts w:ascii="Times New Roman" w:hAnsi="Times New Roman" w:cs="Times New Roman"/>
                <w:sz w:val="24"/>
                <w:szCs w:val="24"/>
              </w:rPr>
            </w:pPr>
          </w:p>
        </w:tc>
        <w:tc>
          <w:tcPr>
            <w:tcW w:w="947" w:type="dxa"/>
            <w:tcBorders>
              <w:left w:val="nil"/>
              <w:bottom w:val="single" w:sz="24" w:space="0" w:color="auto"/>
              <w:right w:val="nil"/>
            </w:tcBorders>
            <w:vAlign w:val="center"/>
          </w:tcPr>
          <w:p w14:paraId="7E44724C"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a</w:t>
            </w:r>
          </w:p>
        </w:tc>
        <w:tc>
          <w:tcPr>
            <w:tcW w:w="946" w:type="dxa"/>
            <w:tcBorders>
              <w:left w:val="nil"/>
              <w:bottom w:val="single" w:sz="24" w:space="0" w:color="auto"/>
              <w:right w:val="nil"/>
            </w:tcBorders>
            <w:vAlign w:val="center"/>
          </w:tcPr>
          <w:p w14:paraId="22E1B96F"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b</w:t>
            </w:r>
          </w:p>
        </w:tc>
        <w:tc>
          <w:tcPr>
            <w:tcW w:w="953" w:type="dxa"/>
            <w:tcBorders>
              <w:left w:val="nil"/>
              <w:bottom w:val="single" w:sz="24" w:space="0" w:color="auto"/>
              <w:right w:val="nil"/>
            </w:tcBorders>
            <w:vAlign w:val="center"/>
          </w:tcPr>
          <w:p w14:paraId="4893997C"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c</w:t>
            </w:r>
          </w:p>
        </w:tc>
        <w:tc>
          <w:tcPr>
            <w:tcW w:w="950" w:type="dxa"/>
            <w:tcBorders>
              <w:left w:val="nil"/>
              <w:bottom w:val="single" w:sz="24" w:space="0" w:color="auto"/>
              <w:right w:val="nil"/>
            </w:tcBorders>
            <w:vAlign w:val="center"/>
          </w:tcPr>
          <w:p w14:paraId="617412CB"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d</w:t>
            </w:r>
          </w:p>
        </w:tc>
        <w:tc>
          <w:tcPr>
            <w:tcW w:w="949" w:type="dxa"/>
            <w:tcBorders>
              <w:left w:val="nil"/>
              <w:bottom w:val="single" w:sz="24" w:space="0" w:color="auto"/>
              <w:right w:val="nil"/>
            </w:tcBorders>
            <w:vAlign w:val="center"/>
          </w:tcPr>
          <w:p w14:paraId="3D01F367"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e</w:t>
            </w:r>
          </w:p>
        </w:tc>
        <w:tc>
          <w:tcPr>
            <w:tcW w:w="950" w:type="dxa"/>
            <w:tcBorders>
              <w:left w:val="nil"/>
              <w:bottom w:val="single" w:sz="24" w:space="0" w:color="auto"/>
              <w:right w:val="nil"/>
            </w:tcBorders>
            <w:vAlign w:val="center"/>
          </w:tcPr>
          <w:p w14:paraId="0EE38159"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f</w:t>
            </w:r>
          </w:p>
        </w:tc>
        <w:tc>
          <w:tcPr>
            <w:tcW w:w="892" w:type="dxa"/>
            <w:tcBorders>
              <w:left w:val="nil"/>
              <w:bottom w:val="single" w:sz="24" w:space="0" w:color="auto"/>
              <w:right w:val="nil"/>
            </w:tcBorders>
            <w:vAlign w:val="center"/>
          </w:tcPr>
          <w:p w14:paraId="48E5FF62"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g</w:t>
            </w:r>
          </w:p>
        </w:tc>
        <w:tc>
          <w:tcPr>
            <w:tcW w:w="1005" w:type="dxa"/>
            <w:tcBorders>
              <w:left w:val="nil"/>
              <w:bottom w:val="single" w:sz="24" w:space="0" w:color="auto"/>
              <w:right w:val="nil"/>
            </w:tcBorders>
            <w:vAlign w:val="center"/>
          </w:tcPr>
          <w:p w14:paraId="3A833A74" w14:textId="77777777" w:rsidR="007B035A" w:rsidRPr="00C027EC" w:rsidRDefault="007B035A" w:rsidP="00D56762">
            <w:pPr>
              <w:spacing w:line="480" w:lineRule="auto"/>
              <w:jc w:val="center"/>
              <w:rPr>
                <w:rFonts w:ascii="Times New Roman" w:hAnsi="Times New Roman" w:cs="Times New Roman"/>
                <w:b/>
                <w:bCs/>
                <w:sz w:val="24"/>
                <w:szCs w:val="24"/>
              </w:rPr>
            </w:pPr>
            <w:r w:rsidRPr="00C027EC">
              <w:rPr>
                <w:rFonts w:ascii="Times New Roman" w:hAnsi="Times New Roman" w:cs="Times New Roman"/>
                <w:b/>
                <w:bCs/>
                <w:sz w:val="24"/>
                <w:szCs w:val="24"/>
              </w:rPr>
              <w:t>h</w:t>
            </w:r>
          </w:p>
        </w:tc>
        <w:tc>
          <w:tcPr>
            <w:tcW w:w="946" w:type="dxa"/>
            <w:tcBorders>
              <w:left w:val="nil"/>
              <w:bottom w:val="single" w:sz="24" w:space="0" w:color="auto"/>
              <w:right w:val="nil"/>
            </w:tcBorders>
            <w:vAlign w:val="center"/>
          </w:tcPr>
          <w:p w14:paraId="5766448A" w14:textId="77777777" w:rsidR="007B035A" w:rsidRPr="00C027EC" w:rsidRDefault="007B035A" w:rsidP="00D56762">
            <w:pPr>
              <w:spacing w:line="480" w:lineRule="auto"/>
              <w:jc w:val="center"/>
              <w:rPr>
                <w:rFonts w:ascii="Times New Roman" w:hAnsi="Times New Roman" w:cs="Times New Roman"/>
                <w:b/>
                <w:bCs/>
                <w:sz w:val="24"/>
                <w:szCs w:val="24"/>
              </w:rPr>
            </w:pPr>
            <w:proofErr w:type="spellStart"/>
            <w:r w:rsidRPr="00C027EC">
              <w:rPr>
                <w:rFonts w:ascii="Times New Roman" w:hAnsi="Times New Roman" w:cs="Times New Roman"/>
                <w:b/>
                <w:bCs/>
                <w:sz w:val="24"/>
                <w:szCs w:val="24"/>
              </w:rPr>
              <w:t>i</w:t>
            </w:r>
            <w:proofErr w:type="spellEnd"/>
          </w:p>
        </w:tc>
        <w:tc>
          <w:tcPr>
            <w:tcW w:w="1543" w:type="dxa"/>
            <w:vMerge/>
            <w:tcBorders>
              <w:left w:val="nil"/>
              <w:bottom w:val="single" w:sz="24" w:space="0" w:color="auto"/>
              <w:right w:val="nil"/>
            </w:tcBorders>
            <w:vAlign w:val="center"/>
          </w:tcPr>
          <w:p w14:paraId="09603827" w14:textId="77777777" w:rsidR="007B035A" w:rsidRPr="00C027EC" w:rsidRDefault="007B035A" w:rsidP="00D56762">
            <w:pPr>
              <w:spacing w:line="480" w:lineRule="auto"/>
              <w:jc w:val="center"/>
              <w:rPr>
                <w:rFonts w:ascii="Times New Roman" w:hAnsi="Times New Roman" w:cs="Times New Roman"/>
                <w:sz w:val="24"/>
                <w:szCs w:val="24"/>
              </w:rPr>
            </w:pPr>
          </w:p>
        </w:tc>
      </w:tr>
      <w:tr w:rsidR="007B035A" w:rsidRPr="00C027EC" w14:paraId="465BC18B" w14:textId="77777777" w:rsidTr="00D56762">
        <w:trPr>
          <w:trHeight w:val="106"/>
          <w:jc w:val="center"/>
        </w:trPr>
        <w:tc>
          <w:tcPr>
            <w:tcW w:w="3799" w:type="dxa"/>
            <w:tcBorders>
              <w:top w:val="single" w:sz="24" w:space="0" w:color="auto"/>
              <w:left w:val="nil"/>
              <w:bottom w:val="nil"/>
              <w:right w:val="nil"/>
            </w:tcBorders>
          </w:tcPr>
          <w:p w14:paraId="626A5FF4" w14:textId="4D175AA2" w:rsidR="007B035A" w:rsidRPr="00C027EC" w:rsidRDefault="0044430A" w:rsidP="00D56762">
            <w:pPr>
              <w:spacing w:line="480" w:lineRule="auto"/>
              <w:rPr>
                <w:rFonts w:ascii="Times New Roman" w:hAnsi="Times New Roman" w:cs="Times New Roman"/>
                <w:sz w:val="24"/>
                <w:szCs w:val="24"/>
              </w:rPr>
            </w:pPr>
            <w:r w:rsidRPr="00C027EC">
              <w:rPr>
                <w:rFonts w:ascii="Times New Roman" w:hAnsi="Times New Roman" w:cs="Times New Roman"/>
                <w:szCs w:val="21"/>
              </w:rPr>
              <w:t>Hastie, 2020, UK</w:t>
            </w:r>
          </w:p>
        </w:tc>
        <w:tc>
          <w:tcPr>
            <w:tcW w:w="947" w:type="dxa"/>
            <w:tcBorders>
              <w:top w:val="single" w:sz="24" w:space="0" w:color="auto"/>
              <w:left w:val="nil"/>
              <w:bottom w:val="nil"/>
              <w:right w:val="nil"/>
            </w:tcBorders>
            <w:vAlign w:val="center"/>
          </w:tcPr>
          <w:p w14:paraId="25EFF52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single" w:sz="24" w:space="0" w:color="auto"/>
              <w:left w:val="nil"/>
              <w:bottom w:val="nil"/>
              <w:right w:val="nil"/>
            </w:tcBorders>
            <w:vAlign w:val="center"/>
          </w:tcPr>
          <w:p w14:paraId="019B8C2B"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single" w:sz="24" w:space="0" w:color="auto"/>
              <w:left w:val="nil"/>
              <w:bottom w:val="nil"/>
              <w:right w:val="nil"/>
            </w:tcBorders>
            <w:vAlign w:val="center"/>
          </w:tcPr>
          <w:p w14:paraId="475D024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single" w:sz="24" w:space="0" w:color="auto"/>
              <w:left w:val="nil"/>
              <w:bottom w:val="nil"/>
              <w:right w:val="nil"/>
            </w:tcBorders>
            <w:vAlign w:val="center"/>
          </w:tcPr>
          <w:p w14:paraId="562DEBA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single" w:sz="24" w:space="0" w:color="auto"/>
              <w:left w:val="nil"/>
              <w:bottom w:val="nil"/>
              <w:right w:val="nil"/>
            </w:tcBorders>
            <w:vAlign w:val="center"/>
          </w:tcPr>
          <w:p w14:paraId="3AB7883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single" w:sz="24" w:space="0" w:color="auto"/>
              <w:left w:val="nil"/>
              <w:bottom w:val="nil"/>
              <w:right w:val="nil"/>
            </w:tcBorders>
            <w:vAlign w:val="center"/>
          </w:tcPr>
          <w:p w14:paraId="2DF1988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single" w:sz="24" w:space="0" w:color="auto"/>
              <w:left w:val="nil"/>
              <w:bottom w:val="nil"/>
              <w:right w:val="nil"/>
            </w:tcBorders>
            <w:vAlign w:val="center"/>
          </w:tcPr>
          <w:p w14:paraId="28760249"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single" w:sz="24" w:space="0" w:color="auto"/>
              <w:left w:val="nil"/>
              <w:bottom w:val="nil"/>
              <w:right w:val="nil"/>
            </w:tcBorders>
            <w:vAlign w:val="center"/>
          </w:tcPr>
          <w:p w14:paraId="524272AD"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single" w:sz="24" w:space="0" w:color="auto"/>
              <w:left w:val="nil"/>
              <w:bottom w:val="nil"/>
              <w:right w:val="nil"/>
            </w:tcBorders>
            <w:vAlign w:val="center"/>
          </w:tcPr>
          <w:p w14:paraId="5A362D9D"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543" w:type="dxa"/>
            <w:tcBorders>
              <w:top w:val="single" w:sz="24" w:space="0" w:color="auto"/>
              <w:left w:val="nil"/>
              <w:bottom w:val="nil"/>
              <w:right w:val="nil"/>
            </w:tcBorders>
            <w:vAlign w:val="center"/>
          </w:tcPr>
          <w:p w14:paraId="6B80C6E9"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9</w:t>
            </w:r>
          </w:p>
        </w:tc>
      </w:tr>
      <w:tr w:rsidR="007B035A" w:rsidRPr="00C027EC" w14:paraId="2D27D566" w14:textId="77777777" w:rsidTr="00D56762">
        <w:trPr>
          <w:trHeight w:val="106"/>
          <w:jc w:val="center"/>
        </w:trPr>
        <w:tc>
          <w:tcPr>
            <w:tcW w:w="3799" w:type="dxa"/>
            <w:tcBorders>
              <w:top w:val="nil"/>
              <w:left w:val="nil"/>
              <w:bottom w:val="nil"/>
              <w:right w:val="nil"/>
            </w:tcBorders>
          </w:tcPr>
          <w:p w14:paraId="0A00F8A5" w14:textId="410621FD" w:rsidR="007B035A" w:rsidRPr="00C027EC" w:rsidRDefault="0044430A" w:rsidP="00D56762">
            <w:pPr>
              <w:spacing w:line="480" w:lineRule="auto"/>
              <w:rPr>
                <w:rFonts w:ascii="Times New Roman" w:hAnsi="Times New Roman" w:cs="Times New Roman"/>
                <w:sz w:val="24"/>
                <w:szCs w:val="24"/>
              </w:rPr>
            </w:pPr>
            <w:r w:rsidRPr="00C027EC">
              <w:rPr>
                <w:rFonts w:ascii="Times New Roman" w:hAnsi="Times New Roman" w:cs="Times New Roman"/>
                <w:szCs w:val="21"/>
              </w:rPr>
              <w:t>Radujkovic,2020, Germany</w:t>
            </w:r>
          </w:p>
        </w:tc>
        <w:tc>
          <w:tcPr>
            <w:tcW w:w="947" w:type="dxa"/>
            <w:tcBorders>
              <w:top w:val="nil"/>
              <w:left w:val="nil"/>
              <w:bottom w:val="nil"/>
              <w:right w:val="nil"/>
            </w:tcBorders>
            <w:vAlign w:val="center"/>
          </w:tcPr>
          <w:p w14:paraId="624F7C8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1E681AE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nil"/>
              <w:right w:val="nil"/>
            </w:tcBorders>
            <w:vAlign w:val="center"/>
          </w:tcPr>
          <w:p w14:paraId="1ADE13E6"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54AE268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nil"/>
              <w:right w:val="nil"/>
            </w:tcBorders>
            <w:vAlign w:val="center"/>
          </w:tcPr>
          <w:p w14:paraId="380A2B25"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7925F332"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nil"/>
              <w:right w:val="nil"/>
            </w:tcBorders>
            <w:vAlign w:val="center"/>
          </w:tcPr>
          <w:p w14:paraId="3FEFAD51"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nil"/>
              <w:right w:val="nil"/>
            </w:tcBorders>
            <w:vAlign w:val="center"/>
          </w:tcPr>
          <w:p w14:paraId="68D8C27B"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5EA9E284"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0</w:t>
            </w:r>
          </w:p>
        </w:tc>
        <w:tc>
          <w:tcPr>
            <w:tcW w:w="1543" w:type="dxa"/>
            <w:tcBorders>
              <w:top w:val="nil"/>
              <w:left w:val="nil"/>
              <w:bottom w:val="nil"/>
              <w:right w:val="nil"/>
            </w:tcBorders>
            <w:vAlign w:val="center"/>
          </w:tcPr>
          <w:p w14:paraId="3663C921"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8</w:t>
            </w:r>
          </w:p>
        </w:tc>
      </w:tr>
      <w:tr w:rsidR="007B035A" w:rsidRPr="00C027EC" w14:paraId="220C25C3" w14:textId="77777777" w:rsidTr="00D56762">
        <w:trPr>
          <w:trHeight w:val="106"/>
          <w:jc w:val="center"/>
        </w:trPr>
        <w:tc>
          <w:tcPr>
            <w:tcW w:w="3799" w:type="dxa"/>
            <w:tcBorders>
              <w:top w:val="nil"/>
              <w:left w:val="nil"/>
              <w:bottom w:val="nil"/>
              <w:right w:val="nil"/>
            </w:tcBorders>
          </w:tcPr>
          <w:p w14:paraId="6C327ECC" w14:textId="65F2BB31" w:rsidR="007B035A" w:rsidRPr="00C027EC" w:rsidRDefault="0044430A" w:rsidP="007452E8">
            <w:pPr>
              <w:jc w:val="left"/>
              <w:rPr>
                <w:rFonts w:ascii="Times New Roman" w:hAnsi="Times New Roman" w:cs="Times New Roman"/>
                <w:szCs w:val="21"/>
              </w:rPr>
            </w:pPr>
            <w:r w:rsidRPr="00C027EC">
              <w:rPr>
                <w:rFonts w:ascii="Times New Roman" w:hAnsi="Times New Roman" w:cs="Times New Roman"/>
                <w:szCs w:val="21"/>
              </w:rPr>
              <w:t>De Smet,2021,</w:t>
            </w:r>
            <w:r w:rsidR="007452E8" w:rsidRPr="00C027EC">
              <w:rPr>
                <w:rFonts w:ascii="Times New Roman" w:hAnsi="Times New Roman" w:cs="Times New Roman"/>
                <w:szCs w:val="21"/>
              </w:rPr>
              <w:t xml:space="preserve"> </w:t>
            </w:r>
            <w:r w:rsidRPr="00C027EC">
              <w:rPr>
                <w:rFonts w:ascii="Times New Roman" w:hAnsi="Times New Roman" w:cs="Times New Roman" w:hint="eastAsia"/>
                <w:szCs w:val="21"/>
              </w:rPr>
              <w:t>G</w:t>
            </w:r>
            <w:r w:rsidRPr="00C027EC">
              <w:rPr>
                <w:rFonts w:ascii="Times New Roman" w:hAnsi="Times New Roman" w:cs="Times New Roman"/>
                <w:szCs w:val="21"/>
              </w:rPr>
              <w:t>ermany</w:t>
            </w:r>
          </w:p>
        </w:tc>
        <w:tc>
          <w:tcPr>
            <w:tcW w:w="947" w:type="dxa"/>
            <w:tcBorders>
              <w:top w:val="nil"/>
              <w:left w:val="nil"/>
              <w:bottom w:val="nil"/>
              <w:right w:val="nil"/>
            </w:tcBorders>
            <w:vAlign w:val="center"/>
          </w:tcPr>
          <w:p w14:paraId="683742A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2B050C43"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nil"/>
              <w:right w:val="nil"/>
            </w:tcBorders>
            <w:vAlign w:val="center"/>
          </w:tcPr>
          <w:p w14:paraId="7BB42906"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4996BE5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nil"/>
              <w:right w:val="nil"/>
            </w:tcBorders>
            <w:vAlign w:val="center"/>
          </w:tcPr>
          <w:p w14:paraId="371116DA"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25A67DB7"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nil"/>
              <w:right w:val="nil"/>
            </w:tcBorders>
            <w:vAlign w:val="center"/>
          </w:tcPr>
          <w:p w14:paraId="7F31AB1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nil"/>
              <w:right w:val="nil"/>
            </w:tcBorders>
            <w:vAlign w:val="center"/>
          </w:tcPr>
          <w:p w14:paraId="2F7EB5B4"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2B0D948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543" w:type="dxa"/>
            <w:tcBorders>
              <w:top w:val="nil"/>
              <w:left w:val="nil"/>
              <w:bottom w:val="nil"/>
              <w:right w:val="nil"/>
            </w:tcBorders>
            <w:vAlign w:val="center"/>
          </w:tcPr>
          <w:p w14:paraId="4307EC97"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9</w:t>
            </w:r>
          </w:p>
        </w:tc>
      </w:tr>
      <w:tr w:rsidR="007B035A" w:rsidRPr="00C027EC" w14:paraId="4BC78CF0" w14:textId="77777777" w:rsidTr="00D56762">
        <w:trPr>
          <w:trHeight w:val="106"/>
          <w:jc w:val="center"/>
        </w:trPr>
        <w:tc>
          <w:tcPr>
            <w:tcW w:w="3799" w:type="dxa"/>
            <w:tcBorders>
              <w:top w:val="nil"/>
              <w:left w:val="nil"/>
              <w:bottom w:val="nil"/>
              <w:right w:val="nil"/>
            </w:tcBorders>
          </w:tcPr>
          <w:p w14:paraId="47117990" w14:textId="510E91CF" w:rsidR="007B035A" w:rsidRPr="00C027EC" w:rsidRDefault="0044430A" w:rsidP="007452E8">
            <w:pPr>
              <w:jc w:val="left"/>
              <w:rPr>
                <w:rFonts w:ascii="Times New Roman" w:hAnsi="Times New Roman" w:cs="Times New Roman"/>
                <w:szCs w:val="21"/>
              </w:rPr>
            </w:pPr>
            <w:proofErr w:type="spellStart"/>
            <w:r w:rsidRPr="00C027EC">
              <w:rPr>
                <w:rFonts w:ascii="Times New Roman" w:hAnsi="Times New Roman" w:cs="Times New Roman"/>
                <w:szCs w:val="21"/>
              </w:rPr>
              <w:t>AlSafar</w:t>
            </w:r>
            <w:proofErr w:type="spellEnd"/>
            <w:r w:rsidRPr="00C027EC">
              <w:rPr>
                <w:rFonts w:ascii="Times New Roman" w:hAnsi="Times New Roman" w:cs="Times New Roman"/>
                <w:szCs w:val="21"/>
              </w:rPr>
              <w:t>, 2021, Australia</w:t>
            </w:r>
          </w:p>
        </w:tc>
        <w:tc>
          <w:tcPr>
            <w:tcW w:w="947" w:type="dxa"/>
            <w:tcBorders>
              <w:top w:val="nil"/>
              <w:left w:val="nil"/>
              <w:bottom w:val="nil"/>
              <w:right w:val="nil"/>
            </w:tcBorders>
            <w:vAlign w:val="center"/>
          </w:tcPr>
          <w:p w14:paraId="04716D59"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0E7C8F41"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nil"/>
              <w:right w:val="nil"/>
            </w:tcBorders>
            <w:vAlign w:val="center"/>
          </w:tcPr>
          <w:p w14:paraId="5B9072A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4F8A3EF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nil"/>
              <w:right w:val="nil"/>
            </w:tcBorders>
            <w:vAlign w:val="center"/>
          </w:tcPr>
          <w:p w14:paraId="059D5CBA"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00FAEF64"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nil"/>
              <w:right w:val="nil"/>
            </w:tcBorders>
            <w:vAlign w:val="center"/>
          </w:tcPr>
          <w:p w14:paraId="35BE7C1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nil"/>
              <w:right w:val="nil"/>
            </w:tcBorders>
            <w:vAlign w:val="center"/>
          </w:tcPr>
          <w:p w14:paraId="67AA3625"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07EC27ED"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543" w:type="dxa"/>
            <w:tcBorders>
              <w:top w:val="nil"/>
              <w:left w:val="nil"/>
              <w:bottom w:val="nil"/>
              <w:right w:val="nil"/>
            </w:tcBorders>
            <w:vAlign w:val="center"/>
          </w:tcPr>
          <w:p w14:paraId="09C45397"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9</w:t>
            </w:r>
          </w:p>
        </w:tc>
      </w:tr>
      <w:tr w:rsidR="007B035A" w:rsidRPr="00C027EC" w14:paraId="1F27F44B" w14:textId="77777777" w:rsidTr="00D56762">
        <w:trPr>
          <w:trHeight w:val="106"/>
          <w:jc w:val="center"/>
        </w:trPr>
        <w:tc>
          <w:tcPr>
            <w:tcW w:w="3799" w:type="dxa"/>
            <w:tcBorders>
              <w:top w:val="nil"/>
              <w:left w:val="nil"/>
              <w:bottom w:val="nil"/>
              <w:right w:val="nil"/>
            </w:tcBorders>
            <w:vAlign w:val="center"/>
          </w:tcPr>
          <w:p w14:paraId="4176BF29" w14:textId="2147DC8F" w:rsidR="007B035A" w:rsidRPr="00C027EC" w:rsidRDefault="0044430A" w:rsidP="00D56762">
            <w:pPr>
              <w:spacing w:line="480" w:lineRule="auto"/>
              <w:rPr>
                <w:rFonts w:ascii="Times New Roman" w:hAnsi="Times New Roman" w:cs="Times New Roman"/>
                <w:sz w:val="24"/>
                <w:szCs w:val="24"/>
              </w:rPr>
            </w:pPr>
            <w:r w:rsidRPr="00C027EC">
              <w:rPr>
                <w:rFonts w:ascii="Times New Roman" w:hAnsi="Times New Roman" w:cs="Times New Roman"/>
                <w:szCs w:val="21"/>
              </w:rPr>
              <w:t>Charoenngam,2021, USA</w:t>
            </w:r>
          </w:p>
        </w:tc>
        <w:tc>
          <w:tcPr>
            <w:tcW w:w="947" w:type="dxa"/>
            <w:tcBorders>
              <w:top w:val="nil"/>
              <w:left w:val="nil"/>
              <w:bottom w:val="nil"/>
              <w:right w:val="nil"/>
            </w:tcBorders>
            <w:vAlign w:val="center"/>
          </w:tcPr>
          <w:p w14:paraId="039057E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5389ABE9"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nil"/>
              <w:right w:val="nil"/>
            </w:tcBorders>
            <w:vAlign w:val="center"/>
          </w:tcPr>
          <w:p w14:paraId="6394E5CE"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6240F9B5"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nil"/>
              <w:right w:val="nil"/>
            </w:tcBorders>
            <w:vAlign w:val="center"/>
          </w:tcPr>
          <w:p w14:paraId="71B887D7"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4F40434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nil"/>
              <w:right w:val="nil"/>
            </w:tcBorders>
            <w:vAlign w:val="center"/>
          </w:tcPr>
          <w:p w14:paraId="6F62FF72"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nil"/>
              <w:right w:val="nil"/>
            </w:tcBorders>
            <w:vAlign w:val="center"/>
          </w:tcPr>
          <w:p w14:paraId="43EE98C6"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3367AE2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0</w:t>
            </w:r>
          </w:p>
        </w:tc>
        <w:tc>
          <w:tcPr>
            <w:tcW w:w="1543" w:type="dxa"/>
            <w:tcBorders>
              <w:top w:val="nil"/>
              <w:left w:val="nil"/>
              <w:bottom w:val="nil"/>
              <w:right w:val="nil"/>
            </w:tcBorders>
            <w:vAlign w:val="center"/>
          </w:tcPr>
          <w:p w14:paraId="2B921B24"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8</w:t>
            </w:r>
          </w:p>
        </w:tc>
      </w:tr>
      <w:tr w:rsidR="007B035A" w:rsidRPr="00C027EC" w14:paraId="6C920E46" w14:textId="77777777" w:rsidTr="00D56762">
        <w:trPr>
          <w:trHeight w:val="106"/>
          <w:jc w:val="center"/>
        </w:trPr>
        <w:tc>
          <w:tcPr>
            <w:tcW w:w="3799" w:type="dxa"/>
            <w:tcBorders>
              <w:top w:val="nil"/>
              <w:left w:val="nil"/>
              <w:bottom w:val="nil"/>
              <w:right w:val="nil"/>
            </w:tcBorders>
            <w:vAlign w:val="center"/>
          </w:tcPr>
          <w:p w14:paraId="5AD3AE45" w14:textId="771AE2D6" w:rsidR="007B035A" w:rsidRPr="00C027EC" w:rsidRDefault="0044430A" w:rsidP="00D56762">
            <w:pPr>
              <w:spacing w:line="480" w:lineRule="auto"/>
              <w:rPr>
                <w:rFonts w:ascii="Times New Roman" w:hAnsi="Times New Roman" w:cs="Times New Roman"/>
                <w:sz w:val="24"/>
                <w:szCs w:val="24"/>
              </w:rPr>
            </w:pPr>
            <w:r w:rsidRPr="00C027EC">
              <w:rPr>
                <w:rFonts w:ascii="Times New Roman" w:hAnsi="Times New Roman" w:cs="Times New Roman"/>
                <w:szCs w:val="21"/>
              </w:rPr>
              <w:t>Carpagnano,2020, Italy</w:t>
            </w:r>
          </w:p>
        </w:tc>
        <w:tc>
          <w:tcPr>
            <w:tcW w:w="947" w:type="dxa"/>
            <w:tcBorders>
              <w:top w:val="nil"/>
              <w:left w:val="nil"/>
              <w:bottom w:val="nil"/>
              <w:right w:val="nil"/>
            </w:tcBorders>
            <w:vAlign w:val="center"/>
          </w:tcPr>
          <w:p w14:paraId="05D182C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5192F3D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nil"/>
              <w:right w:val="nil"/>
            </w:tcBorders>
            <w:vAlign w:val="center"/>
          </w:tcPr>
          <w:p w14:paraId="0DA1805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07C6099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nil"/>
              <w:right w:val="nil"/>
            </w:tcBorders>
            <w:vAlign w:val="center"/>
          </w:tcPr>
          <w:p w14:paraId="53699F5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0</w:t>
            </w:r>
          </w:p>
        </w:tc>
        <w:tc>
          <w:tcPr>
            <w:tcW w:w="950" w:type="dxa"/>
            <w:tcBorders>
              <w:top w:val="nil"/>
              <w:left w:val="nil"/>
              <w:bottom w:val="nil"/>
              <w:right w:val="nil"/>
            </w:tcBorders>
            <w:vAlign w:val="center"/>
          </w:tcPr>
          <w:p w14:paraId="1613D2F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nil"/>
              <w:right w:val="nil"/>
            </w:tcBorders>
            <w:vAlign w:val="center"/>
          </w:tcPr>
          <w:p w14:paraId="1191CE5D"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nil"/>
              <w:right w:val="nil"/>
            </w:tcBorders>
            <w:vAlign w:val="center"/>
          </w:tcPr>
          <w:p w14:paraId="21A67DD5"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0B36292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0</w:t>
            </w:r>
          </w:p>
        </w:tc>
        <w:tc>
          <w:tcPr>
            <w:tcW w:w="1543" w:type="dxa"/>
            <w:tcBorders>
              <w:top w:val="nil"/>
              <w:left w:val="nil"/>
              <w:bottom w:val="nil"/>
              <w:right w:val="nil"/>
            </w:tcBorders>
            <w:vAlign w:val="center"/>
          </w:tcPr>
          <w:p w14:paraId="37D474D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7</w:t>
            </w:r>
          </w:p>
        </w:tc>
      </w:tr>
      <w:tr w:rsidR="007B035A" w:rsidRPr="00C027EC" w14:paraId="7972060B" w14:textId="77777777" w:rsidTr="00D56762">
        <w:trPr>
          <w:trHeight w:val="106"/>
          <w:jc w:val="center"/>
        </w:trPr>
        <w:tc>
          <w:tcPr>
            <w:tcW w:w="3799" w:type="dxa"/>
            <w:tcBorders>
              <w:top w:val="nil"/>
              <w:left w:val="nil"/>
              <w:bottom w:val="nil"/>
              <w:right w:val="nil"/>
            </w:tcBorders>
            <w:vAlign w:val="center"/>
          </w:tcPr>
          <w:p w14:paraId="3A3A94E8" w14:textId="42B5BC88" w:rsidR="007B035A" w:rsidRPr="00C027EC" w:rsidRDefault="0044430A" w:rsidP="007452E8">
            <w:pPr>
              <w:jc w:val="left"/>
              <w:rPr>
                <w:rFonts w:ascii="Times New Roman" w:hAnsi="Times New Roman" w:cs="Times New Roman"/>
                <w:szCs w:val="21"/>
              </w:rPr>
            </w:pPr>
            <w:r w:rsidRPr="00C027EC">
              <w:rPr>
                <w:rFonts w:ascii="Times New Roman" w:hAnsi="Times New Roman" w:cs="Times New Roman"/>
                <w:szCs w:val="21"/>
              </w:rPr>
              <w:t>Katz D,2020, USA</w:t>
            </w:r>
          </w:p>
        </w:tc>
        <w:tc>
          <w:tcPr>
            <w:tcW w:w="947" w:type="dxa"/>
            <w:tcBorders>
              <w:top w:val="nil"/>
              <w:left w:val="nil"/>
              <w:bottom w:val="nil"/>
              <w:right w:val="nil"/>
            </w:tcBorders>
            <w:vAlign w:val="center"/>
          </w:tcPr>
          <w:p w14:paraId="746F5D52"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6F5C1935"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nil"/>
              <w:right w:val="nil"/>
            </w:tcBorders>
            <w:vAlign w:val="center"/>
          </w:tcPr>
          <w:p w14:paraId="3B40015D"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2181110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nil"/>
              <w:right w:val="nil"/>
            </w:tcBorders>
            <w:vAlign w:val="center"/>
          </w:tcPr>
          <w:p w14:paraId="6F77BF0A"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5FE8DFF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nil"/>
              <w:right w:val="nil"/>
            </w:tcBorders>
            <w:vAlign w:val="center"/>
          </w:tcPr>
          <w:p w14:paraId="03E5C26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nil"/>
              <w:right w:val="nil"/>
            </w:tcBorders>
            <w:vAlign w:val="center"/>
          </w:tcPr>
          <w:p w14:paraId="205FCCED"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16455BF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543" w:type="dxa"/>
            <w:tcBorders>
              <w:top w:val="nil"/>
              <w:left w:val="nil"/>
              <w:bottom w:val="nil"/>
              <w:right w:val="nil"/>
            </w:tcBorders>
            <w:vAlign w:val="center"/>
          </w:tcPr>
          <w:p w14:paraId="7DE5F196"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9</w:t>
            </w:r>
          </w:p>
        </w:tc>
      </w:tr>
      <w:tr w:rsidR="007B035A" w:rsidRPr="00C027EC" w14:paraId="152418E2" w14:textId="77777777" w:rsidTr="00860D6D">
        <w:trPr>
          <w:trHeight w:val="106"/>
          <w:jc w:val="center"/>
        </w:trPr>
        <w:tc>
          <w:tcPr>
            <w:tcW w:w="3799" w:type="dxa"/>
            <w:tcBorders>
              <w:top w:val="nil"/>
              <w:left w:val="nil"/>
              <w:bottom w:val="nil"/>
              <w:right w:val="nil"/>
            </w:tcBorders>
            <w:vAlign w:val="center"/>
          </w:tcPr>
          <w:p w14:paraId="265ECC42" w14:textId="6D1905A5" w:rsidR="007B035A" w:rsidRPr="00C027EC" w:rsidRDefault="0044430A" w:rsidP="00D56762">
            <w:pPr>
              <w:spacing w:line="480" w:lineRule="auto"/>
              <w:rPr>
                <w:rFonts w:ascii="Times New Roman" w:hAnsi="Times New Roman" w:cs="Times New Roman"/>
                <w:sz w:val="24"/>
                <w:szCs w:val="24"/>
              </w:rPr>
            </w:pPr>
            <w:r w:rsidRPr="00C027EC">
              <w:rPr>
                <w:rFonts w:ascii="Times New Roman" w:hAnsi="Times New Roman" w:cs="Times New Roman"/>
                <w:szCs w:val="21"/>
              </w:rPr>
              <w:t>Kaufman, 2020, USA</w:t>
            </w:r>
          </w:p>
        </w:tc>
        <w:tc>
          <w:tcPr>
            <w:tcW w:w="947" w:type="dxa"/>
            <w:tcBorders>
              <w:top w:val="nil"/>
              <w:left w:val="nil"/>
              <w:bottom w:val="nil"/>
              <w:right w:val="nil"/>
            </w:tcBorders>
            <w:vAlign w:val="center"/>
          </w:tcPr>
          <w:p w14:paraId="1DCEC7F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20DAD761"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nil"/>
              <w:right w:val="nil"/>
            </w:tcBorders>
            <w:vAlign w:val="center"/>
          </w:tcPr>
          <w:p w14:paraId="06856CFF"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47B3346C"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nil"/>
              <w:right w:val="nil"/>
            </w:tcBorders>
            <w:vAlign w:val="center"/>
          </w:tcPr>
          <w:p w14:paraId="40EEFF82"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nil"/>
              <w:right w:val="nil"/>
            </w:tcBorders>
            <w:vAlign w:val="center"/>
          </w:tcPr>
          <w:p w14:paraId="2BCCE3C3"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nil"/>
              <w:right w:val="nil"/>
            </w:tcBorders>
            <w:vAlign w:val="center"/>
          </w:tcPr>
          <w:p w14:paraId="6E4A78E4"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nil"/>
              <w:right w:val="nil"/>
            </w:tcBorders>
            <w:vAlign w:val="center"/>
          </w:tcPr>
          <w:p w14:paraId="3A0CC6DA"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nil"/>
              <w:right w:val="nil"/>
            </w:tcBorders>
            <w:vAlign w:val="center"/>
          </w:tcPr>
          <w:p w14:paraId="17357523"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543" w:type="dxa"/>
            <w:tcBorders>
              <w:top w:val="nil"/>
              <w:left w:val="nil"/>
              <w:bottom w:val="nil"/>
              <w:right w:val="nil"/>
            </w:tcBorders>
            <w:vAlign w:val="center"/>
          </w:tcPr>
          <w:p w14:paraId="78DB6E51"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9</w:t>
            </w:r>
          </w:p>
        </w:tc>
      </w:tr>
      <w:tr w:rsidR="007B035A" w:rsidRPr="00C027EC" w14:paraId="070588DA" w14:textId="77777777" w:rsidTr="00860D6D">
        <w:trPr>
          <w:trHeight w:val="106"/>
          <w:jc w:val="center"/>
        </w:trPr>
        <w:tc>
          <w:tcPr>
            <w:tcW w:w="3799" w:type="dxa"/>
            <w:tcBorders>
              <w:top w:val="nil"/>
              <w:left w:val="nil"/>
              <w:bottom w:val="single" w:sz="4" w:space="0" w:color="auto"/>
              <w:right w:val="nil"/>
            </w:tcBorders>
            <w:vAlign w:val="center"/>
          </w:tcPr>
          <w:p w14:paraId="24DB4888" w14:textId="115E9816" w:rsidR="007B035A" w:rsidRPr="00C027EC" w:rsidRDefault="0044430A" w:rsidP="00D56762">
            <w:pPr>
              <w:widowControl/>
              <w:spacing w:line="480" w:lineRule="auto"/>
              <w:rPr>
                <w:rFonts w:ascii="Times New Roman" w:hAnsi="Times New Roman" w:cs="Times New Roman"/>
                <w:sz w:val="24"/>
                <w:szCs w:val="24"/>
              </w:rPr>
            </w:pPr>
            <w:r w:rsidRPr="00C027EC">
              <w:rPr>
                <w:rFonts w:ascii="Times New Roman" w:hAnsi="Times New Roman" w:cs="Times New Roman"/>
                <w:szCs w:val="21"/>
              </w:rPr>
              <w:lastRenderedPageBreak/>
              <w:t>Angelidi,2020, USA</w:t>
            </w:r>
          </w:p>
        </w:tc>
        <w:tc>
          <w:tcPr>
            <w:tcW w:w="947" w:type="dxa"/>
            <w:tcBorders>
              <w:top w:val="nil"/>
              <w:left w:val="nil"/>
              <w:bottom w:val="single" w:sz="4" w:space="0" w:color="auto"/>
              <w:right w:val="nil"/>
            </w:tcBorders>
            <w:vAlign w:val="center"/>
          </w:tcPr>
          <w:p w14:paraId="0B7A4640"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0</w:t>
            </w:r>
          </w:p>
        </w:tc>
        <w:tc>
          <w:tcPr>
            <w:tcW w:w="946" w:type="dxa"/>
            <w:tcBorders>
              <w:top w:val="nil"/>
              <w:left w:val="nil"/>
              <w:bottom w:val="single" w:sz="4" w:space="0" w:color="auto"/>
              <w:right w:val="nil"/>
            </w:tcBorders>
            <w:vAlign w:val="center"/>
          </w:tcPr>
          <w:p w14:paraId="6CE5CB9B"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3" w:type="dxa"/>
            <w:tcBorders>
              <w:top w:val="nil"/>
              <w:left w:val="nil"/>
              <w:bottom w:val="single" w:sz="4" w:space="0" w:color="auto"/>
              <w:right w:val="nil"/>
            </w:tcBorders>
            <w:vAlign w:val="center"/>
          </w:tcPr>
          <w:p w14:paraId="46C0E8A7"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single" w:sz="4" w:space="0" w:color="auto"/>
              <w:right w:val="nil"/>
            </w:tcBorders>
            <w:vAlign w:val="center"/>
          </w:tcPr>
          <w:p w14:paraId="71AA2582"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9" w:type="dxa"/>
            <w:tcBorders>
              <w:top w:val="nil"/>
              <w:left w:val="nil"/>
              <w:bottom w:val="single" w:sz="4" w:space="0" w:color="auto"/>
              <w:right w:val="nil"/>
            </w:tcBorders>
            <w:vAlign w:val="center"/>
          </w:tcPr>
          <w:p w14:paraId="276DDA13"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50" w:type="dxa"/>
            <w:tcBorders>
              <w:top w:val="nil"/>
              <w:left w:val="nil"/>
              <w:bottom w:val="single" w:sz="4" w:space="0" w:color="auto"/>
              <w:right w:val="nil"/>
            </w:tcBorders>
            <w:vAlign w:val="center"/>
          </w:tcPr>
          <w:p w14:paraId="3C53C978"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892" w:type="dxa"/>
            <w:tcBorders>
              <w:top w:val="nil"/>
              <w:left w:val="nil"/>
              <w:bottom w:val="single" w:sz="4" w:space="0" w:color="auto"/>
              <w:right w:val="nil"/>
            </w:tcBorders>
            <w:vAlign w:val="center"/>
          </w:tcPr>
          <w:p w14:paraId="7564CDC4"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005" w:type="dxa"/>
            <w:tcBorders>
              <w:top w:val="nil"/>
              <w:left w:val="nil"/>
              <w:bottom w:val="single" w:sz="4" w:space="0" w:color="auto"/>
              <w:right w:val="nil"/>
            </w:tcBorders>
            <w:vAlign w:val="center"/>
          </w:tcPr>
          <w:p w14:paraId="3736DBDA"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946" w:type="dxa"/>
            <w:tcBorders>
              <w:top w:val="nil"/>
              <w:left w:val="nil"/>
              <w:bottom w:val="single" w:sz="4" w:space="0" w:color="auto"/>
              <w:right w:val="nil"/>
            </w:tcBorders>
            <w:vAlign w:val="center"/>
          </w:tcPr>
          <w:p w14:paraId="4E9D1994"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1</w:t>
            </w:r>
          </w:p>
        </w:tc>
        <w:tc>
          <w:tcPr>
            <w:tcW w:w="1543" w:type="dxa"/>
            <w:tcBorders>
              <w:top w:val="nil"/>
              <w:left w:val="nil"/>
              <w:bottom w:val="single" w:sz="4" w:space="0" w:color="auto"/>
              <w:right w:val="nil"/>
            </w:tcBorders>
            <w:vAlign w:val="center"/>
          </w:tcPr>
          <w:p w14:paraId="7BEB255E" w14:textId="77777777" w:rsidR="007B035A" w:rsidRPr="00C027EC" w:rsidRDefault="007B035A" w:rsidP="00D56762">
            <w:pPr>
              <w:spacing w:line="480" w:lineRule="auto"/>
              <w:jc w:val="center"/>
              <w:rPr>
                <w:rFonts w:ascii="Times New Roman" w:hAnsi="Times New Roman" w:cs="Times New Roman"/>
                <w:sz w:val="24"/>
                <w:szCs w:val="24"/>
              </w:rPr>
            </w:pPr>
            <w:r w:rsidRPr="00C027EC">
              <w:rPr>
                <w:rFonts w:ascii="Times New Roman" w:hAnsi="Times New Roman" w:cs="Times New Roman"/>
                <w:sz w:val="24"/>
                <w:szCs w:val="24"/>
              </w:rPr>
              <w:t>8</w:t>
            </w:r>
          </w:p>
        </w:tc>
      </w:tr>
    </w:tbl>
    <w:p w14:paraId="3117C505"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Representativeness of the exposed cohort.  </w:t>
      </w:r>
    </w:p>
    <w:p w14:paraId="77EE245C"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Selection of the non-exposed cohort.   </w:t>
      </w:r>
    </w:p>
    <w:p w14:paraId="05F5CB92"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Ascertainment of exposure.   </w:t>
      </w:r>
    </w:p>
    <w:p w14:paraId="418F541D"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Demonstration that outcome of interest was not present at start of study.   </w:t>
      </w:r>
    </w:p>
    <w:p w14:paraId="329ABF97"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Comparability of cohorts on the basis of the design or analysis (adjusted for age).   </w:t>
      </w:r>
    </w:p>
    <w:p w14:paraId="75B4E2A3"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Comparability of cohorts on the basis of the design or analysis (adjusted for any other factor).   </w:t>
      </w:r>
    </w:p>
    <w:p w14:paraId="37677ECD"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Assessment of outcome.  </w:t>
      </w:r>
    </w:p>
    <w:p w14:paraId="1878546B"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 xml:space="preserve">Was follow-up long enough for outcomes to occur. (&gt;5 years).  </w:t>
      </w:r>
    </w:p>
    <w:p w14:paraId="5B4B4D75" w14:textId="77777777" w:rsidR="007B035A" w:rsidRPr="00C027EC" w:rsidRDefault="007B035A" w:rsidP="007B035A">
      <w:pPr>
        <w:pStyle w:val="1"/>
        <w:numPr>
          <w:ilvl w:val="0"/>
          <w:numId w:val="1"/>
        </w:numPr>
        <w:spacing w:line="360" w:lineRule="auto"/>
        <w:ind w:firstLineChars="0"/>
        <w:rPr>
          <w:rFonts w:ascii="Times New Roman" w:hAnsi="Times New Roman" w:cs="Times New Roman"/>
          <w:sz w:val="24"/>
          <w:szCs w:val="24"/>
        </w:rPr>
      </w:pPr>
      <w:r w:rsidRPr="00C027EC">
        <w:rPr>
          <w:rFonts w:ascii="Times New Roman" w:hAnsi="Times New Roman" w:cs="Times New Roman"/>
          <w:sz w:val="24"/>
          <w:szCs w:val="24"/>
        </w:rPr>
        <w:t>Adequacy of follow-up of cohorts.</w:t>
      </w:r>
    </w:p>
    <w:p w14:paraId="72E7715E" w14:textId="77777777" w:rsidR="007B035A" w:rsidRPr="00C027EC" w:rsidRDefault="007B035A" w:rsidP="007B035A">
      <w:pPr>
        <w:spacing w:line="480" w:lineRule="auto"/>
        <w:rPr>
          <w:rFonts w:ascii="Times New Roman" w:hAnsi="Times New Roman" w:cs="Times New Roman"/>
          <w:sz w:val="24"/>
          <w:szCs w:val="24"/>
        </w:rPr>
      </w:pPr>
    </w:p>
    <w:p w14:paraId="33F52A9F" w14:textId="38E276A5" w:rsidR="007B035A" w:rsidRPr="00C027EC" w:rsidRDefault="00C108D2" w:rsidP="007B035A">
      <w:pPr>
        <w:autoSpaceDE w:val="0"/>
        <w:autoSpaceDN w:val="0"/>
        <w:adjustRightInd w:val="0"/>
        <w:jc w:val="left"/>
        <w:rPr>
          <w:rFonts w:ascii="Times New Roman" w:hAnsi="Times New Roman" w:cs="Times New Roman"/>
          <w:b/>
          <w:kern w:val="28"/>
          <w:sz w:val="24"/>
          <w:szCs w:val="24"/>
        </w:rPr>
      </w:pPr>
      <w:r w:rsidRPr="00C027EC">
        <w:rPr>
          <w:rFonts w:ascii="Times New Roman" w:hAnsi="Times New Roman" w:cs="Times New Roman"/>
          <w:b/>
          <w:noProof/>
          <w:kern w:val="28"/>
          <w:sz w:val="24"/>
          <w:szCs w:val="24"/>
        </w:rPr>
        <w:lastRenderedPageBreak/>
        <w:drawing>
          <wp:inline distT="0" distB="0" distL="0" distR="0" wp14:anchorId="62EE6497" wp14:editId="6E95EE16">
            <wp:extent cx="2933700" cy="38195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33700" cy="3819525"/>
                    </a:xfrm>
                    <a:prstGeom prst="rect">
                      <a:avLst/>
                    </a:prstGeom>
                  </pic:spPr>
                </pic:pic>
              </a:graphicData>
            </a:graphic>
          </wp:inline>
        </w:drawing>
      </w:r>
    </w:p>
    <w:p w14:paraId="5F464823" w14:textId="362982D5" w:rsidR="007452E8" w:rsidRPr="00C027EC" w:rsidRDefault="004A6EFF" w:rsidP="007B035A">
      <w:pPr>
        <w:autoSpaceDE w:val="0"/>
        <w:autoSpaceDN w:val="0"/>
        <w:adjustRightInd w:val="0"/>
        <w:jc w:val="left"/>
        <w:rPr>
          <w:rFonts w:ascii="Times New Roman" w:hAnsi="Times New Roman" w:cs="Times New Roman"/>
          <w:b/>
          <w:kern w:val="28"/>
          <w:sz w:val="24"/>
          <w:szCs w:val="24"/>
        </w:rPr>
      </w:pPr>
      <w:r w:rsidRPr="00C027EC">
        <w:rPr>
          <w:rFonts w:ascii="Times New Roman" w:hAnsi="Times New Roman" w:cs="Times New Roman"/>
          <w:b/>
          <w:color w:val="000000"/>
          <w:kern w:val="0"/>
          <w:sz w:val="24"/>
          <w:szCs w:val="24"/>
          <w:lang w:bidi="ar"/>
        </w:rPr>
        <w:t xml:space="preserve">Supplemental </w:t>
      </w:r>
      <w:r w:rsidRPr="00C027EC">
        <w:rPr>
          <w:rFonts w:ascii="Times New Roman" w:hAnsi="Times New Roman" w:cs="Times New Roman"/>
          <w:b/>
          <w:kern w:val="28"/>
          <w:sz w:val="24"/>
          <w:szCs w:val="24"/>
        </w:rPr>
        <w:t>Table S5.</w:t>
      </w:r>
      <w:r w:rsidR="009E4182" w:rsidRPr="00C027EC">
        <w:rPr>
          <w:rFonts w:ascii="Times New Roman" w:hAnsi="Times New Roman" w:cs="Times New Roman"/>
          <w:b/>
          <w:sz w:val="24"/>
          <w:szCs w:val="24"/>
        </w:rPr>
        <w:t xml:space="preserve"> Quality assessment of the included </w:t>
      </w:r>
      <w:r w:rsidR="00116E86" w:rsidRPr="00C027EC">
        <w:rPr>
          <w:rFonts w:ascii="Times New Roman" w:hAnsi="Times New Roman" w:cs="Times New Roman"/>
          <w:b/>
          <w:sz w:val="24"/>
          <w:szCs w:val="24"/>
        </w:rPr>
        <w:t>RCT</w:t>
      </w:r>
      <w:r w:rsidR="009E4182" w:rsidRPr="00C027EC">
        <w:rPr>
          <w:rFonts w:ascii="Times New Roman" w:hAnsi="Times New Roman" w:cs="Times New Roman"/>
          <w:b/>
          <w:sz w:val="24"/>
          <w:szCs w:val="24"/>
        </w:rPr>
        <w:t xml:space="preserve"> </w:t>
      </w:r>
      <w:r w:rsidR="001B2FCD" w:rsidRPr="00C027EC">
        <w:rPr>
          <w:rFonts w:ascii="Times New Roman" w:hAnsi="Times New Roman" w:cs="Times New Roman"/>
          <w:b/>
          <w:sz w:val="24"/>
          <w:szCs w:val="24"/>
        </w:rPr>
        <w:t>trials</w:t>
      </w:r>
    </w:p>
    <w:p w14:paraId="0D726D08" w14:textId="79CD88F8" w:rsidR="007452E8" w:rsidRPr="00C027EC" w:rsidRDefault="007452E8" w:rsidP="007B035A">
      <w:pPr>
        <w:autoSpaceDE w:val="0"/>
        <w:autoSpaceDN w:val="0"/>
        <w:adjustRightInd w:val="0"/>
        <w:jc w:val="left"/>
        <w:rPr>
          <w:rFonts w:ascii="Times New Roman" w:hAnsi="Times New Roman" w:cs="Times New Roman"/>
          <w:b/>
          <w:kern w:val="28"/>
          <w:sz w:val="24"/>
          <w:szCs w:val="24"/>
        </w:rPr>
      </w:pPr>
    </w:p>
    <w:p w14:paraId="5D0C93B8" w14:textId="468BDCF9" w:rsidR="007452E8" w:rsidRPr="00C027EC" w:rsidRDefault="007452E8" w:rsidP="007B035A">
      <w:pPr>
        <w:autoSpaceDE w:val="0"/>
        <w:autoSpaceDN w:val="0"/>
        <w:adjustRightInd w:val="0"/>
        <w:jc w:val="left"/>
        <w:rPr>
          <w:rFonts w:ascii="Times New Roman" w:hAnsi="Times New Roman" w:cs="Times New Roman"/>
          <w:b/>
          <w:kern w:val="28"/>
          <w:sz w:val="24"/>
          <w:szCs w:val="24"/>
        </w:rPr>
      </w:pPr>
    </w:p>
    <w:p w14:paraId="7EA92235" w14:textId="39923EB8" w:rsidR="007452E8" w:rsidRPr="00C027EC" w:rsidRDefault="007452E8" w:rsidP="007B035A">
      <w:pPr>
        <w:autoSpaceDE w:val="0"/>
        <w:autoSpaceDN w:val="0"/>
        <w:adjustRightInd w:val="0"/>
        <w:jc w:val="left"/>
        <w:rPr>
          <w:rFonts w:ascii="Times New Roman" w:hAnsi="Times New Roman" w:cs="Times New Roman"/>
          <w:b/>
          <w:kern w:val="28"/>
          <w:sz w:val="24"/>
          <w:szCs w:val="24"/>
        </w:rPr>
      </w:pPr>
    </w:p>
    <w:p w14:paraId="3A7CEF3D" w14:textId="77777777" w:rsidR="007452E8" w:rsidRPr="00C027EC" w:rsidRDefault="007452E8" w:rsidP="007B035A">
      <w:pPr>
        <w:autoSpaceDE w:val="0"/>
        <w:autoSpaceDN w:val="0"/>
        <w:adjustRightInd w:val="0"/>
        <w:jc w:val="left"/>
        <w:rPr>
          <w:rFonts w:ascii="Times New Roman" w:hAnsi="Times New Roman" w:cs="Times New Roman"/>
          <w:b/>
          <w:kern w:val="28"/>
          <w:sz w:val="24"/>
          <w:szCs w:val="24"/>
        </w:rPr>
      </w:pPr>
    </w:p>
    <w:p w14:paraId="68C07C31" w14:textId="31A28D20" w:rsidR="007B035A" w:rsidRPr="00C027EC" w:rsidRDefault="007B035A" w:rsidP="0044430A">
      <w:pPr>
        <w:autoSpaceDE w:val="0"/>
        <w:autoSpaceDN w:val="0"/>
        <w:adjustRightInd w:val="0"/>
        <w:jc w:val="left"/>
        <w:rPr>
          <w:rFonts w:ascii="Times New Roman" w:hAnsi="Times New Roman" w:cs="Times New Roman"/>
          <w:b/>
          <w:sz w:val="24"/>
          <w:szCs w:val="24"/>
        </w:rPr>
      </w:pPr>
    </w:p>
    <w:p w14:paraId="2EAFE46B" w14:textId="77777777" w:rsidR="00A62682" w:rsidRPr="00C027EC" w:rsidRDefault="00A62682">
      <w:pPr>
        <w:widowControl/>
        <w:jc w:val="left"/>
        <w:rPr>
          <w:rFonts w:ascii="Times New Roman" w:hAnsi="Times New Roman" w:cs="Times New Roman"/>
          <w:lang w:val="en-CA"/>
        </w:rPr>
      </w:pPr>
    </w:p>
    <w:p w14:paraId="7DA015FA" w14:textId="1338A209" w:rsidR="005617F0" w:rsidRPr="00C027EC" w:rsidRDefault="00DD3853" w:rsidP="005617F0">
      <w:pPr>
        <w:spacing w:line="140" w:lineRule="atLeast"/>
        <w:rPr>
          <w:rFonts w:ascii="Times New Roman" w:hAnsi="Times New Roman" w:cs="Times New Roman"/>
          <w:color w:val="000000"/>
          <w:sz w:val="14"/>
          <w:szCs w:val="14"/>
          <w:lang w:val="en"/>
        </w:rPr>
      </w:pPr>
      <w:r w:rsidRPr="00C027EC">
        <w:rPr>
          <w:rFonts w:ascii="Times New Roman" w:hAnsi="Times New Roman" w:cs="Times New Roman"/>
          <w:b/>
          <w:bCs/>
        </w:rPr>
        <w:t>Table S</w:t>
      </w:r>
      <w:r w:rsidR="00EE7E96" w:rsidRPr="00C027EC">
        <w:rPr>
          <w:rFonts w:ascii="Times New Roman" w:hAnsi="Times New Roman" w:cs="Times New Roman"/>
          <w:b/>
          <w:bCs/>
        </w:rPr>
        <w:t>6</w:t>
      </w:r>
      <w:r w:rsidRPr="00C027EC">
        <w:rPr>
          <w:rFonts w:ascii="Times New Roman" w:hAnsi="Times New Roman" w:cs="Times New Roman"/>
          <w:b/>
          <w:bCs/>
        </w:rPr>
        <w:t xml:space="preserve">: </w:t>
      </w:r>
      <w:r w:rsidR="005B555C" w:rsidRPr="00C027EC">
        <w:rPr>
          <w:rFonts w:ascii="Times New Roman" w:hAnsi="Times New Roman" w:cs="Times New Roman"/>
          <w:b/>
          <w:bCs/>
        </w:rPr>
        <w:t>GRADE table observational studies.</w:t>
      </w:r>
    </w:p>
    <w:p w14:paraId="426B3CF5" w14:textId="77777777" w:rsidR="00F45825" w:rsidRPr="00C027EC" w:rsidRDefault="00F45825" w:rsidP="00F45825">
      <w:pPr>
        <w:spacing w:line="140" w:lineRule="atLeast"/>
        <w:rPr>
          <w:rFonts w:ascii="Times New Roman" w:hAnsi="Times New Roman" w:cs="Times New Roman"/>
          <w:color w:val="000000"/>
          <w:sz w:val="14"/>
          <w:szCs w:val="14"/>
          <w:lang w:val="en"/>
        </w:rPr>
      </w:pPr>
      <w:r w:rsidRPr="00C027EC">
        <w:rPr>
          <w:rFonts w:ascii="Times New Roman" w:hAnsi="Times New Roman" w:cs="Times New Roman"/>
          <w:b/>
          <w:bCs/>
          <w:color w:val="000000"/>
          <w:sz w:val="14"/>
          <w:szCs w:val="14"/>
          <w:lang w:val="en"/>
        </w:rPr>
        <w:t>Author(s)</w:t>
      </w:r>
      <w:r w:rsidRPr="00C027EC">
        <w:rPr>
          <w:rFonts w:ascii="Times New Roman" w:hAnsi="Times New Roman" w:cs="Times New Roman"/>
          <w:color w:val="000000"/>
          <w:sz w:val="14"/>
          <w:szCs w:val="14"/>
          <w:lang w:val="en"/>
        </w:rPr>
        <w:t xml:space="preserve">: </w:t>
      </w:r>
    </w:p>
    <w:tbl>
      <w:tblPr>
        <w:tblpPr w:leftFromText="45" w:rightFromText="45" w:vertAnchor="text"/>
        <w:tblW w:w="5000" w:type="pct"/>
        <w:tblCellMar>
          <w:top w:w="50" w:type="dxa"/>
          <w:left w:w="50" w:type="dxa"/>
          <w:bottom w:w="50" w:type="dxa"/>
          <w:right w:w="50" w:type="dxa"/>
        </w:tblCellMar>
        <w:tblLook w:val="04A0" w:firstRow="1" w:lastRow="0" w:firstColumn="1" w:lastColumn="0" w:noHBand="0" w:noVBand="1"/>
      </w:tblPr>
      <w:tblGrid>
        <w:gridCol w:w="1052"/>
        <w:gridCol w:w="1617"/>
        <w:gridCol w:w="1003"/>
        <w:gridCol w:w="1143"/>
        <w:gridCol w:w="1039"/>
        <w:gridCol w:w="1019"/>
        <w:gridCol w:w="1715"/>
        <w:gridCol w:w="1003"/>
        <w:gridCol w:w="1374"/>
        <w:gridCol w:w="826"/>
        <w:gridCol w:w="1027"/>
        <w:gridCol w:w="1124"/>
      </w:tblGrid>
      <w:tr w:rsidR="00F45825" w:rsidRPr="00C027EC" w14:paraId="5FC0675A" w14:textId="77777777" w:rsidTr="002B4515">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270E5940"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 of studies</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6C82A259"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Certainty assessment</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6A9B0FB7"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Effect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59B6C229"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Certainty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53438133"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Importance</w:t>
            </w:r>
          </w:p>
        </w:tc>
      </w:tr>
      <w:tr w:rsidR="00F45825" w:rsidRPr="00C027EC" w14:paraId="3E586623" w14:textId="77777777" w:rsidTr="002B4515">
        <w:trPr>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49E220" w14:textId="77777777" w:rsidR="00F45825" w:rsidRPr="00C027EC" w:rsidRDefault="00F45825">
            <w:pPr>
              <w:widowControl/>
              <w:jc w:val="left"/>
              <w:rPr>
                <w:rFonts w:ascii="Times New Roman" w:hAnsi="Times New Roman" w:cs="Times New Roman"/>
                <w:b/>
                <w:bCs/>
                <w:color w:val="FFFFFF" w:themeColor="background1"/>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7474DE2F"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427C94F4"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406B336D"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6BA0ADD1"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0E39273C"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41A2E976"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21E32458"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 of events</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21F5FA98"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 of individuals</w:t>
            </w:r>
          </w:p>
        </w:tc>
        <w:tc>
          <w:tcPr>
            <w:tcW w:w="0" w:type="auto"/>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749B5CA7" w14:textId="77777777" w:rsidR="00F45825" w:rsidRPr="00C027EC" w:rsidRDefault="00F45825">
            <w:pPr>
              <w:jc w:val="center"/>
              <w:rPr>
                <w:rFonts w:ascii="Times New Roman" w:hAnsi="Times New Roman" w:cs="Times New Roman"/>
                <w:b/>
                <w:bCs/>
                <w:color w:val="FFFFFF" w:themeColor="background1"/>
                <w:sz w:val="18"/>
                <w:szCs w:val="18"/>
              </w:rPr>
            </w:pPr>
            <w:r w:rsidRPr="00C027EC">
              <w:rPr>
                <w:rFonts w:ascii="Times New Roman" w:hAnsi="Times New Roman" w:cs="Times New Roman"/>
                <w:b/>
                <w:bCs/>
                <w:color w:val="FFFFFF" w:themeColor="background1"/>
                <w:sz w:val="18"/>
                <w:szCs w:val="18"/>
              </w:rPr>
              <w:t>Rate</w:t>
            </w:r>
            <w:r w:rsidRPr="00C027EC">
              <w:rPr>
                <w:rFonts w:ascii="Times New Roman" w:hAnsi="Times New Roman" w:cs="Times New Roman"/>
                <w:b/>
                <w:bCs/>
                <w:color w:val="FFFFFF" w:themeColor="background1"/>
                <w:sz w:val="18"/>
                <w:szCs w:val="18"/>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3E5ECB" w14:textId="77777777" w:rsidR="00F45825" w:rsidRPr="00C027EC" w:rsidRDefault="00F45825">
            <w:pPr>
              <w:widowControl/>
              <w:jc w:val="left"/>
              <w:rPr>
                <w:rFonts w:ascii="Times New Roman" w:hAnsi="Times New Roman" w:cs="Times New Roman"/>
                <w:b/>
                <w:bCs/>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C7496A" w14:textId="77777777" w:rsidR="00F45825" w:rsidRPr="00C027EC" w:rsidRDefault="00F45825">
            <w:pPr>
              <w:widowControl/>
              <w:jc w:val="left"/>
              <w:rPr>
                <w:rFonts w:ascii="Times New Roman" w:hAnsi="Times New Roman" w:cs="Times New Roman"/>
                <w:b/>
                <w:bCs/>
                <w:sz w:val="18"/>
                <w:szCs w:val="18"/>
              </w:rPr>
            </w:pPr>
          </w:p>
        </w:tc>
      </w:tr>
      <w:tr w:rsidR="00F45825" w:rsidRPr="00C027EC" w14:paraId="70D868CF" w14:textId="77777777" w:rsidTr="00F45825">
        <w:tc>
          <w:tcPr>
            <w:tcW w:w="0" w:type="auto"/>
            <w:gridSpan w:val="12"/>
            <w:tcBorders>
              <w:top w:val="single" w:sz="6" w:space="0" w:color="000000"/>
              <w:left w:val="single" w:sz="6" w:space="0" w:color="000000"/>
              <w:bottom w:val="single" w:sz="6" w:space="0" w:color="000000"/>
              <w:right w:val="single" w:sz="6" w:space="0" w:color="000000"/>
            </w:tcBorders>
            <w:hideMark/>
          </w:tcPr>
          <w:p w14:paraId="605325A7" w14:textId="77777777" w:rsidR="00F45825" w:rsidRPr="00C027EC" w:rsidRDefault="00F45825">
            <w:pPr>
              <w:jc w:val="left"/>
              <w:rPr>
                <w:rFonts w:ascii="Times New Roman" w:hAnsi="Times New Roman" w:cs="Times New Roman"/>
                <w:sz w:val="18"/>
                <w:szCs w:val="18"/>
              </w:rPr>
            </w:pPr>
            <w:r w:rsidRPr="00C027EC">
              <w:rPr>
                <w:rStyle w:val="label"/>
                <w:rFonts w:ascii="Times New Roman" w:hAnsi="Times New Roman" w:cs="Times New Roman"/>
                <w:sz w:val="18"/>
                <w:szCs w:val="18"/>
              </w:rPr>
              <w:t>Risk of COVID-19</w:t>
            </w:r>
          </w:p>
        </w:tc>
      </w:tr>
      <w:tr w:rsidR="00F45825" w:rsidRPr="00C027EC" w14:paraId="072DE457" w14:textId="77777777" w:rsidTr="00F45825">
        <w:tc>
          <w:tcPr>
            <w:tcW w:w="0" w:type="auto"/>
            <w:tcBorders>
              <w:top w:val="single" w:sz="6" w:space="0" w:color="000000"/>
              <w:left w:val="single" w:sz="6" w:space="0" w:color="000000"/>
              <w:bottom w:val="single" w:sz="6" w:space="0" w:color="000000"/>
              <w:right w:val="single" w:sz="6" w:space="0" w:color="000000"/>
            </w:tcBorders>
            <w:hideMark/>
          </w:tcPr>
          <w:p w14:paraId="3939B1AE" w14:textId="77777777" w:rsidR="00F45825" w:rsidRPr="00C027EC" w:rsidRDefault="00F45825">
            <w:pPr>
              <w:rPr>
                <w:rFonts w:ascii="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75622A03" w14:textId="77777777" w:rsidR="00F45825" w:rsidRPr="00C027EC" w:rsidRDefault="00F45825">
            <w:pPr>
              <w:rPr>
                <w:rFonts w:ascii="Times New Roman" w:eastAsia="宋体" w:hAnsi="Times New Roman" w:cs="Times New Roman"/>
                <w:sz w:val="18"/>
                <w:szCs w:val="18"/>
              </w:rPr>
            </w:pPr>
            <w:r w:rsidRPr="00C027EC">
              <w:rPr>
                <w:rFonts w:ascii="Times New Roman" w:hAnsi="Times New Roman" w:cs="Times New Roman"/>
                <w:sz w:val="18"/>
                <w:szCs w:val="18"/>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51F2B212"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66A6357A"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very serious </w:t>
            </w:r>
            <w:r w:rsidRPr="00C027EC">
              <w:rPr>
                <w:rFonts w:ascii="Times New Roman" w:hAnsi="Times New Roman" w:cs="Times New Roman"/>
                <w:sz w:val="18"/>
                <w:szCs w:val="18"/>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115E7A77"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serious </w:t>
            </w:r>
            <w:r w:rsidRPr="00C027EC">
              <w:rPr>
                <w:rFonts w:ascii="Times New Roman" w:hAnsi="Times New Roman" w:cs="Times New Roman"/>
                <w:sz w:val="18"/>
                <w:szCs w:val="18"/>
                <w:vertAlign w:val="superscript"/>
              </w:rPr>
              <w:t>b</w:t>
            </w:r>
          </w:p>
        </w:tc>
        <w:tc>
          <w:tcPr>
            <w:tcW w:w="0" w:type="auto"/>
            <w:tcBorders>
              <w:top w:val="single" w:sz="6" w:space="0" w:color="000000"/>
              <w:left w:val="single" w:sz="6" w:space="0" w:color="000000"/>
              <w:bottom w:val="single" w:sz="6" w:space="0" w:color="000000"/>
              <w:right w:val="single" w:sz="6" w:space="0" w:color="000000"/>
            </w:tcBorders>
            <w:hideMark/>
          </w:tcPr>
          <w:p w14:paraId="708CE558"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not serious </w:t>
            </w:r>
            <w:r w:rsidRPr="00C027EC">
              <w:rPr>
                <w:rFonts w:ascii="Times New Roman" w:hAnsi="Times New Roman" w:cs="Times New Roman"/>
                <w:sz w:val="18"/>
                <w:szCs w:val="18"/>
                <w:vertAlign w:val="superscript"/>
              </w:rPr>
              <w:t>c</w:t>
            </w:r>
          </w:p>
        </w:tc>
        <w:tc>
          <w:tcPr>
            <w:tcW w:w="0" w:type="auto"/>
            <w:tcBorders>
              <w:top w:val="single" w:sz="6" w:space="0" w:color="000000"/>
              <w:left w:val="single" w:sz="6" w:space="0" w:color="000000"/>
              <w:bottom w:val="single" w:sz="6" w:space="0" w:color="000000"/>
              <w:right w:val="single" w:sz="6" w:space="0" w:color="000000"/>
            </w:tcBorders>
            <w:hideMark/>
          </w:tcPr>
          <w:p w14:paraId="6847510F"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12FDA277" w14:textId="77777777" w:rsidR="00F45825" w:rsidRPr="00C027EC" w:rsidRDefault="00F45825">
            <w:pPr>
              <w:rPr>
                <w:rFonts w:ascii="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274E65EE" w14:textId="77777777" w:rsidR="00F45825" w:rsidRPr="00C027EC" w:rsidRDefault="00F45825">
            <w:pPr>
              <w:widowControl/>
              <w:jc w:val="left"/>
              <w:rPr>
                <w:rFonts w:ascii="Times New Roman" w:eastAsia="等线" w:hAnsi="Times New Roman" w:cs="Times New Roman"/>
                <w:kern w:val="0"/>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05A925DE" w14:textId="77777777" w:rsidR="00F45825" w:rsidRPr="00C027EC" w:rsidRDefault="00F45825">
            <w:pPr>
              <w:widowControl/>
              <w:jc w:val="left"/>
              <w:rPr>
                <w:rFonts w:ascii="Times New Roman" w:eastAsia="等线" w:hAnsi="Times New Roman" w:cs="Times New Roman"/>
                <w:kern w:val="0"/>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451E7749" w14:textId="77777777" w:rsidR="00F45825" w:rsidRPr="00C027EC" w:rsidRDefault="00F45825">
            <w:pPr>
              <w:rPr>
                <w:rFonts w:ascii="Times New Roman" w:eastAsia="宋体" w:hAnsi="Times New Roman" w:cs="Times New Roman"/>
                <w:sz w:val="18"/>
                <w:szCs w:val="18"/>
              </w:rPr>
            </w:pPr>
            <w:r w:rsidRPr="00C027EC">
              <w:rPr>
                <w:rStyle w:val="quality-sign"/>
                <w:rFonts w:ascii="Cambria Math" w:hAnsi="Cambria Math" w:cs="Cambria Math"/>
                <w:sz w:val="18"/>
                <w:szCs w:val="18"/>
              </w:rPr>
              <w:t>⨁</w:t>
            </w:r>
            <w:r w:rsidRPr="00C027EC">
              <w:rPr>
                <w:rStyle w:val="quality-sign"/>
                <w:rFonts w:ascii="MS Mincho" w:eastAsia="MS Mincho" w:hAnsi="MS Mincho" w:cs="MS Mincho" w:hint="eastAsia"/>
                <w:sz w:val="18"/>
                <w:szCs w:val="18"/>
              </w:rPr>
              <w:t>◯◯◯</w:t>
            </w:r>
            <w:r w:rsidRPr="00C027EC">
              <w:rPr>
                <w:rFonts w:ascii="Times New Roman" w:hAnsi="Times New Roman" w:cs="Times New Roman"/>
                <w:sz w:val="18"/>
                <w:szCs w:val="18"/>
              </w:rPr>
              <w:br/>
            </w:r>
            <w:r w:rsidRPr="00C027EC">
              <w:rPr>
                <w:rStyle w:val="quality-text"/>
                <w:rFonts w:ascii="Times New Roman" w:hAnsi="Times New Roman" w:cs="Times New Roman"/>
                <w:sz w:val="18"/>
                <w:szCs w:val="18"/>
              </w:rPr>
              <w:t>VERY LOW</w:t>
            </w:r>
            <w:r w:rsidRPr="00C027EC">
              <w:rPr>
                <w:rFonts w:ascii="Times New Roman" w:hAnsi="Times New Roman" w:cs="Times New Roman"/>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CD309DB"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IMPORTANT </w:t>
            </w:r>
          </w:p>
        </w:tc>
      </w:tr>
      <w:tr w:rsidR="00F45825" w:rsidRPr="00C027EC" w14:paraId="63330290" w14:textId="77777777" w:rsidTr="00F45825">
        <w:tc>
          <w:tcPr>
            <w:tcW w:w="0" w:type="auto"/>
            <w:gridSpan w:val="12"/>
            <w:tcBorders>
              <w:top w:val="single" w:sz="6" w:space="0" w:color="000000"/>
              <w:left w:val="single" w:sz="6" w:space="0" w:color="000000"/>
              <w:bottom w:val="single" w:sz="6" w:space="0" w:color="000000"/>
              <w:right w:val="single" w:sz="6" w:space="0" w:color="000000"/>
            </w:tcBorders>
            <w:hideMark/>
          </w:tcPr>
          <w:p w14:paraId="069D7F8D" w14:textId="77777777" w:rsidR="00F45825" w:rsidRPr="00C027EC" w:rsidRDefault="00F45825">
            <w:pPr>
              <w:rPr>
                <w:rFonts w:ascii="Times New Roman" w:hAnsi="Times New Roman" w:cs="Times New Roman"/>
                <w:sz w:val="18"/>
                <w:szCs w:val="18"/>
              </w:rPr>
            </w:pPr>
            <w:r w:rsidRPr="00C027EC">
              <w:rPr>
                <w:rStyle w:val="label"/>
                <w:rFonts w:ascii="Times New Roman" w:hAnsi="Times New Roman" w:cs="Times New Roman"/>
                <w:sz w:val="18"/>
                <w:szCs w:val="18"/>
              </w:rPr>
              <w:t>Death</w:t>
            </w:r>
          </w:p>
        </w:tc>
      </w:tr>
      <w:tr w:rsidR="00F45825" w:rsidRPr="00C027EC" w14:paraId="0320B4BD" w14:textId="77777777" w:rsidTr="00F45825">
        <w:tc>
          <w:tcPr>
            <w:tcW w:w="0" w:type="auto"/>
            <w:tcBorders>
              <w:top w:val="single" w:sz="6" w:space="0" w:color="000000"/>
              <w:left w:val="single" w:sz="6" w:space="0" w:color="000000"/>
              <w:bottom w:val="single" w:sz="6" w:space="0" w:color="000000"/>
              <w:right w:val="single" w:sz="6" w:space="0" w:color="000000"/>
            </w:tcBorders>
            <w:hideMark/>
          </w:tcPr>
          <w:p w14:paraId="36F62CF3" w14:textId="77777777" w:rsidR="00F45825" w:rsidRPr="00C027EC" w:rsidRDefault="00F45825">
            <w:pPr>
              <w:rPr>
                <w:rFonts w:ascii="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1D272991" w14:textId="77777777" w:rsidR="00F45825" w:rsidRPr="00C027EC" w:rsidRDefault="00F45825">
            <w:pPr>
              <w:rPr>
                <w:rFonts w:ascii="Times New Roman" w:eastAsia="宋体" w:hAnsi="Times New Roman" w:cs="Times New Roman"/>
                <w:sz w:val="18"/>
                <w:szCs w:val="18"/>
              </w:rPr>
            </w:pPr>
            <w:r w:rsidRPr="00C027EC">
              <w:rPr>
                <w:rFonts w:ascii="Times New Roman" w:hAnsi="Times New Roman" w:cs="Times New Roman"/>
                <w:sz w:val="18"/>
                <w:szCs w:val="18"/>
              </w:rPr>
              <w:t xml:space="preserve">observational studies </w:t>
            </w:r>
          </w:p>
        </w:tc>
        <w:tc>
          <w:tcPr>
            <w:tcW w:w="0" w:type="auto"/>
            <w:tcBorders>
              <w:top w:val="single" w:sz="6" w:space="0" w:color="000000"/>
              <w:left w:val="single" w:sz="6" w:space="0" w:color="000000"/>
              <w:bottom w:val="single" w:sz="6" w:space="0" w:color="000000"/>
              <w:right w:val="single" w:sz="6" w:space="0" w:color="000000"/>
            </w:tcBorders>
            <w:hideMark/>
          </w:tcPr>
          <w:p w14:paraId="02725780"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14:paraId="77938956"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very serious </w:t>
            </w:r>
            <w:r w:rsidRPr="00C027EC">
              <w:rPr>
                <w:rFonts w:ascii="Times New Roman" w:hAnsi="Times New Roman" w:cs="Times New Roman"/>
                <w:sz w:val="18"/>
                <w:szCs w:val="18"/>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72089F27"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serious </w:t>
            </w:r>
            <w:r w:rsidRPr="00C027EC">
              <w:rPr>
                <w:rFonts w:ascii="Times New Roman" w:hAnsi="Times New Roman" w:cs="Times New Roman"/>
                <w:sz w:val="18"/>
                <w:szCs w:val="18"/>
                <w:vertAlign w:val="superscript"/>
              </w:rPr>
              <w:t>b</w:t>
            </w:r>
          </w:p>
        </w:tc>
        <w:tc>
          <w:tcPr>
            <w:tcW w:w="0" w:type="auto"/>
            <w:tcBorders>
              <w:top w:val="single" w:sz="6" w:space="0" w:color="000000"/>
              <w:left w:val="single" w:sz="6" w:space="0" w:color="000000"/>
              <w:bottom w:val="single" w:sz="6" w:space="0" w:color="000000"/>
              <w:right w:val="single" w:sz="6" w:space="0" w:color="000000"/>
            </w:tcBorders>
            <w:hideMark/>
          </w:tcPr>
          <w:p w14:paraId="4FCE9620"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not serious </w:t>
            </w:r>
            <w:r w:rsidRPr="00C027EC">
              <w:rPr>
                <w:rFonts w:ascii="Times New Roman" w:hAnsi="Times New Roman" w:cs="Times New Roman"/>
                <w:sz w:val="18"/>
                <w:szCs w:val="18"/>
                <w:vertAlign w:val="superscript"/>
              </w:rPr>
              <w:t>c</w:t>
            </w:r>
          </w:p>
        </w:tc>
        <w:tc>
          <w:tcPr>
            <w:tcW w:w="0" w:type="auto"/>
            <w:tcBorders>
              <w:top w:val="single" w:sz="6" w:space="0" w:color="000000"/>
              <w:left w:val="single" w:sz="6" w:space="0" w:color="000000"/>
              <w:bottom w:val="single" w:sz="6" w:space="0" w:color="000000"/>
              <w:right w:val="single" w:sz="6" w:space="0" w:color="000000"/>
            </w:tcBorders>
            <w:hideMark/>
          </w:tcPr>
          <w:p w14:paraId="43622650"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14:paraId="276498FD" w14:textId="77777777" w:rsidR="00F45825" w:rsidRPr="00C027EC" w:rsidRDefault="00F45825">
            <w:pPr>
              <w:rPr>
                <w:rFonts w:ascii="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594DF827" w14:textId="77777777" w:rsidR="00F45825" w:rsidRPr="00C027EC" w:rsidRDefault="00F45825">
            <w:pPr>
              <w:widowControl/>
              <w:jc w:val="left"/>
              <w:rPr>
                <w:rFonts w:ascii="Times New Roman" w:eastAsia="等线" w:hAnsi="Times New Roman" w:cs="Times New Roman"/>
                <w:kern w:val="0"/>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1F35CCA2" w14:textId="77777777" w:rsidR="00F45825" w:rsidRPr="00C027EC" w:rsidRDefault="00F45825">
            <w:pPr>
              <w:widowControl/>
              <w:jc w:val="left"/>
              <w:rPr>
                <w:rFonts w:ascii="Times New Roman" w:eastAsia="等线" w:hAnsi="Times New Roman" w:cs="Times New Roman"/>
                <w:kern w:val="0"/>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6DF81BDF" w14:textId="77777777" w:rsidR="00F45825" w:rsidRPr="00C027EC" w:rsidRDefault="00F45825">
            <w:pPr>
              <w:rPr>
                <w:rFonts w:ascii="Times New Roman" w:eastAsia="宋体" w:hAnsi="Times New Roman" w:cs="Times New Roman"/>
                <w:sz w:val="18"/>
                <w:szCs w:val="18"/>
              </w:rPr>
            </w:pPr>
            <w:r w:rsidRPr="00C027EC">
              <w:rPr>
                <w:rStyle w:val="quality-sign"/>
                <w:rFonts w:ascii="Cambria Math" w:hAnsi="Cambria Math" w:cs="Cambria Math"/>
                <w:sz w:val="18"/>
                <w:szCs w:val="18"/>
              </w:rPr>
              <w:t>⨁</w:t>
            </w:r>
            <w:r w:rsidRPr="00C027EC">
              <w:rPr>
                <w:rStyle w:val="quality-sign"/>
                <w:rFonts w:ascii="MS Mincho" w:eastAsia="MS Mincho" w:hAnsi="MS Mincho" w:cs="MS Mincho" w:hint="eastAsia"/>
                <w:sz w:val="18"/>
                <w:szCs w:val="18"/>
              </w:rPr>
              <w:t>◯◯◯</w:t>
            </w:r>
            <w:r w:rsidRPr="00C027EC">
              <w:rPr>
                <w:rFonts w:ascii="Times New Roman" w:hAnsi="Times New Roman" w:cs="Times New Roman"/>
                <w:sz w:val="18"/>
                <w:szCs w:val="18"/>
              </w:rPr>
              <w:br/>
            </w:r>
            <w:r w:rsidRPr="00C027EC">
              <w:rPr>
                <w:rStyle w:val="quality-text"/>
                <w:rFonts w:ascii="Times New Roman" w:hAnsi="Times New Roman" w:cs="Times New Roman"/>
                <w:sz w:val="18"/>
                <w:szCs w:val="18"/>
              </w:rPr>
              <w:t>VERY LOW</w:t>
            </w:r>
            <w:r w:rsidRPr="00C027EC">
              <w:rPr>
                <w:rFonts w:ascii="Times New Roman" w:hAnsi="Times New Roman" w:cs="Times New Roman"/>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2521C9E" w14:textId="77777777" w:rsidR="00F45825" w:rsidRPr="00C027EC" w:rsidRDefault="00F45825">
            <w:pPr>
              <w:rPr>
                <w:rFonts w:ascii="Times New Roman" w:hAnsi="Times New Roman" w:cs="Times New Roman"/>
                <w:sz w:val="18"/>
                <w:szCs w:val="18"/>
              </w:rPr>
            </w:pPr>
            <w:r w:rsidRPr="00C027EC">
              <w:rPr>
                <w:rFonts w:ascii="Times New Roman" w:hAnsi="Times New Roman" w:cs="Times New Roman"/>
                <w:sz w:val="18"/>
                <w:szCs w:val="18"/>
              </w:rPr>
              <w:t xml:space="preserve">CRITICAL </w:t>
            </w:r>
          </w:p>
        </w:tc>
      </w:tr>
    </w:tbl>
    <w:p w14:paraId="18C27A40" w14:textId="43DE6131" w:rsidR="00F45825" w:rsidRPr="00C027EC" w:rsidRDefault="00F45825" w:rsidP="00F45825">
      <w:pPr>
        <w:pStyle w:val="4"/>
        <w:spacing w:line="140" w:lineRule="atLeast"/>
        <w:rPr>
          <w:rFonts w:ascii="Times New Roman" w:hAnsi="Times New Roman" w:cs="Times New Roman"/>
          <w:color w:val="000000"/>
          <w:lang w:val="en"/>
        </w:rPr>
      </w:pPr>
      <w:r w:rsidRPr="00C027EC">
        <w:rPr>
          <w:rFonts w:ascii="Times New Roman" w:hAnsi="Times New Roman" w:cs="Times New Roman"/>
          <w:color w:val="000000"/>
          <w:lang w:val="en"/>
        </w:rPr>
        <w:t>Explanations</w:t>
      </w:r>
    </w:p>
    <w:p w14:paraId="5E59894D" w14:textId="77777777" w:rsidR="00BF104E" w:rsidRPr="00C027EC" w:rsidRDefault="00BF104E" w:rsidP="00BF104E">
      <w:pPr>
        <w:spacing w:line="140" w:lineRule="atLeast"/>
        <w:rPr>
          <w:rFonts w:ascii="Times New Roman" w:hAnsi="Times New Roman" w:cs="Times New Roman"/>
          <w:color w:val="000000"/>
          <w:sz w:val="14"/>
          <w:szCs w:val="14"/>
          <w:lang w:val="en"/>
        </w:rPr>
      </w:pPr>
      <w:r w:rsidRPr="00C027EC">
        <w:rPr>
          <w:rFonts w:ascii="Times New Roman" w:hAnsi="Times New Roman" w:cs="Times New Roman"/>
          <w:color w:val="000000"/>
          <w:sz w:val="14"/>
          <w:szCs w:val="14"/>
          <w:lang w:val="en"/>
        </w:rPr>
        <w:t xml:space="preserve">a. large heterogeneity </w:t>
      </w:r>
    </w:p>
    <w:p w14:paraId="2BF53434" w14:textId="77777777" w:rsidR="00BF104E" w:rsidRPr="00C027EC" w:rsidRDefault="00BF104E" w:rsidP="00BF104E">
      <w:pPr>
        <w:spacing w:line="140" w:lineRule="atLeast"/>
        <w:rPr>
          <w:rFonts w:ascii="Times New Roman" w:hAnsi="Times New Roman" w:cs="Times New Roman"/>
          <w:color w:val="000000"/>
          <w:sz w:val="14"/>
          <w:szCs w:val="14"/>
          <w:lang w:val="en"/>
        </w:rPr>
      </w:pPr>
      <w:r w:rsidRPr="00C027EC">
        <w:rPr>
          <w:rFonts w:ascii="Times New Roman" w:hAnsi="Times New Roman" w:cs="Times New Roman"/>
          <w:color w:val="000000"/>
          <w:sz w:val="14"/>
          <w:szCs w:val="14"/>
          <w:lang w:val="en"/>
        </w:rPr>
        <w:t xml:space="preserve">b. Vitamin D level was not tested at enrollment </w:t>
      </w:r>
    </w:p>
    <w:p w14:paraId="7B50580F" w14:textId="77777777" w:rsidR="00EC7AA5" w:rsidRPr="00C027EC" w:rsidRDefault="00BF104E" w:rsidP="00BF104E">
      <w:pPr>
        <w:spacing w:line="140" w:lineRule="atLeast"/>
        <w:rPr>
          <w:rFonts w:ascii="Times New Roman" w:hAnsi="Times New Roman" w:cs="Times New Roman"/>
          <w:color w:val="000000"/>
          <w:sz w:val="14"/>
          <w:szCs w:val="14"/>
          <w:lang w:val="en"/>
        </w:rPr>
      </w:pPr>
      <w:r w:rsidRPr="00C027EC">
        <w:rPr>
          <w:rFonts w:ascii="Times New Roman" w:hAnsi="Times New Roman" w:cs="Times New Roman"/>
          <w:color w:val="000000"/>
          <w:sz w:val="14"/>
          <w:szCs w:val="14"/>
          <w:lang w:val="en"/>
        </w:rPr>
        <w:t xml:space="preserve">c. large heterogeneity </w:t>
      </w:r>
    </w:p>
    <w:p w14:paraId="270D0496" w14:textId="56E3C6D9" w:rsidR="00051502" w:rsidRPr="00C027EC" w:rsidRDefault="00051502" w:rsidP="00BF104E">
      <w:pPr>
        <w:spacing w:line="140" w:lineRule="atLeast"/>
        <w:rPr>
          <w:rFonts w:ascii="Times New Roman" w:hAnsi="Times New Roman" w:cs="Times New Roman"/>
          <w:color w:val="000000"/>
          <w:sz w:val="14"/>
          <w:szCs w:val="14"/>
          <w:lang w:val="en"/>
        </w:rPr>
      </w:pPr>
      <w:r w:rsidRPr="00C027EC">
        <w:rPr>
          <w:rFonts w:ascii="Times New Roman" w:hAnsi="Times New Roman" w:cs="Times New Roman"/>
          <w:b/>
          <w:bCs/>
        </w:rPr>
        <w:t>Table S</w:t>
      </w:r>
      <w:r w:rsidR="00EE7E96" w:rsidRPr="00C027EC">
        <w:rPr>
          <w:rFonts w:ascii="Times New Roman" w:hAnsi="Times New Roman" w:cs="Times New Roman"/>
          <w:b/>
          <w:bCs/>
        </w:rPr>
        <w:t>7</w:t>
      </w:r>
      <w:r w:rsidRPr="00C027EC">
        <w:rPr>
          <w:rFonts w:ascii="Times New Roman" w:hAnsi="Times New Roman" w:cs="Times New Roman"/>
          <w:b/>
          <w:bCs/>
        </w:rPr>
        <w:t xml:space="preserve">: </w:t>
      </w:r>
      <w:r w:rsidR="005E00C6" w:rsidRPr="00C027EC">
        <w:rPr>
          <w:rFonts w:ascii="Times New Roman" w:hAnsi="Times New Roman" w:cs="Times New Roman"/>
          <w:b/>
          <w:bCs/>
        </w:rPr>
        <w:t xml:space="preserve">GRADE table </w:t>
      </w:r>
      <w:r w:rsidR="0025593B" w:rsidRPr="00C027EC">
        <w:rPr>
          <w:rFonts w:ascii="Times New Roman" w:hAnsi="Times New Roman" w:cs="Times New Roman"/>
          <w:b/>
          <w:bCs/>
        </w:rPr>
        <w:t xml:space="preserve">for RCTs </w:t>
      </w:r>
    </w:p>
    <w:tbl>
      <w:tblPr>
        <w:tblW w:w="5000" w:type="pct"/>
        <w:tblCellMar>
          <w:top w:w="50" w:type="dxa"/>
          <w:left w:w="50" w:type="dxa"/>
          <w:bottom w:w="50" w:type="dxa"/>
          <w:right w:w="50" w:type="dxa"/>
        </w:tblCellMar>
        <w:tblLook w:val="04A0" w:firstRow="1" w:lastRow="0" w:firstColumn="1" w:lastColumn="0" w:noHBand="0" w:noVBand="1"/>
      </w:tblPr>
      <w:tblGrid>
        <w:gridCol w:w="677"/>
        <w:gridCol w:w="909"/>
        <w:gridCol w:w="957"/>
        <w:gridCol w:w="1075"/>
        <w:gridCol w:w="983"/>
        <w:gridCol w:w="965"/>
        <w:gridCol w:w="1506"/>
        <w:gridCol w:w="1096"/>
        <w:gridCol w:w="1096"/>
        <w:gridCol w:w="1096"/>
        <w:gridCol w:w="818"/>
        <w:gridCol w:w="1375"/>
        <w:gridCol w:w="1375"/>
      </w:tblGrid>
      <w:tr w:rsidR="002B4407" w:rsidRPr="00C027EC" w14:paraId="766C5D21" w14:textId="77777777" w:rsidTr="002B4407">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D50D03A"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05118E4"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34A032"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7F26EEF"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96CE12"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Importance</w:t>
            </w:r>
          </w:p>
        </w:tc>
      </w:tr>
      <w:tr w:rsidR="002B4407" w:rsidRPr="00C027EC" w14:paraId="6EFCF058" w14:textId="77777777" w:rsidTr="002B4407">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63DBDF7"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9AD73AF"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E3C014E"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0AC336"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AEFB918"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99CBCAF"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FF8627"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CA5452"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vitamin D supplement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A119293"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control</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30E180"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Relative</w:t>
            </w:r>
            <w:r w:rsidRPr="00C027EC">
              <w:rPr>
                <w:rFonts w:ascii="Times New Roman" w:hAnsi="Times New Roman" w:cs="Times New Roman"/>
                <w:b/>
                <w:bCs/>
                <w:color w:val="FFFFFF"/>
                <w:sz w:val="16"/>
                <w:szCs w:val="16"/>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147CC03" w14:textId="77777777" w:rsidR="002B4407" w:rsidRPr="00C027EC" w:rsidRDefault="002B4407">
            <w:pPr>
              <w:jc w:val="center"/>
              <w:rPr>
                <w:rFonts w:ascii="Times New Roman" w:hAnsi="Times New Roman" w:cs="Times New Roman"/>
                <w:b/>
                <w:bCs/>
                <w:color w:val="FFFFFF"/>
                <w:sz w:val="16"/>
                <w:szCs w:val="16"/>
              </w:rPr>
            </w:pPr>
            <w:r w:rsidRPr="00C027EC">
              <w:rPr>
                <w:rFonts w:ascii="Times New Roman" w:hAnsi="Times New Roman" w:cs="Times New Roman"/>
                <w:b/>
                <w:bCs/>
                <w:color w:val="FFFFFF"/>
                <w:sz w:val="16"/>
                <w:szCs w:val="16"/>
              </w:rPr>
              <w:t>Absolute</w:t>
            </w:r>
            <w:r w:rsidRPr="00C027EC">
              <w:rPr>
                <w:rFonts w:ascii="Times New Roman" w:hAnsi="Times New Roman" w:cs="Times New Roman"/>
                <w:b/>
                <w:bCs/>
                <w:color w:val="FFFFFF"/>
                <w:sz w:val="16"/>
                <w:szCs w:val="16"/>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A6A40C4" w14:textId="77777777" w:rsidR="002B4407" w:rsidRPr="00C027EC" w:rsidRDefault="002B4407">
            <w:pPr>
              <w:widowControl/>
              <w:jc w:val="left"/>
              <w:rPr>
                <w:rFonts w:ascii="Times New Roman" w:hAnsi="Times New Roman" w:cs="Times New Roman"/>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9438974" w14:textId="77777777" w:rsidR="002B4407" w:rsidRPr="00C027EC" w:rsidRDefault="002B4407">
            <w:pPr>
              <w:widowControl/>
              <w:jc w:val="left"/>
              <w:rPr>
                <w:rFonts w:ascii="Times New Roman" w:hAnsi="Times New Roman" w:cs="Times New Roman"/>
                <w:b/>
                <w:bCs/>
                <w:color w:val="FFFFFF"/>
                <w:sz w:val="16"/>
                <w:szCs w:val="16"/>
              </w:rPr>
            </w:pPr>
          </w:p>
        </w:tc>
      </w:tr>
      <w:tr w:rsidR="002B4407" w:rsidRPr="00C027EC" w14:paraId="4568CD39" w14:textId="77777777" w:rsidTr="002B4407">
        <w:trPr>
          <w:cantSplit/>
        </w:trPr>
        <w:tc>
          <w:tcPr>
            <w:tcW w:w="0" w:type="auto"/>
            <w:gridSpan w:val="13"/>
            <w:shd w:val="clear" w:color="auto" w:fill="FFFFFF"/>
            <w:tcMar>
              <w:top w:w="75" w:type="dxa"/>
              <w:left w:w="50" w:type="dxa"/>
              <w:bottom w:w="50" w:type="dxa"/>
              <w:right w:w="50" w:type="dxa"/>
            </w:tcMar>
            <w:vAlign w:val="center"/>
            <w:hideMark/>
          </w:tcPr>
          <w:p w14:paraId="789D4B90" w14:textId="77777777" w:rsidR="002B4407" w:rsidRPr="00C027EC" w:rsidRDefault="002B4407">
            <w:pPr>
              <w:jc w:val="left"/>
              <w:rPr>
                <w:rFonts w:ascii="Times New Roman" w:hAnsi="Times New Roman" w:cs="Times New Roman"/>
                <w:b/>
                <w:bCs/>
                <w:color w:val="000000"/>
                <w:sz w:val="16"/>
                <w:szCs w:val="16"/>
              </w:rPr>
            </w:pPr>
            <w:r w:rsidRPr="00C027EC">
              <w:rPr>
                <w:rStyle w:val="label"/>
                <w:rFonts w:ascii="Times New Roman" w:hAnsi="Times New Roman" w:cs="Times New Roman"/>
                <w:b/>
                <w:bCs/>
                <w:color w:val="000000"/>
                <w:sz w:val="16"/>
                <w:szCs w:val="16"/>
              </w:rPr>
              <w:t>Death</w:t>
            </w:r>
          </w:p>
        </w:tc>
      </w:tr>
      <w:tr w:rsidR="002B4407" w:rsidRPr="00C027EC" w14:paraId="184E96EB" w14:textId="77777777" w:rsidTr="002B4407">
        <w:trPr>
          <w:cantSplit/>
        </w:trPr>
        <w:tc>
          <w:tcPr>
            <w:tcW w:w="250" w:type="pct"/>
            <w:tcBorders>
              <w:top w:val="single" w:sz="6" w:space="0" w:color="000000"/>
              <w:left w:val="single" w:sz="6" w:space="0" w:color="000000"/>
              <w:bottom w:val="single" w:sz="6" w:space="0" w:color="000000"/>
              <w:right w:val="single" w:sz="6" w:space="0" w:color="000000"/>
            </w:tcBorders>
            <w:hideMark/>
          </w:tcPr>
          <w:p w14:paraId="6095CB90"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lastRenderedPageBreak/>
              <w:t xml:space="preserve">0 </w:t>
            </w:r>
          </w:p>
        </w:tc>
        <w:tc>
          <w:tcPr>
            <w:tcW w:w="300" w:type="pct"/>
            <w:tcBorders>
              <w:top w:val="single" w:sz="6" w:space="0" w:color="000000"/>
              <w:left w:val="single" w:sz="6" w:space="0" w:color="000000"/>
              <w:bottom w:val="single" w:sz="6" w:space="0" w:color="000000"/>
              <w:right w:val="single" w:sz="6" w:space="0" w:color="000000"/>
            </w:tcBorders>
            <w:hideMark/>
          </w:tcPr>
          <w:p w14:paraId="6DAF3491" w14:textId="276673EF" w:rsidR="002B4407" w:rsidRPr="00C027EC" w:rsidRDefault="007F30D2">
            <w:pPr>
              <w:jc w:val="center"/>
              <w:rPr>
                <w:rFonts w:ascii="Times New Roman" w:hAnsi="Times New Roman" w:cs="Times New Roman"/>
                <w:sz w:val="16"/>
                <w:szCs w:val="16"/>
              </w:rPr>
            </w:pPr>
            <w:r w:rsidRPr="00C027EC">
              <w:rPr>
                <w:rFonts w:ascii="Times New Roman" w:hAnsi="Times New Roman" w:cs="Times New Roman"/>
                <w:sz w:val="16"/>
                <w:szCs w:val="16"/>
              </w:rPr>
              <w:t>R</w:t>
            </w:r>
            <w:r w:rsidR="00F80DA8" w:rsidRPr="00C027EC">
              <w:rPr>
                <w:rFonts w:ascii="Times New Roman" w:hAnsi="Times New Roman" w:cs="Times New Roman"/>
                <w:sz w:val="16"/>
                <w:szCs w:val="16"/>
              </w:rPr>
              <w:t>andomized</w:t>
            </w:r>
            <w:r w:rsidR="002B4407" w:rsidRPr="00C027EC">
              <w:rPr>
                <w:rFonts w:ascii="Times New Roman" w:hAnsi="Times New Roman" w:cs="Times New Roman"/>
                <w:sz w:val="16"/>
                <w:szCs w:val="16"/>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75809609"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6108BEBE"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serious </w:t>
            </w:r>
            <w:r w:rsidRPr="00C027EC">
              <w:rPr>
                <w:rFonts w:ascii="Times New Roman" w:hAnsi="Times New Roman" w:cs="Times New Roman"/>
                <w:sz w:val="16"/>
                <w:szCs w:val="16"/>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278A7962"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065F6FD5"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serious </w:t>
            </w:r>
            <w:r w:rsidRPr="00C027EC">
              <w:rPr>
                <w:rFonts w:ascii="Times New Roman" w:hAnsi="Times New Roman" w:cs="Times New Roman"/>
                <w:sz w:val="16"/>
                <w:szCs w:val="16"/>
                <w:vertAlign w:val="superscript"/>
              </w:rPr>
              <w:t>b</w:t>
            </w:r>
          </w:p>
        </w:tc>
        <w:tc>
          <w:tcPr>
            <w:tcW w:w="550" w:type="pct"/>
            <w:tcBorders>
              <w:top w:val="single" w:sz="6" w:space="0" w:color="000000"/>
              <w:left w:val="single" w:sz="6" w:space="0" w:color="000000"/>
              <w:bottom w:val="single" w:sz="6" w:space="0" w:color="000000"/>
              <w:right w:val="single" w:sz="6" w:space="0" w:color="000000"/>
            </w:tcBorders>
            <w:hideMark/>
          </w:tcPr>
          <w:p w14:paraId="1651FFF2"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publication bias strongly suspected</w:t>
            </w:r>
            <w:r w:rsidRPr="00C027EC">
              <w:rPr>
                <w:rFonts w:ascii="Times New Roman" w:hAnsi="Times New Roman" w:cs="Times New Roman"/>
                <w:sz w:val="16"/>
                <w:szCs w:val="16"/>
              </w:rPr>
              <w:br/>
              <w:t xml:space="preserve">all plausible residual confounding would reduce the demonstrated effect </w:t>
            </w:r>
          </w:p>
        </w:tc>
        <w:tc>
          <w:tcPr>
            <w:tcW w:w="400" w:type="pct"/>
            <w:tcBorders>
              <w:top w:val="single" w:sz="6" w:space="0" w:color="000000"/>
              <w:left w:val="single" w:sz="6" w:space="0" w:color="000000"/>
              <w:bottom w:val="single" w:sz="6" w:space="0" w:color="000000"/>
              <w:right w:val="single" w:sz="6" w:space="0" w:color="000000"/>
            </w:tcBorders>
            <w:hideMark/>
          </w:tcPr>
          <w:p w14:paraId="62D497EA"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9/169 (5.3%) </w:t>
            </w:r>
          </w:p>
        </w:tc>
        <w:tc>
          <w:tcPr>
            <w:tcW w:w="400" w:type="pct"/>
            <w:tcBorders>
              <w:top w:val="single" w:sz="6" w:space="0" w:color="000000"/>
              <w:left w:val="single" w:sz="6" w:space="0" w:color="000000"/>
              <w:bottom w:val="single" w:sz="6" w:space="0" w:color="000000"/>
              <w:right w:val="single" w:sz="6" w:space="0" w:color="000000"/>
            </w:tcBorders>
            <w:hideMark/>
          </w:tcPr>
          <w:p w14:paraId="10D4E445" w14:textId="77777777" w:rsidR="002B4407" w:rsidRPr="00C027EC" w:rsidRDefault="002B4407">
            <w:pPr>
              <w:jc w:val="center"/>
              <w:rPr>
                <w:rFonts w:ascii="Times New Roman" w:hAnsi="Times New Roman" w:cs="Times New Roman"/>
                <w:sz w:val="16"/>
                <w:szCs w:val="16"/>
              </w:rPr>
            </w:pPr>
            <w:r w:rsidRPr="00C027EC">
              <w:rPr>
                <w:rStyle w:val="cell-value"/>
                <w:rFonts w:ascii="Times New Roman" w:hAnsi="Times New Roman" w:cs="Times New Roman"/>
                <w:sz w:val="16"/>
                <w:szCs w:val="16"/>
              </w:rPr>
              <w:t xml:space="preserve">8/144 (5.6%) </w:t>
            </w:r>
          </w:p>
        </w:tc>
        <w:tc>
          <w:tcPr>
            <w:tcW w:w="400" w:type="pct"/>
            <w:tcBorders>
              <w:top w:val="single" w:sz="6" w:space="0" w:color="000000"/>
              <w:left w:val="single" w:sz="6" w:space="0" w:color="000000"/>
              <w:bottom w:val="single" w:sz="6" w:space="0" w:color="000000"/>
              <w:right w:val="single" w:sz="6" w:space="0" w:color="000000"/>
            </w:tcBorders>
            <w:hideMark/>
          </w:tcPr>
          <w:p w14:paraId="5245F2FF" w14:textId="77777777" w:rsidR="002B4407" w:rsidRPr="00C027EC" w:rsidRDefault="002B4407">
            <w:pPr>
              <w:jc w:val="center"/>
              <w:rPr>
                <w:rFonts w:ascii="Times New Roman" w:hAnsi="Times New Roman" w:cs="Times New Roman"/>
                <w:sz w:val="16"/>
                <w:szCs w:val="16"/>
              </w:rPr>
            </w:pPr>
            <w:r w:rsidRPr="00C027EC">
              <w:rPr>
                <w:rStyle w:val="block"/>
                <w:rFonts w:ascii="Times New Roman" w:hAnsi="Times New Roman" w:cs="Times New Roman"/>
                <w:b/>
                <w:bCs/>
                <w:sz w:val="16"/>
                <w:szCs w:val="16"/>
              </w:rPr>
              <w:t>OR 0.57</w:t>
            </w:r>
            <w:r w:rsidRPr="00C027EC">
              <w:rPr>
                <w:rFonts w:ascii="Times New Roman" w:hAnsi="Times New Roman" w:cs="Times New Roman"/>
                <w:sz w:val="16"/>
                <w:szCs w:val="16"/>
              </w:rPr>
              <w:br/>
            </w:r>
            <w:r w:rsidRPr="00C027EC">
              <w:rPr>
                <w:rStyle w:val="cell"/>
                <w:rFonts w:ascii="Times New Roman" w:hAnsi="Times New Roman" w:cs="Times New Roman"/>
                <w:sz w:val="16"/>
                <w:szCs w:val="16"/>
              </w:rPr>
              <w:t>(0.04 to 7.78)</w:t>
            </w:r>
            <w:r w:rsidRPr="00C027EC">
              <w:rPr>
                <w:rFonts w:ascii="Times New Roman" w:hAnsi="Times New Roman" w:cs="Times New Roman"/>
                <w:sz w:val="16"/>
                <w:szCs w:val="1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08808DC"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b/>
                <w:bCs/>
                <w:sz w:val="16"/>
                <w:szCs w:val="16"/>
              </w:rPr>
              <w:t>23 fewer per 1,000</w:t>
            </w:r>
            <w:r w:rsidRPr="00C027EC">
              <w:rPr>
                <w:rFonts w:ascii="Times New Roman" w:hAnsi="Times New Roman" w:cs="Times New Roman"/>
                <w:sz w:val="16"/>
                <w:szCs w:val="16"/>
              </w:rPr>
              <w:br/>
              <w:t xml:space="preserve">(from 53 fewer to 258 more) </w:t>
            </w:r>
          </w:p>
        </w:tc>
        <w:tc>
          <w:tcPr>
            <w:tcW w:w="750" w:type="dxa"/>
            <w:tcBorders>
              <w:top w:val="single" w:sz="6" w:space="0" w:color="000000"/>
              <w:left w:val="single" w:sz="6" w:space="0" w:color="000000"/>
              <w:bottom w:val="single" w:sz="6" w:space="0" w:color="000000"/>
              <w:right w:val="single" w:sz="6" w:space="0" w:color="000000"/>
            </w:tcBorders>
            <w:hideMark/>
          </w:tcPr>
          <w:p w14:paraId="5DC8D329" w14:textId="77777777" w:rsidR="002B4407" w:rsidRPr="00C027EC" w:rsidRDefault="002B4407">
            <w:pPr>
              <w:jc w:val="center"/>
              <w:rPr>
                <w:rFonts w:ascii="Times New Roman" w:hAnsi="Times New Roman" w:cs="Times New Roman"/>
                <w:sz w:val="16"/>
                <w:szCs w:val="16"/>
              </w:rPr>
            </w:pPr>
            <w:r w:rsidRPr="00C027EC">
              <w:rPr>
                <w:rStyle w:val="quality-sign"/>
                <w:rFonts w:ascii="Cambria Math" w:hAnsi="Cambria Math" w:cs="Cambria Math"/>
                <w:sz w:val="16"/>
                <w:szCs w:val="16"/>
              </w:rPr>
              <w:t>⨁⨁</w:t>
            </w:r>
            <w:r w:rsidRPr="00C027EC">
              <w:rPr>
                <w:rStyle w:val="quality-sign"/>
                <w:rFonts w:ascii="MS Mincho" w:eastAsia="MS Mincho" w:hAnsi="MS Mincho" w:cs="MS Mincho" w:hint="eastAsia"/>
                <w:sz w:val="16"/>
                <w:szCs w:val="16"/>
              </w:rPr>
              <w:t>◯◯</w:t>
            </w:r>
            <w:r w:rsidRPr="00C027EC">
              <w:rPr>
                <w:rFonts w:ascii="Times New Roman" w:hAnsi="Times New Roman" w:cs="Times New Roman"/>
                <w:sz w:val="16"/>
                <w:szCs w:val="16"/>
              </w:rPr>
              <w:br/>
            </w:r>
            <w:r w:rsidRPr="00C027EC">
              <w:rPr>
                <w:rStyle w:val="quality-text"/>
                <w:rFonts w:ascii="Times New Roman" w:hAnsi="Times New Roman" w:cs="Times New Roman"/>
                <w:sz w:val="16"/>
                <w:szCs w:val="16"/>
              </w:rPr>
              <w:t>LOW</w:t>
            </w:r>
            <w:r w:rsidRPr="00C027EC">
              <w:rPr>
                <w:rFonts w:ascii="Times New Roman" w:hAnsi="Times New Roman" w:cs="Times New Roman"/>
                <w:sz w:val="16"/>
                <w:szCs w:val="16"/>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7C59B3AB"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CRITICAL </w:t>
            </w:r>
          </w:p>
        </w:tc>
      </w:tr>
      <w:tr w:rsidR="002B4407" w:rsidRPr="00C027EC" w14:paraId="1CCE9DFD" w14:textId="77777777" w:rsidTr="002B4407">
        <w:trPr>
          <w:cantSplit/>
        </w:trPr>
        <w:tc>
          <w:tcPr>
            <w:tcW w:w="0" w:type="auto"/>
            <w:gridSpan w:val="13"/>
            <w:shd w:val="clear" w:color="auto" w:fill="FFFFFF"/>
            <w:tcMar>
              <w:top w:w="75" w:type="dxa"/>
              <w:left w:w="50" w:type="dxa"/>
              <w:bottom w:w="50" w:type="dxa"/>
              <w:right w:w="50" w:type="dxa"/>
            </w:tcMar>
            <w:vAlign w:val="center"/>
            <w:hideMark/>
          </w:tcPr>
          <w:p w14:paraId="1A006926" w14:textId="77777777" w:rsidR="002B4407" w:rsidRPr="00C027EC" w:rsidRDefault="002B4407">
            <w:pPr>
              <w:jc w:val="left"/>
              <w:rPr>
                <w:rFonts w:ascii="Times New Roman" w:hAnsi="Times New Roman" w:cs="Times New Roman"/>
                <w:b/>
                <w:bCs/>
                <w:color w:val="000000"/>
                <w:sz w:val="16"/>
                <w:szCs w:val="16"/>
              </w:rPr>
            </w:pPr>
            <w:r w:rsidRPr="00C027EC">
              <w:rPr>
                <w:rStyle w:val="label"/>
                <w:rFonts w:ascii="Times New Roman" w:hAnsi="Times New Roman" w:cs="Times New Roman"/>
                <w:b/>
                <w:bCs/>
                <w:color w:val="000000"/>
                <w:sz w:val="16"/>
                <w:szCs w:val="16"/>
              </w:rPr>
              <w:t>ICU admission</w:t>
            </w:r>
          </w:p>
        </w:tc>
      </w:tr>
      <w:tr w:rsidR="002B4407" w:rsidRPr="00C027EC" w14:paraId="37211628" w14:textId="77777777" w:rsidTr="002B4407">
        <w:trPr>
          <w:cantSplit/>
        </w:trPr>
        <w:tc>
          <w:tcPr>
            <w:tcW w:w="250" w:type="pct"/>
            <w:tcBorders>
              <w:top w:val="single" w:sz="6" w:space="0" w:color="000000"/>
              <w:left w:val="single" w:sz="6" w:space="0" w:color="000000"/>
              <w:bottom w:val="single" w:sz="6" w:space="0" w:color="000000"/>
              <w:right w:val="single" w:sz="6" w:space="0" w:color="000000"/>
            </w:tcBorders>
            <w:hideMark/>
          </w:tcPr>
          <w:p w14:paraId="3D8FBBD1"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0 </w:t>
            </w:r>
          </w:p>
        </w:tc>
        <w:tc>
          <w:tcPr>
            <w:tcW w:w="300" w:type="pct"/>
            <w:tcBorders>
              <w:top w:val="single" w:sz="6" w:space="0" w:color="000000"/>
              <w:left w:val="single" w:sz="6" w:space="0" w:color="000000"/>
              <w:bottom w:val="single" w:sz="6" w:space="0" w:color="000000"/>
              <w:right w:val="single" w:sz="6" w:space="0" w:color="000000"/>
            </w:tcBorders>
            <w:hideMark/>
          </w:tcPr>
          <w:p w14:paraId="4E2510A6" w14:textId="138CE968" w:rsidR="002B4407" w:rsidRPr="00C027EC" w:rsidRDefault="00FD6CD7">
            <w:pPr>
              <w:jc w:val="center"/>
              <w:rPr>
                <w:rFonts w:ascii="Times New Roman" w:hAnsi="Times New Roman" w:cs="Times New Roman"/>
                <w:sz w:val="16"/>
                <w:szCs w:val="16"/>
              </w:rPr>
            </w:pPr>
            <w:r w:rsidRPr="00C027EC">
              <w:rPr>
                <w:rFonts w:ascii="Times New Roman" w:hAnsi="Times New Roman" w:cs="Times New Roman"/>
                <w:sz w:val="16"/>
                <w:szCs w:val="16"/>
              </w:rPr>
              <w:t>R</w:t>
            </w:r>
            <w:r w:rsidR="00F8739F" w:rsidRPr="00C027EC">
              <w:rPr>
                <w:rFonts w:ascii="Times New Roman" w:hAnsi="Times New Roman" w:cs="Times New Roman"/>
                <w:sz w:val="16"/>
                <w:szCs w:val="16"/>
              </w:rPr>
              <w:t>andomized</w:t>
            </w:r>
            <w:r w:rsidR="002B4407" w:rsidRPr="00C027EC">
              <w:rPr>
                <w:rFonts w:ascii="Times New Roman" w:hAnsi="Times New Roman" w:cs="Times New Roman"/>
                <w:sz w:val="16"/>
                <w:szCs w:val="16"/>
              </w:rPr>
              <w:t xml:space="preserve"> trials </w:t>
            </w:r>
          </w:p>
        </w:tc>
        <w:tc>
          <w:tcPr>
            <w:tcW w:w="350" w:type="pct"/>
            <w:tcBorders>
              <w:top w:val="single" w:sz="6" w:space="0" w:color="000000"/>
              <w:left w:val="single" w:sz="6" w:space="0" w:color="000000"/>
              <w:bottom w:val="single" w:sz="6" w:space="0" w:color="000000"/>
              <w:right w:val="single" w:sz="6" w:space="0" w:color="000000"/>
            </w:tcBorders>
            <w:hideMark/>
          </w:tcPr>
          <w:p w14:paraId="7EFC9455"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3AD36D87"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serious </w:t>
            </w:r>
            <w:r w:rsidRPr="00C027EC">
              <w:rPr>
                <w:rFonts w:ascii="Times New Roman" w:hAnsi="Times New Roman" w:cs="Times New Roman"/>
                <w:sz w:val="16"/>
                <w:szCs w:val="16"/>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14:paraId="5C1D9634"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761831A3"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very serious </w:t>
            </w:r>
            <w:r w:rsidRPr="00C027EC">
              <w:rPr>
                <w:rFonts w:ascii="Times New Roman" w:hAnsi="Times New Roman" w:cs="Times New Roman"/>
                <w:sz w:val="16"/>
                <w:szCs w:val="16"/>
                <w:vertAlign w:val="superscript"/>
              </w:rPr>
              <w:t>d</w:t>
            </w:r>
          </w:p>
        </w:tc>
        <w:tc>
          <w:tcPr>
            <w:tcW w:w="550" w:type="pct"/>
            <w:tcBorders>
              <w:top w:val="single" w:sz="6" w:space="0" w:color="000000"/>
              <w:left w:val="single" w:sz="6" w:space="0" w:color="000000"/>
              <w:bottom w:val="single" w:sz="6" w:space="0" w:color="000000"/>
              <w:right w:val="single" w:sz="6" w:space="0" w:color="000000"/>
            </w:tcBorders>
            <w:hideMark/>
          </w:tcPr>
          <w:p w14:paraId="193537DF"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publication bias strongly suspected</w:t>
            </w:r>
            <w:r w:rsidRPr="00C027EC">
              <w:rPr>
                <w:rFonts w:ascii="Times New Roman" w:hAnsi="Times New Roman" w:cs="Times New Roman"/>
                <w:sz w:val="16"/>
                <w:szCs w:val="16"/>
              </w:rPr>
              <w:br/>
              <w:t xml:space="preserve">very strong association </w:t>
            </w:r>
          </w:p>
        </w:tc>
        <w:tc>
          <w:tcPr>
            <w:tcW w:w="400" w:type="pct"/>
            <w:tcBorders>
              <w:top w:val="single" w:sz="6" w:space="0" w:color="000000"/>
              <w:left w:val="single" w:sz="6" w:space="0" w:color="000000"/>
              <w:bottom w:val="single" w:sz="6" w:space="0" w:color="000000"/>
              <w:right w:val="single" w:sz="6" w:space="0" w:color="000000"/>
            </w:tcBorders>
            <w:hideMark/>
          </w:tcPr>
          <w:p w14:paraId="29AD3104"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20/169 (11.8%) </w:t>
            </w:r>
          </w:p>
        </w:tc>
        <w:tc>
          <w:tcPr>
            <w:tcW w:w="400" w:type="pct"/>
            <w:tcBorders>
              <w:top w:val="single" w:sz="6" w:space="0" w:color="000000"/>
              <w:left w:val="single" w:sz="6" w:space="0" w:color="000000"/>
              <w:bottom w:val="single" w:sz="6" w:space="0" w:color="000000"/>
              <w:right w:val="single" w:sz="6" w:space="0" w:color="000000"/>
            </w:tcBorders>
            <w:hideMark/>
          </w:tcPr>
          <w:p w14:paraId="743E3979" w14:textId="77777777" w:rsidR="002B4407" w:rsidRPr="00C027EC" w:rsidRDefault="002B4407">
            <w:pPr>
              <w:jc w:val="center"/>
              <w:rPr>
                <w:rFonts w:ascii="Times New Roman" w:hAnsi="Times New Roman" w:cs="Times New Roman"/>
                <w:sz w:val="16"/>
                <w:szCs w:val="16"/>
              </w:rPr>
            </w:pPr>
            <w:r w:rsidRPr="00C027EC">
              <w:rPr>
                <w:rStyle w:val="cell-value"/>
                <w:rFonts w:ascii="Times New Roman" w:hAnsi="Times New Roman" w:cs="Times New Roman"/>
                <w:sz w:val="16"/>
                <w:szCs w:val="16"/>
              </w:rPr>
              <w:t xml:space="preserve">38/144 (26.4%) </w:t>
            </w:r>
          </w:p>
        </w:tc>
        <w:tc>
          <w:tcPr>
            <w:tcW w:w="400" w:type="pct"/>
            <w:tcBorders>
              <w:top w:val="single" w:sz="6" w:space="0" w:color="000000"/>
              <w:left w:val="single" w:sz="6" w:space="0" w:color="000000"/>
              <w:bottom w:val="single" w:sz="6" w:space="0" w:color="000000"/>
              <w:right w:val="single" w:sz="6" w:space="0" w:color="000000"/>
            </w:tcBorders>
            <w:hideMark/>
          </w:tcPr>
          <w:p w14:paraId="122FBAB1" w14:textId="77777777" w:rsidR="002B4407" w:rsidRPr="00C027EC" w:rsidRDefault="002B4407">
            <w:pPr>
              <w:jc w:val="center"/>
              <w:rPr>
                <w:rFonts w:ascii="Times New Roman" w:hAnsi="Times New Roman" w:cs="Times New Roman"/>
                <w:sz w:val="16"/>
                <w:szCs w:val="16"/>
              </w:rPr>
            </w:pPr>
            <w:r w:rsidRPr="00C027EC">
              <w:rPr>
                <w:rStyle w:val="block"/>
                <w:rFonts w:ascii="Times New Roman" w:hAnsi="Times New Roman" w:cs="Times New Roman"/>
                <w:b/>
                <w:bCs/>
                <w:sz w:val="16"/>
                <w:szCs w:val="16"/>
              </w:rPr>
              <w:t>OR 0.14</w:t>
            </w:r>
            <w:r w:rsidRPr="00C027EC">
              <w:rPr>
                <w:rFonts w:ascii="Times New Roman" w:hAnsi="Times New Roman" w:cs="Times New Roman"/>
                <w:sz w:val="16"/>
                <w:szCs w:val="16"/>
              </w:rPr>
              <w:br/>
            </w:r>
            <w:r w:rsidRPr="00C027EC">
              <w:rPr>
                <w:rStyle w:val="cell"/>
                <w:rFonts w:ascii="Times New Roman" w:hAnsi="Times New Roman" w:cs="Times New Roman"/>
                <w:sz w:val="16"/>
                <w:szCs w:val="16"/>
              </w:rPr>
              <w:t>(0.00 to 4.19)</w:t>
            </w:r>
            <w:r w:rsidRPr="00C027EC">
              <w:rPr>
                <w:rFonts w:ascii="Times New Roman" w:hAnsi="Times New Roman" w:cs="Times New Roman"/>
                <w:sz w:val="16"/>
                <w:szCs w:val="1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C19C2C9"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b/>
                <w:bCs/>
                <w:sz w:val="16"/>
                <w:szCs w:val="16"/>
              </w:rPr>
              <w:t>216 fewer per 1,000</w:t>
            </w:r>
            <w:r w:rsidRPr="00C027EC">
              <w:rPr>
                <w:rFonts w:ascii="Times New Roman" w:hAnsi="Times New Roman" w:cs="Times New Roman"/>
                <w:sz w:val="16"/>
                <w:szCs w:val="16"/>
              </w:rPr>
              <w:br/>
              <w:t xml:space="preserve">(from -- to 336 more) </w:t>
            </w:r>
          </w:p>
        </w:tc>
        <w:tc>
          <w:tcPr>
            <w:tcW w:w="750" w:type="dxa"/>
            <w:tcBorders>
              <w:top w:val="single" w:sz="6" w:space="0" w:color="000000"/>
              <w:left w:val="single" w:sz="6" w:space="0" w:color="000000"/>
              <w:bottom w:val="single" w:sz="6" w:space="0" w:color="000000"/>
              <w:right w:val="single" w:sz="6" w:space="0" w:color="000000"/>
            </w:tcBorders>
            <w:hideMark/>
          </w:tcPr>
          <w:p w14:paraId="1352727D" w14:textId="77777777" w:rsidR="002B4407" w:rsidRPr="00C027EC" w:rsidRDefault="002B4407">
            <w:pPr>
              <w:jc w:val="center"/>
              <w:rPr>
                <w:rFonts w:ascii="Times New Roman" w:hAnsi="Times New Roman" w:cs="Times New Roman"/>
                <w:sz w:val="16"/>
                <w:szCs w:val="16"/>
              </w:rPr>
            </w:pPr>
            <w:r w:rsidRPr="00C027EC">
              <w:rPr>
                <w:rStyle w:val="quality-sign"/>
                <w:rFonts w:ascii="Cambria Math" w:hAnsi="Cambria Math" w:cs="Cambria Math"/>
                <w:sz w:val="16"/>
                <w:szCs w:val="16"/>
              </w:rPr>
              <w:t>⨁⨁</w:t>
            </w:r>
            <w:r w:rsidRPr="00C027EC">
              <w:rPr>
                <w:rStyle w:val="quality-sign"/>
                <w:rFonts w:ascii="MS Mincho" w:eastAsia="MS Mincho" w:hAnsi="MS Mincho" w:cs="MS Mincho" w:hint="eastAsia"/>
                <w:sz w:val="16"/>
                <w:szCs w:val="16"/>
              </w:rPr>
              <w:t>◯◯</w:t>
            </w:r>
            <w:r w:rsidRPr="00C027EC">
              <w:rPr>
                <w:rFonts w:ascii="Times New Roman" w:hAnsi="Times New Roman" w:cs="Times New Roman"/>
                <w:sz w:val="16"/>
                <w:szCs w:val="16"/>
              </w:rPr>
              <w:br/>
            </w:r>
            <w:r w:rsidRPr="00C027EC">
              <w:rPr>
                <w:rStyle w:val="quality-text"/>
                <w:rFonts w:ascii="Times New Roman" w:hAnsi="Times New Roman" w:cs="Times New Roman"/>
                <w:sz w:val="16"/>
                <w:szCs w:val="16"/>
              </w:rPr>
              <w:t>LOW</w:t>
            </w:r>
            <w:r w:rsidRPr="00C027EC">
              <w:rPr>
                <w:rFonts w:ascii="Times New Roman" w:hAnsi="Times New Roman" w:cs="Times New Roman"/>
                <w:sz w:val="16"/>
                <w:szCs w:val="16"/>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5CFED43D" w14:textId="77777777" w:rsidR="002B4407" w:rsidRPr="00C027EC" w:rsidRDefault="002B4407">
            <w:pPr>
              <w:jc w:val="center"/>
              <w:rPr>
                <w:rFonts w:ascii="Times New Roman" w:hAnsi="Times New Roman" w:cs="Times New Roman"/>
                <w:sz w:val="16"/>
                <w:szCs w:val="16"/>
              </w:rPr>
            </w:pPr>
            <w:r w:rsidRPr="00C027EC">
              <w:rPr>
                <w:rFonts w:ascii="Times New Roman" w:hAnsi="Times New Roman" w:cs="Times New Roman"/>
                <w:sz w:val="16"/>
                <w:szCs w:val="16"/>
              </w:rPr>
              <w:t xml:space="preserve">IMPORTANT </w:t>
            </w:r>
          </w:p>
        </w:tc>
      </w:tr>
    </w:tbl>
    <w:p w14:paraId="0B5BC8E3" w14:textId="77777777" w:rsidR="002B4407" w:rsidRPr="00C027EC" w:rsidRDefault="002B4407" w:rsidP="002B4407">
      <w:pPr>
        <w:pStyle w:val="a7"/>
        <w:spacing w:line="140" w:lineRule="atLeast"/>
        <w:rPr>
          <w:rFonts w:ascii="Times New Roman" w:hAnsi="Times New Roman" w:cs="Times New Roman"/>
          <w:color w:val="000000"/>
          <w:sz w:val="14"/>
          <w:szCs w:val="14"/>
          <w:lang w:val="en"/>
        </w:rPr>
      </w:pPr>
      <w:r w:rsidRPr="00C027EC">
        <w:rPr>
          <w:rFonts w:ascii="Times New Roman" w:hAnsi="Times New Roman" w:cs="Times New Roman"/>
          <w:b/>
          <w:bCs/>
          <w:color w:val="000000"/>
          <w:sz w:val="14"/>
          <w:szCs w:val="14"/>
          <w:lang w:val="en"/>
        </w:rPr>
        <w:t>CI:</w:t>
      </w:r>
      <w:r w:rsidRPr="00C027EC">
        <w:rPr>
          <w:rFonts w:ascii="Times New Roman" w:hAnsi="Times New Roman" w:cs="Times New Roman"/>
          <w:color w:val="000000"/>
          <w:sz w:val="14"/>
          <w:szCs w:val="14"/>
          <w:lang w:val="en"/>
        </w:rPr>
        <w:t xml:space="preserve"> Confidence interval; </w:t>
      </w:r>
      <w:r w:rsidRPr="00C027EC">
        <w:rPr>
          <w:rFonts w:ascii="Times New Roman" w:hAnsi="Times New Roman" w:cs="Times New Roman"/>
          <w:b/>
          <w:bCs/>
          <w:color w:val="000000"/>
          <w:sz w:val="14"/>
          <w:szCs w:val="14"/>
          <w:lang w:val="en"/>
        </w:rPr>
        <w:t>OR:</w:t>
      </w:r>
      <w:r w:rsidRPr="00C027EC">
        <w:rPr>
          <w:rFonts w:ascii="Times New Roman" w:hAnsi="Times New Roman" w:cs="Times New Roman"/>
          <w:color w:val="000000"/>
          <w:sz w:val="14"/>
          <w:szCs w:val="14"/>
          <w:lang w:val="en"/>
        </w:rPr>
        <w:t xml:space="preserve"> Odds ratio</w:t>
      </w:r>
    </w:p>
    <w:p w14:paraId="5B366376" w14:textId="77777777" w:rsidR="002B4407" w:rsidRPr="00C027EC" w:rsidRDefault="002B4407" w:rsidP="002B4407">
      <w:pPr>
        <w:pStyle w:val="4"/>
        <w:spacing w:line="140" w:lineRule="atLeast"/>
        <w:rPr>
          <w:rFonts w:ascii="Times New Roman" w:hAnsi="Times New Roman" w:cs="Times New Roman"/>
          <w:color w:val="000000"/>
          <w:lang w:val="en"/>
        </w:rPr>
      </w:pPr>
      <w:r w:rsidRPr="00C027EC">
        <w:rPr>
          <w:rFonts w:ascii="Times New Roman" w:hAnsi="Times New Roman" w:cs="Times New Roman"/>
          <w:color w:val="000000"/>
          <w:lang w:val="en"/>
        </w:rPr>
        <w:t>Explanations</w:t>
      </w:r>
    </w:p>
    <w:p w14:paraId="50928C25" w14:textId="77777777" w:rsidR="002B4407" w:rsidRPr="00C027EC" w:rsidRDefault="002B4407" w:rsidP="002B4407">
      <w:pPr>
        <w:spacing w:line="140" w:lineRule="atLeast"/>
        <w:rPr>
          <w:rFonts w:ascii="Times New Roman" w:hAnsi="Times New Roman" w:cs="Times New Roman"/>
          <w:color w:val="000000"/>
          <w:sz w:val="14"/>
          <w:szCs w:val="14"/>
          <w:lang w:val="en"/>
        </w:rPr>
      </w:pPr>
      <w:r w:rsidRPr="00C027EC">
        <w:rPr>
          <w:rFonts w:ascii="Times New Roman" w:hAnsi="Times New Roman" w:cs="Times New Roman"/>
          <w:color w:val="000000"/>
          <w:sz w:val="14"/>
          <w:szCs w:val="14"/>
          <w:lang w:val="en"/>
        </w:rPr>
        <w:t xml:space="preserve">a. large heterogeneity </w:t>
      </w:r>
    </w:p>
    <w:p w14:paraId="21173EF6" w14:textId="77777777" w:rsidR="002B4407" w:rsidRPr="00C027EC" w:rsidRDefault="002B4407" w:rsidP="002B4407">
      <w:pPr>
        <w:spacing w:line="140" w:lineRule="atLeast"/>
        <w:rPr>
          <w:rFonts w:ascii="Times New Roman" w:hAnsi="Times New Roman" w:cs="Times New Roman"/>
          <w:color w:val="000000"/>
          <w:sz w:val="14"/>
          <w:szCs w:val="14"/>
          <w:lang w:val="en"/>
        </w:rPr>
      </w:pPr>
      <w:r w:rsidRPr="00C027EC">
        <w:rPr>
          <w:rFonts w:ascii="Times New Roman" w:hAnsi="Times New Roman" w:cs="Times New Roman"/>
          <w:color w:val="000000"/>
          <w:sz w:val="14"/>
          <w:szCs w:val="14"/>
          <w:lang w:val="en"/>
        </w:rPr>
        <w:t xml:space="preserve">b. low numbers of cases </w:t>
      </w:r>
    </w:p>
    <w:p w14:paraId="365454AD" w14:textId="39BA871E" w:rsidR="00084FE1" w:rsidRPr="002F20A1" w:rsidRDefault="002B4407" w:rsidP="002F20A1">
      <w:pPr>
        <w:spacing w:line="140" w:lineRule="atLeast"/>
        <w:rPr>
          <w:rFonts w:ascii="Times New Roman" w:hAnsi="Times New Roman" w:cs="Times New Roman"/>
          <w:color w:val="000000"/>
          <w:sz w:val="14"/>
          <w:szCs w:val="14"/>
          <w:lang w:val="en"/>
        </w:rPr>
      </w:pPr>
      <w:r w:rsidRPr="00C027EC">
        <w:rPr>
          <w:rFonts w:ascii="Times New Roman" w:hAnsi="Times New Roman" w:cs="Times New Roman"/>
          <w:color w:val="000000"/>
          <w:sz w:val="14"/>
          <w:szCs w:val="14"/>
          <w:lang w:val="en"/>
        </w:rPr>
        <w:t>c. large heterogeneity</w:t>
      </w:r>
      <w:r w:rsidRPr="00BB2FF2">
        <w:rPr>
          <w:rFonts w:ascii="Times New Roman" w:hAnsi="Times New Roman" w:cs="Times New Roman"/>
          <w:color w:val="000000"/>
          <w:sz w:val="14"/>
          <w:szCs w:val="14"/>
          <w:lang w:val="en"/>
        </w:rPr>
        <w:t xml:space="preserve"> </w:t>
      </w:r>
    </w:p>
    <w:sectPr w:rsidR="00084FE1" w:rsidRPr="002F20A1" w:rsidSect="001A3BC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F6A41" w14:textId="77777777" w:rsidR="00987AA4" w:rsidRDefault="00987AA4" w:rsidP="000B182C">
      <w:r>
        <w:separator/>
      </w:r>
    </w:p>
  </w:endnote>
  <w:endnote w:type="continuationSeparator" w:id="0">
    <w:p w14:paraId="0382B793" w14:textId="77777777" w:rsidR="00987AA4" w:rsidRDefault="00987AA4" w:rsidP="000B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
    <w:altName w:val="苹方-简"/>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9CDA2" w14:textId="77777777" w:rsidR="00987AA4" w:rsidRDefault="00987AA4" w:rsidP="000B182C">
      <w:r>
        <w:separator/>
      </w:r>
    </w:p>
  </w:footnote>
  <w:footnote w:type="continuationSeparator" w:id="0">
    <w:p w14:paraId="3E643056" w14:textId="77777777" w:rsidR="00987AA4" w:rsidRDefault="00987AA4" w:rsidP="000B1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22FF"/>
    <w:multiLevelType w:val="multilevel"/>
    <w:tmpl w:val="0CD922FF"/>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OwNLQwNjAxMjQ3MzBR0lEKTi0uzszPAykwqwUAVKbYOSwAAAA="/>
  </w:docVars>
  <w:rsids>
    <w:rsidRoot w:val="007E5F0E"/>
    <w:rsid w:val="00051502"/>
    <w:rsid w:val="00084FE1"/>
    <w:rsid w:val="0009648C"/>
    <w:rsid w:val="000A2865"/>
    <w:rsid w:val="000B0AC9"/>
    <w:rsid w:val="000B182C"/>
    <w:rsid w:val="000C5AC2"/>
    <w:rsid w:val="000D39F7"/>
    <w:rsid w:val="00103B21"/>
    <w:rsid w:val="00106D74"/>
    <w:rsid w:val="00116E86"/>
    <w:rsid w:val="001518D0"/>
    <w:rsid w:val="0017382C"/>
    <w:rsid w:val="001A3BC3"/>
    <w:rsid w:val="001A5D7D"/>
    <w:rsid w:val="001B2FCD"/>
    <w:rsid w:val="0023590B"/>
    <w:rsid w:val="0025593B"/>
    <w:rsid w:val="002A4110"/>
    <w:rsid w:val="002B4407"/>
    <w:rsid w:val="002B4515"/>
    <w:rsid w:val="002B6319"/>
    <w:rsid w:val="002F20A1"/>
    <w:rsid w:val="003874CE"/>
    <w:rsid w:val="003A34EB"/>
    <w:rsid w:val="003C4E50"/>
    <w:rsid w:val="003E5872"/>
    <w:rsid w:val="004019BA"/>
    <w:rsid w:val="00423506"/>
    <w:rsid w:val="0044430A"/>
    <w:rsid w:val="00476B6D"/>
    <w:rsid w:val="004A6EFF"/>
    <w:rsid w:val="004B669E"/>
    <w:rsid w:val="004E7175"/>
    <w:rsid w:val="00505535"/>
    <w:rsid w:val="005206CB"/>
    <w:rsid w:val="0052625E"/>
    <w:rsid w:val="005343E3"/>
    <w:rsid w:val="00534F53"/>
    <w:rsid w:val="00550510"/>
    <w:rsid w:val="005617F0"/>
    <w:rsid w:val="005A60BB"/>
    <w:rsid w:val="005B555C"/>
    <w:rsid w:val="005E00C6"/>
    <w:rsid w:val="005F56A5"/>
    <w:rsid w:val="00653E48"/>
    <w:rsid w:val="00656838"/>
    <w:rsid w:val="006C46C6"/>
    <w:rsid w:val="00705B53"/>
    <w:rsid w:val="007249BA"/>
    <w:rsid w:val="00736550"/>
    <w:rsid w:val="007452E8"/>
    <w:rsid w:val="007B035A"/>
    <w:rsid w:val="007B56C5"/>
    <w:rsid w:val="007D0F24"/>
    <w:rsid w:val="007E5F0E"/>
    <w:rsid w:val="007E7CFE"/>
    <w:rsid w:val="007F30D2"/>
    <w:rsid w:val="008020C9"/>
    <w:rsid w:val="00855209"/>
    <w:rsid w:val="00860D6D"/>
    <w:rsid w:val="00861231"/>
    <w:rsid w:val="008F3D5C"/>
    <w:rsid w:val="009037AB"/>
    <w:rsid w:val="00910EF2"/>
    <w:rsid w:val="0095316E"/>
    <w:rsid w:val="00966914"/>
    <w:rsid w:val="009839D5"/>
    <w:rsid w:val="00987AA4"/>
    <w:rsid w:val="009925D4"/>
    <w:rsid w:val="009E0441"/>
    <w:rsid w:val="009E217B"/>
    <w:rsid w:val="009E4182"/>
    <w:rsid w:val="009E4591"/>
    <w:rsid w:val="009F4F4B"/>
    <w:rsid w:val="00A62682"/>
    <w:rsid w:val="00A65170"/>
    <w:rsid w:val="00A83DC4"/>
    <w:rsid w:val="00AB2E00"/>
    <w:rsid w:val="00B4321B"/>
    <w:rsid w:val="00B6761B"/>
    <w:rsid w:val="00B901A5"/>
    <w:rsid w:val="00B94234"/>
    <w:rsid w:val="00BB2FF2"/>
    <w:rsid w:val="00BD10EE"/>
    <w:rsid w:val="00BF104E"/>
    <w:rsid w:val="00C027EC"/>
    <w:rsid w:val="00C108D2"/>
    <w:rsid w:val="00C117FF"/>
    <w:rsid w:val="00C17CDF"/>
    <w:rsid w:val="00C26A94"/>
    <w:rsid w:val="00C52263"/>
    <w:rsid w:val="00C737CD"/>
    <w:rsid w:val="00CD245D"/>
    <w:rsid w:val="00D123EA"/>
    <w:rsid w:val="00D223B9"/>
    <w:rsid w:val="00D44D85"/>
    <w:rsid w:val="00D47C88"/>
    <w:rsid w:val="00D55A3D"/>
    <w:rsid w:val="00D771CF"/>
    <w:rsid w:val="00DD3853"/>
    <w:rsid w:val="00E43FE2"/>
    <w:rsid w:val="00E900D5"/>
    <w:rsid w:val="00EC7AA5"/>
    <w:rsid w:val="00EE7E96"/>
    <w:rsid w:val="00F025E7"/>
    <w:rsid w:val="00F33C85"/>
    <w:rsid w:val="00F45825"/>
    <w:rsid w:val="00F61B9B"/>
    <w:rsid w:val="00F80DA8"/>
    <w:rsid w:val="00F8739F"/>
    <w:rsid w:val="00F925AF"/>
    <w:rsid w:val="00FD6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6ADF1"/>
  <w15:chartTrackingRefBased/>
  <w15:docId w15:val="{20E87A92-3161-47F7-A382-C0FCA09F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82C"/>
    <w:pPr>
      <w:widowControl w:val="0"/>
      <w:jc w:val="both"/>
    </w:pPr>
  </w:style>
  <w:style w:type="paragraph" w:styleId="4">
    <w:name w:val="heading 4"/>
    <w:basedOn w:val="a"/>
    <w:link w:val="40"/>
    <w:uiPriority w:val="9"/>
    <w:semiHidden/>
    <w:unhideWhenUsed/>
    <w:qFormat/>
    <w:rsid w:val="00A62682"/>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2">
    <w:name w:val="Plain Table 2"/>
    <w:aliases w:val="三线表"/>
    <w:basedOn w:val="a1"/>
    <w:uiPriority w:val="42"/>
    <w:rsid w:val="008F3D5C"/>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3">
    <w:name w:val="header"/>
    <w:basedOn w:val="a"/>
    <w:link w:val="a4"/>
    <w:uiPriority w:val="99"/>
    <w:unhideWhenUsed/>
    <w:rsid w:val="000B182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82C"/>
    <w:rPr>
      <w:sz w:val="18"/>
      <w:szCs w:val="18"/>
    </w:rPr>
  </w:style>
  <w:style w:type="paragraph" w:styleId="a5">
    <w:name w:val="footer"/>
    <w:basedOn w:val="a"/>
    <w:link w:val="a6"/>
    <w:uiPriority w:val="99"/>
    <w:unhideWhenUsed/>
    <w:rsid w:val="000B182C"/>
    <w:pPr>
      <w:tabs>
        <w:tab w:val="center" w:pos="4153"/>
        <w:tab w:val="right" w:pos="8306"/>
      </w:tabs>
      <w:snapToGrid w:val="0"/>
      <w:jc w:val="left"/>
    </w:pPr>
    <w:rPr>
      <w:sz w:val="18"/>
      <w:szCs w:val="18"/>
    </w:rPr>
  </w:style>
  <w:style w:type="character" w:customStyle="1" w:styleId="a6">
    <w:name w:val="页脚 字符"/>
    <w:basedOn w:val="a0"/>
    <w:link w:val="a5"/>
    <w:uiPriority w:val="99"/>
    <w:rsid w:val="000B182C"/>
    <w:rPr>
      <w:sz w:val="18"/>
      <w:szCs w:val="18"/>
    </w:rPr>
  </w:style>
  <w:style w:type="paragraph" w:customStyle="1" w:styleId="Default">
    <w:name w:val="Default"/>
    <w:rsid w:val="00476B6D"/>
    <w:pPr>
      <w:widowControl w:val="0"/>
      <w:autoSpaceDE w:val="0"/>
      <w:autoSpaceDN w:val="0"/>
      <w:adjustRightInd w:val="0"/>
    </w:pPr>
    <w:rPr>
      <w:rFonts w:ascii="Calibri" w:eastAsia="宋体" w:hAnsi="Calibri" w:cs="Calibri"/>
      <w:color w:val="000000"/>
      <w:kern w:val="0"/>
      <w:sz w:val="24"/>
      <w:szCs w:val="24"/>
      <w:lang w:val="en-CA" w:eastAsia="en-CA"/>
    </w:rPr>
  </w:style>
  <w:style w:type="character" w:customStyle="1" w:styleId="fontstyle21">
    <w:name w:val="fontstyle21"/>
    <w:uiPriority w:val="99"/>
    <w:rsid w:val="004019BA"/>
    <w:rPr>
      <w:rFonts w:ascii="TimesNewRoman" w:hAnsi="TimesNewRoman" w:cs="Times New Roman"/>
      <w:color w:val="000000"/>
      <w:sz w:val="24"/>
      <w:szCs w:val="24"/>
    </w:rPr>
  </w:style>
  <w:style w:type="character" w:customStyle="1" w:styleId="40">
    <w:name w:val="标题 4 字符"/>
    <w:basedOn w:val="a0"/>
    <w:link w:val="4"/>
    <w:uiPriority w:val="9"/>
    <w:semiHidden/>
    <w:rsid w:val="00A62682"/>
    <w:rPr>
      <w:rFonts w:ascii="宋体" w:eastAsia="宋体" w:hAnsi="宋体" w:cs="宋体"/>
      <w:b/>
      <w:bCs/>
      <w:kern w:val="0"/>
      <w:sz w:val="24"/>
      <w:szCs w:val="24"/>
    </w:rPr>
  </w:style>
  <w:style w:type="character" w:customStyle="1" w:styleId="label">
    <w:name w:val="label"/>
    <w:basedOn w:val="a0"/>
    <w:rsid w:val="00A62682"/>
  </w:style>
  <w:style w:type="character" w:customStyle="1" w:styleId="quality-sign">
    <w:name w:val="quality-sign"/>
    <w:basedOn w:val="a0"/>
    <w:rsid w:val="00A62682"/>
  </w:style>
  <w:style w:type="character" w:customStyle="1" w:styleId="quality-text">
    <w:name w:val="quality-text"/>
    <w:basedOn w:val="a0"/>
    <w:rsid w:val="00A62682"/>
  </w:style>
  <w:style w:type="paragraph" w:styleId="a7">
    <w:name w:val="Normal (Web)"/>
    <w:basedOn w:val="a"/>
    <w:uiPriority w:val="99"/>
    <w:semiHidden/>
    <w:unhideWhenUsed/>
    <w:rsid w:val="005206CB"/>
    <w:pPr>
      <w:widowControl/>
      <w:spacing w:before="100" w:beforeAutospacing="1" w:after="100" w:afterAutospacing="1"/>
      <w:jc w:val="left"/>
    </w:pPr>
    <w:rPr>
      <w:rFonts w:ascii="宋体" w:eastAsia="宋体" w:hAnsi="宋体" w:cs="宋体"/>
      <w:kern w:val="0"/>
      <w:sz w:val="24"/>
      <w:szCs w:val="24"/>
    </w:rPr>
  </w:style>
  <w:style w:type="character" w:customStyle="1" w:styleId="cell-value">
    <w:name w:val="cell-value"/>
    <w:basedOn w:val="a0"/>
    <w:rsid w:val="005206CB"/>
  </w:style>
  <w:style w:type="character" w:customStyle="1" w:styleId="cell">
    <w:name w:val="cell"/>
    <w:basedOn w:val="a0"/>
    <w:rsid w:val="005206CB"/>
  </w:style>
  <w:style w:type="character" w:customStyle="1" w:styleId="block">
    <w:name w:val="block"/>
    <w:basedOn w:val="a0"/>
    <w:rsid w:val="005206CB"/>
  </w:style>
  <w:style w:type="table" w:styleId="a8">
    <w:name w:val="Table Grid"/>
    <w:basedOn w:val="a1"/>
    <w:uiPriority w:val="39"/>
    <w:qFormat/>
    <w:rsid w:val="007B035A"/>
    <w:rPr>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rsid w:val="007B035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59366">
      <w:bodyDiv w:val="1"/>
      <w:marLeft w:val="0"/>
      <w:marRight w:val="0"/>
      <w:marTop w:val="0"/>
      <w:marBottom w:val="0"/>
      <w:divBdr>
        <w:top w:val="none" w:sz="0" w:space="0" w:color="auto"/>
        <w:left w:val="none" w:sz="0" w:space="0" w:color="auto"/>
        <w:bottom w:val="none" w:sz="0" w:space="0" w:color="auto"/>
        <w:right w:val="none" w:sz="0" w:space="0" w:color="auto"/>
      </w:divBdr>
    </w:div>
    <w:div w:id="962541136">
      <w:bodyDiv w:val="1"/>
      <w:marLeft w:val="0"/>
      <w:marRight w:val="0"/>
      <w:marTop w:val="0"/>
      <w:marBottom w:val="0"/>
      <w:divBdr>
        <w:top w:val="none" w:sz="0" w:space="0" w:color="auto"/>
        <w:left w:val="none" w:sz="0" w:space="0" w:color="auto"/>
        <w:bottom w:val="none" w:sz="0" w:space="0" w:color="auto"/>
        <w:right w:val="none" w:sz="0" w:space="0" w:color="auto"/>
      </w:divBdr>
    </w:div>
    <w:div w:id="1094479670">
      <w:bodyDiv w:val="1"/>
      <w:marLeft w:val="0"/>
      <w:marRight w:val="0"/>
      <w:marTop w:val="0"/>
      <w:marBottom w:val="0"/>
      <w:divBdr>
        <w:top w:val="none" w:sz="0" w:space="0" w:color="auto"/>
        <w:left w:val="none" w:sz="0" w:space="0" w:color="auto"/>
        <w:bottom w:val="none" w:sz="0" w:space="0" w:color="auto"/>
        <w:right w:val="none" w:sz="0" w:space="0" w:color="auto"/>
      </w:divBdr>
      <w:divsChild>
        <w:div w:id="54395005">
          <w:marLeft w:val="0"/>
          <w:marRight w:val="0"/>
          <w:marTop w:val="0"/>
          <w:marBottom w:val="0"/>
          <w:divBdr>
            <w:top w:val="none" w:sz="0" w:space="0" w:color="auto"/>
            <w:left w:val="none" w:sz="0" w:space="0" w:color="auto"/>
            <w:bottom w:val="none" w:sz="0" w:space="0" w:color="auto"/>
            <w:right w:val="none" w:sz="0" w:space="0" w:color="auto"/>
          </w:divBdr>
        </w:div>
      </w:divsChild>
    </w:div>
    <w:div w:id="1593658587">
      <w:bodyDiv w:val="1"/>
      <w:marLeft w:val="0"/>
      <w:marRight w:val="0"/>
      <w:marTop w:val="0"/>
      <w:marBottom w:val="0"/>
      <w:divBdr>
        <w:top w:val="none" w:sz="0" w:space="0" w:color="auto"/>
        <w:left w:val="none" w:sz="0" w:space="0" w:color="auto"/>
        <w:bottom w:val="none" w:sz="0" w:space="0" w:color="auto"/>
        <w:right w:val="none" w:sz="0" w:space="0" w:color="auto"/>
      </w:divBdr>
    </w:div>
    <w:div w:id="1825509928">
      <w:bodyDiv w:val="1"/>
      <w:marLeft w:val="0"/>
      <w:marRight w:val="0"/>
      <w:marTop w:val="0"/>
      <w:marBottom w:val="0"/>
      <w:divBdr>
        <w:top w:val="none" w:sz="0" w:space="0" w:color="auto"/>
        <w:left w:val="none" w:sz="0" w:space="0" w:color="auto"/>
        <w:bottom w:val="none" w:sz="0" w:space="0" w:color="auto"/>
        <w:right w:val="none" w:sz="0" w:space="0" w:color="auto"/>
      </w:divBdr>
    </w:div>
    <w:div w:id="20775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E0290-E4D9-4201-82A9-06B8B148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1350</Words>
  <Characters>7700</Characters>
  <Application>Microsoft Office Word</Application>
  <DocSecurity>0</DocSecurity>
  <Lines>64</Lines>
  <Paragraphs>18</Paragraphs>
  <ScaleCrop>false</ScaleCrop>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Liu</dc:creator>
  <cp:keywords/>
  <dc:description/>
  <cp:lastModifiedBy>Xiao Liu</cp:lastModifiedBy>
  <cp:revision>101</cp:revision>
  <dcterms:created xsi:type="dcterms:W3CDTF">2021-05-30T23:43:00Z</dcterms:created>
  <dcterms:modified xsi:type="dcterms:W3CDTF">2021-10-06T04:29:00Z</dcterms:modified>
</cp:coreProperties>
</file>