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8D9E0" w14:textId="77777777" w:rsidR="00A90075" w:rsidRDefault="00822817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  <w:r w:rsidRPr="00C946DA">
        <w:rPr>
          <w:rFonts w:ascii="Palatino Linotype" w:hAnsi="Palatino Linotype"/>
          <w:b/>
          <w:sz w:val="18"/>
          <w:szCs w:val="18"/>
        </w:rPr>
        <w:t xml:space="preserve">Table </w:t>
      </w:r>
      <w:r>
        <w:rPr>
          <w:rFonts w:ascii="Palatino Linotype" w:hAnsi="Palatino Linotype"/>
          <w:b/>
          <w:sz w:val="18"/>
          <w:szCs w:val="18"/>
        </w:rPr>
        <w:t>S</w:t>
      </w:r>
      <w:r w:rsidR="00F951CC">
        <w:rPr>
          <w:rFonts w:ascii="Palatino Linotype" w:hAnsi="Palatino Linotype"/>
          <w:b/>
          <w:sz w:val="18"/>
          <w:szCs w:val="18"/>
        </w:rPr>
        <w:t>1</w:t>
      </w:r>
      <w:r w:rsidRPr="00C946DA">
        <w:rPr>
          <w:rFonts w:ascii="Palatino Linotype" w:hAnsi="Palatino Linotype"/>
          <w:b/>
          <w:sz w:val="18"/>
          <w:szCs w:val="18"/>
        </w:rPr>
        <w:t>. Sample menus and meal timing for</w:t>
      </w:r>
      <w:r>
        <w:rPr>
          <w:rFonts w:ascii="Palatino Linotype" w:hAnsi="Palatino Linotype"/>
          <w:b/>
          <w:sz w:val="18"/>
          <w:szCs w:val="18"/>
        </w:rPr>
        <w:t xml:space="preserve"> Protein Pacing (P) </w:t>
      </w:r>
      <w:r w:rsidR="00F951CC">
        <w:rPr>
          <w:rFonts w:ascii="Palatino Linotype" w:hAnsi="Palatino Linotype"/>
          <w:b/>
          <w:sz w:val="18"/>
          <w:szCs w:val="18"/>
        </w:rPr>
        <w:t xml:space="preserve">and Intermittent Fasting (IF) </w:t>
      </w:r>
      <w:r>
        <w:rPr>
          <w:rFonts w:ascii="Palatino Linotype" w:hAnsi="Palatino Linotype"/>
          <w:b/>
          <w:sz w:val="18"/>
          <w:szCs w:val="18"/>
        </w:rPr>
        <w:t>Days for (IF1-P) and (IF2-P) Study Participants</w:t>
      </w:r>
      <w:r w:rsidR="00F951CC">
        <w:rPr>
          <w:rFonts w:ascii="Palatino Linotype" w:hAnsi="Palatino Linotype"/>
          <w:b/>
          <w:sz w:val="18"/>
          <w:szCs w:val="18"/>
        </w:rPr>
        <w:t xml:space="preserve"> </w:t>
      </w:r>
      <w:r>
        <w:rPr>
          <w:rFonts w:ascii="Palatino Linotype" w:hAnsi="Palatino Linotype"/>
          <w:b/>
          <w:sz w:val="18"/>
          <w:szCs w:val="18"/>
        </w:rPr>
        <w:t>during 4 Week Weight Loss</w:t>
      </w:r>
      <w:r w:rsidRPr="00C946DA">
        <w:rPr>
          <w:rFonts w:ascii="Palatino Linotype" w:hAnsi="Palatino Linotype"/>
          <w:b/>
          <w:sz w:val="18"/>
          <w:szCs w:val="18"/>
        </w:rPr>
        <w:t xml:space="preserve"> </w:t>
      </w:r>
      <w:r>
        <w:rPr>
          <w:rFonts w:ascii="Palatino Linotype" w:hAnsi="Palatino Linotype"/>
          <w:b/>
          <w:sz w:val="18"/>
          <w:szCs w:val="18"/>
        </w:rPr>
        <w:t>(</w:t>
      </w:r>
      <w:r w:rsidRPr="00C946DA">
        <w:rPr>
          <w:rFonts w:ascii="Palatino Linotype" w:hAnsi="Palatino Linotype"/>
          <w:b/>
          <w:sz w:val="18"/>
          <w:szCs w:val="18"/>
        </w:rPr>
        <w:t>WL</w:t>
      </w:r>
      <w:r>
        <w:rPr>
          <w:rFonts w:ascii="Palatino Linotype" w:hAnsi="Palatino Linotype"/>
          <w:b/>
          <w:sz w:val="18"/>
          <w:szCs w:val="18"/>
        </w:rPr>
        <w:t>)</w:t>
      </w:r>
    </w:p>
    <w:p w14:paraId="443B1EA5" w14:textId="77777777" w:rsidR="00F951CC" w:rsidRDefault="00F951CC" w:rsidP="00822817">
      <w:pPr>
        <w:spacing w:after="0" w:line="240" w:lineRule="auto"/>
      </w:pPr>
    </w:p>
    <w:tbl>
      <w:tblPr>
        <w:tblStyle w:val="TableGrid"/>
        <w:tblpPr w:leftFromText="180" w:rightFromText="180" w:vertAnchor="page" w:horzAnchor="margin" w:tblpY="1486"/>
        <w:tblW w:w="1017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90"/>
        <w:gridCol w:w="2070"/>
        <w:gridCol w:w="2070"/>
        <w:gridCol w:w="2070"/>
        <w:gridCol w:w="2070"/>
      </w:tblGrid>
      <w:tr w:rsidR="00324F51" w:rsidRPr="003E1383" w14:paraId="5C70F74A" w14:textId="77777777" w:rsidTr="00324F51">
        <w:trPr>
          <w:trHeight w:val="236"/>
        </w:trPr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8998" w14:textId="77777777" w:rsidR="00324F51" w:rsidRPr="00C946DA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946DA">
              <w:rPr>
                <w:rFonts w:ascii="Palatino Linotype" w:hAnsi="Palatino Linotype"/>
                <w:b/>
                <w:sz w:val="18"/>
                <w:szCs w:val="18"/>
              </w:rPr>
              <w:t>Variable</w:t>
            </w:r>
          </w:p>
        </w:tc>
        <w:tc>
          <w:tcPr>
            <w:tcW w:w="4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440B" w14:textId="77777777" w:rsidR="00324F51" w:rsidRPr="003E1383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IF1-P</w:t>
            </w:r>
          </w:p>
        </w:tc>
        <w:tc>
          <w:tcPr>
            <w:tcW w:w="4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19D6" w14:textId="77777777" w:rsidR="00324F51" w:rsidRPr="003E1383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IF2-P</w:t>
            </w:r>
          </w:p>
        </w:tc>
      </w:tr>
      <w:tr w:rsidR="00324F51" w:rsidRPr="003E1383" w14:paraId="2278F101" w14:textId="77777777" w:rsidTr="00324F51">
        <w:trPr>
          <w:trHeight w:val="488"/>
        </w:trPr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B5D6" w14:textId="77777777" w:rsidR="00324F51" w:rsidRPr="00C946DA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B86B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Men </w:t>
            </w:r>
          </w:p>
          <w:p w14:paraId="4AAECD71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(1700 kcals/day)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4975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Women </w:t>
            </w:r>
          </w:p>
          <w:p w14:paraId="056AEC71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(1350 kcals/day)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63D8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Men </w:t>
            </w:r>
          </w:p>
          <w:p w14:paraId="20EC4989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(1850 kcals/day)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E2F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Women</w:t>
            </w:r>
          </w:p>
          <w:p w14:paraId="296BAA81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(1500 kcals/day)</w:t>
            </w:r>
          </w:p>
        </w:tc>
      </w:tr>
      <w:tr w:rsidR="00324F51" w:rsidRPr="003E1383" w14:paraId="5A622BDD" w14:textId="77777777" w:rsidTr="00324F51">
        <w:trPr>
          <w:trHeight w:val="226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7A8C" w14:textId="77777777" w:rsidR="00324F51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Breakfast </w:t>
            </w:r>
          </w:p>
          <w:p w14:paraId="03E415C5" w14:textId="77777777" w:rsidR="00324F51" w:rsidRPr="003E1383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3E1383">
              <w:rPr>
                <w:rFonts w:ascii="Palatino Linotype" w:hAnsi="Palatino Linotype"/>
                <w:sz w:val="18"/>
                <w:szCs w:val="18"/>
              </w:rPr>
              <w:t>(0600–0800)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CFED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Liquid </w:t>
            </w:r>
            <w:r>
              <w:rPr>
                <w:rFonts w:ascii="Palatino Linotype" w:hAnsi="Palatino Linotype"/>
                <w:sz w:val="18"/>
                <w:szCs w:val="18"/>
              </w:rPr>
              <w:t>meal replacement shake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>40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36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>
              <w:rPr>
                <w:rFonts w:ascii="Palatino Linotype" w:hAnsi="Palatino Linotype"/>
                <w:sz w:val="18"/>
                <w:szCs w:val="18"/>
              </w:rPr>
              <w:t>40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carbohydrate, </w:t>
            </w:r>
            <w:r>
              <w:rPr>
                <w:rFonts w:ascii="Palatino Linotype" w:hAnsi="Palatino Linotype"/>
                <w:sz w:val="18"/>
                <w:szCs w:val="18"/>
              </w:rPr>
              <w:t>12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fat; Caffeine bevera</w:t>
            </w:r>
            <w:r>
              <w:rPr>
                <w:rFonts w:ascii="Palatino Linotype" w:hAnsi="Palatino Linotype"/>
                <w:sz w:val="18"/>
                <w:szCs w:val="18"/>
              </w:rPr>
              <w:t>ge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Anti</w:t>
            </w:r>
            <w:r>
              <w:rPr>
                <w:rFonts w:ascii="Palatino Linotype" w:hAnsi="Palatino Linotype"/>
                <w:sz w:val="18"/>
                <w:szCs w:val="18"/>
              </w:rPr>
              <w:t>o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xidant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 &amp; Adaptogen mix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20 kcals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9B20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Liquid </w:t>
            </w:r>
            <w:r>
              <w:rPr>
                <w:rFonts w:ascii="Palatino Linotype" w:hAnsi="Palatino Linotype"/>
                <w:sz w:val="18"/>
                <w:szCs w:val="18"/>
              </w:rPr>
              <w:t>meal replacement shake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>35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30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>
              <w:rPr>
                <w:rFonts w:ascii="Palatino Linotype" w:hAnsi="Palatino Linotype"/>
                <w:sz w:val="18"/>
                <w:szCs w:val="18"/>
              </w:rPr>
              <w:t>35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carbohydrate, </w:t>
            </w:r>
            <w:r>
              <w:rPr>
                <w:rFonts w:ascii="Palatino Linotype" w:hAnsi="Palatino Linotype"/>
                <w:sz w:val="18"/>
                <w:szCs w:val="18"/>
              </w:rPr>
              <w:t>10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fat; Caffeine bevera</w:t>
            </w:r>
            <w:r>
              <w:rPr>
                <w:rFonts w:ascii="Palatino Linotype" w:hAnsi="Palatino Linotype"/>
                <w:sz w:val="18"/>
                <w:szCs w:val="18"/>
              </w:rPr>
              <w:t>ge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Anti</w:t>
            </w:r>
            <w:r>
              <w:rPr>
                <w:rFonts w:ascii="Palatino Linotype" w:hAnsi="Palatino Linotype"/>
                <w:sz w:val="18"/>
                <w:szCs w:val="18"/>
              </w:rPr>
              <w:t>o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xidant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 &amp; Adaptogen mix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20 kcals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0746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Liquid </w:t>
            </w:r>
            <w:r>
              <w:rPr>
                <w:rFonts w:ascii="Palatino Linotype" w:hAnsi="Palatino Linotype"/>
                <w:sz w:val="18"/>
                <w:szCs w:val="18"/>
              </w:rPr>
              <w:t>meal replacement shake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>45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36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>
              <w:rPr>
                <w:rFonts w:ascii="Palatino Linotype" w:hAnsi="Palatino Linotype"/>
                <w:sz w:val="18"/>
                <w:szCs w:val="18"/>
              </w:rPr>
              <w:t>43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carbohydrate, </w:t>
            </w:r>
            <w:r>
              <w:rPr>
                <w:rFonts w:ascii="Palatino Linotype" w:hAnsi="Palatino Linotype"/>
                <w:sz w:val="18"/>
                <w:szCs w:val="18"/>
              </w:rPr>
              <w:t>15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fat; Caffeine bevera</w:t>
            </w:r>
            <w:r>
              <w:rPr>
                <w:rFonts w:ascii="Palatino Linotype" w:hAnsi="Palatino Linotype"/>
                <w:sz w:val="18"/>
                <w:szCs w:val="18"/>
              </w:rPr>
              <w:t>ge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Anti</w:t>
            </w:r>
            <w:r>
              <w:rPr>
                <w:rFonts w:ascii="Palatino Linotype" w:hAnsi="Palatino Linotype"/>
                <w:sz w:val="18"/>
                <w:szCs w:val="18"/>
              </w:rPr>
              <w:t>o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xidant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 &amp; Adaptogen mix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20 kcals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CA71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Liquid </w:t>
            </w:r>
            <w:r>
              <w:rPr>
                <w:rFonts w:ascii="Palatino Linotype" w:hAnsi="Palatino Linotype"/>
                <w:sz w:val="18"/>
                <w:szCs w:val="18"/>
              </w:rPr>
              <w:t>meal replacement shake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>40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30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>
              <w:rPr>
                <w:rFonts w:ascii="Palatino Linotype" w:hAnsi="Palatino Linotype"/>
                <w:sz w:val="18"/>
                <w:szCs w:val="18"/>
              </w:rPr>
              <w:t>43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carbohydrate, </w:t>
            </w:r>
            <w:r>
              <w:rPr>
                <w:rFonts w:ascii="Palatino Linotype" w:hAnsi="Palatino Linotype"/>
                <w:sz w:val="18"/>
                <w:szCs w:val="18"/>
              </w:rPr>
              <w:t>12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fat; Caffeine bevera</w:t>
            </w:r>
            <w:r>
              <w:rPr>
                <w:rFonts w:ascii="Palatino Linotype" w:hAnsi="Palatino Linotype"/>
                <w:sz w:val="18"/>
                <w:szCs w:val="18"/>
              </w:rPr>
              <w:t>ge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Anti</w:t>
            </w:r>
            <w:r>
              <w:rPr>
                <w:rFonts w:ascii="Palatino Linotype" w:hAnsi="Palatino Linotype"/>
                <w:sz w:val="18"/>
                <w:szCs w:val="18"/>
              </w:rPr>
              <w:t>o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xidant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 &amp; Adaptogen mix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  <w:t>20 kcals</w:t>
            </w:r>
          </w:p>
        </w:tc>
      </w:tr>
      <w:tr w:rsidR="00324F51" w:rsidRPr="003E1383" w14:paraId="39354557" w14:textId="77777777" w:rsidTr="00324F51">
        <w:trPr>
          <w:trHeight w:val="222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9CD3" w14:textId="77777777" w:rsidR="00324F51" w:rsidRPr="003E1383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Lunch 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>(1100–1300)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EE78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Choice of liquid meal replacement shake or Fresh vegetables with choice of fish/poultry/ beef/plant-based protein; 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400 kcals, </w:t>
            </w:r>
            <w:r w:rsidRPr="0011347D">
              <w:rPr>
                <w:rFonts w:ascii="Palatino Linotype" w:hAnsi="Palatino Linotype"/>
                <w:b/>
                <w:sz w:val="18"/>
                <w:szCs w:val="18"/>
              </w:rPr>
              <w:t>36 g protein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>, 40 g carbohydrate, 12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44B2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Choice of liquid meal replacement shake or Fresh vegetables with choice of fish/poultry/ beef/plant-based protein; </w:t>
            </w:r>
            <w:r>
              <w:rPr>
                <w:rFonts w:ascii="Palatino Linotype" w:hAnsi="Palatino Linotype"/>
                <w:sz w:val="18"/>
                <w:szCs w:val="18"/>
              </w:rPr>
              <w:t>35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11347D">
              <w:rPr>
                <w:rFonts w:ascii="Palatino Linotype" w:hAnsi="Palatino Linotype"/>
                <w:b/>
                <w:sz w:val="18"/>
                <w:szCs w:val="18"/>
              </w:rPr>
              <w:t>30 g protein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r>
              <w:rPr>
                <w:rFonts w:ascii="Palatino Linotype" w:hAnsi="Palatino Linotype"/>
                <w:sz w:val="18"/>
                <w:szCs w:val="18"/>
              </w:rPr>
              <w:t>35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 g carbohydrate, 1</w:t>
            </w:r>
            <w:r>
              <w:rPr>
                <w:rFonts w:ascii="Palatino Linotype" w:hAnsi="Palatino Linotype"/>
                <w:sz w:val="18"/>
                <w:szCs w:val="18"/>
              </w:rPr>
              <w:t>0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15A3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Choice of liquid meal replacement shake or Fresh vegetables with choice of fish/poultry/ beef/plant-based protein; 400 kcals, </w:t>
            </w:r>
            <w:r w:rsidRPr="0011347D">
              <w:rPr>
                <w:rFonts w:ascii="Palatino Linotype" w:hAnsi="Palatino Linotype"/>
                <w:b/>
                <w:sz w:val="18"/>
                <w:szCs w:val="18"/>
              </w:rPr>
              <w:t>36 g protein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>, 40 g carbohydrate, 12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F82A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11347D">
              <w:rPr>
                <w:rFonts w:ascii="Palatino Linotype" w:hAnsi="Palatino Linotype"/>
                <w:sz w:val="18"/>
                <w:szCs w:val="18"/>
              </w:rPr>
              <w:t xml:space="preserve">Choice of liquid meal replacement shake or Fresh vegetables with choice of fish/poultry/ beef/plant-based protein; 350 kcals, </w:t>
            </w:r>
            <w:r w:rsidRPr="0011347D">
              <w:rPr>
                <w:rFonts w:ascii="Palatino Linotype" w:hAnsi="Palatino Linotype"/>
                <w:b/>
                <w:sz w:val="18"/>
                <w:szCs w:val="18"/>
              </w:rPr>
              <w:t>30 g protein</w:t>
            </w:r>
            <w:r w:rsidRPr="0011347D">
              <w:rPr>
                <w:rFonts w:ascii="Palatino Linotype" w:hAnsi="Palatino Linotype"/>
                <w:sz w:val="18"/>
                <w:szCs w:val="18"/>
              </w:rPr>
              <w:t>, 35 g carbohydrate, 10 g fat</w:t>
            </w:r>
          </w:p>
        </w:tc>
      </w:tr>
      <w:tr w:rsidR="00324F51" w:rsidRPr="003E1383" w14:paraId="1094C08D" w14:textId="77777777" w:rsidTr="00324F51">
        <w:trPr>
          <w:trHeight w:val="1199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EB87" w14:textId="77777777" w:rsidR="00324F51" w:rsidRPr="003E1383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Mid-Afternoon snack 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>(1400–1600)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7A7B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Greek yogurt, fruit; </w:t>
            </w:r>
            <w:r>
              <w:rPr>
                <w:rFonts w:ascii="Palatino Linotype" w:hAnsi="Palatino Linotype"/>
                <w:sz w:val="18"/>
                <w:szCs w:val="18"/>
              </w:rPr>
              <w:t>20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2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0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 xml:space="preserve"> g protein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15 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g carbohydrate; </w:t>
            </w:r>
            <w:r>
              <w:rPr>
                <w:rFonts w:ascii="Palatino Linotype" w:hAnsi="Palatino Linotype"/>
                <w:sz w:val="18"/>
                <w:szCs w:val="18"/>
              </w:rPr>
              <w:t>5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86B64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C9B3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Greek yogurt, fruit; </w:t>
            </w:r>
            <w:r>
              <w:rPr>
                <w:rFonts w:ascii="Palatino Linotype" w:hAnsi="Palatino Linotype"/>
                <w:sz w:val="18"/>
                <w:szCs w:val="18"/>
              </w:rPr>
              <w:t>20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2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0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 xml:space="preserve"> g protein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15 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g carbohydrate; </w:t>
            </w:r>
            <w:r>
              <w:rPr>
                <w:rFonts w:ascii="Palatino Linotype" w:hAnsi="Palatino Linotype"/>
                <w:sz w:val="18"/>
                <w:szCs w:val="18"/>
              </w:rPr>
              <w:t>5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A0EE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324F51" w:rsidRPr="003E1383" w14:paraId="09659E00" w14:textId="77777777" w:rsidTr="00324F51">
        <w:trPr>
          <w:trHeight w:val="19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9EE4" w14:textId="77777777" w:rsidR="00324F51" w:rsidRPr="003E1383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Dinner 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>(1700–1900)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571D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Fish/Poultry/Beef, fresh vegetables, chopped nuts, dried fruit, olive oil, milk; </w:t>
            </w:r>
            <w:r>
              <w:rPr>
                <w:rFonts w:ascii="Palatino Linotype" w:hAnsi="Palatino Linotype"/>
                <w:sz w:val="18"/>
                <w:szCs w:val="18"/>
              </w:rPr>
              <w:t>5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00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36 g protein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>50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 g carbohydrate; </w:t>
            </w:r>
            <w:r>
              <w:rPr>
                <w:rFonts w:ascii="Palatino Linotype" w:hAnsi="Palatino Linotype"/>
                <w:sz w:val="18"/>
                <w:szCs w:val="18"/>
              </w:rPr>
              <w:t>18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B58C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Fish/Poultry/Beef, fresh vegetables, chopped nuts, dried fruit, olive oil, milk; 450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30 g protein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br/>
            </w:r>
            <w:r w:rsidRPr="003E1383">
              <w:rPr>
                <w:rFonts w:ascii="Palatino Linotype" w:hAnsi="Palatino Linotype"/>
                <w:sz w:val="18"/>
                <w:szCs w:val="18"/>
              </w:rPr>
              <w:t>50 g carbohydrate; 1</w:t>
            </w:r>
            <w:r>
              <w:rPr>
                <w:rFonts w:ascii="Palatino Linotype" w:hAnsi="Palatino Linotype"/>
                <w:sz w:val="18"/>
                <w:szCs w:val="18"/>
              </w:rPr>
              <w:t>5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96AD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Fish/Poultry/Beef, fresh vegetables, chopped nuts, dried fruit, olive oil, milk; </w:t>
            </w:r>
            <w:r>
              <w:rPr>
                <w:rFonts w:ascii="Palatino Linotype" w:hAnsi="Palatino Linotype"/>
                <w:sz w:val="18"/>
                <w:szCs w:val="18"/>
              </w:rPr>
              <w:t>5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00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36 g protein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t>50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 g carbohydrate; </w:t>
            </w:r>
            <w:r>
              <w:rPr>
                <w:rFonts w:ascii="Palatino Linotype" w:hAnsi="Palatino Linotype"/>
                <w:sz w:val="18"/>
                <w:szCs w:val="18"/>
              </w:rPr>
              <w:t>18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2405" w14:textId="77777777" w:rsidR="00324F51" w:rsidRPr="003E1383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Fish/Poultry/Beef, fresh vegetables, chopped nuts, dried fruit, olive oil, milk; 450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30 g protein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; </w:t>
            </w:r>
            <w:r>
              <w:rPr>
                <w:rFonts w:ascii="Palatino Linotype" w:hAnsi="Palatino Linotype"/>
                <w:sz w:val="18"/>
                <w:szCs w:val="18"/>
              </w:rPr>
              <w:br/>
            </w:r>
            <w:r w:rsidRPr="003E1383">
              <w:rPr>
                <w:rFonts w:ascii="Palatino Linotype" w:hAnsi="Palatino Linotype"/>
                <w:sz w:val="18"/>
                <w:szCs w:val="18"/>
              </w:rPr>
              <w:t>50 g carbohydrate; 1</w:t>
            </w:r>
            <w:r>
              <w:rPr>
                <w:rFonts w:ascii="Palatino Linotype" w:hAnsi="Palatino Linotype"/>
                <w:sz w:val="18"/>
                <w:szCs w:val="18"/>
              </w:rPr>
              <w:t>5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</w:tr>
      <w:tr w:rsidR="00324F51" w:rsidRPr="003E1383" w14:paraId="50309D5F" w14:textId="77777777" w:rsidTr="00324F51">
        <w:trPr>
          <w:trHeight w:val="1071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6B12BC" w14:textId="77777777" w:rsidR="00324F51" w:rsidRPr="003E1383" w:rsidRDefault="00324F51" w:rsidP="00324F51">
            <w:pPr>
              <w:adjustRightInd w:val="0"/>
              <w:snapToGrid w:val="0"/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Evening snack </w:t>
            </w:r>
            <w:r w:rsidRPr="003E1383">
              <w:rPr>
                <w:rFonts w:ascii="Palatino Linotype" w:hAnsi="Palatino Linotype"/>
                <w:sz w:val="18"/>
                <w:szCs w:val="18"/>
              </w:rPr>
              <w:t>(2100–2200)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BA7AA2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Protein </w:t>
            </w:r>
            <w:r>
              <w:rPr>
                <w:rFonts w:ascii="Palatino Linotype" w:hAnsi="Palatino Linotype"/>
                <w:sz w:val="18"/>
                <w:szCs w:val="18"/>
              </w:rPr>
              <w:t>shake/bar;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2</w:t>
            </w:r>
            <w:r>
              <w:rPr>
                <w:rFonts w:ascii="Palatino Linotype" w:hAnsi="Palatino Linotype"/>
                <w:sz w:val="18"/>
                <w:szCs w:val="18"/>
              </w:rPr>
              <w:t xml:space="preserve">25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kcals, </w:t>
            </w:r>
            <w:r w:rsidRPr="0011347D">
              <w:rPr>
                <w:rFonts w:ascii="Palatino Linotype" w:hAnsi="Palatino Linotype"/>
                <w:b/>
                <w:sz w:val="18"/>
                <w:szCs w:val="18"/>
              </w:rPr>
              <w:t>30</w:t>
            </w:r>
            <w:r w:rsidRPr="00DB5709">
              <w:rPr>
                <w:rFonts w:ascii="Palatino Linotype" w:hAnsi="Palatino Linotype"/>
                <w:b/>
                <w:sz w:val="18"/>
                <w:szCs w:val="18"/>
              </w:rPr>
              <w:t xml:space="preserve">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; 2</w:t>
            </w:r>
            <w:r>
              <w:rPr>
                <w:rFonts w:ascii="Palatino Linotype" w:hAnsi="Palatino Linotype"/>
                <w:sz w:val="18"/>
                <w:szCs w:val="18"/>
              </w:rPr>
              <w:t>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</w:r>
            <w:r>
              <w:rPr>
                <w:rFonts w:ascii="Palatino Linotype" w:hAnsi="Palatino Linotype"/>
                <w:sz w:val="18"/>
                <w:szCs w:val="18"/>
              </w:rPr>
              <w:t>7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F6581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Protein </w:t>
            </w:r>
            <w:r>
              <w:rPr>
                <w:rFonts w:ascii="Palatino Linotype" w:hAnsi="Palatino Linotype"/>
                <w:sz w:val="18"/>
                <w:szCs w:val="18"/>
              </w:rPr>
              <w:t>snack;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2</w:t>
            </w:r>
            <w:r>
              <w:rPr>
                <w:rFonts w:ascii="Palatino Linotype" w:hAnsi="Palatino Linotype"/>
                <w:sz w:val="18"/>
                <w:szCs w:val="18"/>
              </w:rPr>
              <w:t>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DB5709">
              <w:rPr>
                <w:rFonts w:ascii="Palatino Linotype" w:hAnsi="Palatino Linotype"/>
                <w:b/>
                <w:sz w:val="18"/>
                <w:szCs w:val="18"/>
              </w:rPr>
              <w:t>2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5</w:t>
            </w:r>
            <w:r w:rsidRPr="00DB5709">
              <w:rPr>
                <w:rFonts w:ascii="Palatino Linotype" w:hAnsi="Palatino Linotype"/>
                <w:b/>
                <w:sz w:val="18"/>
                <w:szCs w:val="18"/>
              </w:rPr>
              <w:t xml:space="preserve">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; 2</w:t>
            </w:r>
            <w:r>
              <w:rPr>
                <w:rFonts w:ascii="Palatino Linotype" w:hAnsi="Palatino Linotype"/>
                <w:sz w:val="18"/>
                <w:szCs w:val="18"/>
              </w:rPr>
              <w:t>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</w:r>
            <w:r>
              <w:rPr>
                <w:rFonts w:ascii="Palatino Linotype" w:hAnsi="Palatino Linotype"/>
                <w:sz w:val="18"/>
                <w:szCs w:val="18"/>
              </w:rPr>
              <w:t>7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E5D8BD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Protein </w:t>
            </w:r>
            <w:r>
              <w:rPr>
                <w:rFonts w:ascii="Palatino Linotype" w:hAnsi="Palatino Linotype"/>
                <w:sz w:val="18"/>
                <w:szCs w:val="18"/>
              </w:rPr>
              <w:t>snack;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2</w:t>
            </w:r>
            <w:r>
              <w:rPr>
                <w:rFonts w:ascii="Palatino Linotype" w:hAnsi="Palatino Linotype"/>
                <w:sz w:val="18"/>
                <w:szCs w:val="18"/>
              </w:rPr>
              <w:t>75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kcals, </w:t>
            </w:r>
            <w:r w:rsidRPr="0011347D">
              <w:rPr>
                <w:rFonts w:ascii="Palatino Linotype" w:hAnsi="Palatino Linotype"/>
                <w:b/>
                <w:sz w:val="18"/>
                <w:szCs w:val="18"/>
              </w:rPr>
              <w:t>30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 xml:space="preserve">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; 2</w:t>
            </w:r>
            <w:r>
              <w:rPr>
                <w:rFonts w:ascii="Palatino Linotype" w:hAnsi="Palatino Linotype"/>
                <w:sz w:val="18"/>
                <w:szCs w:val="18"/>
              </w:rPr>
              <w:t>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</w:r>
            <w:r>
              <w:rPr>
                <w:rFonts w:ascii="Palatino Linotype" w:hAnsi="Palatino Linotype"/>
                <w:sz w:val="18"/>
                <w:szCs w:val="18"/>
              </w:rPr>
              <w:t>9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B87A17" w14:textId="77777777" w:rsidR="00324F51" w:rsidRPr="009A3254" w:rsidRDefault="00324F51" w:rsidP="00324F51">
            <w:pPr>
              <w:adjustRightInd w:val="0"/>
              <w:snapToGrid w:val="0"/>
              <w:rPr>
                <w:rFonts w:ascii="Palatino Linotype" w:hAnsi="Palatino Linotype"/>
                <w:sz w:val="18"/>
                <w:szCs w:val="18"/>
              </w:rPr>
            </w:pP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Protein </w:t>
            </w:r>
            <w:r>
              <w:rPr>
                <w:rFonts w:ascii="Palatino Linotype" w:hAnsi="Palatino Linotype"/>
                <w:sz w:val="18"/>
                <w:szCs w:val="18"/>
              </w:rPr>
              <w:t>snack;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2</w:t>
            </w:r>
            <w:r>
              <w:rPr>
                <w:rFonts w:ascii="Palatino Linotype" w:hAnsi="Palatino Linotype"/>
                <w:sz w:val="18"/>
                <w:szCs w:val="18"/>
              </w:rPr>
              <w:t>5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0 kcals, 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>2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5</w:t>
            </w:r>
            <w:r w:rsidRPr="007E6C2D">
              <w:rPr>
                <w:rFonts w:ascii="Palatino Linotype" w:hAnsi="Palatino Linotype"/>
                <w:b/>
                <w:sz w:val="18"/>
                <w:szCs w:val="18"/>
              </w:rPr>
              <w:t xml:space="preserve"> g protein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>; 2</w:t>
            </w:r>
            <w:r>
              <w:rPr>
                <w:rFonts w:ascii="Palatino Linotype" w:hAnsi="Palatino Linotype"/>
                <w:sz w:val="18"/>
                <w:szCs w:val="18"/>
              </w:rPr>
              <w:t>0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carbohydrate; 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br/>
            </w:r>
            <w:r>
              <w:rPr>
                <w:rFonts w:ascii="Palatino Linotype" w:hAnsi="Palatino Linotype"/>
                <w:sz w:val="18"/>
                <w:szCs w:val="18"/>
              </w:rPr>
              <w:t>9</w:t>
            </w:r>
            <w:r w:rsidRPr="009A3254">
              <w:rPr>
                <w:rFonts w:ascii="Palatino Linotype" w:hAnsi="Palatino Linotype"/>
                <w:sz w:val="18"/>
                <w:szCs w:val="18"/>
              </w:rPr>
              <w:t xml:space="preserve"> g fat</w:t>
            </w:r>
          </w:p>
        </w:tc>
      </w:tr>
    </w:tbl>
    <w:p w14:paraId="74121741" w14:textId="77777777" w:rsidR="00DC572C" w:rsidRDefault="00DC572C"/>
    <w:p w14:paraId="75131F55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79A5F07E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6E081246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6B1F50D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3412C3AC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EE9700E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6C7CA95E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057A64A7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374048E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54DF83AA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1DCB06EC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10D5505F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62790EAC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5934C53C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587F6616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2A7C4B49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7D60FB91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0C9FF7E5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6FF5B660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06264D4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19C2FED9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68B77889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61981854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22EA3252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0D994B89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CF36EC8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31EDC859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0A2BC212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BC0E7CF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289BDAD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393E68A5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2A4150C5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26C44C57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53B176FA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5A2E38B3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3A4209BD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127C61EB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8C52812" w14:textId="77777777" w:rsidR="00324F51" w:rsidRDefault="00324F51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4E9F211E" w14:textId="77777777" w:rsidR="00822817" w:rsidRPr="00822817" w:rsidRDefault="00947B43" w:rsidP="00822817">
      <w:pPr>
        <w:spacing w:after="0" w:line="240" w:lineRule="auto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Example of Nutrient-Dense </w:t>
      </w:r>
      <w:r w:rsidR="00822817" w:rsidRPr="00822817">
        <w:rPr>
          <w:rFonts w:ascii="Palatino Linotype" w:hAnsi="Palatino Linotype"/>
          <w:b/>
          <w:sz w:val="18"/>
          <w:szCs w:val="18"/>
        </w:rPr>
        <w:t>Intermittent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="00822817" w:rsidRPr="00822817">
        <w:rPr>
          <w:rFonts w:ascii="Palatino Linotype" w:hAnsi="Palatino Linotype"/>
          <w:b/>
          <w:sz w:val="18"/>
          <w:szCs w:val="18"/>
        </w:rPr>
        <w:t>Fasting Day Intake for IF1-P and IF2-P During WL</w:t>
      </w:r>
    </w:p>
    <w:tbl>
      <w:tblPr>
        <w:tblStyle w:val="TableGrid"/>
        <w:tblpPr w:leftFromText="180" w:rightFromText="180" w:vertAnchor="page" w:horzAnchor="margin" w:tblpY="11566"/>
        <w:tblW w:w="1020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7"/>
        <w:gridCol w:w="981"/>
        <w:gridCol w:w="5132"/>
      </w:tblGrid>
      <w:tr w:rsidR="00324F51" w:rsidRPr="00094A2F" w14:paraId="0CD5FD9F" w14:textId="77777777" w:rsidTr="00324F51">
        <w:trPr>
          <w:trHeight w:val="240"/>
        </w:trPr>
        <w:tc>
          <w:tcPr>
            <w:tcW w:w="4087" w:type="dxa"/>
            <w:vAlign w:val="center"/>
          </w:tcPr>
          <w:p w14:paraId="49C648ED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 w:rsidRPr="00094A2F">
              <w:rPr>
                <w:sz w:val="18"/>
                <w:szCs w:val="18"/>
              </w:rPr>
              <w:t xml:space="preserve">Antioxidant plant-based powder </w:t>
            </w:r>
          </w:p>
        </w:tc>
        <w:tc>
          <w:tcPr>
            <w:tcW w:w="981" w:type="dxa"/>
            <w:vAlign w:val="center"/>
          </w:tcPr>
          <w:p w14:paraId="56E87B72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094A2F">
              <w:rPr>
                <w:sz w:val="18"/>
                <w:szCs w:val="18"/>
              </w:rPr>
              <w:t>/day</w:t>
            </w:r>
          </w:p>
        </w:tc>
        <w:tc>
          <w:tcPr>
            <w:tcW w:w="5132" w:type="dxa"/>
            <w:vAlign w:val="center"/>
          </w:tcPr>
          <w:p w14:paraId="2FD4ABF7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 w:rsidRPr="00094A2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094A2F">
              <w:rPr>
                <w:sz w:val="18"/>
                <w:szCs w:val="18"/>
              </w:rPr>
              <w:t>0 kcal total</w:t>
            </w:r>
          </w:p>
        </w:tc>
      </w:tr>
      <w:tr w:rsidR="00324F51" w:rsidRPr="00094A2F" w14:paraId="1BB20710" w14:textId="77777777" w:rsidTr="00324F51">
        <w:trPr>
          <w:trHeight w:val="240"/>
        </w:trPr>
        <w:tc>
          <w:tcPr>
            <w:tcW w:w="4087" w:type="dxa"/>
            <w:vAlign w:val="center"/>
          </w:tcPr>
          <w:p w14:paraId="086F7CE7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 w:rsidRPr="00094A2F">
              <w:rPr>
                <w:sz w:val="18"/>
                <w:szCs w:val="18"/>
              </w:rPr>
              <w:t xml:space="preserve">Plant-based herbal adaptogen powder </w:t>
            </w:r>
          </w:p>
        </w:tc>
        <w:tc>
          <w:tcPr>
            <w:tcW w:w="981" w:type="dxa"/>
            <w:vAlign w:val="center"/>
          </w:tcPr>
          <w:p w14:paraId="38176FFA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094A2F">
              <w:rPr>
                <w:sz w:val="18"/>
                <w:szCs w:val="18"/>
              </w:rPr>
              <w:t>/day</w:t>
            </w:r>
          </w:p>
        </w:tc>
        <w:tc>
          <w:tcPr>
            <w:tcW w:w="5132" w:type="dxa"/>
            <w:vAlign w:val="center"/>
          </w:tcPr>
          <w:p w14:paraId="762F9D4A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094A2F">
              <w:rPr>
                <w:sz w:val="18"/>
                <w:szCs w:val="18"/>
              </w:rPr>
              <w:t>0 kcal total</w:t>
            </w:r>
          </w:p>
        </w:tc>
      </w:tr>
      <w:tr w:rsidR="00324F51" w:rsidRPr="00094A2F" w14:paraId="62DCAD9D" w14:textId="77777777" w:rsidTr="00324F51">
        <w:trPr>
          <w:trHeight w:val="240"/>
        </w:trPr>
        <w:tc>
          <w:tcPr>
            <w:tcW w:w="4087" w:type="dxa"/>
            <w:vAlign w:val="center"/>
          </w:tcPr>
          <w:p w14:paraId="17C5A8F0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Collagen bone broth</w:t>
            </w:r>
          </w:p>
        </w:tc>
        <w:tc>
          <w:tcPr>
            <w:tcW w:w="981" w:type="dxa"/>
            <w:vAlign w:val="center"/>
          </w:tcPr>
          <w:p w14:paraId="14EEB48A" w14:textId="77777777" w:rsidR="00324F51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2/day</w:t>
            </w:r>
          </w:p>
        </w:tc>
        <w:tc>
          <w:tcPr>
            <w:tcW w:w="5132" w:type="dxa"/>
            <w:vAlign w:val="center"/>
          </w:tcPr>
          <w:p w14:paraId="2490D233" w14:textId="77777777" w:rsidR="00324F51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 kcal total</w:t>
            </w:r>
          </w:p>
        </w:tc>
      </w:tr>
      <w:tr w:rsidR="00324F51" w:rsidRPr="00094A2F" w14:paraId="77A55EB5" w14:textId="77777777" w:rsidTr="00324F51">
        <w:trPr>
          <w:trHeight w:val="240"/>
        </w:trPr>
        <w:tc>
          <w:tcPr>
            <w:tcW w:w="4087" w:type="dxa"/>
            <w:vAlign w:val="center"/>
          </w:tcPr>
          <w:p w14:paraId="46FD5DFD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 w:rsidRPr="00094A2F">
              <w:rPr>
                <w:sz w:val="18"/>
                <w:szCs w:val="18"/>
              </w:rPr>
              <w:t xml:space="preserve">Low-glycemic protein </w:t>
            </w:r>
            <w:r>
              <w:rPr>
                <w:sz w:val="18"/>
                <w:szCs w:val="18"/>
              </w:rPr>
              <w:t>crackers</w:t>
            </w:r>
          </w:p>
        </w:tc>
        <w:tc>
          <w:tcPr>
            <w:tcW w:w="981" w:type="dxa"/>
            <w:vAlign w:val="center"/>
          </w:tcPr>
          <w:p w14:paraId="010B99B7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94A2F">
              <w:rPr>
                <w:sz w:val="18"/>
                <w:szCs w:val="18"/>
              </w:rPr>
              <w:t>/day</w:t>
            </w:r>
          </w:p>
        </w:tc>
        <w:tc>
          <w:tcPr>
            <w:tcW w:w="5132" w:type="dxa"/>
            <w:vAlign w:val="center"/>
          </w:tcPr>
          <w:p w14:paraId="3514BD0D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094A2F">
              <w:rPr>
                <w:sz w:val="18"/>
                <w:szCs w:val="18"/>
              </w:rPr>
              <w:t>0 kcal total</w:t>
            </w:r>
          </w:p>
        </w:tc>
      </w:tr>
      <w:tr w:rsidR="00324F51" w:rsidRPr="00094A2F" w14:paraId="54C157AD" w14:textId="77777777" w:rsidTr="00324F51">
        <w:trPr>
          <w:trHeight w:val="240"/>
        </w:trPr>
        <w:tc>
          <w:tcPr>
            <w:tcW w:w="4087" w:type="dxa"/>
            <w:vAlign w:val="center"/>
          </w:tcPr>
          <w:p w14:paraId="1E2F39EF" w14:textId="77777777" w:rsidR="00324F51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Electrolyte beverage</w:t>
            </w:r>
          </w:p>
        </w:tc>
        <w:tc>
          <w:tcPr>
            <w:tcW w:w="981" w:type="dxa"/>
            <w:vAlign w:val="center"/>
          </w:tcPr>
          <w:p w14:paraId="14CE3E8C" w14:textId="77777777" w:rsidR="00324F51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1/day</w:t>
            </w:r>
          </w:p>
        </w:tc>
        <w:tc>
          <w:tcPr>
            <w:tcW w:w="5132" w:type="dxa"/>
            <w:vAlign w:val="center"/>
          </w:tcPr>
          <w:p w14:paraId="47424797" w14:textId="77777777" w:rsidR="00324F51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kcal total</w:t>
            </w:r>
          </w:p>
        </w:tc>
      </w:tr>
      <w:tr w:rsidR="00324F51" w:rsidRPr="00094A2F" w14:paraId="0B32BB95" w14:textId="77777777" w:rsidTr="00324F51">
        <w:trPr>
          <w:trHeight w:val="240"/>
        </w:trPr>
        <w:tc>
          <w:tcPr>
            <w:tcW w:w="4087" w:type="dxa"/>
            <w:vAlign w:val="center"/>
          </w:tcPr>
          <w:p w14:paraId="184D704D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Optional foods:</w:t>
            </w:r>
          </w:p>
        </w:tc>
        <w:tc>
          <w:tcPr>
            <w:tcW w:w="981" w:type="dxa"/>
            <w:vAlign w:val="center"/>
          </w:tcPr>
          <w:p w14:paraId="6DD9F563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1/day</w:t>
            </w:r>
          </w:p>
        </w:tc>
        <w:tc>
          <w:tcPr>
            <w:tcW w:w="5132" w:type="dxa"/>
            <w:vAlign w:val="center"/>
          </w:tcPr>
          <w:p w14:paraId="5DA7D8BD" w14:textId="77777777" w:rsidR="00324F51" w:rsidRPr="00094A2F" w:rsidRDefault="00324F51" w:rsidP="00324F51">
            <w:pPr>
              <w:pStyle w:val="MDPI42table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Dark chocolate square; antioxidant/caffeine beverage; ½ nut bar; fresh vegetable/fruit, nut/seed mix (all &lt; 50 kcal total for IF1-P and 150-200 kcal total for IF2-P)</w:t>
            </w:r>
          </w:p>
        </w:tc>
      </w:tr>
    </w:tbl>
    <w:p w14:paraId="3452EC57" w14:textId="77777777" w:rsidR="00DC572C" w:rsidRDefault="00DC572C"/>
    <w:p w14:paraId="6C419BB2" w14:textId="77777777" w:rsidR="00324F51" w:rsidRDefault="00324F51"/>
    <w:p w14:paraId="2BFEF08E" w14:textId="77777777" w:rsidR="00324F51" w:rsidRDefault="00324F51"/>
    <w:p w14:paraId="6E5F38D9" w14:textId="77777777" w:rsidR="00324F51" w:rsidRDefault="00324F51"/>
    <w:p w14:paraId="5614BEB0" w14:textId="77777777" w:rsidR="00324F51" w:rsidRDefault="00324F51"/>
    <w:p w14:paraId="74E44877" w14:textId="77777777" w:rsidR="00324F51" w:rsidRDefault="00324F51"/>
    <w:p w14:paraId="74BCF7F6" w14:textId="77777777" w:rsidR="00324F51" w:rsidRDefault="00324F51"/>
    <w:p w14:paraId="10818697" w14:textId="77777777" w:rsidR="00324F51" w:rsidRDefault="00324F51"/>
    <w:p w14:paraId="541509D3" w14:textId="638930F0" w:rsidR="00324F51" w:rsidRPr="00A96C34" w:rsidRDefault="00324F51">
      <w:pPr>
        <w:rPr>
          <w:rFonts w:ascii="Palatino Linotype" w:hAnsi="Palatino Linotype"/>
          <w:b/>
          <w:color w:val="C00000"/>
          <w:sz w:val="18"/>
          <w:szCs w:val="18"/>
        </w:rPr>
      </w:pPr>
      <w:bookmarkStart w:id="0" w:name="_Hlk103327065"/>
      <w:r w:rsidRPr="00A96C34">
        <w:rPr>
          <w:rFonts w:ascii="Palatino Linotype" w:hAnsi="Palatino Linotype"/>
          <w:b/>
          <w:color w:val="C00000"/>
          <w:sz w:val="18"/>
          <w:szCs w:val="18"/>
        </w:rPr>
        <w:lastRenderedPageBreak/>
        <w:t>Table S2. Intention</w:t>
      </w:r>
      <w:r w:rsidR="00C931F2" w:rsidRPr="00A96C34">
        <w:rPr>
          <w:rFonts w:ascii="Palatino Linotype" w:hAnsi="Palatino Linotype"/>
          <w:b/>
          <w:color w:val="C00000"/>
          <w:sz w:val="18"/>
          <w:szCs w:val="18"/>
        </w:rPr>
        <w:t>-</w:t>
      </w:r>
      <w:r w:rsidRPr="00A96C34">
        <w:rPr>
          <w:rFonts w:ascii="Palatino Linotype" w:hAnsi="Palatino Linotype"/>
          <w:b/>
          <w:color w:val="C00000"/>
          <w:sz w:val="18"/>
          <w:szCs w:val="18"/>
        </w:rPr>
        <w:t>to</w:t>
      </w:r>
      <w:r w:rsidR="00C931F2" w:rsidRPr="00A96C34">
        <w:rPr>
          <w:rFonts w:ascii="Palatino Linotype" w:hAnsi="Palatino Linotype"/>
          <w:b/>
          <w:color w:val="C00000"/>
          <w:sz w:val="18"/>
          <w:szCs w:val="18"/>
        </w:rPr>
        <w:t>-</w:t>
      </w:r>
      <w:r w:rsidRPr="00A96C34">
        <w:rPr>
          <w:rFonts w:ascii="Palatino Linotype" w:hAnsi="Palatino Linotype"/>
          <w:b/>
          <w:color w:val="C00000"/>
          <w:sz w:val="18"/>
          <w:szCs w:val="18"/>
        </w:rPr>
        <w:t xml:space="preserve">Treat (ITT) analysis </w:t>
      </w:r>
      <w:r w:rsidR="00C931F2" w:rsidRPr="00A96C34">
        <w:rPr>
          <w:rFonts w:ascii="Palatino Linotype" w:hAnsi="Palatino Linotype"/>
          <w:b/>
          <w:color w:val="C00000"/>
          <w:sz w:val="18"/>
          <w:szCs w:val="18"/>
        </w:rPr>
        <w:t>including the</w:t>
      </w:r>
      <w:r w:rsidRPr="00A96C34">
        <w:rPr>
          <w:rFonts w:ascii="Palatino Linotype" w:hAnsi="Palatino Linotype"/>
          <w:b/>
          <w:color w:val="C00000"/>
          <w:sz w:val="18"/>
          <w:szCs w:val="18"/>
        </w:rPr>
        <w:t xml:space="preserve"> non-compliant participant</w:t>
      </w:r>
      <w:r w:rsidR="00C931F2" w:rsidRPr="00A96C34">
        <w:rPr>
          <w:rFonts w:ascii="Palatino Linotype" w:hAnsi="Palatino Linotype"/>
          <w:b/>
          <w:color w:val="C00000"/>
          <w:sz w:val="18"/>
          <w:szCs w:val="18"/>
        </w:rPr>
        <w:t xml:space="preserve"> on primary outcomes</w:t>
      </w:r>
      <w:r w:rsidRPr="00A96C34">
        <w:rPr>
          <w:rFonts w:ascii="Palatino Linotype" w:hAnsi="Palatino Linotype"/>
          <w:b/>
          <w:color w:val="C00000"/>
          <w:sz w:val="18"/>
          <w:szCs w:val="18"/>
        </w:rPr>
        <w:t>.</w:t>
      </w:r>
    </w:p>
    <w:tbl>
      <w:tblPr>
        <w:tblStyle w:val="LightShading"/>
        <w:tblW w:w="0" w:type="auto"/>
        <w:jc w:val="center"/>
        <w:tblBorders>
          <w:top w:val="single" w:sz="8" w:space="0" w:color="auto"/>
          <w:bottom w:val="single" w:sz="8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316"/>
        <w:gridCol w:w="1704"/>
        <w:gridCol w:w="1667"/>
        <w:gridCol w:w="2001"/>
      </w:tblGrid>
      <w:tr w:rsidR="00A96C34" w:rsidRPr="00A96C34" w14:paraId="7085C03C" w14:textId="77777777" w:rsidTr="000C4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B29FF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Variable</w:t>
            </w:r>
          </w:p>
        </w:tc>
        <w:tc>
          <w:tcPr>
            <w:tcW w:w="17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56C992" w14:textId="77777777" w:rsidR="000C4836" w:rsidRPr="00A96C34" w:rsidRDefault="000C4836" w:rsidP="009A73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7FA6C6" w14:textId="18BC780E" w:rsidR="000C4836" w:rsidRPr="00A96C34" w:rsidRDefault="000C4836" w:rsidP="009A73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IF1-P (</w:t>
            </w:r>
            <w:r w:rsidRPr="00A96C34">
              <w:rPr>
                <w:rFonts w:ascii="Palatino Linotype" w:hAnsi="Palatino Linotype"/>
                <w:i/>
                <w:color w:val="C00000"/>
                <w:sz w:val="18"/>
                <w:szCs w:val="18"/>
              </w:rPr>
              <w:t>n</w:t>
            </w: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 xml:space="preserve"> = 11)</w:t>
            </w:r>
          </w:p>
        </w:tc>
        <w:tc>
          <w:tcPr>
            <w:tcW w:w="200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2DF7BD" w14:textId="77777777" w:rsidR="000C4836" w:rsidRPr="00A96C34" w:rsidRDefault="000C4836" w:rsidP="009A73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IF2-P (</w:t>
            </w:r>
            <w:r w:rsidRPr="00A96C34">
              <w:rPr>
                <w:rFonts w:ascii="Palatino Linotype" w:hAnsi="Palatino Linotype"/>
                <w:i/>
                <w:color w:val="C00000"/>
                <w:sz w:val="18"/>
                <w:szCs w:val="18"/>
              </w:rPr>
              <w:t>n</w:t>
            </w: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 xml:space="preserve"> = 10)</w:t>
            </w:r>
          </w:p>
        </w:tc>
      </w:tr>
      <w:tr w:rsidR="00A96C34" w:rsidRPr="00A96C34" w14:paraId="0D9CF3F0" w14:textId="77777777" w:rsidTr="000C4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62CAEF0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Body weight (BW, kg)</w:t>
            </w:r>
          </w:p>
        </w:tc>
        <w:tc>
          <w:tcPr>
            <w:tcW w:w="17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B4011D2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Pre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3F85698" w14:textId="0193D9CF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8</w:t>
            </w:r>
            <w:r w:rsidR="00667BBB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9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="00667BBB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5.</w:t>
            </w:r>
            <w:r w:rsidR="00D90A4A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91ECCA0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99.4 ± 8.1</w:t>
            </w:r>
          </w:p>
        </w:tc>
      </w:tr>
      <w:tr w:rsidR="00A96C34" w:rsidRPr="00A96C34" w14:paraId="05ED5AB8" w14:textId="77777777" w:rsidTr="000C4836">
        <w:trPr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47018C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133D04" w14:textId="1726D6F1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Post 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187E2C" w14:textId="64082C3F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8</w:t>
            </w:r>
            <w:r w:rsidR="00D90A4A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.3 ± 5.</w:t>
            </w:r>
            <w:r w:rsidR="009A337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AD2EE8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92.3 ± 7.2</w:t>
            </w:r>
          </w:p>
        </w:tc>
      </w:tr>
      <w:tr w:rsidR="00A96C34" w:rsidRPr="00A96C34" w14:paraId="015BE33C" w14:textId="77777777" w:rsidTr="000C4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DBDEF8D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bookmarkStart w:id="1" w:name="_Hlk90804565"/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Waist Circumference (WC, cm)</w:t>
            </w:r>
          </w:p>
        </w:tc>
        <w:tc>
          <w:tcPr>
            <w:tcW w:w="17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A9BE297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Pre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950AA20" w14:textId="276171C5" w:rsidR="000C4836" w:rsidRPr="00A96C34" w:rsidRDefault="009A337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100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3.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69B5D6D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108.9 ± 5.6</w:t>
            </w:r>
          </w:p>
        </w:tc>
      </w:tr>
      <w:tr w:rsidR="00A96C34" w:rsidRPr="00A96C34" w14:paraId="5522472E" w14:textId="77777777" w:rsidTr="000C4836">
        <w:trPr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2936F6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2E3DC1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Post </w:t>
            </w:r>
            <w:proofErr w:type="spellStart"/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3F7DF" w14:textId="63AE2D9C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9</w:t>
            </w:r>
            <w:r w:rsidR="00E93D94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.1 ± 3.</w:t>
            </w:r>
            <w:r w:rsidR="00E93D94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6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48E913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100.9 ± 6.1</w:t>
            </w:r>
          </w:p>
        </w:tc>
      </w:tr>
      <w:bookmarkEnd w:id="1"/>
      <w:tr w:rsidR="00A96C34" w:rsidRPr="00A96C34" w14:paraId="47730C95" w14:textId="77777777" w:rsidTr="000C4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1F11A247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Body Mass Index (BMI, kg/m</w:t>
            </w:r>
            <w:r w:rsidRPr="00A96C34">
              <w:rPr>
                <w:rFonts w:ascii="Palatino Linotype" w:hAnsi="Palatino Linotype"/>
                <w:color w:val="C00000"/>
                <w:sz w:val="18"/>
                <w:szCs w:val="18"/>
                <w:vertAlign w:val="superscript"/>
              </w:rPr>
              <w:t>2</w:t>
            </w: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)</w:t>
            </w:r>
          </w:p>
        </w:tc>
        <w:tc>
          <w:tcPr>
            <w:tcW w:w="17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28B4D39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Pre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51E2580" w14:textId="3E7A1A0E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31.</w:t>
            </w:r>
            <w:r w:rsidR="006D1658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9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1.6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0917645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33.6 ± 3.1</w:t>
            </w:r>
          </w:p>
        </w:tc>
      </w:tr>
      <w:tr w:rsidR="00A96C34" w:rsidRPr="00A96C34" w14:paraId="472107B0" w14:textId="77777777" w:rsidTr="000C4836">
        <w:trPr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B68FF7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BDB66C" w14:textId="76A618FD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Post 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0C0FD8" w14:textId="454D8D70" w:rsidR="000C4836" w:rsidRPr="00A96C34" w:rsidRDefault="006D1658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30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1.4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8BDAB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31.2 ± 2.8</w:t>
            </w:r>
          </w:p>
        </w:tc>
      </w:tr>
      <w:tr w:rsidR="00A96C34" w:rsidRPr="00A96C34" w14:paraId="5482D8CD" w14:textId="77777777" w:rsidTr="000C4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930B81D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Total Body Fat (%BF, %)</w:t>
            </w:r>
          </w:p>
        </w:tc>
        <w:tc>
          <w:tcPr>
            <w:tcW w:w="17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D140DD2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Pre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5631099" w14:textId="59556E44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38.</w:t>
            </w:r>
            <w:r w:rsidR="007716CE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2.</w:t>
            </w:r>
            <w:r w:rsidR="007716CE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4809939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42.0 ± 2.6</w:t>
            </w:r>
          </w:p>
        </w:tc>
      </w:tr>
      <w:tr w:rsidR="00A96C34" w:rsidRPr="00A96C34" w14:paraId="5C7795A6" w14:textId="77777777" w:rsidTr="000C4836">
        <w:trPr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C41A0C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281594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Post 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092B9" w14:textId="62651A5E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36.</w:t>
            </w:r>
            <w:r w:rsidR="007716CE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2.</w:t>
            </w:r>
            <w:r w:rsidR="007716CE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99B9BF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40.0 ± 2.4</w:t>
            </w:r>
          </w:p>
        </w:tc>
      </w:tr>
      <w:tr w:rsidR="00A96C34" w:rsidRPr="00A96C34" w14:paraId="2CC78948" w14:textId="77777777" w:rsidTr="000C4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2B4E329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Fat Mass (FM, kg)</w:t>
            </w:r>
          </w:p>
        </w:tc>
        <w:tc>
          <w:tcPr>
            <w:tcW w:w="17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07B7E47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Pre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CA8304D" w14:textId="3D7C52FF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</w:t>
            </w:r>
            <w:r w:rsidR="005235AC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="005235AC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2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3.</w:t>
            </w:r>
            <w:r w:rsidR="005235AC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2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B51D0E4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41.6 ± 2.6</w:t>
            </w:r>
          </w:p>
        </w:tc>
      </w:tr>
      <w:tr w:rsidR="00A96C34" w:rsidRPr="00A96C34" w14:paraId="4C16DB6D" w14:textId="77777777" w:rsidTr="000C4836">
        <w:trPr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EA4972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10A6C2" w14:textId="49620ACF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Post 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DA1C32" w14:textId="5F2B1749" w:rsidR="000C4836" w:rsidRPr="00A96C34" w:rsidRDefault="005235AC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30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3.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0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787B15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37.0 ± 4.3</w:t>
            </w:r>
          </w:p>
        </w:tc>
      </w:tr>
      <w:tr w:rsidR="00A96C34" w:rsidRPr="00A96C34" w14:paraId="3A594155" w14:textId="77777777" w:rsidTr="000C4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3ECB5BF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Fat-Free Mass (FFM, kg)</w:t>
            </w:r>
          </w:p>
        </w:tc>
        <w:tc>
          <w:tcPr>
            <w:tcW w:w="17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B052F5C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Pre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0F6C77F" w14:textId="5E0A088D" w:rsidR="000C4836" w:rsidRPr="00A96C34" w:rsidRDefault="00D47D6D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54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4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6501C45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56.5 ± 4.4</w:t>
            </w:r>
          </w:p>
        </w:tc>
      </w:tr>
      <w:tr w:rsidR="00A96C34" w:rsidRPr="00A96C34" w14:paraId="7D012A37" w14:textId="77777777" w:rsidTr="000C4836">
        <w:trPr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2C318C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758F43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Post 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060184" w14:textId="29D24CEF" w:rsidR="000C4836" w:rsidRPr="00A96C34" w:rsidRDefault="00D47D6D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</w:t>
            </w:r>
            <w:r w:rsidR="007B2A6B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2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="007B2A6B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9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</w:t>
            </w:r>
            <w:r w:rsidR="007B2A6B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</w:t>
            </w:r>
            <w:r w:rsidR="000C4836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="007B2A6B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6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74E851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54.6 ± 4.1</w:t>
            </w:r>
          </w:p>
        </w:tc>
      </w:tr>
      <w:tr w:rsidR="00A96C34" w:rsidRPr="00A96C34" w14:paraId="28494BDD" w14:textId="77777777" w:rsidTr="000C4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0BD6FB8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color w:val="C00000"/>
                <w:sz w:val="18"/>
                <w:szCs w:val="18"/>
              </w:rPr>
              <w:t>FFM/BW (%)</w:t>
            </w:r>
          </w:p>
        </w:tc>
        <w:tc>
          <w:tcPr>
            <w:tcW w:w="17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E73A5C1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Pre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5AADAFE" w14:textId="304010AA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6</w:t>
            </w:r>
            <w:r w:rsidR="00956795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0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="00956795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9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2.</w:t>
            </w:r>
            <w:r w:rsidR="00956795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6A0221B" w14:textId="77777777" w:rsidR="000C4836" w:rsidRPr="00A96C34" w:rsidRDefault="000C4836" w:rsidP="009A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58.0 ± 2.6</w:t>
            </w:r>
          </w:p>
        </w:tc>
      </w:tr>
      <w:tr w:rsidR="00A96C34" w:rsidRPr="00A96C34" w14:paraId="75DD434D" w14:textId="77777777" w:rsidTr="000C4836">
        <w:trPr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F01FE6" w14:textId="77777777" w:rsidR="000C4836" w:rsidRPr="00A96C34" w:rsidRDefault="000C4836" w:rsidP="009A7382">
            <w:pPr>
              <w:rPr>
                <w:rFonts w:ascii="Palatino Linotype" w:hAnsi="Palatino Linotype"/>
                <w:color w:val="C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048062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Post 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BE3AE5" w14:textId="330CF979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63.</w:t>
            </w:r>
            <w:r w:rsidR="00956795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1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 xml:space="preserve"> ± </w:t>
            </w:r>
            <w:r w:rsidR="008018AA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2</w:t>
            </w: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.</w:t>
            </w:r>
            <w:r w:rsidR="008018AA"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3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E63072" w14:textId="77777777" w:rsidR="000C4836" w:rsidRPr="00A96C34" w:rsidRDefault="000C4836" w:rsidP="009A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</w:pPr>
            <w:r w:rsidRPr="00A96C34">
              <w:rPr>
                <w:rFonts w:ascii="Palatino Linotype" w:hAnsi="Palatino Linotype"/>
                <w:bCs/>
                <w:color w:val="C00000"/>
                <w:sz w:val="18"/>
                <w:szCs w:val="18"/>
              </w:rPr>
              <w:t>60.0 ± 2.4</w:t>
            </w:r>
          </w:p>
        </w:tc>
      </w:tr>
    </w:tbl>
    <w:p w14:paraId="301B1536" w14:textId="14BC1050" w:rsidR="00436146" w:rsidRPr="00A96C34" w:rsidRDefault="00436146">
      <w:pPr>
        <w:rPr>
          <w:rFonts w:ascii="Palatino Linotype" w:hAnsi="Palatino Linotype"/>
          <w:bCs/>
          <w:color w:val="C00000"/>
          <w:sz w:val="18"/>
          <w:szCs w:val="18"/>
        </w:rPr>
      </w:pPr>
      <w:r w:rsidRPr="00A96C34">
        <w:rPr>
          <w:rFonts w:ascii="Palatino Linotype" w:hAnsi="Palatino Linotype"/>
          <w:bCs/>
          <w:color w:val="C00000"/>
          <w:sz w:val="18"/>
          <w:szCs w:val="18"/>
          <w:lang w:bidi="en-US"/>
        </w:rPr>
        <w:t xml:space="preserve">Values are means ± SE; </w:t>
      </w:r>
      <w:r w:rsidRPr="00A96C34">
        <w:rPr>
          <w:rFonts w:ascii="Palatino Linotype" w:hAnsi="Palatino Linotype"/>
          <w:bCs/>
          <w:color w:val="C00000"/>
          <w:sz w:val="18"/>
          <w:szCs w:val="18"/>
          <w:vertAlign w:val="superscript"/>
          <w:lang w:bidi="en-US"/>
        </w:rPr>
        <w:t>a</w:t>
      </w:r>
      <w:r w:rsidRPr="00A96C34">
        <w:rPr>
          <w:rFonts w:ascii="Palatino Linotype" w:hAnsi="Palatino Linotype"/>
          <w:bCs/>
          <w:color w:val="C00000"/>
          <w:sz w:val="18"/>
          <w:szCs w:val="18"/>
          <w:lang w:bidi="en-US"/>
        </w:rPr>
        <w:t xml:space="preserve"> Significant time effect (Pre vs. Post), </w:t>
      </w:r>
      <w:r w:rsidRPr="00A96C34">
        <w:rPr>
          <w:rFonts w:ascii="Palatino Linotype" w:hAnsi="Palatino Linotype"/>
          <w:bCs/>
          <w:i/>
          <w:color w:val="C00000"/>
          <w:sz w:val="18"/>
          <w:szCs w:val="18"/>
          <w:lang w:bidi="en-US"/>
        </w:rPr>
        <w:t>p</w:t>
      </w:r>
      <w:r w:rsidRPr="00A96C34">
        <w:rPr>
          <w:rFonts w:ascii="Palatino Linotype" w:hAnsi="Palatino Linotype"/>
          <w:bCs/>
          <w:color w:val="C00000"/>
          <w:sz w:val="18"/>
          <w:szCs w:val="18"/>
          <w:lang w:bidi="en-US"/>
        </w:rPr>
        <w:t xml:space="preserve"> &lt; 0.05. </w:t>
      </w:r>
      <w:r w:rsidRPr="00A96C34">
        <w:rPr>
          <w:rFonts w:ascii="Palatino Linotype" w:hAnsi="Palatino Linotype"/>
          <w:bCs/>
          <w:color w:val="C00000"/>
          <w:sz w:val="18"/>
          <w:szCs w:val="18"/>
          <w:vertAlign w:val="superscript"/>
          <w:lang w:bidi="en-US"/>
        </w:rPr>
        <w:t>b</w:t>
      </w:r>
      <w:r w:rsidRPr="00A96C34">
        <w:rPr>
          <w:rFonts w:ascii="Palatino Linotype" w:hAnsi="Palatino Linotype"/>
          <w:bCs/>
          <w:color w:val="C00000"/>
          <w:sz w:val="18"/>
          <w:szCs w:val="18"/>
          <w:lang w:bidi="en-US"/>
        </w:rPr>
        <w:t xml:space="preserve"> Significant time x group effect (IF1-P vs. IF2-P; Pre vs. Post), </w:t>
      </w:r>
      <w:r w:rsidRPr="00A96C34">
        <w:rPr>
          <w:rFonts w:ascii="Palatino Linotype" w:hAnsi="Palatino Linotype"/>
          <w:bCs/>
          <w:i/>
          <w:color w:val="C00000"/>
          <w:sz w:val="18"/>
          <w:szCs w:val="18"/>
          <w:lang w:bidi="en-US"/>
        </w:rPr>
        <w:t>p</w:t>
      </w:r>
      <w:r w:rsidRPr="00A96C34">
        <w:rPr>
          <w:rFonts w:ascii="Palatino Linotype" w:hAnsi="Palatino Linotype"/>
          <w:bCs/>
          <w:color w:val="C00000"/>
          <w:sz w:val="18"/>
          <w:szCs w:val="18"/>
          <w:lang w:bidi="en-US"/>
        </w:rPr>
        <w:t xml:space="preserve"> &lt; 0.05. </w:t>
      </w:r>
      <w:bookmarkStart w:id="2" w:name="_GoBack"/>
      <w:bookmarkEnd w:id="0"/>
      <w:bookmarkEnd w:id="2"/>
    </w:p>
    <w:sectPr w:rsidR="00436146" w:rsidRPr="00A96C34" w:rsidSect="00324F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2C"/>
    <w:rsid w:val="00010A60"/>
    <w:rsid w:val="00030241"/>
    <w:rsid w:val="000C3B8C"/>
    <w:rsid w:val="000C4836"/>
    <w:rsid w:val="0011347D"/>
    <w:rsid w:val="002019E6"/>
    <w:rsid w:val="002312FA"/>
    <w:rsid w:val="00324F51"/>
    <w:rsid w:val="003E33A1"/>
    <w:rsid w:val="00436146"/>
    <w:rsid w:val="00444BFA"/>
    <w:rsid w:val="0048722D"/>
    <w:rsid w:val="005235AC"/>
    <w:rsid w:val="00550ED0"/>
    <w:rsid w:val="005D664D"/>
    <w:rsid w:val="005F153D"/>
    <w:rsid w:val="00667BBB"/>
    <w:rsid w:val="006D1658"/>
    <w:rsid w:val="006D4183"/>
    <w:rsid w:val="007716CE"/>
    <w:rsid w:val="007B2A6B"/>
    <w:rsid w:val="007E6C2D"/>
    <w:rsid w:val="008018AA"/>
    <w:rsid w:val="00822817"/>
    <w:rsid w:val="008B4535"/>
    <w:rsid w:val="00900772"/>
    <w:rsid w:val="00932A76"/>
    <w:rsid w:val="00947B43"/>
    <w:rsid w:val="00956795"/>
    <w:rsid w:val="009A3376"/>
    <w:rsid w:val="009A7382"/>
    <w:rsid w:val="00A62DF8"/>
    <w:rsid w:val="00A67393"/>
    <w:rsid w:val="00A90075"/>
    <w:rsid w:val="00A96C34"/>
    <w:rsid w:val="00AA752F"/>
    <w:rsid w:val="00BA1726"/>
    <w:rsid w:val="00BF699F"/>
    <w:rsid w:val="00C3009C"/>
    <w:rsid w:val="00C71848"/>
    <w:rsid w:val="00C931F2"/>
    <w:rsid w:val="00D01008"/>
    <w:rsid w:val="00D47D6D"/>
    <w:rsid w:val="00D90A4A"/>
    <w:rsid w:val="00DB5709"/>
    <w:rsid w:val="00DC572C"/>
    <w:rsid w:val="00E170F8"/>
    <w:rsid w:val="00E73B98"/>
    <w:rsid w:val="00E93D94"/>
    <w:rsid w:val="00EB3065"/>
    <w:rsid w:val="00ED10CA"/>
    <w:rsid w:val="00F9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C7F6B"/>
  <w15:chartTrackingRefBased/>
  <w15:docId w15:val="{34741CA6-3D13-494F-A48B-32E21EEC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57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72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DC572C"/>
    <w:pPr>
      <w:adjustRightInd w:val="0"/>
      <w:snapToGrid w:val="0"/>
      <w:spacing w:after="0" w:line="240" w:lineRule="auto"/>
    </w:pPr>
    <w:rPr>
      <w:rFonts w:ascii="Palatino Linotype" w:eastAsia="Times New Roman" w:hAnsi="Palatino Linotype"/>
      <w:snapToGrid w:val="0"/>
      <w:color w:val="000000"/>
      <w:sz w:val="20"/>
      <w:szCs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726"/>
    <w:rPr>
      <w:rFonts w:ascii="Segoe UI" w:hAnsi="Segoe UI" w:cs="Segoe UI"/>
      <w:sz w:val="18"/>
      <w:szCs w:val="18"/>
    </w:rPr>
  </w:style>
  <w:style w:type="table" w:styleId="LightShading">
    <w:name w:val="Light Shading"/>
    <w:basedOn w:val="TableNormal"/>
    <w:uiPriority w:val="60"/>
    <w:semiHidden/>
    <w:unhideWhenUsed/>
    <w:rsid w:val="005F153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Arciero</dc:creator>
  <cp:keywords/>
  <dc:description/>
  <cp:lastModifiedBy>Paul Arciero</cp:lastModifiedBy>
  <cp:revision>3</cp:revision>
  <dcterms:created xsi:type="dcterms:W3CDTF">2022-05-13T13:35:00Z</dcterms:created>
  <dcterms:modified xsi:type="dcterms:W3CDTF">2022-05-13T13:38:00Z</dcterms:modified>
</cp:coreProperties>
</file>