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AEF01" w14:textId="3F2886BA" w:rsidR="000C2481" w:rsidRPr="00281C8A" w:rsidRDefault="000C2481" w:rsidP="000C2481">
      <w:pPr>
        <w:pStyle w:val="FiguresTables"/>
      </w:pPr>
      <w:bookmarkStart w:id="0" w:name="_Toc101951982"/>
      <w:r w:rsidRPr="00281C8A">
        <w:t>Supplementary Table 3</w:t>
      </w:r>
      <w:r w:rsidR="00A36948">
        <w:t>a</w:t>
      </w:r>
      <w:r w:rsidRPr="00281C8A">
        <w:t xml:space="preserve">. </w:t>
      </w:r>
      <w:r w:rsidR="00A36948">
        <w:t xml:space="preserve">Participants' most </w:t>
      </w:r>
      <w:r w:rsidR="00983D8F">
        <w:t>favourite method</w:t>
      </w:r>
      <w:bookmarkEnd w:id="0"/>
      <w:r w:rsidRPr="00281C8A">
        <w:t>.</w:t>
      </w:r>
    </w:p>
    <w:tbl>
      <w:tblPr>
        <w:tblStyle w:val="TableGrid"/>
        <w:tblW w:w="2942" w:type="pct"/>
        <w:tblLook w:val="04A0" w:firstRow="1" w:lastRow="0" w:firstColumn="1" w:lastColumn="0" w:noHBand="0" w:noVBand="1"/>
      </w:tblPr>
      <w:tblGrid>
        <w:gridCol w:w="2829"/>
        <w:gridCol w:w="1072"/>
        <w:gridCol w:w="913"/>
      </w:tblGrid>
      <w:tr w:rsidR="00391979" w:rsidRPr="00281C8A" w14:paraId="3BE45843" w14:textId="77777777" w:rsidTr="00F45054">
        <w:tc>
          <w:tcPr>
            <w:tcW w:w="2939" w:type="pct"/>
            <w:shd w:val="clear" w:color="auto" w:fill="auto"/>
          </w:tcPr>
          <w:p w14:paraId="20B70A1D" w14:textId="77777777" w:rsidR="00391979" w:rsidRPr="00281C8A" w:rsidRDefault="00391979" w:rsidP="00E87CA6">
            <w:pPr>
              <w:pStyle w:val="Tablecontent"/>
              <w:rPr>
                <w:lang w:val="en-GB"/>
              </w:rPr>
            </w:pPr>
          </w:p>
        </w:tc>
        <w:tc>
          <w:tcPr>
            <w:tcW w:w="1113" w:type="pct"/>
            <w:shd w:val="clear" w:color="auto" w:fill="auto"/>
          </w:tcPr>
          <w:p w14:paraId="290BAEE9" w14:textId="77777777" w:rsidR="00391979" w:rsidRPr="00EA56FE" w:rsidRDefault="00391979" w:rsidP="00E87CA6">
            <w:pPr>
              <w:pStyle w:val="Tablecontent"/>
              <w:jc w:val="right"/>
              <w:rPr>
                <w:lang w:val="en-GB"/>
              </w:rPr>
            </w:pPr>
            <w:r w:rsidRPr="00281C8A">
              <w:rPr>
                <w:lang w:val="en-GB"/>
              </w:rPr>
              <w:t>n (%)</w:t>
            </w:r>
          </w:p>
        </w:tc>
        <w:tc>
          <w:tcPr>
            <w:tcW w:w="947" w:type="pct"/>
          </w:tcPr>
          <w:p w14:paraId="4041F936" w14:textId="77777777" w:rsidR="00391979" w:rsidRPr="00281C8A" w:rsidRDefault="00391979" w:rsidP="00E87CA6">
            <w:pPr>
              <w:pStyle w:val="Tablecontent"/>
              <w:jc w:val="right"/>
              <w:rPr>
                <w:lang w:val="en-GB"/>
              </w:rPr>
            </w:pPr>
            <w:r w:rsidRPr="00EA56FE">
              <w:rPr>
                <w:lang w:val="en-GB"/>
              </w:rPr>
              <w:t>P</w:t>
            </w:r>
            <w:r w:rsidRPr="00EA56FE">
              <w:rPr>
                <w:vertAlign w:val="superscript"/>
                <w:lang w:val="en-GB"/>
              </w:rPr>
              <w:t>1</w:t>
            </w:r>
          </w:p>
        </w:tc>
      </w:tr>
      <w:tr w:rsidR="00391979" w:rsidRPr="00281C8A" w14:paraId="76CD8B7D" w14:textId="77777777" w:rsidTr="00F45054">
        <w:trPr>
          <w:trHeight w:val="278"/>
        </w:trPr>
        <w:tc>
          <w:tcPr>
            <w:tcW w:w="2939" w:type="pct"/>
            <w:shd w:val="clear" w:color="auto" w:fill="auto"/>
          </w:tcPr>
          <w:p w14:paraId="421AE59F" w14:textId="77777777" w:rsidR="00391979" w:rsidRPr="00281C8A" w:rsidRDefault="00391979" w:rsidP="00E87CA6">
            <w:pPr>
              <w:pStyle w:val="Tablecontent"/>
              <w:rPr>
                <w:lang w:val="en-GB"/>
              </w:rPr>
            </w:pPr>
            <w:r w:rsidRPr="00EA56FE">
              <w:rPr>
                <w:lang w:val="en-GB"/>
              </w:rPr>
              <w:t>AWC-IAR</w:t>
            </w:r>
          </w:p>
        </w:tc>
        <w:tc>
          <w:tcPr>
            <w:tcW w:w="1113" w:type="pct"/>
            <w:shd w:val="clear" w:color="auto" w:fill="auto"/>
          </w:tcPr>
          <w:p w14:paraId="1CE7D217" w14:textId="060DF750" w:rsidR="00391979" w:rsidRPr="00EA56FE" w:rsidRDefault="00391979" w:rsidP="00E87CA6">
            <w:pPr>
              <w:pStyle w:val="Tablecontent"/>
              <w:jc w:val="right"/>
              <w:rPr>
                <w:lang w:val="en-GB"/>
              </w:rPr>
            </w:pPr>
            <w:r w:rsidRPr="00EA56FE">
              <w:rPr>
                <w:lang w:val="en-GB"/>
              </w:rPr>
              <w:t>44 (2</w:t>
            </w:r>
            <w:r>
              <w:rPr>
                <w:lang w:val="en-GB"/>
              </w:rPr>
              <w:t>5</w:t>
            </w:r>
            <w:r w:rsidRPr="00EA56FE">
              <w:rPr>
                <w:lang w:val="en-GB"/>
              </w:rPr>
              <w:t>.9)</w:t>
            </w:r>
          </w:p>
        </w:tc>
        <w:tc>
          <w:tcPr>
            <w:tcW w:w="947" w:type="pct"/>
            <w:vMerge w:val="restart"/>
          </w:tcPr>
          <w:p w14:paraId="04738138" w14:textId="4E2F130E" w:rsidR="00391979" w:rsidRPr="00EA56FE" w:rsidRDefault="00391979" w:rsidP="00E87CA6">
            <w:pPr>
              <w:pStyle w:val="Tablecontent"/>
              <w:jc w:val="right"/>
              <w:rPr>
                <w:lang w:val="en-GB"/>
              </w:rPr>
            </w:pPr>
            <w:r w:rsidRPr="00EA56FE">
              <w:rPr>
                <w:lang w:val="en-GB"/>
              </w:rPr>
              <w:t>&lt;0.001</w:t>
            </w:r>
          </w:p>
        </w:tc>
      </w:tr>
      <w:tr w:rsidR="00391979" w:rsidRPr="00281C8A" w14:paraId="53D20451" w14:textId="77777777" w:rsidTr="00F45054">
        <w:trPr>
          <w:trHeight w:val="278"/>
        </w:trPr>
        <w:tc>
          <w:tcPr>
            <w:tcW w:w="2939" w:type="pct"/>
            <w:shd w:val="clear" w:color="auto" w:fill="auto"/>
          </w:tcPr>
          <w:p w14:paraId="466D27E1" w14:textId="77777777" w:rsidR="00391979" w:rsidRPr="00281C8A" w:rsidRDefault="00391979" w:rsidP="00E87CA6">
            <w:pPr>
              <w:pStyle w:val="Tablecontent"/>
              <w:rPr>
                <w:lang w:val="en-GB"/>
              </w:rPr>
            </w:pPr>
            <w:r w:rsidRPr="00281C8A">
              <w:rPr>
                <w:lang w:val="en-GB"/>
              </w:rPr>
              <w:t>OBS / WFR</w:t>
            </w:r>
          </w:p>
        </w:tc>
        <w:tc>
          <w:tcPr>
            <w:tcW w:w="1113" w:type="pct"/>
            <w:shd w:val="clear" w:color="auto" w:fill="auto"/>
          </w:tcPr>
          <w:p w14:paraId="649FCB1D" w14:textId="0D8D6A4E" w:rsidR="00391979" w:rsidRPr="00EA56FE" w:rsidRDefault="00391979" w:rsidP="00E87CA6">
            <w:pPr>
              <w:pStyle w:val="Tablecontent"/>
              <w:jc w:val="right"/>
              <w:rPr>
                <w:lang w:val="en-GB"/>
              </w:rPr>
            </w:pPr>
            <w:r w:rsidRPr="00EA56FE">
              <w:rPr>
                <w:lang w:val="en-GB"/>
              </w:rPr>
              <w:t>67 (3</w:t>
            </w:r>
            <w:r>
              <w:rPr>
                <w:lang w:val="en-GB"/>
              </w:rPr>
              <w:t>9</w:t>
            </w:r>
            <w:r w:rsidRPr="00EA56FE">
              <w:rPr>
                <w:lang w:val="en-GB"/>
              </w:rPr>
              <w:t>.4)</w:t>
            </w:r>
          </w:p>
        </w:tc>
        <w:tc>
          <w:tcPr>
            <w:tcW w:w="947" w:type="pct"/>
            <w:vMerge/>
          </w:tcPr>
          <w:p w14:paraId="613FF259" w14:textId="77777777" w:rsidR="00391979" w:rsidRPr="00EA56FE" w:rsidRDefault="00391979" w:rsidP="00E87CA6">
            <w:pPr>
              <w:pStyle w:val="Tablecontent"/>
              <w:jc w:val="right"/>
              <w:rPr>
                <w:lang w:val="en-GB"/>
              </w:rPr>
            </w:pPr>
          </w:p>
        </w:tc>
      </w:tr>
      <w:tr w:rsidR="00391979" w:rsidRPr="00281C8A" w14:paraId="1797838D" w14:textId="77777777" w:rsidTr="00F45054">
        <w:tc>
          <w:tcPr>
            <w:tcW w:w="2939" w:type="pct"/>
            <w:shd w:val="clear" w:color="auto" w:fill="auto"/>
          </w:tcPr>
          <w:p w14:paraId="3AFC6713" w14:textId="77777777" w:rsidR="00391979" w:rsidRPr="00EA56FE" w:rsidRDefault="00391979" w:rsidP="00E87CA6">
            <w:pPr>
              <w:pStyle w:val="Tablecontent"/>
              <w:rPr>
                <w:lang w:val="en-GB"/>
              </w:rPr>
            </w:pPr>
            <w:r w:rsidRPr="00281C8A">
              <w:rPr>
                <w:lang w:val="en-GB"/>
              </w:rPr>
              <w:t>24HR</w:t>
            </w:r>
          </w:p>
        </w:tc>
        <w:tc>
          <w:tcPr>
            <w:tcW w:w="1113" w:type="pct"/>
            <w:shd w:val="clear" w:color="auto" w:fill="auto"/>
          </w:tcPr>
          <w:p w14:paraId="000B20F8" w14:textId="54F6787C" w:rsidR="00391979" w:rsidRPr="00EA56FE" w:rsidRDefault="00391979" w:rsidP="00E87CA6">
            <w:pPr>
              <w:pStyle w:val="Tablecontent"/>
              <w:jc w:val="right"/>
              <w:rPr>
                <w:lang w:val="en-GB"/>
              </w:rPr>
            </w:pPr>
            <w:r w:rsidRPr="00EA56FE">
              <w:rPr>
                <w:lang w:val="en-GB"/>
              </w:rPr>
              <w:t>7 (</w:t>
            </w:r>
            <w:r>
              <w:rPr>
                <w:lang w:val="en-GB"/>
              </w:rPr>
              <w:t>4</w:t>
            </w:r>
            <w:r w:rsidRPr="00EA56FE">
              <w:rPr>
                <w:lang w:val="en-GB"/>
              </w:rPr>
              <w:t>.</w:t>
            </w:r>
            <w:r>
              <w:rPr>
                <w:lang w:val="en-GB"/>
              </w:rPr>
              <w:t>1</w:t>
            </w:r>
            <w:r w:rsidRPr="00EA56FE">
              <w:rPr>
                <w:lang w:val="en-GB"/>
              </w:rPr>
              <w:t>)</w:t>
            </w:r>
          </w:p>
        </w:tc>
        <w:tc>
          <w:tcPr>
            <w:tcW w:w="947" w:type="pct"/>
            <w:vMerge/>
          </w:tcPr>
          <w:p w14:paraId="45FC6E22" w14:textId="77777777" w:rsidR="00391979" w:rsidRPr="00EA56FE" w:rsidRDefault="00391979" w:rsidP="00E87CA6">
            <w:pPr>
              <w:pStyle w:val="Tablecontent"/>
              <w:jc w:val="right"/>
              <w:rPr>
                <w:lang w:val="en-GB"/>
              </w:rPr>
            </w:pPr>
          </w:p>
        </w:tc>
      </w:tr>
      <w:tr w:rsidR="00391979" w:rsidRPr="00281C8A" w14:paraId="35B77CD0" w14:textId="77777777" w:rsidTr="00F45054">
        <w:trPr>
          <w:trHeight w:val="90"/>
        </w:trPr>
        <w:tc>
          <w:tcPr>
            <w:tcW w:w="2939" w:type="pct"/>
            <w:shd w:val="clear" w:color="auto" w:fill="auto"/>
          </w:tcPr>
          <w:p w14:paraId="2A9E84BA" w14:textId="77777777" w:rsidR="00391979" w:rsidRPr="00EA56FE" w:rsidRDefault="00391979" w:rsidP="00E87CA6">
            <w:pPr>
              <w:pStyle w:val="Tablecontent"/>
              <w:rPr>
                <w:lang w:val="en-GB"/>
              </w:rPr>
            </w:pPr>
            <w:r w:rsidRPr="00281C8A">
              <w:rPr>
                <w:lang w:val="en-GB"/>
              </w:rPr>
              <w:t>MP-IVR</w:t>
            </w:r>
          </w:p>
        </w:tc>
        <w:tc>
          <w:tcPr>
            <w:tcW w:w="1113" w:type="pct"/>
            <w:shd w:val="clear" w:color="auto" w:fill="auto"/>
          </w:tcPr>
          <w:p w14:paraId="1E569882" w14:textId="63690B0B" w:rsidR="00391979" w:rsidRPr="00EA56FE" w:rsidRDefault="00391979" w:rsidP="00E87CA6">
            <w:pPr>
              <w:pStyle w:val="Tablecontent"/>
              <w:jc w:val="right"/>
              <w:rPr>
                <w:lang w:val="en-GB"/>
              </w:rPr>
            </w:pPr>
            <w:r w:rsidRPr="00EA56FE">
              <w:rPr>
                <w:lang w:val="en-GB"/>
              </w:rPr>
              <w:t>52 (</w:t>
            </w:r>
            <w:r>
              <w:rPr>
                <w:lang w:val="en-GB"/>
              </w:rPr>
              <w:t>30</w:t>
            </w:r>
            <w:r w:rsidRPr="00EA56FE">
              <w:rPr>
                <w:lang w:val="en-GB"/>
              </w:rPr>
              <w:t>.</w:t>
            </w:r>
            <w:r>
              <w:rPr>
                <w:lang w:val="en-GB"/>
              </w:rPr>
              <w:t>6</w:t>
            </w:r>
            <w:r w:rsidRPr="00EA56FE">
              <w:rPr>
                <w:lang w:val="en-GB"/>
              </w:rPr>
              <w:t>)</w:t>
            </w:r>
          </w:p>
        </w:tc>
        <w:tc>
          <w:tcPr>
            <w:tcW w:w="947" w:type="pct"/>
            <w:vMerge/>
          </w:tcPr>
          <w:p w14:paraId="7B256AE5" w14:textId="77777777" w:rsidR="00391979" w:rsidRPr="00EA56FE" w:rsidRDefault="00391979" w:rsidP="00E87CA6">
            <w:pPr>
              <w:pStyle w:val="Tablecontent"/>
              <w:jc w:val="right"/>
              <w:rPr>
                <w:lang w:val="en-GB"/>
              </w:rPr>
            </w:pPr>
          </w:p>
        </w:tc>
      </w:tr>
      <w:tr w:rsidR="00391979" w:rsidRPr="00281C8A" w14:paraId="40241F6B" w14:textId="77777777" w:rsidTr="00391979">
        <w:trPr>
          <w:trHeight w:val="90"/>
        </w:trPr>
        <w:tc>
          <w:tcPr>
            <w:tcW w:w="5000" w:type="pct"/>
            <w:gridSpan w:val="3"/>
            <w:shd w:val="clear" w:color="auto" w:fill="auto"/>
          </w:tcPr>
          <w:p w14:paraId="71BB7929" w14:textId="527DCC34" w:rsidR="00F80756" w:rsidRPr="00EA56FE" w:rsidRDefault="00391979" w:rsidP="00F45054">
            <w:pPr>
              <w:pStyle w:val="Tablecontent"/>
              <w:rPr>
                <w:lang w:val="en-GB"/>
              </w:rPr>
            </w:pPr>
            <w:r w:rsidRPr="00EA56FE">
              <w:rPr>
                <w:vertAlign w:val="superscript"/>
                <w:lang w:val="en-GB"/>
              </w:rPr>
              <w:t>1</w:t>
            </w:r>
            <w:r w:rsidRPr="00EA56FE">
              <w:rPr>
                <w:lang w:val="en-GB"/>
              </w:rPr>
              <w:t xml:space="preserve"> P, p-value using the chi-square goodness-of-fit test to compare the categorical data</w:t>
            </w:r>
          </w:p>
        </w:tc>
      </w:tr>
    </w:tbl>
    <w:p w14:paraId="478CED7E" w14:textId="00C65772" w:rsidR="00391979" w:rsidRPr="00281C8A" w:rsidRDefault="00391979" w:rsidP="00391979">
      <w:pPr>
        <w:pStyle w:val="FiguresTables"/>
      </w:pPr>
      <w:r w:rsidRPr="00281C8A">
        <w:t>Supplementary Table 3</w:t>
      </w:r>
      <w:r>
        <w:t>b</w:t>
      </w:r>
      <w:r w:rsidRPr="00281C8A">
        <w:t xml:space="preserve">. </w:t>
      </w:r>
      <w:r>
        <w:t>Participants' most favourite method: AWC-IAR vs OBS / WFR</w:t>
      </w:r>
    </w:p>
    <w:tbl>
      <w:tblPr>
        <w:tblStyle w:val="TableGrid"/>
        <w:tblW w:w="3030" w:type="pct"/>
        <w:tblLook w:val="04A0" w:firstRow="1" w:lastRow="0" w:firstColumn="1" w:lastColumn="0" w:noHBand="0" w:noVBand="1"/>
      </w:tblPr>
      <w:tblGrid>
        <w:gridCol w:w="2970"/>
        <w:gridCol w:w="993"/>
        <w:gridCol w:w="995"/>
      </w:tblGrid>
      <w:tr w:rsidR="00391979" w:rsidRPr="00281C8A" w14:paraId="5B3F4375" w14:textId="77777777" w:rsidTr="00F45054">
        <w:tc>
          <w:tcPr>
            <w:tcW w:w="2996" w:type="pct"/>
            <w:shd w:val="clear" w:color="auto" w:fill="auto"/>
          </w:tcPr>
          <w:p w14:paraId="047FE327" w14:textId="77777777" w:rsidR="00391979" w:rsidRPr="00281C8A" w:rsidRDefault="00391979" w:rsidP="00D94415">
            <w:pPr>
              <w:pStyle w:val="Tablecontent"/>
              <w:rPr>
                <w:lang w:val="en-GB"/>
              </w:rPr>
            </w:pPr>
          </w:p>
        </w:tc>
        <w:tc>
          <w:tcPr>
            <w:tcW w:w="1001" w:type="pct"/>
            <w:shd w:val="clear" w:color="auto" w:fill="auto"/>
          </w:tcPr>
          <w:p w14:paraId="393A039E" w14:textId="77777777" w:rsidR="00391979" w:rsidRPr="00EA56FE" w:rsidRDefault="00391979" w:rsidP="00D94415">
            <w:pPr>
              <w:pStyle w:val="Tablecontent"/>
              <w:jc w:val="right"/>
              <w:rPr>
                <w:lang w:val="en-GB"/>
              </w:rPr>
            </w:pPr>
            <w:r w:rsidRPr="00281C8A">
              <w:rPr>
                <w:lang w:val="en-GB"/>
              </w:rPr>
              <w:t>n (%)</w:t>
            </w:r>
          </w:p>
        </w:tc>
        <w:tc>
          <w:tcPr>
            <w:tcW w:w="1002" w:type="pct"/>
          </w:tcPr>
          <w:p w14:paraId="6402D200" w14:textId="37A4493A" w:rsidR="00391979" w:rsidRPr="00281C8A" w:rsidRDefault="00391979" w:rsidP="00D94415">
            <w:pPr>
              <w:pStyle w:val="Tablecontent"/>
              <w:jc w:val="right"/>
              <w:rPr>
                <w:lang w:val="en-GB"/>
              </w:rPr>
            </w:pPr>
            <w:r w:rsidRPr="00EA56FE">
              <w:rPr>
                <w:lang w:val="en-GB"/>
              </w:rPr>
              <w:t>P</w:t>
            </w:r>
            <w:r>
              <w:rPr>
                <w:vertAlign w:val="superscript"/>
                <w:lang w:val="en-GB"/>
              </w:rPr>
              <w:t>1</w:t>
            </w:r>
          </w:p>
        </w:tc>
      </w:tr>
      <w:tr w:rsidR="00F80756" w:rsidRPr="00281C8A" w14:paraId="76F70905" w14:textId="77777777" w:rsidTr="00F80756">
        <w:trPr>
          <w:trHeight w:val="278"/>
        </w:trPr>
        <w:tc>
          <w:tcPr>
            <w:tcW w:w="2996" w:type="pct"/>
            <w:shd w:val="clear" w:color="auto" w:fill="auto"/>
          </w:tcPr>
          <w:p w14:paraId="250BD5AB" w14:textId="77777777" w:rsidR="00F80756" w:rsidRPr="00281C8A" w:rsidRDefault="00F80756" w:rsidP="00D94415">
            <w:pPr>
              <w:pStyle w:val="Tablecontent"/>
              <w:rPr>
                <w:lang w:val="en-GB"/>
              </w:rPr>
            </w:pPr>
            <w:r w:rsidRPr="00EA56FE">
              <w:rPr>
                <w:lang w:val="en-GB"/>
              </w:rPr>
              <w:t>AWC-IAR</w:t>
            </w:r>
          </w:p>
        </w:tc>
        <w:tc>
          <w:tcPr>
            <w:tcW w:w="1001" w:type="pct"/>
            <w:shd w:val="clear" w:color="auto" w:fill="auto"/>
          </w:tcPr>
          <w:p w14:paraId="5210C5C1" w14:textId="77777777" w:rsidR="00F80756" w:rsidRPr="00EA56FE" w:rsidRDefault="00F80756" w:rsidP="00D94415">
            <w:pPr>
              <w:pStyle w:val="Tablecontent"/>
              <w:jc w:val="right"/>
              <w:rPr>
                <w:lang w:val="en-GB"/>
              </w:rPr>
            </w:pPr>
            <w:r w:rsidRPr="00EA56FE">
              <w:rPr>
                <w:lang w:val="en-GB"/>
              </w:rPr>
              <w:t>44 (2</w:t>
            </w:r>
            <w:r>
              <w:rPr>
                <w:lang w:val="en-GB"/>
              </w:rPr>
              <w:t>5</w:t>
            </w:r>
            <w:r w:rsidRPr="00EA56FE">
              <w:rPr>
                <w:lang w:val="en-GB"/>
              </w:rPr>
              <w:t>.9)</w:t>
            </w:r>
          </w:p>
        </w:tc>
        <w:tc>
          <w:tcPr>
            <w:tcW w:w="1002" w:type="pct"/>
            <w:vMerge w:val="restart"/>
          </w:tcPr>
          <w:p w14:paraId="7A6B06F6" w14:textId="3002D5E2" w:rsidR="00F80756" w:rsidRPr="00EA56FE" w:rsidRDefault="00F80756" w:rsidP="00D94415">
            <w:pPr>
              <w:pStyle w:val="Tablecontent"/>
              <w:jc w:val="right"/>
              <w:rPr>
                <w:lang w:val="en-GB"/>
              </w:rPr>
            </w:pPr>
            <w:r>
              <w:rPr>
                <w:lang w:val="en-GB"/>
              </w:rPr>
              <w:t>0</w:t>
            </w:r>
            <w:r w:rsidRPr="00F80756">
              <w:rPr>
                <w:lang w:val="en-GB"/>
              </w:rPr>
              <w:t>.029</w:t>
            </w:r>
          </w:p>
        </w:tc>
      </w:tr>
      <w:tr w:rsidR="00F80756" w:rsidRPr="00281C8A" w14:paraId="366E71AF" w14:textId="77777777" w:rsidTr="00F80756">
        <w:trPr>
          <w:trHeight w:val="278"/>
        </w:trPr>
        <w:tc>
          <w:tcPr>
            <w:tcW w:w="2996" w:type="pct"/>
            <w:shd w:val="clear" w:color="auto" w:fill="auto"/>
          </w:tcPr>
          <w:p w14:paraId="7E21F62E" w14:textId="77777777" w:rsidR="00F80756" w:rsidRPr="00281C8A" w:rsidRDefault="00F80756" w:rsidP="00D94415">
            <w:pPr>
              <w:pStyle w:val="Tablecontent"/>
              <w:rPr>
                <w:lang w:val="en-GB"/>
              </w:rPr>
            </w:pPr>
            <w:r w:rsidRPr="00281C8A">
              <w:rPr>
                <w:lang w:val="en-GB"/>
              </w:rPr>
              <w:t>OBS / WFR</w:t>
            </w:r>
          </w:p>
        </w:tc>
        <w:tc>
          <w:tcPr>
            <w:tcW w:w="1001" w:type="pct"/>
            <w:shd w:val="clear" w:color="auto" w:fill="auto"/>
          </w:tcPr>
          <w:p w14:paraId="77EE3C2B" w14:textId="77777777" w:rsidR="00F80756" w:rsidRPr="00EA56FE" w:rsidRDefault="00F80756" w:rsidP="00D94415">
            <w:pPr>
              <w:pStyle w:val="Tablecontent"/>
              <w:jc w:val="right"/>
              <w:rPr>
                <w:lang w:val="en-GB"/>
              </w:rPr>
            </w:pPr>
            <w:r w:rsidRPr="00EA56FE">
              <w:rPr>
                <w:lang w:val="en-GB"/>
              </w:rPr>
              <w:t>67 (3</w:t>
            </w:r>
            <w:r>
              <w:rPr>
                <w:lang w:val="en-GB"/>
              </w:rPr>
              <w:t>9</w:t>
            </w:r>
            <w:r w:rsidRPr="00EA56FE">
              <w:rPr>
                <w:lang w:val="en-GB"/>
              </w:rPr>
              <w:t>.4)</w:t>
            </w:r>
          </w:p>
        </w:tc>
        <w:tc>
          <w:tcPr>
            <w:tcW w:w="1002" w:type="pct"/>
            <w:vMerge/>
          </w:tcPr>
          <w:p w14:paraId="21257E63" w14:textId="283D7F5A" w:rsidR="00F80756" w:rsidRPr="00EA56FE" w:rsidRDefault="00F80756" w:rsidP="00D94415">
            <w:pPr>
              <w:pStyle w:val="Tablecontent"/>
              <w:jc w:val="right"/>
              <w:rPr>
                <w:lang w:val="en-GB"/>
              </w:rPr>
            </w:pPr>
          </w:p>
        </w:tc>
      </w:tr>
      <w:tr w:rsidR="00391979" w:rsidRPr="00281C8A" w14:paraId="08B7606E" w14:textId="77777777" w:rsidTr="00391979">
        <w:trPr>
          <w:trHeight w:val="278"/>
        </w:trPr>
        <w:tc>
          <w:tcPr>
            <w:tcW w:w="5000" w:type="pct"/>
            <w:gridSpan w:val="3"/>
            <w:shd w:val="clear" w:color="auto" w:fill="auto"/>
          </w:tcPr>
          <w:p w14:paraId="35ECC11C" w14:textId="2613E103" w:rsidR="00391979" w:rsidRDefault="00391979" w:rsidP="00391979">
            <w:pPr>
              <w:pStyle w:val="Tablecontent"/>
              <w:rPr>
                <w:lang w:val="en-GB"/>
              </w:rPr>
            </w:pPr>
            <w:r w:rsidRPr="00EA56FE">
              <w:rPr>
                <w:vertAlign w:val="superscript"/>
                <w:lang w:val="en-GB"/>
              </w:rPr>
              <w:t>1</w:t>
            </w:r>
            <w:r w:rsidRPr="00EA56FE">
              <w:rPr>
                <w:lang w:val="en-GB"/>
              </w:rPr>
              <w:t xml:space="preserve"> P, p-value using the chi-square goodness-of-fit test to compare the categorical data</w:t>
            </w:r>
            <w:r w:rsidR="0088190A">
              <w:rPr>
                <w:lang w:val="en-GB"/>
              </w:rPr>
              <w:t>.</w:t>
            </w:r>
          </w:p>
          <w:p w14:paraId="66092AAF" w14:textId="735A9FB9" w:rsidR="00F80756" w:rsidRPr="00EA56FE" w:rsidRDefault="00F80756" w:rsidP="00F45054">
            <w:pPr>
              <w:pStyle w:val="Tablecontent"/>
              <w:rPr>
                <w:lang w:val="en-GB"/>
              </w:rPr>
            </w:pPr>
            <w:r>
              <w:rPr>
                <w:lang w:val="en-GB"/>
              </w:rPr>
              <w:t xml:space="preserve">* Indicates significant at 5% level, with the Bonferroni </w:t>
            </w:r>
            <w:r w:rsidR="0088190A">
              <w:rPr>
                <w:lang w:val="en-GB"/>
              </w:rPr>
              <w:t>a</w:t>
            </w:r>
            <w:r>
              <w:rPr>
                <w:lang w:val="en-GB"/>
              </w:rPr>
              <w:t>djust</w:t>
            </w:r>
            <w:r w:rsidR="0088190A">
              <w:rPr>
                <w:lang w:val="en-GB"/>
              </w:rPr>
              <w:t>ment for 3 hypothesis (</w:t>
            </w:r>
            <w:r w:rsidR="0088190A">
              <w:rPr>
                <w:lang w:val="en-GB"/>
              </w:rPr>
              <w:sym w:font="Symbol" w:char="F061"/>
            </w:r>
            <w:r w:rsidR="0088190A">
              <w:rPr>
                <w:lang w:val="en-GB"/>
              </w:rPr>
              <w:t>=</w:t>
            </w:r>
            <w:r>
              <w:rPr>
                <w:lang w:val="en-GB"/>
              </w:rPr>
              <w:t>0.017</w:t>
            </w:r>
            <w:r w:rsidR="0088190A">
              <w:rPr>
                <w:lang w:val="en-GB"/>
              </w:rPr>
              <w:t>).</w:t>
            </w:r>
          </w:p>
        </w:tc>
      </w:tr>
    </w:tbl>
    <w:p w14:paraId="11BD9DB3" w14:textId="3AC11462" w:rsidR="00391979" w:rsidRPr="00281C8A" w:rsidRDefault="00391979" w:rsidP="00391979">
      <w:pPr>
        <w:pStyle w:val="FiguresTables"/>
      </w:pPr>
      <w:r w:rsidRPr="00281C8A">
        <w:t>Supplementary Table 3</w:t>
      </w:r>
      <w:r>
        <w:t>c</w:t>
      </w:r>
      <w:r w:rsidRPr="00281C8A">
        <w:t xml:space="preserve">. </w:t>
      </w:r>
      <w:r>
        <w:t>Participants' most favourite method: AWC-IAR vs 24HR</w:t>
      </w:r>
    </w:p>
    <w:tbl>
      <w:tblPr>
        <w:tblStyle w:val="TableGrid"/>
        <w:tblW w:w="3030" w:type="pct"/>
        <w:tblLook w:val="04A0" w:firstRow="1" w:lastRow="0" w:firstColumn="1" w:lastColumn="0" w:noHBand="0" w:noVBand="1"/>
      </w:tblPr>
      <w:tblGrid>
        <w:gridCol w:w="2970"/>
        <w:gridCol w:w="993"/>
        <w:gridCol w:w="995"/>
      </w:tblGrid>
      <w:tr w:rsidR="00391979" w:rsidRPr="00281C8A" w14:paraId="7B44B45F" w14:textId="77777777" w:rsidTr="00F45054">
        <w:tc>
          <w:tcPr>
            <w:tcW w:w="2996" w:type="pct"/>
            <w:shd w:val="clear" w:color="auto" w:fill="auto"/>
          </w:tcPr>
          <w:p w14:paraId="325787D3" w14:textId="77777777" w:rsidR="00391979" w:rsidRPr="00281C8A" w:rsidRDefault="00391979" w:rsidP="00D94415">
            <w:pPr>
              <w:pStyle w:val="Tablecontent"/>
              <w:rPr>
                <w:lang w:val="en-GB"/>
              </w:rPr>
            </w:pPr>
          </w:p>
        </w:tc>
        <w:tc>
          <w:tcPr>
            <w:tcW w:w="1001" w:type="pct"/>
            <w:shd w:val="clear" w:color="auto" w:fill="auto"/>
          </w:tcPr>
          <w:p w14:paraId="630276CA" w14:textId="77777777" w:rsidR="00391979" w:rsidRPr="00EA56FE" w:rsidRDefault="00391979" w:rsidP="00D94415">
            <w:pPr>
              <w:pStyle w:val="Tablecontent"/>
              <w:jc w:val="right"/>
              <w:rPr>
                <w:lang w:val="en-GB"/>
              </w:rPr>
            </w:pPr>
            <w:r w:rsidRPr="00281C8A">
              <w:rPr>
                <w:lang w:val="en-GB"/>
              </w:rPr>
              <w:t>n (%)</w:t>
            </w:r>
          </w:p>
        </w:tc>
        <w:tc>
          <w:tcPr>
            <w:tcW w:w="1002" w:type="pct"/>
          </w:tcPr>
          <w:p w14:paraId="7094105D" w14:textId="751AFAD3" w:rsidR="00391979" w:rsidRPr="00281C8A" w:rsidRDefault="00391979" w:rsidP="00D94415">
            <w:pPr>
              <w:pStyle w:val="Tablecontent"/>
              <w:jc w:val="right"/>
              <w:rPr>
                <w:lang w:val="en-GB"/>
              </w:rPr>
            </w:pPr>
            <w:r w:rsidRPr="00EA56FE">
              <w:rPr>
                <w:lang w:val="en-GB"/>
              </w:rPr>
              <w:t>P</w:t>
            </w:r>
            <w:r>
              <w:rPr>
                <w:vertAlign w:val="superscript"/>
                <w:lang w:val="en-GB"/>
              </w:rPr>
              <w:t>1</w:t>
            </w:r>
          </w:p>
        </w:tc>
      </w:tr>
      <w:tr w:rsidR="00F80756" w:rsidRPr="00281C8A" w14:paraId="0DB7DAF3" w14:textId="77777777" w:rsidTr="00F80756">
        <w:trPr>
          <w:trHeight w:val="278"/>
        </w:trPr>
        <w:tc>
          <w:tcPr>
            <w:tcW w:w="2996" w:type="pct"/>
            <w:shd w:val="clear" w:color="auto" w:fill="auto"/>
          </w:tcPr>
          <w:p w14:paraId="15C892A1" w14:textId="77777777" w:rsidR="00F80756" w:rsidRPr="00281C8A" w:rsidRDefault="00F80756" w:rsidP="00D94415">
            <w:pPr>
              <w:pStyle w:val="Tablecontent"/>
              <w:rPr>
                <w:lang w:val="en-GB"/>
              </w:rPr>
            </w:pPr>
            <w:r w:rsidRPr="00EA56FE">
              <w:rPr>
                <w:lang w:val="en-GB"/>
              </w:rPr>
              <w:t>AWC-IAR</w:t>
            </w:r>
          </w:p>
        </w:tc>
        <w:tc>
          <w:tcPr>
            <w:tcW w:w="1001" w:type="pct"/>
            <w:shd w:val="clear" w:color="auto" w:fill="auto"/>
          </w:tcPr>
          <w:p w14:paraId="4AADF68A" w14:textId="77777777" w:rsidR="00F80756" w:rsidRPr="00EA56FE" w:rsidRDefault="00F80756" w:rsidP="00D94415">
            <w:pPr>
              <w:pStyle w:val="Tablecontent"/>
              <w:jc w:val="right"/>
              <w:rPr>
                <w:lang w:val="en-GB"/>
              </w:rPr>
            </w:pPr>
            <w:r w:rsidRPr="00EA56FE">
              <w:rPr>
                <w:lang w:val="en-GB"/>
              </w:rPr>
              <w:t>44 (2</w:t>
            </w:r>
            <w:r>
              <w:rPr>
                <w:lang w:val="en-GB"/>
              </w:rPr>
              <w:t>5</w:t>
            </w:r>
            <w:r w:rsidRPr="00EA56FE">
              <w:rPr>
                <w:lang w:val="en-GB"/>
              </w:rPr>
              <w:t>.9)</w:t>
            </w:r>
          </w:p>
        </w:tc>
        <w:tc>
          <w:tcPr>
            <w:tcW w:w="1002" w:type="pct"/>
            <w:vMerge w:val="restart"/>
          </w:tcPr>
          <w:p w14:paraId="0ED7F3FD" w14:textId="10405EF7" w:rsidR="00F80756" w:rsidRPr="00EA56FE" w:rsidRDefault="00F80756" w:rsidP="00D94415">
            <w:pPr>
              <w:pStyle w:val="Tablecontent"/>
              <w:jc w:val="right"/>
              <w:rPr>
                <w:lang w:val="en-GB"/>
              </w:rPr>
            </w:pPr>
            <w:r w:rsidRPr="00EA56FE">
              <w:rPr>
                <w:lang w:val="en-GB"/>
              </w:rPr>
              <w:t>&lt;0.001</w:t>
            </w:r>
            <w:r>
              <w:rPr>
                <w:lang w:val="en-GB"/>
              </w:rPr>
              <w:t>*</w:t>
            </w:r>
          </w:p>
        </w:tc>
      </w:tr>
      <w:tr w:rsidR="00F80756" w:rsidRPr="00281C8A" w14:paraId="2A5882E6" w14:textId="77777777" w:rsidTr="00F80756">
        <w:tc>
          <w:tcPr>
            <w:tcW w:w="2996" w:type="pct"/>
            <w:shd w:val="clear" w:color="auto" w:fill="auto"/>
          </w:tcPr>
          <w:p w14:paraId="584DEA30" w14:textId="77777777" w:rsidR="00F80756" w:rsidRPr="00EA56FE" w:rsidRDefault="00F80756" w:rsidP="00D94415">
            <w:pPr>
              <w:pStyle w:val="Tablecontent"/>
              <w:rPr>
                <w:lang w:val="en-GB"/>
              </w:rPr>
            </w:pPr>
            <w:r w:rsidRPr="00281C8A">
              <w:rPr>
                <w:lang w:val="en-GB"/>
              </w:rPr>
              <w:t>24HR</w:t>
            </w:r>
          </w:p>
        </w:tc>
        <w:tc>
          <w:tcPr>
            <w:tcW w:w="1001" w:type="pct"/>
            <w:shd w:val="clear" w:color="auto" w:fill="auto"/>
          </w:tcPr>
          <w:p w14:paraId="401E063C" w14:textId="77777777" w:rsidR="00F80756" w:rsidRPr="00EA56FE" w:rsidRDefault="00F80756" w:rsidP="00D94415">
            <w:pPr>
              <w:pStyle w:val="Tablecontent"/>
              <w:jc w:val="right"/>
              <w:rPr>
                <w:lang w:val="en-GB"/>
              </w:rPr>
            </w:pPr>
            <w:r w:rsidRPr="00EA56FE">
              <w:rPr>
                <w:lang w:val="en-GB"/>
              </w:rPr>
              <w:t>7 (</w:t>
            </w:r>
            <w:r>
              <w:rPr>
                <w:lang w:val="en-GB"/>
              </w:rPr>
              <w:t>4</w:t>
            </w:r>
            <w:r w:rsidRPr="00EA56FE">
              <w:rPr>
                <w:lang w:val="en-GB"/>
              </w:rPr>
              <w:t>.</w:t>
            </w:r>
            <w:r>
              <w:rPr>
                <w:lang w:val="en-GB"/>
              </w:rPr>
              <w:t>1</w:t>
            </w:r>
            <w:r w:rsidRPr="00EA56FE">
              <w:rPr>
                <w:lang w:val="en-GB"/>
              </w:rPr>
              <w:t>)</w:t>
            </w:r>
          </w:p>
        </w:tc>
        <w:tc>
          <w:tcPr>
            <w:tcW w:w="1002" w:type="pct"/>
            <w:vMerge/>
          </w:tcPr>
          <w:p w14:paraId="5AE1FA9F" w14:textId="3AE39442" w:rsidR="00F80756" w:rsidRPr="00EA56FE" w:rsidRDefault="00F80756" w:rsidP="00D94415">
            <w:pPr>
              <w:pStyle w:val="Tablecontent"/>
              <w:jc w:val="right"/>
              <w:rPr>
                <w:lang w:val="en-GB"/>
              </w:rPr>
            </w:pPr>
          </w:p>
        </w:tc>
      </w:tr>
      <w:tr w:rsidR="00391979" w:rsidRPr="00281C8A" w14:paraId="49D865C5" w14:textId="77777777" w:rsidTr="00391979">
        <w:tc>
          <w:tcPr>
            <w:tcW w:w="5000" w:type="pct"/>
            <w:gridSpan w:val="3"/>
            <w:shd w:val="clear" w:color="auto" w:fill="auto"/>
          </w:tcPr>
          <w:p w14:paraId="492DE455" w14:textId="77777777" w:rsidR="00391979" w:rsidRDefault="00391979" w:rsidP="00391979">
            <w:pPr>
              <w:pStyle w:val="Tablecontent"/>
              <w:rPr>
                <w:lang w:val="en-GB"/>
              </w:rPr>
            </w:pPr>
            <w:r w:rsidRPr="00EA56FE">
              <w:rPr>
                <w:vertAlign w:val="superscript"/>
                <w:lang w:val="en-GB"/>
              </w:rPr>
              <w:t>1</w:t>
            </w:r>
            <w:r w:rsidRPr="00EA56FE">
              <w:rPr>
                <w:lang w:val="en-GB"/>
              </w:rPr>
              <w:t xml:space="preserve"> P, p-value using the chi-square goodness-of-fit test to compare the categorical data</w:t>
            </w:r>
          </w:p>
          <w:p w14:paraId="10453394" w14:textId="379CF710" w:rsidR="00F80756" w:rsidRPr="00EA56FE" w:rsidRDefault="0088190A" w:rsidP="00F45054">
            <w:pPr>
              <w:pStyle w:val="Tablecontent"/>
              <w:rPr>
                <w:lang w:val="en-GB"/>
              </w:rPr>
            </w:pPr>
            <w:r>
              <w:rPr>
                <w:lang w:val="en-GB"/>
              </w:rPr>
              <w:t>* Indicates significant at 5% level, with the Bonferroni adjustment for 3 hypothesis (</w:t>
            </w:r>
            <w:r>
              <w:rPr>
                <w:lang w:val="en-GB"/>
              </w:rPr>
              <w:sym w:font="Symbol" w:char="F061"/>
            </w:r>
            <w:r>
              <w:rPr>
                <w:lang w:val="en-GB"/>
              </w:rPr>
              <w:t>=0.017).</w:t>
            </w:r>
          </w:p>
        </w:tc>
      </w:tr>
    </w:tbl>
    <w:p w14:paraId="27AA6017" w14:textId="56B9FBA8" w:rsidR="00391979" w:rsidRPr="00281C8A" w:rsidRDefault="00391979" w:rsidP="00391979">
      <w:pPr>
        <w:pStyle w:val="FiguresTables"/>
      </w:pPr>
      <w:r w:rsidRPr="00281C8A">
        <w:t>Supplementary Table 3</w:t>
      </w:r>
      <w:r>
        <w:t>d</w:t>
      </w:r>
      <w:r w:rsidRPr="00281C8A">
        <w:t xml:space="preserve">. </w:t>
      </w:r>
      <w:r>
        <w:t>Participants' most favourite method: AWC-IAR vs MP-IVR</w:t>
      </w:r>
    </w:p>
    <w:tbl>
      <w:tblPr>
        <w:tblStyle w:val="TableGrid"/>
        <w:tblW w:w="3030" w:type="pct"/>
        <w:tblLook w:val="04A0" w:firstRow="1" w:lastRow="0" w:firstColumn="1" w:lastColumn="0" w:noHBand="0" w:noVBand="1"/>
      </w:tblPr>
      <w:tblGrid>
        <w:gridCol w:w="2970"/>
        <w:gridCol w:w="993"/>
        <w:gridCol w:w="995"/>
      </w:tblGrid>
      <w:tr w:rsidR="00391979" w:rsidRPr="00281C8A" w14:paraId="01CA4F5D" w14:textId="77777777" w:rsidTr="00F45054">
        <w:tc>
          <w:tcPr>
            <w:tcW w:w="2996" w:type="pct"/>
            <w:shd w:val="clear" w:color="auto" w:fill="auto"/>
          </w:tcPr>
          <w:p w14:paraId="4E350B3A" w14:textId="77777777" w:rsidR="00391979" w:rsidRPr="00281C8A" w:rsidRDefault="00391979" w:rsidP="00D94415">
            <w:pPr>
              <w:pStyle w:val="Tablecontent"/>
              <w:rPr>
                <w:lang w:val="en-GB"/>
              </w:rPr>
            </w:pPr>
          </w:p>
        </w:tc>
        <w:tc>
          <w:tcPr>
            <w:tcW w:w="1001" w:type="pct"/>
            <w:shd w:val="clear" w:color="auto" w:fill="auto"/>
          </w:tcPr>
          <w:p w14:paraId="63FC84BD" w14:textId="77777777" w:rsidR="00391979" w:rsidRPr="00EA56FE" w:rsidRDefault="00391979" w:rsidP="00D94415">
            <w:pPr>
              <w:pStyle w:val="Tablecontent"/>
              <w:jc w:val="right"/>
              <w:rPr>
                <w:lang w:val="en-GB"/>
              </w:rPr>
            </w:pPr>
            <w:r w:rsidRPr="00281C8A">
              <w:rPr>
                <w:lang w:val="en-GB"/>
              </w:rPr>
              <w:t>n (%)</w:t>
            </w:r>
          </w:p>
        </w:tc>
        <w:tc>
          <w:tcPr>
            <w:tcW w:w="1002" w:type="pct"/>
          </w:tcPr>
          <w:p w14:paraId="697D2A3D" w14:textId="00906D5C" w:rsidR="00391979" w:rsidRPr="00281C8A" w:rsidRDefault="00391979" w:rsidP="00D94415">
            <w:pPr>
              <w:pStyle w:val="Tablecontent"/>
              <w:jc w:val="right"/>
              <w:rPr>
                <w:lang w:val="en-GB"/>
              </w:rPr>
            </w:pPr>
            <w:r w:rsidRPr="00EA56FE">
              <w:rPr>
                <w:lang w:val="en-GB"/>
              </w:rPr>
              <w:t>P</w:t>
            </w:r>
            <w:r>
              <w:rPr>
                <w:vertAlign w:val="superscript"/>
                <w:lang w:val="en-GB"/>
              </w:rPr>
              <w:t>1</w:t>
            </w:r>
          </w:p>
        </w:tc>
      </w:tr>
      <w:tr w:rsidR="00F80756" w:rsidRPr="00281C8A" w14:paraId="48717DA4" w14:textId="77777777" w:rsidTr="00F80756">
        <w:trPr>
          <w:trHeight w:val="278"/>
        </w:trPr>
        <w:tc>
          <w:tcPr>
            <w:tcW w:w="2996" w:type="pct"/>
            <w:shd w:val="clear" w:color="auto" w:fill="auto"/>
          </w:tcPr>
          <w:p w14:paraId="49535729" w14:textId="77777777" w:rsidR="00F80756" w:rsidRPr="00281C8A" w:rsidRDefault="00F80756" w:rsidP="00D94415">
            <w:pPr>
              <w:pStyle w:val="Tablecontent"/>
              <w:rPr>
                <w:lang w:val="en-GB"/>
              </w:rPr>
            </w:pPr>
            <w:r w:rsidRPr="00EA56FE">
              <w:rPr>
                <w:lang w:val="en-GB"/>
              </w:rPr>
              <w:t>AWC-IAR</w:t>
            </w:r>
          </w:p>
        </w:tc>
        <w:tc>
          <w:tcPr>
            <w:tcW w:w="1001" w:type="pct"/>
            <w:shd w:val="clear" w:color="auto" w:fill="auto"/>
          </w:tcPr>
          <w:p w14:paraId="1D439877" w14:textId="77777777" w:rsidR="00F80756" w:rsidRPr="00EA56FE" w:rsidRDefault="00F80756" w:rsidP="00D94415">
            <w:pPr>
              <w:pStyle w:val="Tablecontent"/>
              <w:jc w:val="right"/>
              <w:rPr>
                <w:lang w:val="en-GB"/>
              </w:rPr>
            </w:pPr>
            <w:r w:rsidRPr="00EA56FE">
              <w:rPr>
                <w:lang w:val="en-GB"/>
              </w:rPr>
              <w:t>44 (2</w:t>
            </w:r>
            <w:r>
              <w:rPr>
                <w:lang w:val="en-GB"/>
              </w:rPr>
              <w:t>5</w:t>
            </w:r>
            <w:r w:rsidRPr="00EA56FE">
              <w:rPr>
                <w:lang w:val="en-GB"/>
              </w:rPr>
              <w:t>.9)</w:t>
            </w:r>
          </w:p>
        </w:tc>
        <w:tc>
          <w:tcPr>
            <w:tcW w:w="1002" w:type="pct"/>
            <w:vMerge w:val="restart"/>
          </w:tcPr>
          <w:p w14:paraId="453CCC2C" w14:textId="6D201609" w:rsidR="00F80756" w:rsidRPr="00EA56FE" w:rsidRDefault="00F80756" w:rsidP="00D94415">
            <w:pPr>
              <w:pStyle w:val="Tablecontent"/>
              <w:jc w:val="right"/>
              <w:rPr>
                <w:lang w:val="en-GB"/>
              </w:rPr>
            </w:pPr>
            <w:r>
              <w:rPr>
                <w:lang w:val="en-GB"/>
              </w:rPr>
              <w:t>0</w:t>
            </w:r>
            <w:r w:rsidRPr="00F80756">
              <w:rPr>
                <w:lang w:val="en-GB"/>
              </w:rPr>
              <w:t>.414</w:t>
            </w:r>
          </w:p>
        </w:tc>
      </w:tr>
      <w:tr w:rsidR="00F80756" w:rsidRPr="00281C8A" w14:paraId="37419874" w14:textId="77777777" w:rsidTr="00F80756">
        <w:trPr>
          <w:trHeight w:val="90"/>
        </w:trPr>
        <w:tc>
          <w:tcPr>
            <w:tcW w:w="2996" w:type="pct"/>
            <w:shd w:val="clear" w:color="auto" w:fill="auto"/>
          </w:tcPr>
          <w:p w14:paraId="30460D41" w14:textId="77777777" w:rsidR="00F80756" w:rsidRPr="00EA56FE" w:rsidRDefault="00F80756" w:rsidP="00D94415">
            <w:pPr>
              <w:pStyle w:val="Tablecontent"/>
              <w:rPr>
                <w:lang w:val="en-GB"/>
              </w:rPr>
            </w:pPr>
            <w:r w:rsidRPr="00281C8A">
              <w:rPr>
                <w:lang w:val="en-GB"/>
              </w:rPr>
              <w:t>MP-IVR</w:t>
            </w:r>
          </w:p>
        </w:tc>
        <w:tc>
          <w:tcPr>
            <w:tcW w:w="1001" w:type="pct"/>
            <w:shd w:val="clear" w:color="auto" w:fill="auto"/>
          </w:tcPr>
          <w:p w14:paraId="0A7752DB" w14:textId="77777777" w:rsidR="00F80756" w:rsidRPr="00EA56FE" w:rsidRDefault="00F80756" w:rsidP="00D94415">
            <w:pPr>
              <w:pStyle w:val="Tablecontent"/>
              <w:jc w:val="right"/>
              <w:rPr>
                <w:lang w:val="en-GB"/>
              </w:rPr>
            </w:pPr>
            <w:r w:rsidRPr="00EA56FE">
              <w:rPr>
                <w:lang w:val="en-GB"/>
              </w:rPr>
              <w:t>52 (</w:t>
            </w:r>
            <w:r>
              <w:rPr>
                <w:lang w:val="en-GB"/>
              </w:rPr>
              <w:t>30</w:t>
            </w:r>
            <w:r w:rsidRPr="00EA56FE">
              <w:rPr>
                <w:lang w:val="en-GB"/>
              </w:rPr>
              <w:t>.</w:t>
            </w:r>
            <w:r>
              <w:rPr>
                <w:lang w:val="en-GB"/>
              </w:rPr>
              <w:t>6</w:t>
            </w:r>
            <w:r w:rsidRPr="00EA56FE">
              <w:rPr>
                <w:lang w:val="en-GB"/>
              </w:rPr>
              <w:t>)</w:t>
            </w:r>
          </w:p>
        </w:tc>
        <w:tc>
          <w:tcPr>
            <w:tcW w:w="1002" w:type="pct"/>
            <w:vMerge/>
          </w:tcPr>
          <w:p w14:paraId="1EB23FAD" w14:textId="534F984E" w:rsidR="00F80756" w:rsidRPr="00EA56FE" w:rsidRDefault="00F80756" w:rsidP="00D94415">
            <w:pPr>
              <w:pStyle w:val="Tablecontent"/>
              <w:jc w:val="right"/>
              <w:rPr>
                <w:lang w:val="en-GB"/>
              </w:rPr>
            </w:pPr>
          </w:p>
        </w:tc>
      </w:tr>
      <w:tr w:rsidR="00391979" w:rsidRPr="00281C8A" w14:paraId="52B22AAB" w14:textId="77777777" w:rsidTr="00391979">
        <w:trPr>
          <w:trHeight w:val="90"/>
        </w:trPr>
        <w:tc>
          <w:tcPr>
            <w:tcW w:w="5000" w:type="pct"/>
            <w:gridSpan w:val="3"/>
            <w:shd w:val="clear" w:color="auto" w:fill="auto"/>
          </w:tcPr>
          <w:p w14:paraId="14095EFC" w14:textId="77777777" w:rsidR="00391979" w:rsidRDefault="00391979" w:rsidP="00391979">
            <w:pPr>
              <w:pStyle w:val="Tablecontent"/>
              <w:rPr>
                <w:lang w:val="en-GB"/>
              </w:rPr>
            </w:pPr>
            <w:r w:rsidRPr="00EA56FE">
              <w:rPr>
                <w:vertAlign w:val="superscript"/>
                <w:lang w:val="en-GB"/>
              </w:rPr>
              <w:t>1</w:t>
            </w:r>
            <w:r w:rsidRPr="00EA56FE">
              <w:rPr>
                <w:lang w:val="en-GB"/>
              </w:rPr>
              <w:t xml:space="preserve"> P, p-value using the chi-square goodness-of-fit test to compare the categorical data</w:t>
            </w:r>
          </w:p>
          <w:p w14:paraId="55D11F7F" w14:textId="14BCA075" w:rsidR="00F80756" w:rsidRPr="00EA56FE" w:rsidRDefault="0088190A" w:rsidP="00F45054">
            <w:pPr>
              <w:pStyle w:val="Tablecontent"/>
              <w:rPr>
                <w:lang w:val="en-GB"/>
              </w:rPr>
            </w:pPr>
            <w:r>
              <w:rPr>
                <w:lang w:val="en-GB"/>
              </w:rPr>
              <w:t>* Indicates significant at 5% level, with the Bonferroni adjustment for 3 hypothesis (</w:t>
            </w:r>
            <w:r>
              <w:rPr>
                <w:lang w:val="en-GB"/>
              </w:rPr>
              <w:sym w:font="Symbol" w:char="F061"/>
            </w:r>
            <w:r>
              <w:rPr>
                <w:lang w:val="en-GB"/>
              </w:rPr>
              <w:t>=0.017).</w:t>
            </w:r>
          </w:p>
        </w:tc>
      </w:tr>
    </w:tbl>
    <w:p w14:paraId="52D83E04" w14:textId="50BEB047" w:rsidR="005C01FD" w:rsidRPr="00281C8A" w:rsidRDefault="005C01FD" w:rsidP="00CA2A74"/>
    <w:sectPr w:rsidR="005C01FD" w:rsidRPr="00281C8A" w:rsidSect="002C0D1B">
      <w:footerReference w:type="even" r:id="rId8"/>
      <w:footerReference w:type="default" r:id="rId9"/>
      <w:endnotePr>
        <w:numFmt w:val="decimal"/>
      </w:endnotePr>
      <w:pgSz w:w="11900" w:h="16840"/>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6AE6D" w14:textId="77777777" w:rsidR="00EC5A25" w:rsidRDefault="00EC5A25" w:rsidP="00B910B1">
      <w:r>
        <w:separator/>
      </w:r>
    </w:p>
  </w:endnote>
  <w:endnote w:type="continuationSeparator" w:id="0">
    <w:p w14:paraId="2760241F" w14:textId="77777777" w:rsidR="00EC5A25" w:rsidRDefault="00EC5A25" w:rsidP="00B9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Times">
    <w:altName w:val="﷽﷽﷽﷽﷽﷽BODONISVTYTWOSCITCTT-BOOK"/>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Heading3Char"/>
      </w:rPr>
      <w:id w:val="-1917466822"/>
      <w:docPartObj>
        <w:docPartGallery w:val="Page Numbers (Bottom of Page)"/>
        <w:docPartUnique/>
      </w:docPartObj>
    </w:sdtPr>
    <w:sdtContent>
      <w:p w14:paraId="3D86F7E1" w14:textId="77777777" w:rsidR="00B36E14" w:rsidRDefault="00B36E14" w:rsidP="006328D5">
        <w:pPr>
          <w:framePr w:wrap="none" w:vAnchor="text" w:hAnchor="margin" w:xAlign="right" w:y="1"/>
          <w:rPr>
            <w:rStyle w:val="Heading3Char"/>
          </w:rPr>
        </w:pPr>
        <w:r>
          <w:rPr>
            <w:rStyle w:val="Heading3Char"/>
          </w:rPr>
          <w:fldChar w:fldCharType="begin"/>
        </w:r>
        <w:r>
          <w:rPr>
            <w:rStyle w:val="Heading3Char"/>
          </w:rPr>
          <w:instrText xml:space="preserve"> PAGE </w:instrText>
        </w:r>
        <w:r>
          <w:rPr>
            <w:rStyle w:val="Heading3Char"/>
          </w:rPr>
          <w:fldChar w:fldCharType="end"/>
        </w:r>
      </w:p>
    </w:sdtContent>
  </w:sdt>
  <w:p w14:paraId="7DE0423C" w14:textId="77777777" w:rsidR="00B36E14" w:rsidRDefault="00B36E14" w:rsidP="00D12BD0">
    <w:pPr>
      <w:ind w:right="360"/>
      <w:rPr>
        <w:rStyle w:val="Heading3Char"/>
      </w:rPr>
    </w:pPr>
  </w:p>
  <w:p w14:paraId="1F59ED49" w14:textId="77777777" w:rsidR="00B36E14" w:rsidRDefault="00B36E14" w:rsidP="00B910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Heading3Char"/>
      </w:rPr>
      <w:id w:val="1385750873"/>
      <w:docPartObj>
        <w:docPartGallery w:val="Page Numbers (Bottom of Page)"/>
        <w:docPartUnique/>
      </w:docPartObj>
    </w:sdtPr>
    <w:sdtContent>
      <w:p w14:paraId="4E3B1E82" w14:textId="77777777" w:rsidR="00B36E14" w:rsidRDefault="00B36E14" w:rsidP="006328D5">
        <w:pPr>
          <w:framePr w:wrap="none" w:vAnchor="text" w:hAnchor="margin" w:xAlign="right" w:y="1"/>
          <w:rPr>
            <w:rStyle w:val="Heading3Char"/>
          </w:rPr>
        </w:pPr>
        <w:r w:rsidRPr="00992AA3">
          <w:fldChar w:fldCharType="begin"/>
        </w:r>
        <w:r w:rsidRPr="00992AA3">
          <w:instrText xml:space="preserve"> PAGE </w:instrText>
        </w:r>
        <w:r w:rsidRPr="00992AA3">
          <w:fldChar w:fldCharType="separate"/>
        </w:r>
        <w:r w:rsidRPr="00992AA3">
          <w:t>21</w:t>
        </w:r>
        <w:r w:rsidRPr="00992AA3">
          <w:fldChar w:fldCharType="end"/>
        </w:r>
      </w:p>
    </w:sdtContent>
  </w:sdt>
  <w:p w14:paraId="4D0E469B" w14:textId="77777777" w:rsidR="00B36E14" w:rsidRDefault="00B36E14" w:rsidP="00D12BD0">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2D455" w14:textId="77777777" w:rsidR="00EC5A25" w:rsidRDefault="00EC5A25" w:rsidP="00B910B1">
      <w:r>
        <w:separator/>
      </w:r>
    </w:p>
  </w:footnote>
  <w:footnote w:type="continuationSeparator" w:id="0">
    <w:p w14:paraId="35395FB7" w14:textId="77777777" w:rsidR="00EC5A25" w:rsidRDefault="00EC5A25" w:rsidP="00B9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A61A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E12A1"/>
    <w:multiLevelType w:val="hybridMultilevel"/>
    <w:tmpl w:val="88688B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34D2D"/>
    <w:multiLevelType w:val="hybridMultilevel"/>
    <w:tmpl w:val="050A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D9711E"/>
    <w:multiLevelType w:val="hybridMultilevel"/>
    <w:tmpl w:val="9BEAE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235DCE"/>
    <w:multiLevelType w:val="hybridMultilevel"/>
    <w:tmpl w:val="C76E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84FDF"/>
    <w:multiLevelType w:val="hybridMultilevel"/>
    <w:tmpl w:val="BFD274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0E3938"/>
    <w:multiLevelType w:val="multilevel"/>
    <w:tmpl w:val="5CE8AE9A"/>
    <w:styleLink w:val="AppendixLis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05F400A"/>
    <w:multiLevelType w:val="hybridMultilevel"/>
    <w:tmpl w:val="E514AF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6C6EB9"/>
    <w:multiLevelType w:val="hybridMultilevel"/>
    <w:tmpl w:val="73FA9BB0"/>
    <w:lvl w:ilvl="0" w:tplc="3CF887C2">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010BA4"/>
    <w:multiLevelType w:val="hybridMultilevel"/>
    <w:tmpl w:val="62A833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0F36CF"/>
    <w:multiLevelType w:val="hybridMultilevel"/>
    <w:tmpl w:val="9C304FE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F6D4DDA"/>
    <w:multiLevelType w:val="hybridMultilevel"/>
    <w:tmpl w:val="D8E2F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1E5384"/>
    <w:multiLevelType w:val="hybridMultilevel"/>
    <w:tmpl w:val="AFFA9E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28806D0"/>
    <w:multiLevelType w:val="hybridMultilevel"/>
    <w:tmpl w:val="26C6F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DF0E2F"/>
    <w:multiLevelType w:val="hybridMultilevel"/>
    <w:tmpl w:val="C02E2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1674EE"/>
    <w:multiLevelType w:val="hybridMultilevel"/>
    <w:tmpl w:val="3F3C4B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9764D7"/>
    <w:multiLevelType w:val="hybridMultilevel"/>
    <w:tmpl w:val="C2B63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37325F"/>
    <w:multiLevelType w:val="hybridMultilevel"/>
    <w:tmpl w:val="56266C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BB96013"/>
    <w:multiLevelType w:val="hybridMultilevel"/>
    <w:tmpl w:val="2C6A6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BFB5F90"/>
    <w:multiLevelType w:val="hybridMultilevel"/>
    <w:tmpl w:val="B74213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C63B87"/>
    <w:multiLevelType w:val="hybridMultilevel"/>
    <w:tmpl w:val="28220B3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0E2650C"/>
    <w:multiLevelType w:val="hybridMultilevel"/>
    <w:tmpl w:val="8AA8B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147C89"/>
    <w:multiLevelType w:val="hybridMultilevel"/>
    <w:tmpl w:val="4030E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46D5E8E"/>
    <w:multiLevelType w:val="hybridMultilevel"/>
    <w:tmpl w:val="85CC6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AD37C8"/>
    <w:multiLevelType w:val="hybridMultilevel"/>
    <w:tmpl w:val="7CB834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B31C29"/>
    <w:multiLevelType w:val="hybridMultilevel"/>
    <w:tmpl w:val="F25C48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E25BE6"/>
    <w:multiLevelType w:val="hybridMultilevel"/>
    <w:tmpl w:val="2CAE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D3ECE"/>
    <w:multiLevelType w:val="hybridMultilevel"/>
    <w:tmpl w:val="C592FF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156E57"/>
    <w:multiLevelType w:val="hybridMultilevel"/>
    <w:tmpl w:val="7C4032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16C6507"/>
    <w:multiLevelType w:val="hybridMultilevel"/>
    <w:tmpl w:val="03EE12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18778C9"/>
    <w:multiLevelType w:val="hybridMultilevel"/>
    <w:tmpl w:val="27428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1C327E"/>
    <w:multiLevelType w:val="hybridMultilevel"/>
    <w:tmpl w:val="AEBCF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2D453E4"/>
    <w:multiLevelType w:val="multilevel"/>
    <w:tmpl w:val="27F2B7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2F30932"/>
    <w:multiLevelType w:val="hybridMultilevel"/>
    <w:tmpl w:val="8B6C3E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5741CF5"/>
    <w:multiLevelType w:val="hybridMultilevel"/>
    <w:tmpl w:val="4DC4B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C46382B"/>
    <w:multiLevelType w:val="hybridMultilevel"/>
    <w:tmpl w:val="A00A26E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13502F0"/>
    <w:multiLevelType w:val="hybridMultilevel"/>
    <w:tmpl w:val="CCEE6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406F31"/>
    <w:multiLevelType w:val="hybridMultilevel"/>
    <w:tmpl w:val="F59CEF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29C3515"/>
    <w:multiLevelType w:val="hybridMultilevel"/>
    <w:tmpl w:val="255C7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5EE39D8"/>
    <w:multiLevelType w:val="hybridMultilevel"/>
    <w:tmpl w:val="A30A4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8542E4"/>
    <w:multiLevelType w:val="hybridMultilevel"/>
    <w:tmpl w:val="DFDA63B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DFC2E93"/>
    <w:multiLevelType w:val="hybridMultilevel"/>
    <w:tmpl w:val="FB5E0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2993B2F"/>
    <w:multiLevelType w:val="hybridMultilevel"/>
    <w:tmpl w:val="83D02D6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4" w15:restartNumberingAfterBreak="0">
    <w:nsid w:val="75650250"/>
    <w:multiLevelType w:val="hybridMultilevel"/>
    <w:tmpl w:val="EEF28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6974336"/>
    <w:multiLevelType w:val="hybridMultilevel"/>
    <w:tmpl w:val="727EC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D04DAB"/>
    <w:multiLevelType w:val="hybridMultilevel"/>
    <w:tmpl w:val="D9E0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34525B"/>
    <w:multiLevelType w:val="hybridMultilevel"/>
    <w:tmpl w:val="A016E8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8A11421"/>
    <w:multiLevelType w:val="hybridMultilevel"/>
    <w:tmpl w:val="B0EA76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EA01111"/>
    <w:multiLevelType w:val="hybridMultilevel"/>
    <w:tmpl w:val="CA00FA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167554">
    <w:abstractNumId w:val="28"/>
  </w:num>
  <w:num w:numId="2" w16cid:durableId="192159593">
    <w:abstractNumId w:val="0"/>
  </w:num>
  <w:num w:numId="3" w16cid:durableId="1458372659">
    <w:abstractNumId w:val="7"/>
  </w:num>
  <w:num w:numId="4" w16cid:durableId="1988047060">
    <w:abstractNumId w:val="9"/>
  </w:num>
  <w:num w:numId="5" w16cid:durableId="856773134">
    <w:abstractNumId w:val="13"/>
  </w:num>
  <w:num w:numId="6" w16cid:durableId="534347705">
    <w:abstractNumId w:val="29"/>
  </w:num>
  <w:num w:numId="7" w16cid:durableId="1275675684">
    <w:abstractNumId w:val="40"/>
  </w:num>
  <w:num w:numId="8" w16cid:durableId="1451438788">
    <w:abstractNumId w:val="30"/>
  </w:num>
  <w:num w:numId="9" w16cid:durableId="1777476893">
    <w:abstractNumId w:val="4"/>
  </w:num>
  <w:num w:numId="10" w16cid:durableId="2142653488">
    <w:abstractNumId w:val="24"/>
  </w:num>
  <w:num w:numId="11" w16cid:durableId="506016137">
    <w:abstractNumId w:val="32"/>
  </w:num>
  <w:num w:numId="12" w16cid:durableId="2074160101">
    <w:abstractNumId w:val="39"/>
  </w:num>
  <w:num w:numId="13" w16cid:durableId="1216967629">
    <w:abstractNumId w:val="44"/>
  </w:num>
  <w:num w:numId="14" w16cid:durableId="1627813410">
    <w:abstractNumId w:val="31"/>
  </w:num>
  <w:num w:numId="15" w16cid:durableId="38284043">
    <w:abstractNumId w:val="23"/>
  </w:num>
  <w:num w:numId="16" w16cid:durableId="1372266048">
    <w:abstractNumId w:val="8"/>
  </w:num>
  <w:num w:numId="17" w16cid:durableId="1001466219">
    <w:abstractNumId w:val="46"/>
  </w:num>
  <w:num w:numId="18" w16cid:durableId="370112399">
    <w:abstractNumId w:val="5"/>
  </w:num>
  <w:num w:numId="19" w16cid:durableId="163472889">
    <w:abstractNumId w:val="17"/>
  </w:num>
  <w:num w:numId="20" w16cid:durableId="1113549662">
    <w:abstractNumId w:val="43"/>
  </w:num>
  <w:num w:numId="21" w16cid:durableId="918054636">
    <w:abstractNumId w:val="41"/>
  </w:num>
  <w:num w:numId="22" w16cid:durableId="1228417358">
    <w:abstractNumId w:val="22"/>
  </w:num>
  <w:num w:numId="23" w16cid:durableId="1230504743">
    <w:abstractNumId w:val="35"/>
  </w:num>
  <w:num w:numId="24" w16cid:durableId="1586263611">
    <w:abstractNumId w:val="34"/>
  </w:num>
  <w:num w:numId="25" w16cid:durableId="1787432667">
    <w:abstractNumId w:val="33"/>
  </w:num>
  <w:num w:numId="26" w16cid:durableId="549195086">
    <w:abstractNumId w:val="14"/>
  </w:num>
  <w:num w:numId="27" w16cid:durableId="735935835">
    <w:abstractNumId w:val="20"/>
  </w:num>
  <w:num w:numId="28" w16cid:durableId="1807122231">
    <w:abstractNumId w:val="10"/>
  </w:num>
  <w:num w:numId="29" w16cid:durableId="800149539">
    <w:abstractNumId w:val="42"/>
  </w:num>
  <w:num w:numId="30" w16cid:durableId="640502155">
    <w:abstractNumId w:val="12"/>
  </w:num>
  <w:num w:numId="31" w16cid:durableId="569846504">
    <w:abstractNumId w:val="45"/>
  </w:num>
  <w:num w:numId="32" w16cid:durableId="46615747">
    <w:abstractNumId w:val="25"/>
  </w:num>
  <w:num w:numId="33" w16cid:durableId="494564880">
    <w:abstractNumId w:val="15"/>
  </w:num>
  <w:num w:numId="34" w16cid:durableId="426275406">
    <w:abstractNumId w:val="1"/>
  </w:num>
  <w:num w:numId="35" w16cid:durableId="1938441304">
    <w:abstractNumId w:val="3"/>
  </w:num>
  <w:num w:numId="36" w16cid:durableId="356932573">
    <w:abstractNumId w:val="16"/>
  </w:num>
  <w:num w:numId="37" w16cid:durableId="1902517850">
    <w:abstractNumId w:val="47"/>
  </w:num>
  <w:num w:numId="38" w16cid:durableId="725030749">
    <w:abstractNumId w:val="48"/>
  </w:num>
  <w:num w:numId="39" w16cid:durableId="1069158784">
    <w:abstractNumId w:val="6"/>
  </w:num>
  <w:num w:numId="40" w16cid:durableId="365444820">
    <w:abstractNumId w:val="26"/>
  </w:num>
  <w:num w:numId="41" w16cid:durableId="497964597">
    <w:abstractNumId w:val="49"/>
  </w:num>
  <w:num w:numId="42" w16cid:durableId="128911005">
    <w:abstractNumId w:val="38"/>
  </w:num>
  <w:num w:numId="43" w16cid:durableId="1613435459">
    <w:abstractNumId w:val="18"/>
  </w:num>
  <w:num w:numId="44" w16cid:durableId="1999117795">
    <w:abstractNumId w:val="36"/>
  </w:num>
  <w:num w:numId="45" w16cid:durableId="1375155828">
    <w:abstractNumId w:val="19"/>
  </w:num>
  <w:num w:numId="46" w16cid:durableId="1320115077">
    <w:abstractNumId w:val="11"/>
  </w:num>
  <w:num w:numId="47" w16cid:durableId="2105999812">
    <w:abstractNumId w:val="37"/>
  </w:num>
  <w:num w:numId="48" w16cid:durableId="1523859270">
    <w:abstractNumId w:val="21"/>
  </w:num>
  <w:num w:numId="49" w16cid:durableId="916598372">
    <w:abstractNumId w:val="27"/>
  </w:num>
  <w:num w:numId="50" w16cid:durableId="153245785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BA"/>
    <w:rsid w:val="00000559"/>
    <w:rsid w:val="000009CD"/>
    <w:rsid w:val="00000A35"/>
    <w:rsid w:val="000013F9"/>
    <w:rsid w:val="0000344E"/>
    <w:rsid w:val="0000493A"/>
    <w:rsid w:val="00004A80"/>
    <w:rsid w:val="00005C2F"/>
    <w:rsid w:val="000062DD"/>
    <w:rsid w:val="00007954"/>
    <w:rsid w:val="0001027B"/>
    <w:rsid w:val="00012A39"/>
    <w:rsid w:val="000152B3"/>
    <w:rsid w:val="000155E1"/>
    <w:rsid w:val="00016091"/>
    <w:rsid w:val="00017D0A"/>
    <w:rsid w:val="00020119"/>
    <w:rsid w:val="000205E4"/>
    <w:rsid w:val="00020B05"/>
    <w:rsid w:val="00021164"/>
    <w:rsid w:val="00021570"/>
    <w:rsid w:val="000220A9"/>
    <w:rsid w:val="00024391"/>
    <w:rsid w:val="00024396"/>
    <w:rsid w:val="00024895"/>
    <w:rsid w:val="00024922"/>
    <w:rsid w:val="00026145"/>
    <w:rsid w:val="0002627A"/>
    <w:rsid w:val="00026712"/>
    <w:rsid w:val="000269C2"/>
    <w:rsid w:val="00030E22"/>
    <w:rsid w:val="00032C8E"/>
    <w:rsid w:val="000334C7"/>
    <w:rsid w:val="00033867"/>
    <w:rsid w:val="000340BD"/>
    <w:rsid w:val="00034310"/>
    <w:rsid w:val="0003481C"/>
    <w:rsid w:val="00034A3D"/>
    <w:rsid w:val="00034F39"/>
    <w:rsid w:val="00035439"/>
    <w:rsid w:val="000376AA"/>
    <w:rsid w:val="00037C0C"/>
    <w:rsid w:val="0004054F"/>
    <w:rsid w:val="00041103"/>
    <w:rsid w:val="00041899"/>
    <w:rsid w:val="00042C89"/>
    <w:rsid w:val="00043187"/>
    <w:rsid w:val="0004336C"/>
    <w:rsid w:val="00043B90"/>
    <w:rsid w:val="00044104"/>
    <w:rsid w:val="00045B77"/>
    <w:rsid w:val="000463D3"/>
    <w:rsid w:val="0004658A"/>
    <w:rsid w:val="00047251"/>
    <w:rsid w:val="00052119"/>
    <w:rsid w:val="000535B1"/>
    <w:rsid w:val="000536C4"/>
    <w:rsid w:val="000539C4"/>
    <w:rsid w:val="000555F4"/>
    <w:rsid w:val="00055CD7"/>
    <w:rsid w:val="0005798F"/>
    <w:rsid w:val="00057C0F"/>
    <w:rsid w:val="0006017C"/>
    <w:rsid w:val="00060791"/>
    <w:rsid w:val="00060A9A"/>
    <w:rsid w:val="0006185F"/>
    <w:rsid w:val="00061A75"/>
    <w:rsid w:val="00061D0F"/>
    <w:rsid w:val="000621DD"/>
    <w:rsid w:val="000631F1"/>
    <w:rsid w:val="000657E5"/>
    <w:rsid w:val="00067DC8"/>
    <w:rsid w:val="00070CCF"/>
    <w:rsid w:val="000710BA"/>
    <w:rsid w:val="00072376"/>
    <w:rsid w:val="000731E9"/>
    <w:rsid w:val="00073B4D"/>
    <w:rsid w:val="00075A6E"/>
    <w:rsid w:val="00080885"/>
    <w:rsid w:val="00081019"/>
    <w:rsid w:val="0008163D"/>
    <w:rsid w:val="00081EA0"/>
    <w:rsid w:val="000822F4"/>
    <w:rsid w:val="000828DE"/>
    <w:rsid w:val="000831E1"/>
    <w:rsid w:val="000851E4"/>
    <w:rsid w:val="0008688E"/>
    <w:rsid w:val="00092A25"/>
    <w:rsid w:val="00092CF5"/>
    <w:rsid w:val="00092D6E"/>
    <w:rsid w:val="0009510A"/>
    <w:rsid w:val="0009533B"/>
    <w:rsid w:val="000955DE"/>
    <w:rsid w:val="00095EC5"/>
    <w:rsid w:val="000965BB"/>
    <w:rsid w:val="00096D90"/>
    <w:rsid w:val="00097426"/>
    <w:rsid w:val="000A1311"/>
    <w:rsid w:val="000A1BB5"/>
    <w:rsid w:val="000A2126"/>
    <w:rsid w:val="000A36C7"/>
    <w:rsid w:val="000A4728"/>
    <w:rsid w:val="000A492B"/>
    <w:rsid w:val="000A6BDD"/>
    <w:rsid w:val="000A78E8"/>
    <w:rsid w:val="000A7F4F"/>
    <w:rsid w:val="000A7FBA"/>
    <w:rsid w:val="000B001F"/>
    <w:rsid w:val="000B0A80"/>
    <w:rsid w:val="000B2735"/>
    <w:rsid w:val="000B3052"/>
    <w:rsid w:val="000B558D"/>
    <w:rsid w:val="000B72C2"/>
    <w:rsid w:val="000B7B40"/>
    <w:rsid w:val="000C0A05"/>
    <w:rsid w:val="000C165C"/>
    <w:rsid w:val="000C2481"/>
    <w:rsid w:val="000C2EF6"/>
    <w:rsid w:val="000C484F"/>
    <w:rsid w:val="000C4A06"/>
    <w:rsid w:val="000C51D0"/>
    <w:rsid w:val="000C6B80"/>
    <w:rsid w:val="000C7FD4"/>
    <w:rsid w:val="000D0563"/>
    <w:rsid w:val="000D0A2F"/>
    <w:rsid w:val="000D1350"/>
    <w:rsid w:val="000D1EC8"/>
    <w:rsid w:val="000D2B5F"/>
    <w:rsid w:val="000D3788"/>
    <w:rsid w:val="000D46B5"/>
    <w:rsid w:val="000D4742"/>
    <w:rsid w:val="000D4844"/>
    <w:rsid w:val="000D516F"/>
    <w:rsid w:val="000D5476"/>
    <w:rsid w:val="000D6108"/>
    <w:rsid w:val="000D614E"/>
    <w:rsid w:val="000D6400"/>
    <w:rsid w:val="000D75EB"/>
    <w:rsid w:val="000E0137"/>
    <w:rsid w:val="000E04F2"/>
    <w:rsid w:val="000E05CA"/>
    <w:rsid w:val="000E10F3"/>
    <w:rsid w:val="000E12EE"/>
    <w:rsid w:val="000E1D3E"/>
    <w:rsid w:val="000E2D40"/>
    <w:rsid w:val="000E3ADF"/>
    <w:rsid w:val="000E55D0"/>
    <w:rsid w:val="000E57CC"/>
    <w:rsid w:val="000E5BF1"/>
    <w:rsid w:val="000E6129"/>
    <w:rsid w:val="000F013A"/>
    <w:rsid w:val="000F0839"/>
    <w:rsid w:val="000F09CF"/>
    <w:rsid w:val="000F2D59"/>
    <w:rsid w:val="000F3854"/>
    <w:rsid w:val="000F465A"/>
    <w:rsid w:val="000F5276"/>
    <w:rsid w:val="000F54E5"/>
    <w:rsid w:val="000F5BC0"/>
    <w:rsid w:val="000F608E"/>
    <w:rsid w:val="000F756D"/>
    <w:rsid w:val="000F7FEF"/>
    <w:rsid w:val="00100E83"/>
    <w:rsid w:val="00102033"/>
    <w:rsid w:val="001030D7"/>
    <w:rsid w:val="00103983"/>
    <w:rsid w:val="00104A79"/>
    <w:rsid w:val="0010567C"/>
    <w:rsid w:val="00106AE2"/>
    <w:rsid w:val="00106B0C"/>
    <w:rsid w:val="00106F97"/>
    <w:rsid w:val="001078B4"/>
    <w:rsid w:val="00110039"/>
    <w:rsid w:val="00110A04"/>
    <w:rsid w:val="00111F1C"/>
    <w:rsid w:val="00113346"/>
    <w:rsid w:val="00113749"/>
    <w:rsid w:val="00115514"/>
    <w:rsid w:val="001177D2"/>
    <w:rsid w:val="00117816"/>
    <w:rsid w:val="00121324"/>
    <w:rsid w:val="0012142E"/>
    <w:rsid w:val="00121433"/>
    <w:rsid w:val="001220C9"/>
    <w:rsid w:val="00123108"/>
    <w:rsid w:val="00123257"/>
    <w:rsid w:val="00123432"/>
    <w:rsid w:val="001241D1"/>
    <w:rsid w:val="0012599B"/>
    <w:rsid w:val="00126A9B"/>
    <w:rsid w:val="00127795"/>
    <w:rsid w:val="00130781"/>
    <w:rsid w:val="00131D0B"/>
    <w:rsid w:val="00132C4B"/>
    <w:rsid w:val="00133DDF"/>
    <w:rsid w:val="0013413B"/>
    <w:rsid w:val="001343FE"/>
    <w:rsid w:val="00135554"/>
    <w:rsid w:val="00135871"/>
    <w:rsid w:val="00135B98"/>
    <w:rsid w:val="00135D15"/>
    <w:rsid w:val="00136642"/>
    <w:rsid w:val="00137D0A"/>
    <w:rsid w:val="00137FBC"/>
    <w:rsid w:val="00137FD5"/>
    <w:rsid w:val="001405F3"/>
    <w:rsid w:val="0014326E"/>
    <w:rsid w:val="00144466"/>
    <w:rsid w:val="0014485A"/>
    <w:rsid w:val="00145794"/>
    <w:rsid w:val="00146144"/>
    <w:rsid w:val="00146959"/>
    <w:rsid w:val="00147207"/>
    <w:rsid w:val="0015035C"/>
    <w:rsid w:val="00153BFE"/>
    <w:rsid w:val="00154EFE"/>
    <w:rsid w:val="0015543D"/>
    <w:rsid w:val="00156889"/>
    <w:rsid w:val="00156A54"/>
    <w:rsid w:val="00156B71"/>
    <w:rsid w:val="0015714A"/>
    <w:rsid w:val="0015765E"/>
    <w:rsid w:val="001579E9"/>
    <w:rsid w:val="001621A5"/>
    <w:rsid w:val="00162A83"/>
    <w:rsid w:val="00163943"/>
    <w:rsid w:val="00163DB5"/>
    <w:rsid w:val="00164B61"/>
    <w:rsid w:val="0016614D"/>
    <w:rsid w:val="00170ABC"/>
    <w:rsid w:val="0017197F"/>
    <w:rsid w:val="001725C5"/>
    <w:rsid w:val="001726FB"/>
    <w:rsid w:val="0017303A"/>
    <w:rsid w:val="00173B09"/>
    <w:rsid w:val="00181015"/>
    <w:rsid w:val="0018169C"/>
    <w:rsid w:val="0018220C"/>
    <w:rsid w:val="00182C81"/>
    <w:rsid w:val="00183448"/>
    <w:rsid w:val="00184745"/>
    <w:rsid w:val="00186783"/>
    <w:rsid w:val="00187135"/>
    <w:rsid w:val="001874E9"/>
    <w:rsid w:val="001876F9"/>
    <w:rsid w:val="00190B03"/>
    <w:rsid w:val="00190C17"/>
    <w:rsid w:val="001915CA"/>
    <w:rsid w:val="00191B68"/>
    <w:rsid w:val="00192405"/>
    <w:rsid w:val="001936AC"/>
    <w:rsid w:val="0019437E"/>
    <w:rsid w:val="00195F8E"/>
    <w:rsid w:val="001963EE"/>
    <w:rsid w:val="00196F13"/>
    <w:rsid w:val="0019718F"/>
    <w:rsid w:val="00197D0E"/>
    <w:rsid w:val="001A1243"/>
    <w:rsid w:val="001A30D1"/>
    <w:rsid w:val="001A7890"/>
    <w:rsid w:val="001A7EE0"/>
    <w:rsid w:val="001B0688"/>
    <w:rsid w:val="001B2A98"/>
    <w:rsid w:val="001B4554"/>
    <w:rsid w:val="001B52A1"/>
    <w:rsid w:val="001B5BEC"/>
    <w:rsid w:val="001B69BA"/>
    <w:rsid w:val="001B79AF"/>
    <w:rsid w:val="001C0A0E"/>
    <w:rsid w:val="001C37DC"/>
    <w:rsid w:val="001C3942"/>
    <w:rsid w:val="001C39E5"/>
    <w:rsid w:val="001C3E72"/>
    <w:rsid w:val="001C4A5F"/>
    <w:rsid w:val="001C50B0"/>
    <w:rsid w:val="001C57E8"/>
    <w:rsid w:val="001C59EB"/>
    <w:rsid w:val="001C5FA2"/>
    <w:rsid w:val="001C657E"/>
    <w:rsid w:val="001C6BB8"/>
    <w:rsid w:val="001C79B8"/>
    <w:rsid w:val="001C7B54"/>
    <w:rsid w:val="001C7CF3"/>
    <w:rsid w:val="001C7D8D"/>
    <w:rsid w:val="001D0155"/>
    <w:rsid w:val="001D2797"/>
    <w:rsid w:val="001D3938"/>
    <w:rsid w:val="001D42B2"/>
    <w:rsid w:val="001D4361"/>
    <w:rsid w:val="001D457D"/>
    <w:rsid w:val="001D475C"/>
    <w:rsid w:val="001D4E39"/>
    <w:rsid w:val="001D5A92"/>
    <w:rsid w:val="001D6299"/>
    <w:rsid w:val="001D679E"/>
    <w:rsid w:val="001D7F42"/>
    <w:rsid w:val="001E002A"/>
    <w:rsid w:val="001E0A3A"/>
    <w:rsid w:val="001E0E7E"/>
    <w:rsid w:val="001E4662"/>
    <w:rsid w:val="001E4D0D"/>
    <w:rsid w:val="001E545B"/>
    <w:rsid w:val="001E602F"/>
    <w:rsid w:val="001E6531"/>
    <w:rsid w:val="001F08FC"/>
    <w:rsid w:val="001F1897"/>
    <w:rsid w:val="001F189B"/>
    <w:rsid w:val="001F2494"/>
    <w:rsid w:val="001F35C3"/>
    <w:rsid w:val="001F483B"/>
    <w:rsid w:val="001F6E51"/>
    <w:rsid w:val="001F7AA8"/>
    <w:rsid w:val="00200207"/>
    <w:rsid w:val="0020039C"/>
    <w:rsid w:val="0020088C"/>
    <w:rsid w:val="00200929"/>
    <w:rsid w:val="0020193A"/>
    <w:rsid w:val="00201F0B"/>
    <w:rsid w:val="00202102"/>
    <w:rsid w:val="00202F7C"/>
    <w:rsid w:val="00203026"/>
    <w:rsid w:val="002037CB"/>
    <w:rsid w:val="002046B8"/>
    <w:rsid w:val="002067FC"/>
    <w:rsid w:val="00207CD3"/>
    <w:rsid w:val="00210563"/>
    <w:rsid w:val="00210F55"/>
    <w:rsid w:val="00211819"/>
    <w:rsid w:val="00212286"/>
    <w:rsid w:val="00212D63"/>
    <w:rsid w:val="00212D66"/>
    <w:rsid w:val="002132FD"/>
    <w:rsid w:val="00213A38"/>
    <w:rsid w:val="00213E4F"/>
    <w:rsid w:val="0021467D"/>
    <w:rsid w:val="00215AA4"/>
    <w:rsid w:val="002164F8"/>
    <w:rsid w:val="002179BC"/>
    <w:rsid w:val="00220062"/>
    <w:rsid w:val="00220787"/>
    <w:rsid w:val="002214E3"/>
    <w:rsid w:val="002223A3"/>
    <w:rsid w:val="0022397F"/>
    <w:rsid w:val="00226014"/>
    <w:rsid w:val="0022718F"/>
    <w:rsid w:val="00230219"/>
    <w:rsid w:val="002304B6"/>
    <w:rsid w:val="00230738"/>
    <w:rsid w:val="00231D7E"/>
    <w:rsid w:val="00232032"/>
    <w:rsid w:val="00234B17"/>
    <w:rsid w:val="00235968"/>
    <w:rsid w:val="00235DB2"/>
    <w:rsid w:val="002365D0"/>
    <w:rsid w:val="00236DA6"/>
    <w:rsid w:val="002412C5"/>
    <w:rsid w:val="002414E5"/>
    <w:rsid w:val="0024241D"/>
    <w:rsid w:val="00243E6D"/>
    <w:rsid w:val="00244972"/>
    <w:rsid w:val="00245AF8"/>
    <w:rsid w:val="00245D9D"/>
    <w:rsid w:val="00246ED5"/>
    <w:rsid w:val="002476C1"/>
    <w:rsid w:val="00250E92"/>
    <w:rsid w:val="00252AB5"/>
    <w:rsid w:val="00253AD0"/>
    <w:rsid w:val="00256B64"/>
    <w:rsid w:val="002576EC"/>
    <w:rsid w:val="00260429"/>
    <w:rsid w:val="002611E5"/>
    <w:rsid w:val="00262719"/>
    <w:rsid w:val="00262835"/>
    <w:rsid w:val="00262F55"/>
    <w:rsid w:val="002633B6"/>
    <w:rsid w:val="0026492A"/>
    <w:rsid w:val="00264D03"/>
    <w:rsid w:val="00266A77"/>
    <w:rsid w:val="00267F78"/>
    <w:rsid w:val="00273A24"/>
    <w:rsid w:val="00273B43"/>
    <w:rsid w:val="00274454"/>
    <w:rsid w:val="00276B00"/>
    <w:rsid w:val="002804DD"/>
    <w:rsid w:val="00280ECD"/>
    <w:rsid w:val="00281C8A"/>
    <w:rsid w:val="00282062"/>
    <w:rsid w:val="00283152"/>
    <w:rsid w:val="0028334C"/>
    <w:rsid w:val="002836B4"/>
    <w:rsid w:val="00285C8E"/>
    <w:rsid w:val="00285D66"/>
    <w:rsid w:val="0028600E"/>
    <w:rsid w:val="002874A4"/>
    <w:rsid w:val="00287873"/>
    <w:rsid w:val="00287D45"/>
    <w:rsid w:val="00292E95"/>
    <w:rsid w:val="002949C7"/>
    <w:rsid w:val="00295BF2"/>
    <w:rsid w:val="0029680C"/>
    <w:rsid w:val="00296F9D"/>
    <w:rsid w:val="00297483"/>
    <w:rsid w:val="002A149D"/>
    <w:rsid w:val="002A4249"/>
    <w:rsid w:val="002A4336"/>
    <w:rsid w:val="002A7B20"/>
    <w:rsid w:val="002B00D2"/>
    <w:rsid w:val="002B2856"/>
    <w:rsid w:val="002B3354"/>
    <w:rsid w:val="002B3948"/>
    <w:rsid w:val="002B4C00"/>
    <w:rsid w:val="002B5DCB"/>
    <w:rsid w:val="002B6B0A"/>
    <w:rsid w:val="002C0142"/>
    <w:rsid w:val="002C1710"/>
    <w:rsid w:val="002C45F9"/>
    <w:rsid w:val="002C4E6D"/>
    <w:rsid w:val="002C6BB3"/>
    <w:rsid w:val="002C6EFD"/>
    <w:rsid w:val="002C7A97"/>
    <w:rsid w:val="002D02A6"/>
    <w:rsid w:val="002D05DB"/>
    <w:rsid w:val="002D0D0C"/>
    <w:rsid w:val="002D230D"/>
    <w:rsid w:val="002D337E"/>
    <w:rsid w:val="002D3A45"/>
    <w:rsid w:val="002D4CDF"/>
    <w:rsid w:val="002D4F74"/>
    <w:rsid w:val="002D568F"/>
    <w:rsid w:val="002D5F38"/>
    <w:rsid w:val="002D60FF"/>
    <w:rsid w:val="002E03AE"/>
    <w:rsid w:val="002E0D3B"/>
    <w:rsid w:val="002E0FEC"/>
    <w:rsid w:val="002E100F"/>
    <w:rsid w:val="002E10CC"/>
    <w:rsid w:val="002E2C61"/>
    <w:rsid w:val="002E32D3"/>
    <w:rsid w:val="002E3E32"/>
    <w:rsid w:val="002E4A39"/>
    <w:rsid w:val="002E512D"/>
    <w:rsid w:val="002E5F90"/>
    <w:rsid w:val="002E60A9"/>
    <w:rsid w:val="002E62F2"/>
    <w:rsid w:val="002E6990"/>
    <w:rsid w:val="002E6DCE"/>
    <w:rsid w:val="002F02B8"/>
    <w:rsid w:val="002F192B"/>
    <w:rsid w:val="002F20FA"/>
    <w:rsid w:val="002F33F2"/>
    <w:rsid w:val="002F43A8"/>
    <w:rsid w:val="002F458E"/>
    <w:rsid w:val="002F48FD"/>
    <w:rsid w:val="002F573C"/>
    <w:rsid w:val="002F6857"/>
    <w:rsid w:val="002F6A4B"/>
    <w:rsid w:val="002F7C43"/>
    <w:rsid w:val="00300109"/>
    <w:rsid w:val="00301601"/>
    <w:rsid w:val="003016AA"/>
    <w:rsid w:val="00302DC6"/>
    <w:rsid w:val="0030330F"/>
    <w:rsid w:val="00303A91"/>
    <w:rsid w:val="003059F8"/>
    <w:rsid w:val="00306AC3"/>
    <w:rsid w:val="003074E1"/>
    <w:rsid w:val="00311D89"/>
    <w:rsid w:val="00313EAC"/>
    <w:rsid w:val="00313F05"/>
    <w:rsid w:val="00313F0E"/>
    <w:rsid w:val="00316186"/>
    <w:rsid w:val="003168A0"/>
    <w:rsid w:val="00317678"/>
    <w:rsid w:val="00317F35"/>
    <w:rsid w:val="00322975"/>
    <w:rsid w:val="00323CE4"/>
    <w:rsid w:val="00324486"/>
    <w:rsid w:val="00324960"/>
    <w:rsid w:val="00325524"/>
    <w:rsid w:val="00325949"/>
    <w:rsid w:val="003261F1"/>
    <w:rsid w:val="00326C02"/>
    <w:rsid w:val="003276FB"/>
    <w:rsid w:val="003305E3"/>
    <w:rsid w:val="00331947"/>
    <w:rsid w:val="003328E9"/>
    <w:rsid w:val="00333BCF"/>
    <w:rsid w:val="0033627D"/>
    <w:rsid w:val="0033670B"/>
    <w:rsid w:val="00336D7E"/>
    <w:rsid w:val="003402DE"/>
    <w:rsid w:val="00340440"/>
    <w:rsid w:val="00340539"/>
    <w:rsid w:val="003415B0"/>
    <w:rsid w:val="00341E2F"/>
    <w:rsid w:val="00341F78"/>
    <w:rsid w:val="003439FC"/>
    <w:rsid w:val="0034443B"/>
    <w:rsid w:val="00344BDA"/>
    <w:rsid w:val="003467DD"/>
    <w:rsid w:val="00350722"/>
    <w:rsid w:val="003528E4"/>
    <w:rsid w:val="00354F86"/>
    <w:rsid w:val="00361258"/>
    <w:rsid w:val="003618F5"/>
    <w:rsid w:val="00361B7D"/>
    <w:rsid w:val="00362010"/>
    <w:rsid w:val="00362EDA"/>
    <w:rsid w:val="00363649"/>
    <w:rsid w:val="0037166E"/>
    <w:rsid w:val="00371965"/>
    <w:rsid w:val="00372188"/>
    <w:rsid w:val="00372444"/>
    <w:rsid w:val="00373D3E"/>
    <w:rsid w:val="003748E8"/>
    <w:rsid w:val="00375531"/>
    <w:rsid w:val="003764E0"/>
    <w:rsid w:val="003769C6"/>
    <w:rsid w:val="00376FB6"/>
    <w:rsid w:val="00377076"/>
    <w:rsid w:val="003770DF"/>
    <w:rsid w:val="00377FE3"/>
    <w:rsid w:val="00381F9F"/>
    <w:rsid w:val="00384DC9"/>
    <w:rsid w:val="0038508A"/>
    <w:rsid w:val="00386480"/>
    <w:rsid w:val="003869FC"/>
    <w:rsid w:val="00390A9E"/>
    <w:rsid w:val="00391979"/>
    <w:rsid w:val="00397D60"/>
    <w:rsid w:val="003A02D9"/>
    <w:rsid w:val="003A0614"/>
    <w:rsid w:val="003A0C73"/>
    <w:rsid w:val="003A0F37"/>
    <w:rsid w:val="003A1333"/>
    <w:rsid w:val="003A22F9"/>
    <w:rsid w:val="003A2925"/>
    <w:rsid w:val="003A5DBA"/>
    <w:rsid w:val="003A7DFF"/>
    <w:rsid w:val="003B0418"/>
    <w:rsid w:val="003B0DFC"/>
    <w:rsid w:val="003B12A8"/>
    <w:rsid w:val="003B190C"/>
    <w:rsid w:val="003B2CA6"/>
    <w:rsid w:val="003B3A37"/>
    <w:rsid w:val="003B4043"/>
    <w:rsid w:val="003B4075"/>
    <w:rsid w:val="003B425D"/>
    <w:rsid w:val="003B7202"/>
    <w:rsid w:val="003B7588"/>
    <w:rsid w:val="003C03A1"/>
    <w:rsid w:val="003C197C"/>
    <w:rsid w:val="003C1A18"/>
    <w:rsid w:val="003C1D5C"/>
    <w:rsid w:val="003C2C7C"/>
    <w:rsid w:val="003C371D"/>
    <w:rsid w:val="003C5A30"/>
    <w:rsid w:val="003C5B63"/>
    <w:rsid w:val="003C60D8"/>
    <w:rsid w:val="003C70A5"/>
    <w:rsid w:val="003C71DC"/>
    <w:rsid w:val="003C757B"/>
    <w:rsid w:val="003D010F"/>
    <w:rsid w:val="003D0323"/>
    <w:rsid w:val="003D10B8"/>
    <w:rsid w:val="003D2D5E"/>
    <w:rsid w:val="003D35C4"/>
    <w:rsid w:val="003D3AA6"/>
    <w:rsid w:val="003D6C27"/>
    <w:rsid w:val="003E2D34"/>
    <w:rsid w:val="003E2F8D"/>
    <w:rsid w:val="003E34D6"/>
    <w:rsid w:val="003E4787"/>
    <w:rsid w:val="003E4A02"/>
    <w:rsid w:val="003E4E58"/>
    <w:rsid w:val="003E69EE"/>
    <w:rsid w:val="003E6A06"/>
    <w:rsid w:val="003E6B5A"/>
    <w:rsid w:val="003E7511"/>
    <w:rsid w:val="003E7615"/>
    <w:rsid w:val="003E7971"/>
    <w:rsid w:val="003F09F0"/>
    <w:rsid w:val="003F1763"/>
    <w:rsid w:val="003F1E06"/>
    <w:rsid w:val="003F2DEC"/>
    <w:rsid w:val="003F4B38"/>
    <w:rsid w:val="003F621F"/>
    <w:rsid w:val="003F687A"/>
    <w:rsid w:val="003F722C"/>
    <w:rsid w:val="003F73A1"/>
    <w:rsid w:val="004028F9"/>
    <w:rsid w:val="00403C73"/>
    <w:rsid w:val="00404A1B"/>
    <w:rsid w:val="004068F5"/>
    <w:rsid w:val="00406949"/>
    <w:rsid w:val="00411E66"/>
    <w:rsid w:val="00412CB7"/>
    <w:rsid w:val="004137DB"/>
    <w:rsid w:val="004160D3"/>
    <w:rsid w:val="00416589"/>
    <w:rsid w:val="00416664"/>
    <w:rsid w:val="00417B35"/>
    <w:rsid w:val="004204A0"/>
    <w:rsid w:val="00421547"/>
    <w:rsid w:val="00422DE0"/>
    <w:rsid w:val="0042683E"/>
    <w:rsid w:val="00427C63"/>
    <w:rsid w:val="00430302"/>
    <w:rsid w:val="00433CD7"/>
    <w:rsid w:val="00435596"/>
    <w:rsid w:val="00435960"/>
    <w:rsid w:val="00436704"/>
    <w:rsid w:val="00440446"/>
    <w:rsid w:val="00441B46"/>
    <w:rsid w:val="00443CFD"/>
    <w:rsid w:val="004457C8"/>
    <w:rsid w:val="004462B2"/>
    <w:rsid w:val="004469DB"/>
    <w:rsid w:val="00450888"/>
    <w:rsid w:val="004535E4"/>
    <w:rsid w:val="00454CFF"/>
    <w:rsid w:val="00454FA2"/>
    <w:rsid w:val="004571C3"/>
    <w:rsid w:val="004600C4"/>
    <w:rsid w:val="00461A3B"/>
    <w:rsid w:val="004632A3"/>
    <w:rsid w:val="00463AAB"/>
    <w:rsid w:val="004646B6"/>
    <w:rsid w:val="00464CBB"/>
    <w:rsid w:val="00466908"/>
    <w:rsid w:val="00467490"/>
    <w:rsid w:val="0046782A"/>
    <w:rsid w:val="004709B8"/>
    <w:rsid w:val="00470A2D"/>
    <w:rsid w:val="0047102A"/>
    <w:rsid w:val="0047183F"/>
    <w:rsid w:val="0047207E"/>
    <w:rsid w:val="00472719"/>
    <w:rsid w:val="0047312E"/>
    <w:rsid w:val="00473195"/>
    <w:rsid w:val="00474733"/>
    <w:rsid w:val="00475A0E"/>
    <w:rsid w:val="00475F30"/>
    <w:rsid w:val="00476DD2"/>
    <w:rsid w:val="00481788"/>
    <w:rsid w:val="00481ACC"/>
    <w:rsid w:val="0048511B"/>
    <w:rsid w:val="004926F7"/>
    <w:rsid w:val="0049463E"/>
    <w:rsid w:val="00497232"/>
    <w:rsid w:val="00497392"/>
    <w:rsid w:val="004A0F10"/>
    <w:rsid w:val="004A171E"/>
    <w:rsid w:val="004A3668"/>
    <w:rsid w:val="004A4CD7"/>
    <w:rsid w:val="004A4D2D"/>
    <w:rsid w:val="004A6C84"/>
    <w:rsid w:val="004B2241"/>
    <w:rsid w:val="004B308D"/>
    <w:rsid w:val="004B359A"/>
    <w:rsid w:val="004B3D6E"/>
    <w:rsid w:val="004B61DE"/>
    <w:rsid w:val="004C166A"/>
    <w:rsid w:val="004C3033"/>
    <w:rsid w:val="004C3E62"/>
    <w:rsid w:val="004C44D5"/>
    <w:rsid w:val="004C4FA4"/>
    <w:rsid w:val="004C50BB"/>
    <w:rsid w:val="004C6306"/>
    <w:rsid w:val="004C6CE5"/>
    <w:rsid w:val="004C7162"/>
    <w:rsid w:val="004C7878"/>
    <w:rsid w:val="004C7D5F"/>
    <w:rsid w:val="004D01B3"/>
    <w:rsid w:val="004D13A3"/>
    <w:rsid w:val="004D2CD9"/>
    <w:rsid w:val="004D3C88"/>
    <w:rsid w:val="004D4ED6"/>
    <w:rsid w:val="004D5245"/>
    <w:rsid w:val="004D6F91"/>
    <w:rsid w:val="004D6FCB"/>
    <w:rsid w:val="004D7660"/>
    <w:rsid w:val="004E004B"/>
    <w:rsid w:val="004E042A"/>
    <w:rsid w:val="004E24D2"/>
    <w:rsid w:val="004E2C5D"/>
    <w:rsid w:val="004E2E97"/>
    <w:rsid w:val="004F03E8"/>
    <w:rsid w:val="004F611F"/>
    <w:rsid w:val="004F6BA7"/>
    <w:rsid w:val="004F79CA"/>
    <w:rsid w:val="005013C2"/>
    <w:rsid w:val="0050182F"/>
    <w:rsid w:val="0050291F"/>
    <w:rsid w:val="00503E2E"/>
    <w:rsid w:val="00503F13"/>
    <w:rsid w:val="005120EC"/>
    <w:rsid w:val="005121C1"/>
    <w:rsid w:val="00512532"/>
    <w:rsid w:val="00512792"/>
    <w:rsid w:val="005132B1"/>
    <w:rsid w:val="00515FFF"/>
    <w:rsid w:val="00520850"/>
    <w:rsid w:val="00520AC6"/>
    <w:rsid w:val="00521118"/>
    <w:rsid w:val="0052134C"/>
    <w:rsid w:val="005215F2"/>
    <w:rsid w:val="005222FE"/>
    <w:rsid w:val="00522486"/>
    <w:rsid w:val="00522646"/>
    <w:rsid w:val="00523204"/>
    <w:rsid w:val="005233BB"/>
    <w:rsid w:val="00523953"/>
    <w:rsid w:val="00524521"/>
    <w:rsid w:val="00524E5B"/>
    <w:rsid w:val="00525BB2"/>
    <w:rsid w:val="00526B5B"/>
    <w:rsid w:val="0052779F"/>
    <w:rsid w:val="005315A5"/>
    <w:rsid w:val="00532061"/>
    <w:rsid w:val="00533898"/>
    <w:rsid w:val="005348A5"/>
    <w:rsid w:val="00537684"/>
    <w:rsid w:val="00537E42"/>
    <w:rsid w:val="00540BD2"/>
    <w:rsid w:val="0054149A"/>
    <w:rsid w:val="005418A1"/>
    <w:rsid w:val="00541D82"/>
    <w:rsid w:val="00542220"/>
    <w:rsid w:val="005428B1"/>
    <w:rsid w:val="00542DE5"/>
    <w:rsid w:val="005433CF"/>
    <w:rsid w:val="0054430A"/>
    <w:rsid w:val="0054468B"/>
    <w:rsid w:val="00545C5C"/>
    <w:rsid w:val="00546E7F"/>
    <w:rsid w:val="0055124E"/>
    <w:rsid w:val="00551BB3"/>
    <w:rsid w:val="005521CE"/>
    <w:rsid w:val="005524E5"/>
    <w:rsid w:val="00553BC3"/>
    <w:rsid w:val="00554A80"/>
    <w:rsid w:val="00555946"/>
    <w:rsid w:val="00556393"/>
    <w:rsid w:val="005612AF"/>
    <w:rsid w:val="0056287F"/>
    <w:rsid w:val="00562915"/>
    <w:rsid w:val="00562D70"/>
    <w:rsid w:val="005644A9"/>
    <w:rsid w:val="00564BEA"/>
    <w:rsid w:val="00564C70"/>
    <w:rsid w:val="00565474"/>
    <w:rsid w:val="00566E02"/>
    <w:rsid w:val="00567FCF"/>
    <w:rsid w:val="00571514"/>
    <w:rsid w:val="00571C0C"/>
    <w:rsid w:val="00572A3B"/>
    <w:rsid w:val="00573518"/>
    <w:rsid w:val="00573BB3"/>
    <w:rsid w:val="00575A20"/>
    <w:rsid w:val="00575E70"/>
    <w:rsid w:val="005765B1"/>
    <w:rsid w:val="005769CC"/>
    <w:rsid w:val="00576B0E"/>
    <w:rsid w:val="00577E55"/>
    <w:rsid w:val="0058018D"/>
    <w:rsid w:val="00580FBB"/>
    <w:rsid w:val="0058139F"/>
    <w:rsid w:val="005820C8"/>
    <w:rsid w:val="00583DE9"/>
    <w:rsid w:val="0058416A"/>
    <w:rsid w:val="00584190"/>
    <w:rsid w:val="005848DE"/>
    <w:rsid w:val="0058680E"/>
    <w:rsid w:val="005873E1"/>
    <w:rsid w:val="0058779B"/>
    <w:rsid w:val="0059049B"/>
    <w:rsid w:val="00590694"/>
    <w:rsid w:val="005938C8"/>
    <w:rsid w:val="00593F55"/>
    <w:rsid w:val="00595BBC"/>
    <w:rsid w:val="00596C54"/>
    <w:rsid w:val="00597E76"/>
    <w:rsid w:val="005A1646"/>
    <w:rsid w:val="005A3502"/>
    <w:rsid w:val="005A3956"/>
    <w:rsid w:val="005A57E7"/>
    <w:rsid w:val="005B017D"/>
    <w:rsid w:val="005B1461"/>
    <w:rsid w:val="005B1B38"/>
    <w:rsid w:val="005B2FE7"/>
    <w:rsid w:val="005B43C6"/>
    <w:rsid w:val="005B4AE7"/>
    <w:rsid w:val="005B5E60"/>
    <w:rsid w:val="005B6AD8"/>
    <w:rsid w:val="005B782A"/>
    <w:rsid w:val="005B7BF3"/>
    <w:rsid w:val="005C01FD"/>
    <w:rsid w:val="005C0267"/>
    <w:rsid w:val="005C03E1"/>
    <w:rsid w:val="005C1EB1"/>
    <w:rsid w:val="005C1FBA"/>
    <w:rsid w:val="005C3F28"/>
    <w:rsid w:val="005C5464"/>
    <w:rsid w:val="005C66D2"/>
    <w:rsid w:val="005C794F"/>
    <w:rsid w:val="005C7C2F"/>
    <w:rsid w:val="005D4089"/>
    <w:rsid w:val="005D4748"/>
    <w:rsid w:val="005D5064"/>
    <w:rsid w:val="005D5AF0"/>
    <w:rsid w:val="005D63BF"/>
    <w:rsid w:val="005D6E5F"/>
    <w:rsid w:val="005D79D8"/>
    <w:rsid w:val="005E0007"/>
    <w:rsid w:val="005E06AF"/>
    <w:rsid w:val="005E079B"/>
    <w:rsid w:val="005E0BCF"/>
    <w:rsid w:val="005E0E3C"/>
    <w:rsid w:val="005E1A43"/>
    <w:rsid w:val="005E1B81"/>
    <w:rsid w:val="005E2234"/>
    <w:rsid w:val="005E2AC8"/>
    <w:rsid w:val="005E4390"/>
    <w:rsid w:val="005E50FA"/>
    <w:rsid w:val="005E5876"/>
    <w:rsid w:val="005E7696"/>
    <w:rsid w:val="005E7CF1"/>
    <w:rsid w:val="005F07D7"/>
    <w:rsid w:val="005F3336"/>
    <w:rsid w:val="005F3EB4"/>
    <w:rsid w:val="005F5290"/>
    <w:rsid w:val="005F52AC"/>
    <w:rsid w:val="005F58BF"/>
    <w:rsid w:val="005F76B9"/>
    <w:rsid w:val="00601189"/>
    <w:rsid w:val="00601658"/>
    <w:rsid w:val="00602BB5"/>
    <w:rsid w:val="006032D5"/>
    <w:rsid w:val="006037CF"/>
    <w:rsid w:val="00603843"/>
    <w:rsid w:val="0060537C"/>
    <w:rsid w:val="00605C34"/>
    <w:rsid w:val="00605D50"/>
    <w:rsid w:val="006066B9"/>
    <w:rsid w:val="006106B5"/>
    <w:rsid w:val="00611508"/>
    <w:rsid w:val="00612A0C"/>
    <w:rsid w:val="00613BDB"/>
    <w:rsid w:val="00613D8C"/>
    <w:rsid w:val="00613EDC"/>
    <w:rsid w:val="00614830"/>
    <w:rsid w:val="0061647F"/>
    <w:rsid w:val="00617C4B"/>
    <w:rsid w:val="0062013C"/>
    <w:rsid w:val="006202A8"/>
    <w:rsid w:val="0062153C"/>
    <w:rsid w:val="0062247A"/>
    <w:rsid w:val="00623526"/>
    <w:rsid w:val="00623A0D"/>
    <w:rsid w:val="006243FE"/>
    <w:rsid w:val="00627DBD"/>
    <w:rsid w:val="006305A4"/>
    <w:rsid w:val="00631278"/>
    <w:rsid w:val="00631795"/>
    <w:rsid w:val="00631FB7"/>
    <w:rsid w:val="00632793"/>
    <w:rsid w:val="006328D5"/>
    <w:rsid w:val="00633603"/>
    <w:rsid w:val="006336E3"/>
    <w:rsid w:val="006340EA"/>
    <w:rsid w:val="00634B41"/>
    <w:rsid w:val="00634F27"/>
    <w:rsid w:val="006368D0"/>
    <w:rsid w:val="0064000A"/>
    <w:rsid w:val="00641FC0"/>
    <w:rsid w:val="0064322A"/>
    <w:rsid w:val="00644DC8"/>
    <w:rsid w:val="00645D94"/>
    <w:rsid w:val="0064672A"/>
    <w:rsid w:val="00647877"/>
    <w:rsid w:val="00650FD2"/>
    <w:rsid w:val="00652783"/>
    <w:rsid w:val="00652A9D"/>
    <w:rsid w:val="006533EE"/>
    <w:rsid w:val="0065363A"/>
    <w:rsid w:val="00654094"/>
    <w:rsid w:val="0065425F"/>
    <w:rsid w:val="00654405"/>
    <w:rsid w:val="0065499C"/>
    <w:rsid w:val="006551BC"/>
    <w:rsid w:val="0065530E"/>
    <w:rsid w:val="00655B7A"/>
    <w:rsid w:val="00657BE5"/>
    <w:rsid w:val="0066121E"/>
    <w:rsid w:val="006617A8"/>
    <w:rsid w:val="00664B45"/>
    <w:rsid w:val="00665F41"/>
    <w:rsid w:val="0066714D"/>
    <w:rsid w:val="00667BAD"/>
    <w:rsid w:val="00670A47"/>
    <w:rsid w:val="00671B76"/>
    <w:rsid w:val="006753C7"/>
    <w:rsid w:val="006758CD"/>
    <w:rsid w:val="00677460"/>
    <w:rsid w:val="006777D2"/>
    <w:rsid w:val="00681EA2"/>
    <w:rsid w:val="00681EBB"/>
    <w:rsid w:val="006825F3"/>
    <w:rsid w:val="00683E62"/>
    <w:rsid w:val="00684774"/>
    <w:rsid w:val="00684D71"/>
    <w:rsid w:val="0068560A"/>
    <w:rsid w:val="00685E00"/>
    <w:rsid w:val="006872F6"/>
    <w:rsid w:val="00690377"/>
    <w:rsid w:val="00690FDD"/>
    <w:rsid w:val="00692DDE"/>
    <w:rsid w:val="00693304"/>
    <w:rsid w:val="00693886"/>
    <w:rsid w:val="00694685"/>
    <w:rsid w:val="00696D44"/>
    <w:rsid w:val="006A4354"/>
    <w:rsid w:val="006A4DFB"/>
    <w:rsid w:val="006A5D6C"/>
    <w:rsid w:val="006A61CD"/>
    <w:rsid w:val="006A772D"/>
    <w:rsid w:val="006B46FB"/>
    <w:rsid w:val="006B74D6"/>
    <w:rsid w:val="006B776C"/>
    <w:rsid w:val="006C0318"/>
    <w:rsid w:val="006C11CB"/>
    <w:rsid w:val="006C1DDD"/>
    <w:rsid w:val="006C21AD"/>
    <w:rsid w:val="006C2B70"/>
    <w:rsid w:val="006C4331"/>
    <w:rsid w:val="006C54FB"/>
    <w:rsid w:val="006C67D1"/>
    <w:rsid w:val="006D00D5"/>
    <w:rsid w:val="006D14D4"/>
    <w:rsid w:val="006D28BC"/>
    <w:rsid w:val="006D3327"/>
    <w:rsid w:val="006D5051"/>
    <w:rsid w:val="006D50C6"/>
    <w:rsid w:val="006D7328"/>
    <w:rsid w:val="006E05A6"/>
    <w:rsid w:val="006E13D4"/>
    <w:rsid w:val="006E23DE"/>
    <w:rsid w:val="006E2CBA"/>
    <w:rsid w:val="006E4309"/>
    <w:rsid w:val="006E7B08"/>
    <w:rsid w:val="006F09AD"/>
    <w:rsid w:val="006F1586"/>
    <w:rsid w:val="006F1BCC"/>
    <w:rsid w:val="006F23BC"/>
    <w:rsid w:val="006F3766"/>
    <w:rsid w:val="006F5D1E"/>
    <w:rsid w:val="006F6594"/>
    <w:rsid w:val="006F6F65"/>
    <w:rsid w:val="006F74DF"/>
    <w:rsid w:val="006F7A6A"/>
    <w:rsid w:val="006F7C9B"/>
    <w:rsid w:val="006F7F8B"/>
    <w:rsid w:val="00700FD9"/>
    <w:rsid w:val="0070124D"/>
    <w:rsid w:val="00701C49"/>
    <w:rsid w:val="00701F04"/>
    <w:rsid w:val="00702012"/>
    <w:rsid w:val="0070243F"/>
    <w:rsid w:val="00703651"/>
    <w:rsid w:val="007052AE"/>
    <w:rsid w:val="007059E3"/>
    <w:rsid w:val="00706EA0"/>
    <w:rsid w:val="007100A8"/>
    <w:rsid w:val="00712CBF"/>
    <w:rsid w:val="00712DEA"/>
    <w:rsid w:val="0071421D"/>
    <w:rsid w:val="007155BA"/>
    <w:rsid w:val="00715825"/>
    <w:rsid w:val="007166A1"/>
    <w:rsid w:val="007175B1"/>
    <w:rsid w:val="00720059"/>
    <w:rsid w:val="00720348"/>
    <w:rsid w:val="00721FAF"/>
    <w:rsid w:val="0072424C"/>
    <w:rsid w:val="007248D5"/>
    <w:rsid w:val="0072536A"/>
    <w:rsid w:val="00726084"/>
    <w:rsid w:val="00726576"/>
    <w:rsid w:val="0072780F"/>
    <w:rsid w:val="00727C75"/>
    <w:rsid w:val="00727D12"/>
    <w:rsid w:val="00727DCD"/>
    <w:rsid w:val="00730A99"/>
    <w:rsid w:val="00732780"/>
    <w:rsid w:val="00732C64"/>
    <w:rsid w:val="00734702"/>
    <w:rsid w:val="0073557C"/>
    <w:rsid w:val="00736342"/>
    <w:rsid w:val="00736EE5"/>
    <w:rsid w:val="007400BF"/>
    <w:rsid w:val="00740537"/>
    <w:rsid w:val="0074143E"/>
    <w:rsid w:val="00741898"/>
    <w:rsid w:val="00741BCE"/>
    <w:rsid w:val="00742CB5"/>
    <w:rsid w:val="007435F1"/>
    <w:rsid w:val="00743D5E"/>
    <w:rsid w:val="00745B3E"/>
    <w:rsid w:val="0074642B"/>
    <w:rsid w:val="007467C0"/>
    <w:rsid w:val="00747908"/>
    <w:rsid w:val="0075043D"/>
    <w:rsid w:val="00750E12"/>
    <w:rsid w:val="00752A14"/>
    <w:rsid w:val="00753AED"/>
    <w:rsid w:val="00753D12"/>
    <w:rsid w:val="0075508C"/>
    <w:rsid w:val="00755459"/>
    <w:rsid w:val="0075586A"/>
    <w:rsid w:val="007561DE"/>
    <w:rsid w:val="007578D1"/>
    <w:rsid w:val="0075798A"/>
    <w:rsid w:val="007579EF"/>
    <w:rsid w:val="00761E55"/>
    <w:rsid w:val="007653AC"/>
    <w:rsid w:val="00766027"/>
    <w:rsid w:val="00767420"/>
    <w:rsid w:val="00770092"/>
    <w:rsid w:val="0077073C"/>
    <w:rsid w:val="007717B4"/>
    <w:rsid w:val="00771BDF"/>
    <w:rsid w:val="00773E8A"/>
    <w:rsid w:val="007752BC"/>
    <w:rsid w:val="0077673E"/>
    <w:rsid w:val="0077687B"/>
    <w:rsid w:val="00777DBE"/>
    <w:rsid w:val="00782B06"/>
    <w:rsid w:val="007831F4"/>
    <w:rsid w:val="007834C4"/>
    <w:rsid w:val="00784CA0"/>
    <w:rsid w:val="0078500B"/>
    <w:rsid w:val="0078653F"/>
    <w:rsid w:val="0078787D"/>
    <w:rsid w:val="00787DE5"/>
    <w:rsid w:val="0079035B"/>
    <w:rsid w:val="007928E4"/>
    <w:rsid w:val="007929E3"/>
    <w:rsid w:val="00793B0B"/>
    <w:rsid w:val="00794021"/>
    <w:rsid w:val="007942D5"/>
    <w:rsid w:val="00795939"/>
    <w:rsid w:val="007969A0"/>
    <w:rsid w:val="00797D11"/>
    <w:rsid w:val="007A0639"/>
    <w:rsid w:val="007A08F8"/>
    <w:rsid w:val="007A0A3C"/>
    <w:rsid w:val="007A1528"/>
    <w:rsid w:val="007A18BA"/>
    <w:rsid w:val="007A1C4C"/>
    <w:rsid w:val="007A4B8E"/>
    <w:rsid w:val="007A6014"/>
    <w:rsid w:val="007A767B"/>
    <w:rsid w:val="007A774F"/>
    <w:rsid w:val="007B19A6"/>
    <w:rsid w:val="007B31F1"/>
    <w:rsid w:val="007B4EB1"/>
    <w:rsid w:val="007B4FA6"/>
    <w:rsid w:val="007B5B3C"/>
    <w:rsid w:val="007B6C72"/>
    <w:rsid w:val="007B6CEE"/>
    <w:rsid w:val="007B6EF6"/>
    <w:rsid w:val="007B7075"/>
    <w:rsid w:val="007C1A45"/>
    <w:rsid w:val="007C2EE9"/>
    <w:rsid w:val="007C34C2"/>
    <w:rsid w:val="007C36C0"/>
    <w:rsid w:val="007C3715"/>
    <w:rsid w:val="007C5CC1"/>
    <w:rsid w:val="007C5D1C"/>
    <w:rsid w:val="007C63E3"/>
    <w:rsid w:val="007D0281"/>
    <w:rsid w:val="007D0637"/>
    <w:rsid w:val="007D10A1"/>
    <w:rsid w:val="007D1F8C"/>
    <w:rsid w:val="007D2313"/>
    <w:rsid w:val="007D2B28"/>
    <w:rsid w:val="007D6D8B"/>
    <w:rsid w:val="007E138D"/>
    <w:rsid w:val="007E1FC1"/>
    <w:rsid w:val="007E2D0B"/>
    <w:rsid w:val="007E3518"/>
    <w:rsid w:val="007E373E"/>
    <w:rsid w:val="007E391A"/>
    <w:rsid w:val="007E3EFE"/>
    <w:rsid w:val="007E5E28"/>
    <w:rsid w:val="007E5F68"/>
    <w:rsid w:val="007E61D3"/>
    <w:rsid w:val="007E7117"/>
    <w:rsid w:val="007F193D"/>
    <w:rsid w:val="007F285F"/>
    <w:rsid w:val="007F3879"/>
    <w:rsid w:val="007F5D98"/>
    <w:rsid w:val="007F60AB"/>
    <w:rsid w:val="007F69AF"/>
    <w:rsid w:val="007F7C72"/>
    <w:rsid w:val="00800709"/>
    <w:rsid w:val="00801D3A"/>
    <w:rsid w:val="00801FDC"/>
    <w:rsid w:val="008023E6"/>
    <w:rsid w:val="0080275B"/>
    <w:rsid w:val="00803517"/>
    <w:rsid w:val="008054BE"/>
    <w:rsid w:val="00805724"/>
    <w:rsid w:val="00805EA9"/>
    <w:rsid w:val="00807508"/>
    <w:rsid w:val="00807AA4"/>
    <w:rsid w:val="008116C8"/>
    <w:rsid w:val="00812271"/>
    <w:rsid w:val="0081276D"/>
    <w:rsid w:val="00812C00"/>
    <w:rsid w:val="008134E7"/>
    <w:rsid w:val="00813962"/>
    <w:rsid w:val="00813A01"/>
    <w:rsid w:val="0081505B"/>
    <w:rsid w:val="00815553"/>
    <w:rsid w:val="008162AF"/>
    <w:rsid w:val="00817036"/>
    <w:rsid w:val="00817223"/>
    <w:rsid w:val="00820AE7"/>
    <w:rsid w:val="00821D0F"/>
    <w:rsid w:val="00822072"/>
    <w:rsid w:val="00823196"/>
    <w:rsid w:val="00823364"/>
    <w:rsid w:val="00823F58"/>
    <w:rsid w:val="008241B2"/>
    <w:rsid w:val="00824E82"/>
    <w:rsid w:val="008257F9"/>
    <w:rsid w:val="00830253"/>
    <w:rsid w:val="00831500"/>
    <w:rsid w:val="00832985"/>
    <w:rsid w:val="00833041"/>
    <w:rsid w:val="00833D06"/>
    <w:rsid w:val="00834D62"/>
    <w:rsid w:val="0083546A"/>
    <w:rsid w:val="008362C2"/>
    <w:rsid w:val="0083642E"/>
    <w:rsid w:val="00836889"/>
    <w:rsid w:val="008401B4"/>
    <w:rsid w:val="00840796"/>
    <w:rsid w:val="00841314"/>
    <w:rsid w:val="00842970"/>
    <w:rsid w:val="0084401D"/>
    <w:rsid w:val="00844B43"/>
    <w:rsid w:val="00845F19"/>
    <w:rsid w:val="00846056"/>
    <w:rsid w:val="00846AD3"/>
    <w:rsid w:val="00850671"/>
    <w:rsid w:val="008516B3"/>
    <w:rsid w:val="00852A29"/>
    <w:rsid w:val="008538B2"/>
    <w:rsid w:val="00855B13"/>
    <w:rsid w:val="00855F96"/>
    <w:rsid w:val="00860D37"/>
    <w:rsid w:val="0086102C"/>
    <w:rsid w:val="0086328D"/>
    <w:rsid w:val="008646A4"/>
    <w:rsid w:val="008668A8"/>
    <w:rsid w:val="0086736B"/>
    <w:rsid w:val="00867540"/>
    <w:rsid w:val="00867D15"/>
    <w:rsid w:val="008703CF"/>
    <w:rsid w:val="00871B87"/>
    <w:rsid w:val="008739AA"/>
    <w:rsid w:val="00873D0D"/>
    <w:rsid w:val="00873D42"/>
    <w:rsid w:val="00875AD1"/>
    <w:rsid w:val="00876857"/>
    <w:rsid w:val="00877D23"/>
    <w:rsid w:val="00880834"/>
    <w:rsid w:val="0088086E"/>
    <w:rsid w:val="0088190A"/>
    <w:rsid w:val="008821F2"/>
    <w:rsid w:val="00882689"/>
    <w:rsid w:val="00882958"/>
    <w:rsid w:val="00884AA3"/>
    <w:rsid w:val="00884D57"/>
    <w:rsid w:val="00884F5C"/>
    <w:rsid w:val="008853B0"/>
    <w:rsid w:val="00886C8C"/>
    <w:rsid w:val="008879C0"/>
    <w:rsid w:val="0089038B"/>
    <w:rsid w:val="00890B81"/>
    <w:rsid w:val="00890C2B"/>
    <w:rsid w:val="00891219"/>
    <w:rsid w:val="008915BA"/>
    <w:rsid w:val="008918B7"/>
    <w:rsid w:val="008929E4"/>
    <w:rsid w:val="00895847"/>
    <w:rsid w:val="0089734A"/>
    <w:rsid w:val="008979F7"/>
    <w:rsid w:val="008A115C"/>
    <w:rsid w:val="008A14DC"/>
    <w:rsid w:val="008A17C4"/>
    <w:rsid w:val="008A21D6"/>
    <w:rsid w:val="008A325D"/>
    <w:rsid w:val="008A4095"/>
    <w:rsid w:val="008A6490"/>
    <w:rsid w:val="008B0DCF"/>
    <w:rsid w:val="008B1C68"/>
    <w:rsid w:val="008B2238"/>
    <w:rsid w:val="008B2C64"/>
    <w:rsid w:val="008B3CE0"/>
    <w:rsid w:val="008B3DD6"/>
    <w:rsid w:val="008B486A"/>
    <w:rsid w:val="008B4E67"/>
    <w:rsid w:val="008B59D0"/>
    <w:rsid w:val="008C1007"/>
    <w:rsid w:val="008C1B5E"/>
    <w:rsid w:val="008C1D79"/>
    <w:rsid w:val="008C3B33"/>
    <w:rsid w:val="008C4C54"/>
    <w:rsid w:val="008C4F2F"/>
    <w:rsid w:val="008C60C5"/>
    <w:rsid w:val="008D017F"/>
    <w:rsid w:val="008D5FEC"/>
    <w:rsid w:val="008D6E73"/>
    <w:rsid w:val="008D7425"/>
    <w:rsid w:val="008E0222"/>
    <w:rsid w:val="008E0339"/>
    <w:rsid w:val="008E093E"/>
    <w:rsid w:val="008E0976"/>
    <w:rsid w:val="008E09A8"/>
    <w:rsid w:val="008E0BE3"/>
    <w:rsid w:val="008E181E"/>
    <w:rsid w:val="008E1ED2"/>
    <w:rsid w:val="008E3BC1"/>
    <w:rsid w:val="008E4D66"/>
    <w:rsid w:val="008E6599"/>
    <w:rsid w:val="008E7430"/>
    <w:rsid w:val="008E7F91"/>
    <w:rsid w:val="008F00D4"/>
    <w:rsid w:val="008F05AE"/>
    <w:rsid w:val="008F14E6"/>
    <w:rsid w:val="008F1562"/>
    <w:rsid w:val="008F1C24"/>
    <w:rsid w:val="008F27DC"/>
    <w:rsid w:val="008F293A"/>
    <w:rsid w:val="008F3A6B"/>
    <w:rsid w:val="008F5286"/>
    <w:rsid w:val="008F5360"/>
    <w:rsid w:val="008F5A10"/>
    <w:rsid w:val="008F5D99"/>
    <w:rsid w:val="008F621E"/>
    <w:rsid w:val="00900026"/>
    <w:rsid w:val="00901236"/>
    <w:rsid w:val="00901973"/>
    <w:rsid w:val="00902151"/>
    <w:rsid w:val="00902185"/>
    <w:rsid w:val="00904E58"/>
    <w:rsid w:val="00905D9A"/>
    <w:rsid w:val="00906B1D"/>
    <w:rsid w:val="009075CE"/>
    <w:rsid w:val="00907CC7"/>
    <w:rsid w:val="00907CEF"/>
    <w:rsid w:val="00907D97"/>
    <w:rsid w:val="0091012A"/>
    <w:rsid w:val="00911918"/>
    <w:rsid w:val="00915424"/>
    <w:rsid w:val="00916510"/>
    <w:rsid w:val="0091791D"/>
    <w:rsid w:val="00917AB3"/>
    <w:rsid w:val="00920F71"/>
    <w:rsid w:val="00921758"/>
    <w:rsid w:val="009237B7"/>
    <w:rsid w:val="00924239"/>
    <w:rsid w:val="00925974"/>
    <w:rsid w:val="00930A52"/>
    <w:rsid w:val="00930E2D"/>
    <w:rsid w:val="009327DD"/>
    <w:rsid w:val="00932BC9"/>
    <w:rsid w:val="00933B06"/>
    <w:rsid w:val="00935352"/>
    <w:rsid w:val="0093571B"/>
    <w:rsid w:val="00935A43"/>
    <w:rsid w:val="009376E2"/>
    <w:rsid w:val="00937E34"/>
    <w:rsid w:val="00937F23"/>
    <w:rsid w:val="00940F57"/>
    <w:rsid w:val="0094133C"/>
    <w:rsid w:val="009414F8"/>
    <w:rsid w:val="0094303B"/>
    <w:rsid w:val="00943900"/>
    <w:rsid w:val="009445F3"/>
    <w:rsid w:val="009446FB"/>
    <w:rsid w:val="009454E5"/>
    <w:rsid w:val="00946238"/>
    <w:rsid w:val="009462A7"/>
    <w:rsid w:val="00947A73"/>
    <w:rsid w:val="00947BB3"/>
    <w:rsid w:val="00950367"/>
    <w:rsid w:val="0095101D"/>
    <w:rsid w:val="009529E0"/>
    <w:rsid w:val="00953E98"/>
    <w:rsid w:val="009540DF"/>
    <w:rsid w:val="00954A16"/>
    <w:rsid w:val="009552DC"/>
    <w:rsid w:val="009557D4"/>
    <w:rsid w:val="009569EB"/>
    <w:rsid w:val="0095787B"/>
    <w:rsid w:val="00957979"/>
    <w:rsid w:val="00957D3B"/>
    <w:rsid w:val="00960E8F"/>
    <w:rsid w:val="00961245"/>
    <w:rsid w:val="00961494"/>
    <w:rsid w:val="00962421"/>
    <w:rsid w:val="00962455"/>
    <w:rsid w:val="0096330B"/>
    <w:rsid w:val="00963419"/>
    <w:rsid w:val="0096430D"/>
    <w:rsid w:val="0096621E"/>
    <w:rsid w:val="00966897"/>
    <w:rsid w:val="00966E4E"/>
    <w:rsid w:val="009675AF"/>
    <w:rsid w:val="0097033F"/>
    <w:rsid w:val="0097178B"/>
    <w:rsid w:val="00971ED5"/>
    <w:rsid w:val="009736FC"/>
    <w:rsid w:val="00973DA0"/>
    <w:rsid w:val="00973EA7"/>
    <w:rsid w:val="00974493"/>
    <w:rsid w:val="00975E89"/>
    <w:rsid w:val="009803EB"/>
    <w:rsid w:val="00980C72"/>
    <w:rsid w:val="00982AC4"/>
    <w:rsid w:val="00983122"/>
    <w:rsid w:val="009833BF"/>
    <w:rsid w:val="009833E2"/>
    <w:rsid w:val="00983D8F"/>
    <w:rsid w:val="00984051"/>
    <w:rsid w:val="00984334"/>
    <w:rsid w:val="009870D2"/>
    <w:rsid w:val="0098765B"/>
    <w:rsid w:val="00987CCD"/>
    <w:rsid w:val="00987DCA"/>
    <w:rsid w:val="0099038E"/>
    <w:rsid w:val="0099042A"/>
    <w:rsid w:val="00991301"/>
    <w:rsid w:val="00991F98"/>
    <w:rsid w:val="00992499"/>
    <w:rsid w:val="00992AA3"/>
    <w:rsid w:val="009931AC"/>
    <w:rsid w:val="00994EA3"/>
    <w:rsid w:val="009967FF"/>
    <w:rsid w:val="009A06BE"/>
    <w:rsid w:val="009A081A"/>
    <w:rsid w:val="009A0F7F"/>
    <w:rsid w:val="009A14D7"/>
    <w:rsid w:val="009A5CC3"/>
    <w:rsid w:val="009A6504"/>
    <w:rsid w:val="009A7833"/>
    <w:rsid w:val="009B0434"/>
    <w:rsid w:val="009B0469"/>
    <w:rsid w:val="009B12E6"/>
    <w:rsid w:val="009B1F67"/>
    <w:rsid w:val="009B3644"/>
    <w:rsid w:val="009B3686"/>
    <w:rsid w:val="009B47AF"/>
    <w:rsid w:val="009B52B7"/>
    <w:rsid w:val="009B58CD"/>
    <w:rsid w:val="009B5F05"/>
    <w:rsid w:val="009B7419"/>
    <w:rsid w:val="009B79EF"/>
    <w:rsid w:val="009C0956"/>
    <w:rsid w:val="009C201E"/>
    <w:rsid w:val="009C204C"/>
    <w:rsid w:val="009C229D"/>
    <w:rsid w:val="009C2691"/>
    <w:rsid w:val="009C26C8"/>
    <w:rsid w:val="009C2700"/>
    <w:rsid w:val="009C34CD"/>
    <w:rsid w:val="009C36CD"/>
    <w:rsid w:val="009C38DB"/>
    <w:rsid w:val="009C4C90"/>
    <w:rsid w:val="009C5707"/>
    <w:rsid w:val="009C6A9C"/>
    <w:rsid w:val="009C7AAC"/>
    <w:rsid w:val="009C7D55"/>
    <w:rsid w:val="009D0463"/>
    <w:rsid w:val="009D28A9"/>
    <w:rsid w:val="009D344F"/>
    <w:rsid w:val="009D52CD"/>
    <w:rsid w:val="009D6CEE"/>
    <w:rsid w:val="009D75AB"/>
    <w:rsid w:val="009D79B9"/>
    <w:rsid w:val="009D7C4A"/>
    <w:rsid w:val="009E2089"/>
    <w:rsid w:val="009E24EC"/>
    <w:rsid w:val="009E360D"/>
    <w:rsid w:val="009E51A5"/>
    <w:rsid w:val="009E7179"/>
    <w:rsid w:val="009F1196"/>
    <w:rsid w:val="009F1AB3"/>
    <w:rsid w:val="009F34DA"/>
    <w:rsid w:val="009F3E3D"/>
    <w:rsid w:val="009F427A"/>
    <w:rsid w:val="009F690E"/>
    <w:rsid w:val="009F6CC5"/>
    <w:rsid w:val="009F750B"/>
    <w:rsid w:val="009F7583"/>
    <w:rsid w:val="009F7683"/>
    <w:rsid w:val="00A00191"/>
    <w:rsid w:val="00A01212"/>
    <w:rsid w:val="00A01AFB"/>
    <w:rsid w:val="00A02B29"/>
    <w:rsid w:val="00A04522"/>
    <w:rsid w:val="00A0552E"/>
    <w:rsid w:val="00A05F85"/>
    <w:rsid w:val="00A06728"/>
    <w:rsid w:val="00A069A6"/>
    <w:rsid w:val="00A1062D"/>
    <w:rsid w:val="00A10CB0"/>
    <w:rsid w:val="00A11B56"/>
    <w:rsid w:val="00A121F0"/>
    <w:rsid w:val="00A12C20"/>
    <w:rsid w:val="00A1417A"/>
    <w:rsid w:val="00A141EF"/>
    <w:rsid w:val="00A14E59"/>
    <w:rsid w:val="00A17661"/>
    <w:rsid w:val="00A20C0D"/>
    <w:rsid w:val="00A21452"/>
    <w:rsid w:val="00A21B96"/>
    <w:rsid w:val="00A22A9C"/>
    <w:rsid w:val="00A23225"/>
    <w:rsid w:val="00A23C48"/>
    <w:rsid w:val="00A2417B"/>
    <w:rsid w:val="00A24EA3"/>
    <w:rsid w:val="00A2555B"/>
    <w:rsid w:val="00A25D4A"/>
    <w:rsid w:val="00A261E4"/>
    <w:rsid w:val="00A26653"/>
    <w:rsid w:val="00A26F17"/>
    <w:rsid w:val="00A30702"/>
    <w:rsid w:val="00A31C79"/>
    <w:rsid w:val="00A33A2A"/>
    <w:rsid w:val="00A33C7B"/>
    <w:rsid w:val="00A35040"/>
    <w:rsid w:val="00A3557E"/>
    <w:rsid w:val="00A35C00"/>
    <w:rsid w:val="00A3643C"/>
    <w:rsid w:val="00A36948"/>
    <w:rsid w:val="00A37231"/>
    <w:rsid w:val="00A37D4D"/>
    <w:rsid w:val="00A40147"/>
    <w:rsid w:val="00A40165"/>
    <w:rsid w:val="00A418BF"/>
    <w:rsid w:val="00A42082"/>
    <w:rsid w:val="00A42521"/>
    <w:rsid w:val="00A442C3"/>
    <w:rsid w:val="00A44B1C"/>
    <w:rsid w:val="00A46C29"/>
    <w:rsid w:val="00A471BB"/>
    <w:rsid w:val="00A4737F"/>
    <w:rsid w:val="00A50ABF"/>
    <w:rsid w:val="00A5118C"/>
    <w:rsid w:val="00A512A3"/>
    <w:rsid w:val="00A51CF0"/>
    <w:rsid w:val="00A53D1B"/>
    <w:rsid w:val="00A55C0F"/>
    <w:rsid w:val="00A562AE"/>
    <w:rsid w:val="00A568A4"/>
    <w:rsid w:val="00A56D08"/>
    <w:rsid w:val="00A57B3D"/>
    <w:rsid w:val="00A605D4"/>
    <w:rsid w:val="00A60721"/>
    <w:rsid w:val="00A60E2E"/>
    <w:rsid w:val="00A639EA"/>
    <w:rsid w:val="00A643B4"/>
    <w:rsid w:val="00A64F1A"/>
    <w:rsid w:val="00A666B0"/>
    <w:rsid w:val="00A67C36"/>
    <w:rsid w:val="00A722F2"/>
    <w:rsid w:val="00A722FB"/>
    <w:rsid w:val="00A72F5A"/>
    <w:rsid w:val="00A7330B"/>
    <w:rsid w:val="00A73A49"/>
    <w:rsid w:val="00A749B7"/>
    <w:rsid w:val="00A75972"/>
    <w:rsid w:val="00A761D7"/>
    <w:rsid w:val="00A762EF"/>
    <w:rsid w:val="00A7720E"/>
    <w:rsid w:val="00A8115F"/>
    <w:rsid w:val="00A823A0"/>
    <w:rsid w:val="00A83239"/>
    <w:rsid w:val="00A842FF"/>
    <w:rsid w:val="00A84A96"/>
    <w:rsid w:val="00A853D9"/>
    <w:rsid w:val="00A85FA1"/>
    <w:rsid w:val="00A86475"/>
    <w:rsid w:val="00A86D33"/>
    <w:rsid w:val="00A86EEA"/>
    <w:rsid w:val="00A9112A"/>
    <w:rsid w:val="00A91D3E"/>
    <w:rsid w:val="00A93136"/>
    <w:rsid w:val="00A9525C"/>
    <w:rsid w:val="00A9585E"/>
    <w:rsid w:val="00A969D0"/>
    <w:rsid w:val="00A96A23"/>
    <w:rsid w:val="00A97118"/>
    <w:rsid w:val="00A975A2"/>
    <w:rsid w:val="00AA0038"/>
    <w:rsid w:val="00AA0D25"/>
    <w:rsid w:val="00AA12D6"/>
    <w:rsid w:val="00AA32A5"/>
    <w:rsid w:val="00AA3614"/>
    <w:rsid w:val="00AA4493"/>
    <w:rsid w:val="00AB15C8"/>
    <w:rsid w:val="00AB2466"/>
    <w:rsid w:val="00AB270F"/>
    <w:rsid w:val="00AB3416"/>
    <w:rsid w:val="00AB5D7D"/>
    <w:rsid w:val="00AB68C2"/>
    <w:rsid w:val="00AC0A85"/>
    <w:rsid w:val="00AC0E2C"/>
    <w:rsid w:val="00AC102A"/>
    <w:rsid w:val="00AC1C59"/>
    <w:rsid w:val="00AC217F"/>
    <w:rsid w:val="00AC2969"/>
    <w:rsid w:val="00AC2FB0"/>
    <w:rsid w:val="00AC32B5"/>
    <w:rsid w:val="00AC3520"/>
    <w:rsid w:val="00AC3A48"/>
    <w:rsid w:val="00AC40AD"/>
    <w:rsid w:val="00AC72C7"/>
    <w:rsid w:val="00AC7FC3"/>
    <w:rsid w:val="00AD0118"/>
    <w:rsid w:val="00AD21BD"/>
    <w:rsid w:val="00AD22A1"/>
    <w:rsid w:val="00AD31F1"/>
    <w:rsid w:val="00AD4C99"/>
    <w:rsid w:val="00AD7223"/>
    <w:rsid w:val="00AE0D6E"/>
    <w:rsid w:val="00AE12D3"/>
    <w:rsid w:val="00AE3967"/>
    <w:rsid w:val="00AE4B77"/>
    <w:rsid w:val="00AE6016"/>
    <w:rsid w:val="00AE7A83"/>
    <w:rsid w:val="00AF283B"/>
    <w:rsid w:val="00AF2BD0"/>
    <w:rsid w:val="00AF2C8D"/>
    <w:rsid w:val="00AF2D8D"/>
    <w:rsid w:val="00AF2E27"/>
    <w:rsid w:val="00AF3381"/>
    <w:rsid w:val="00AF3FB5"/>
    <w:rsid w:val="00AF414D"/>
    <w:rsid w:val="00AF5AAF"/>
    <w:rsid w:val="00AF5B1E"/>
    <w:rsid w:val="00AF686C"/>
    <w:rsid w:val="00AF6B82"/>
    <w:rsid w:val="00B01B75"/>
    <w:rsid w:val="00B01CFF"/>
    <w:rsid w:val="00B04883"/>
    <w:rsid w:val="00B05FBC"/>
    <w:rsid w:val="00B06A35"/>
    <w:rsid w:val="00B06D32"/>
    <w:rsid w:val="00B06F08"/>
    <w:rsid w:val="00B070D4"/>
    <w:rsid w:val="00B10985"/>
    <w:rsid w:val="00B11945"/>
    <w:rsid w:val="00B11BB1"/>
    <w:rsid w:val="00B11C28"/>
    <w:rsid w:val="00B13187"/>
    <w:rsid w:val="00B13D01"/>
    <w:rsid w:val="00B15554"/>
    <w:rsid w:val="00B178E6"/>
    <w:rsid w:val="00B17EDB"/>
    <w:rsid w:val="00B20060"/>
    <w:rsid w:val="00B21179"/>
    <w:rsid w:val="00B2124B"/>
    <w:rsid w:val="00B23E4B"/>
    <w:rsid w:val="00B23F85"/>
    <w:rsid w:val="00B241B1"/>
    <w:rsid w:val="00B2530E"/>
    <w:rsid w:val="00B2636B"/>
    <w:rsid w:val="00B267C1"/>
    <w:rsid w:val="00B26980"/>
    <w:rsid w:val="00B30855"/>
    <w:rsid w:val="00B31AD8"/>
    <w:rsid w:val="00B32656"/>
    <w:rsid w:val="00B333A1"/>
    <w:rsid w:val="00B33FC2"/>
    <w:rsid w:val="00B35812"/>
    <w:rsid w:val="00B35B71"/>
    <w:rsid w:val="00B35D61"/>
    <w:rsid w:val="00B35DF0"/>
    <w:rsid w:val="00B36080"/>
    <w:rsid w:val="00B36BFC"/>
    <w:rsid w:val="00B36E14"/>
    <w:rsid w:val="00B37628"/>
    <w:rsid w:val="00B376AA"/>
    <w:rsid w:val="00B406EF"/>
    <w:rsid w:val="00B40E0B"/>
    <w:rsid w:val="00B42FD0"/>
    <w:rsid w:val="00B43572"/>
    <w:rsid w:val="00B4579A"/>
    <w:rsid w:val="00B45A03"/>
    <w:rsid w:val="00B46099"/>
    <w:rsid w:val="00B46657"/>
    <w:rsid w:val="00B47C3E"/>
    <w:rsid w:val="00B51C05"/>
    <w:rsid w:val="00B52DB8"/>
    <w:rsid w:val="00B52F7B"/>
    <w:rsid w:val="00B534CB"/>
    <w:rsid w:val="00B53DE6"/>
    <w:rsid w:val="00B54AFB"/>
    <w:rsid w:val="00B5686F"/>
    <w:rsid w:val="00B603A9"/>
    <w:rsid w:val="00B60BC8"/>
    <w:rsid w:val="00B619DD"/>
    <w:rsid w:val="00B61C31"/>
    <w:rsid w:val="00B637FB"/>
    <w:rsid w:val="00B66278"/>
    <w:rsid w:val="00B67814"/>
    <w:rsid w:val="00B67AE3"/>
    <w:rsid w:val="00B67BF7"/>
    <w:rsid w:val="00B70108"/>
    <w:rsid w:val="00B713A2"/>
    <w:rsid w:val="00B71632"/>
    <w:rsid w:val="00B73C4A"/>
    <w:rsid w:val="00B74045"/>
    <w:rsid w:val="00B74075"/>
    <w:rsid w:val="00B746AF"/>
    <w:rsid w:val="00B75181"/>
    <w:rsid w:val="00B765AC"/>
    <w:rsid w:val="00B765B2"/>
    <w:rsid w:val="00B7688A"/>
    <w:rsid w:val="00B76FA9"/>
    <w:rsid w:val="00B83FCE"/>
    <w:rsid w:val="00B84B50"/>
    <w:rsid w:val="00B84D26"/>
    <w:rsid w:val="00B865A2"/>
    <w:rsid w:val="00B87B29"/>
    <w:rsid w:val="00B90223"/>
    <w:rsid w:val="00B90D34"/>
    <w:rsid w:val="00B910B1"/>
    <w:rsid w:val="00B94285"/>
    <w:rsid w:val="00B954F7"/>
    <w:rsid w:val="00B9585D"/>
    <w:rsid w:val="00B95ADD"/>
    <w:rsid w:val="00B95E9F"/>
    <w:rsid w:val="00B97349"/>
    <w:rsid w:val="00BA0734"/>
    <w:rsid w:val="00BA0B13"/>
    <w:rsid w:val="00BA0C22"/>
    <w:rsid w:val="00BA15C3"/>
    <w:rsid w:val="00BA35FB"/>
    <w:rsid w:val="00BA4DB6"/>
    <w:rsid w:val="00BA5661"/>
    <w:rsid w:val="00BA65F2"/>
    <w:rsid w:val="00BA7124"/>
    <w:rsid w:val="00BA7342"/>
    <w:rsid w:val="00BB0D6E"/>
    <w:rsid w:val="00BB1726"/>
    <w:rsid w:val="00BB1A20"/>
    <w:rsid w:val="00BB396D"/>
    <w:rsid w:val="00BB3BB2"/>
    <w:rsid w:val="00BB3D1F"/>
    <w:rsid w:val="00BB42EB"/>
    <w:rsid w:val="00BB52E7"/>
    <w:rsid w:val="00BB5C0A"/>
    <w:rsid w:val="00BB61D6"/>
    <w:rsid w:val="00BC2B0D"/>
    <w:rsid w:val="00BC2E07"/>
    <w:rsid w:val="00BC56BC"/>
    <w:rsid w:val="00BC6288"/>
    <w:rsid w:val="00BC6E2A"/>
    <w:rsid w:val="00BC7942"/>
    <w:rsid w:val="00BD0055"/>
    <w:rsid w:val="00BD006B"/>
    <w:rsid w:val="00BD0080"/>
    <w:rsid w:val="00BD049E"/>
    <w:rsid w:val="00BD324C"/>
    <w:rsid w:val="00BD35E6"/>
    <w:rsid w:val="00BD37E7"/>
    <w:rsid w:val="00BD3C19"/>
    <w:rsid w:val="00BD3D1B"/>
    <w:rsid w:val="00BD4177"/>
    <w:rsid w:val="00BD47CE"/>
    <w:rsid w:val="00BD52C9"/>
    <w:rsid w:val="00BD56EC"/>
    <w:rsid w:val="00BD59FD"/>
    <w:rsid w:val="00BD600A"/>
    <w:rsid w:val="00BD6F7F"/>
    <w:rsid w:val="00BD7133"/>
    <w:rsid w:val="00BD7DF1"/>
    <w:rsid w:val="00BD7E28"/>
    <w:rsid w:val="00BE0EDF"/>
    <w:rsid w:val="00BE1202"/>
    <w:rsid w:val="00BE504A"/>
    <w:rsid w:val="00BE552F"/>
    <w:rsid w:val="00BE55F0"/>
    <w:rsid w:val="00BE5BFC"/>
    <w:rsid w:val="00BF0525"/>
    <w:rsid w:val="00BF19D4"/>
    <w:rsid w:val="00BF1D93"/>
    <w:rsid w:val="00BF1F27"/>
    <w:rsid w:val="00BF23D4"/>
    <w:rsid w:val="00BF2582"/>
    <w:rsid w:val="00BF2DDE"/>
    <w:rsid w:val="00BF4CF9"/>
    <w:rsid w:val="00BF4FB0"/>
    <w:rsid w:val="00BF5CAA"/>
    <w:rsid w:val="00BF6C35"/>
    <w:rsid w:val="00C0199A"/>
    <w:rsid w:val="00C023CD"/>
    <w:rsid w:val="00C029D7"/>
    <w:rsid w:val="00C02C39"/>
    <w:rsid w:val="00C04CC3"/>
    <w:rsid w:val="00C04DFE"/>
    <w:rsid w:val="00C110D5"/>
    <w:rsid w:val="00C111D9"/>
    <w:rsid w:val="00C1133A"/>
    <w:rsid w:val="00C135E6"/>
    <w:rsid w:val="00C179CF"/>
    <w:rsid w:val="00C20817"/>
    <w:rsid w:val="00C21B3A"/>
    <w:rsid w:val="00C24590"/>
    <w:rsid w:val="00C25430"/>
    <w:rsid w:val="00C2579B"/>
    <w:rsid w:val="00C25967"/>
    <w:rsid w:val="00C27DA9"/>
    <w:rsid w:val="00C30DFE"/>
    <w:rsid w:val="00C31DFF"/>
    <w:rsid w:val="00C32925"/>
    <w:rsid w:val="00C329B2"/>
    <w:rsid w:val="00C32DD3"/>
    <w:rsid w:val="00C33757"/>
    <w:rsid w:val="00C37B9D"/>
    <w:rsid w:val="00C4269C"/>
    <w:rsid w:val="00C4269E"/>
    <w:rsid w:val="00C42725"/>
    <w:rsid w:val="00C428E8"/>
    <w:rsid w:val="00C43277"/>
    <w:rsid w:val="00C43D34"/>
    <w:rsid w:val="00C43D3F"/>
    <w:rsid w:val="00C440F4"/>
    <w:rsid w:val="00C44C8A"/>
    <w:rsid w:val="00C44CA5"/>
    <w:rsid w:val="00C46C70"/>
    <w:rsid w:val="00C47D97"/>
    <w:rsid w:val="00C507D2"/>
    <w:rsid w:val="00C51207"/>
    <w:rsid w:val="00C51D1C"/>
    <w:rsid w:val="00C5399B"/>
    <w:rsid w:val="00C539CF"/>
    <w:rsid w:val="00C5434B"/>
    <w:rsid w:val="00C548AC"/>
    <w:rsid w:val="00C572C6"/>
    <w:rsid w:val="00C60062"/>
    <w:rsid w:val="00C605E2"/>
    <w:rsid w:val="00C60CD8"/>
    <w:rsid w:val="00C611E7"/>
    <w:rsid w:val="00C62850"/>
    <w:rsid w:val="00C628E8"/>
    <w:rsid w:val="00C6367C"/>
    <w:rsid w:val="00C64873"/>
    <w:rsid w:val="00C656B0"/>
    <w:rsid w:val="00C65E5D"/>
    <w:rsid w:val="00C663FA"/>
    <w:rsid w:val="00C66FB0"/>
    <w:rsid w:val="00C66FCD"/>
    <w:rsid w:val="00C70123"/>
    <w:rsid w:val="00C701E0"/>
    <w:rsid w:val="00C70EC4"/>
    <w:rsid w:val="00C711D0"/>
    <w:rsid w:val="00C717C1"/>
    <w:rsid w:val="00C71E86"/>
    <w:rsid w:val="00C72773"/>
    <w:rsid w:val="00C74A5C"/>
    <w:rsid w:val="00C774EB"/>
    <w:rsid w:val="00C77740"/>
    <w:rsid w:val="00C777D0"/>
    <w:rsid w:val="00C805B5"/>
    <w:rsid w:val="00C8151D"/>
    <w:rsid w:val="00C826C0"/>
    <w:rsid w:val="00C840D0"/>
    <w:rsid w:val="00C84BE8"/>
    <w:rsid w:val="00C85066"/>
    <w:rsid w:val="00C858FE"/>
    <w:rsid w:val="00C85EF8"/>
    <w:rsid w:val="00C86BF8"/>
    <w:rsid w:val="00C90EE0"/>
    <w:rsid w:val="00C92EC8"/>
    <w:rsid w:val="00C93075"/>
    <w:rsid w:val="00C93C3E"/>
    <w:rsid w:val="00C9428B"/>
    <w:rsid w:val="00C95FA3"/>
    <w:rsid w:val="00C9647F"/>
    <w:rsid w:val="00CA0267"/>
    <w:rsid w:val="00CA188B"/>
    <w:rsid w:val="00CA1EC4"/>
    <w:rsid w:val="00CA2482"/>
    <w:rsid w:val="00CA2A74"/>
    <w:rsid w:val="00CA3BCE"/>
    <w:rsid w:val="00CA5761"/>
    <w:rsid w:val="00CA5C48"/>
    <w:rsid w:val="00CB051D"/>
    <w:rsid w:val="00CB1565"/>
    <w:rsid w:val="00CB1851"/>
    <w:rsid w:val="00CB28DB"/>
    <w:rsid w:val="00CB2CEF"/>
    <w:rsid w:val="00CB2E13"/>
    <w:rsid w:val="00CB5440"/>
    <w:rsid w:val="00CB6476"/>
    <w:rsid w:val="00CC07BA"/>
    <w:rsid w:val="00CC378F"/>
    <w:rsid w:val="00CC3C15"/>
    <w:rsid w:val="00CC433B"/>
    <w:rsid w:val="00CC5103"/>
    <w:rsid w:val="00CC6280"/>
    <w:rsid w:val="00CC675B"/>
    <w:rsid w:val="00CC7403"/>
    <w:rsid w:val="00CD0941"/>
    <w:rsid w:val="00CD1FF9"/>
    <w:rsid w:val="00CD2D77"/>
    <w:rsid w:val="00CD3D79"/>
    <w:rsid w:val="00CD466D"/>
    <w:rsid w:val="00CD4BCF"/>
    <w:rsid w:val="00CD581D"/>
    <w:rsid w:val="00CD5C2C"/>
    <w:rsid w:val="00CD5F5B"/>
    <w:rsid w:val="00CD642C"/>
    <w:rsid w:val="00CE001E"/>
    <w:rsid w:val="00CE140C"/>
    <w:rsid w:val="00CE3242"/>
    <w:rsid w:val="00CE3DAB"/>
    <w:rsid w:val="00CE6FEB"/>
    <w:rsid w:val="00CE728A"/>
    <w:rsid w:val="00CF0008"/>
    <w:rsid w:val="00CF0C58"/>
    <w:rsid w:val="00CF1DF5"/>
    <w:rsid w:val="00CF2256"/>
    <w:rsid w:val="00CF2CDE"/>
    <w:rsid w:val="00CF43F6"/>
    <w:rsid w:val="00CF51ED"/>
    <w:rsid w:val="00CF53C8"/>
    <w:rsid w:val="00CF5EBB"/>
    <w:rsid w:val="00CF6054"/>
    <w:rsid w:val="00CF6981"/>
    <w:rsid w:val="00CF7368"/>
    <w:rsid w:val="00D01025"/>
    <w:rsid w:val="00D02D91"/>
    <w:rsid w:val="00D0418F"/>
    <w:rsid w:val="00D04DE0"/>
    <w:rsid w:val="00D0583D"/>
    <w:rsid w:val="00D070EA"/>
    <w:rsid w:val="00D07131"/>
    <w:rsid w:val="00D077CC"/>
    <w:rsid w:val="00D07AEA"/>
    <w:rsid w:val="00D10186"/>
    <w:rsid w:val="00D102A2"/>
    <w:rsid w:val="00D11C0E"/>
    <w:rsid w:val="00D121AE"/>
    <w:rsid w:val="00D1230E"/>
    <w:rsid w:val="00D12BD0"/>
    <w:rsid w:val="00D12CDA"/>
    <w:rsid w:val="00D15B1C"/>
    <w:rsid w:val="00D15BE9"/>
    <w:rsid w:val="00D1676B"/>
    <w:rsid w:val="00D225EA"/>
    <w:rsid w:val="00D240FF"/>
    <w:rsid w:val="00D24437"/>
    <w:rsid w:val="00D2461B"/>
    <w:rsid w:val="00D25421"/>
    <w:rsid w:val="00D2620C"/>
    <w:rsid w:val="00D27B5E"/>
    <w:rsid w:val="00D30FB2"/>
    <w:rsid w:val="00D31828"/>
    <w:rsid w:val="00D339B3"/>
    <w:rsid w:val="00D33C2E"/>
    <w:rsid w:val="00D34AF4"/>
    <w:rsid w:val="00D36398"/>
    <w:rsid w:val="00D370B6"/>
    <w:rsid w:val="00D371A6"/>
    <w:rsid w:val="00D40C16"/>
    <w:rsid w:val="00D40C4A"/>
    <w:rsid w:val="00D40EA4"/>
    <w:rsid w:val="00D42146"/>
    <w:rsid w:val="00D427EC"/>
    <w:rsid w:val="00D433C9"/>
    <w:rsid w:val="00D4377E"/>
    <w:rsid w:val="00D45901"/>
    <w:rsid w:val="00D4720C"/>
    <w:rsid w:val="00D4734A"/>
    <w:rsid w:val="00D476DA"/>
    <w:rsid w:val="00D50705"/>
    <w:rsid w:val="00D50BA1"/>
    <w:rsid w:val="00D50EC6"/>
    <w:rsid w:val="00D512AF"/>
    <w:rsid w:val="00D524DC"/>
    <w:rsid w:val="00D54384"/>
    <w:rsid w:val="00D5454F"/>
    <w:rsid w:val="00D5643C"/>
    <w:rsid w:val="00D567D3"/>
    <w:rsid w:val="00D56B7B"/>
    <w:rsid w:val="00D571F8"/>
    <w:rsid w:val="00D57F1E"/>
    <w:rsid w:val="00D612ED"/>
    <w:rsid w:val="00D61C41"/>
    <w:rsid w:val="00D62EAD"/>
    <w:rsid w:val="00D635F2"/>
    <w:rsid w:val="00D63960"/>
    <w:rsid w:val="00D63E17"/>
    <w:rsid w:val="00D6458F"/>
    <w:rsid w:val="00D65D12"/>
    <w:rsid w:val="00D6609B"/>
    <w:rsid w:val="00D67239"/>
    <w:rsid w:val="00D67364"/>
    <w:rsid w:val="00D67BE6"/>
    <w:rsid w:val="00D70A51"/>
    <w:rsid w:val="00D7269E"/>
    <w:rsid w:val="00D73379"/>
    <w:rsid w:val="00D7365F"/>
    <w:rsid w:val="00D73BA3"/>
    <w:rsid w:val="00D74178"/>
    <w:rsid w:val="00D74880"/>
    <w:rsid w:val="00D75C21"/>
    <w:rsid w:val="00D80ED2"/>
    <w:rsid w:val="00D8118D"/>
    <w:rsid w:val="00D820F8"/>
    <w:rsid w:val="00D82768"/>
    <w:rsid w:val="00D83705"/>
    <w:rsid w:val="00D83BD8"/>
    <w:rsid w:val="00D84535"/>
    <w:rsid w:val="00D8739C"/>
    <w:rsid w:val="00D87EBE"/>
    <w:rsid w:val="00D907E6"/>
    <w:rsid w:val="00D91F20"/>
    <w:rsid w:val="00D92028"/>
    <w:rsid w:val="00D9208E"/>
    <w:rsid w:val="00D923C2"/>
    <w:rsid w:val="00D929EE"/>
    <w:rsid w:val="00D92FC5"/>
    <w:rsid w:val="00D93192"/>
    <w:rsid w:val="00D932AF"/>
    <w:rsid w:val="00D93CD8"/>
    <w:rsid w:val="00D95921"/>
    <w:rsid w:val="00D96645"/>
    <w:rsid w:val="00D96867"/>
    <w:rsid w:val="00D9694D"/>
    <w:rsid w:val="00D977F7"/>
    <w:rsid w:val="00D9795E"/>
    <w:rsid w:val="00DA0477"/>
    <w:rsid w:val="00DA1487"/>
    <w:rsid w:val="00DA17B1"/>
    <w:rsid w:val="00DA1F31"/>
    <w:rsid w:val="00DA2165"/>
    <w:rsid w:val="00DA3415"/>
    <w:rsid w:val="00DA3BC0"/>
    <w:rsid w:val="00DA56DC"/>
    <w:rsid w:val="00DA5AE7"/>
    <w:rsid w:val="00DA6A56"/>
    <w:rsid w:val="00DA7598"/>
    <w:rsid w:val="00DB0158"/>
    <w:rsid w:val="00DB03B3"/>
    <w:rsid w:val="00DB0D6D"/>
    <w:rsid w:val="00DB1002"/>
    <w:rsid w:val="00DB10BD"/>
    <w:rsid w:val="00DB1BC4"/>
    <w:rsid w:val="00DB22BE"/>
    <w:rsid w:val="00DB2842"/>
    <w:rsid w:val="00DB2DE3"/>
    <w:rsid w:val="00DB3D33"/>
    <w:rsid w:val="00DB4362"/>
    <w:rsid w:val="00DB695C"/>
    <w:rsid w:val="00DC0E43"/>
    <w:rsid w:val="00DC0FC3"/>
    <w:rsid w:val="00DC10E7"/>
    <w:rsid w:val="00DC2AA2"/>
    <w:rsid w:val="00DC3B36"/>
    <w:rsid w:val="00DC62A6"/>
    <w:rsid w:val="00DC6CDF"/>
    <w:rsid w:val="00DC79B8"/>
    <w:rsid w:val="00DD0D1B"/>
    <w:rsid w:val="00DD18C2"/>
    <w:rsid w:val="00DD1DF4"/>
    <w:rsid w:val="00DD3413"/>
    <w:rsid w:val="00DD38AC"/>
    <w:rsid w:val="00DD491C"/>
    <w:rsid w:val="00DD4B50"/>
    <w:rsid w:val="00DD5119"/>
    <w:rsid w:val="00DD5A7F"/>
    <w:rsid w:val="00DD6E5F"/>
    <w:rsid w:val="00DD7C20"/>
    <w:rsid w:val="00DD7EBC"/>
    <w:rsid w:val="00DE1F41"/>
    <w:rsid w:val="00DE3BCB"/>
    <w:rsid w:val="00DE59AA"/>
    <w:rsid w:val="00DE5C62"/>
    <w:rsid w:val="00DE6EA2"/>
    <w:rsid w:val="00DE7D71"/>
    <w:rsid w:val="00DF004F"/>
    <w:rsid w:val="00DF1731"/>
    <w:rsid w:val="00DF1F23"/>
    <w:rsid w:val="00DF2035"/>
    <w:rsid w:val="00DF2074"/>
    <w:rsid w:val="00DF2C62"/>
    <w:rsid w:val="00DF2D0B"/>
    <w:rsid w:val="00DF2E64"/>
    <w:rsid w:val="00DF3741"/>
    <w:rsid w:val="00DF6DA9"/>
    <w:rsid w:val="00DF7D4A"/>
    <w:rsid w:val="00DF7D92"/>
    <w:rsid w:val="00E0020E"/>
    <w:rsid w:val="00E00F47"/>
    <w:rsid w:val="00E01059"/>
    <w:rsid w:val="00E014CD"/>
    <w:rsid w:val="00E031C4"/>
    <w:rsid w:val="00E041E9"/>
    <w:rsid w:val="00E0445F"/>
    <w:rsid w:val="00E04F50"/>
    <w:rsid w:val="00E05454"/>
    <w:rsid w:val="00E059DA"/>
    <w:rsid w:val="00E05E6B"/>
    <w:rsid w:val="00E06668"/>
    <w:rsid w:val="00E07E1E"/>
    <w:rsid w:val="00E10A2F"/>
    <w:rsid w:val="00E10F29"/>
    <w:rsid w:val="00E12572"/>
    <w:rsid w:val="00E12FC7"/>
    <w:rsid w:val="00E13318"/>
    <w:rsid w:val="00E14CB5"/>
    <w:rsid w:val="00E14EF1"/>
    <w:rsid w:val="00E150CF"/>
    <w:rsid w:val="00E15178"/>
    <w:rsid w:val="00E15A25"/>
    <w:rsid w:val="00E16981"/>
    <w:rsid w:val="00E16DBD"/>
    <w:rsid w:val="00E1706C"/>
    <w:rsid w:val="00E173D0"/>
    <w:rsid w:val="00E20560"/>
    <w:rsid w:val="00E20EBA"/>
    <w:rsid w:val="00E235F8"/>
    <w:rsid w:val="00E25878"/>
    <w:rsid w:val="00E25A86"/>
    <w:rsid w:val="00E25A9F"/>
    <w:rsid w:val="00E30F2A"/>
    <w:rsid w:val="00E31599"/>
    <w:rsid w:val="00E3178F"/>
    <w:rsid w:val="00E329DA"/>
    <w:rsid w:val="00E3334F"/>
    <w:rsid w:val="00E33F5B"/>
    <w:rsid w:val="00E34647"/>
    <w:rsid w:val="00E35216"/>
    <w:rsid w:val="00E35466"/>
    <w:rsid w:val="00E35E7E"/>
    <w:rsid w:val="00E35FB4"/>
    <w:rsid w:val="00E40319"/>
    <w:rsid w:val="00E41AC3"/>
    <w:rsid w:val="00E42CDA"/>
    <w:rsid w:val="00E430C8"/>
    <w:rsid w:val="00E442D7"/>
    <w:rsid w:val="00E472D6"/>
    <w:rsid w:val="00E47AC3"/>
    <w:rsid w:val="00E502C3"/>
    <w:rsid w:val="00E51599"/>
    <w:rsid w:val="00E5203A"/>
    <w:rsid w:val="00E52896"/>
    <w:rsid w:val="00E563EA"/>
    <w:rsid w:val="00E5684F"/>
    <w:rsid w:val="00E570CB"/>
    <w:rsid w:val="00E62526"/>
    <w:rsid w:val="00E62D54"/>
    <w:rsid w:val="00E66763"/>
    <w:rsid w:val="00E71F52"/>
    <w:rsid w:val="00E74CE0"/>
    <w:rsid w:val="00E7521B"/>
    <w:rsid w:val="00E75438"/>
    <w:rsid w:val="00E75851"/>
    <w:rsid w:val="00E75DB7"/>
    <w:rsid w:val="00E76B8B"/>
    <w:rsid w:val="00E770A1"/>
    <w:rsid w:val="00E81D4E"/>
    <w:rsid w:val="00E8447F"/>
    <w:rsid w:val="00E84768"/>
    <w:rsid w:val="00E85146"/>
    <w:rsid w:val="00E85379"/>
    <w:rsid w:val="00E86E90"/>
    <w:rsid w:val="00E87731"/>
    <w:rsid w:val="00E87BE1"/>
    <w:rsid w:val="00E923B4"/>
    <w:rsid w:val="00E92959"/>
    <w:rsid w:val="00E92C8D"/>
    <w:rsid w:val="00E93135"/>
    <w:rsid w:val="00E9343E"/>
    <w:rsid w:val="00E93637"/>
    <w:rsid w:val="00E9480D"/>
    <w:rsid w:val="00E9580A"/>
    <w:rsid w:val="00E95D61"/>
    <w:rsid w:val="00E961E7"/>
    <w:rsid w:val="00E96A6C"/>
    <w:rsid w:val="00E96D7C"/>
    <w:rsid w:val="00EA217F"/>
    <w:rsid w:val="00EA2252"/>
    <w:rsid w:val="00EA56FE"/>
    <w:rsid w:val="00EA60D8"/>
    <w:rsid w:val="00EA6EDF"/>
    <w:rsid w:val="00EB1B88"/>
    <w:rsid w:val="00EB1E25"/>
    <w:rsid w:val="00EB1EB0"/>
    <w:rsid w:val="00EB277F"/>
    <w:rsid w:val="00EB6178"/>
    <w:rsid w:val="00EB70D8"/>
    <w:rsid w:val="00EC014D"/>
    <w:rsid w:val="00EC02C8"/>
    <w:rsid w:val="00EC0619"/>
    <w:rsid w:val="00EC0DB8"/>
    <w:rsid w:val="00EC1D0F"/>
    <w:rsid w:val="00EC2161"/>
    <w:rsid w:val="00EC266B"/>
    <w:rsid w:val="00EC2F34"/>
    <w:rsid w:val="00EC39E4"/>
    <w:rsid w:val="00EC4B0A"/>
    <w:rsid w:val="00EC4B7F"/>
    <w:rsid w:val="00EC4C92"/>
    <w:rsid w:val="00EC530C"/>
    <w:rsid w:val="00EC5A25"/>
    <w:rsid w:val="00EC5A35"/>
    <w:rsid w:val="00EC62EB"/>
    <w:rsid w:val="00EC6925"/>
    <w:rsid w:val="00ED061C"/>
    <w:rsid w:val="00ED07E1"/>
    <w:rsid w:val="00ED1BD1"/>
    <w:rsid w:val="00ED1E39"/>
    <w:rsid w:val="00ED2B86"/>
    <w:rsid w:val="00ED3C26"/>
    <w:rsid w:val="00ED4688"/>
    <w:rsid w:val="00ED51A2"/>
    <w:rsid w:val="00ED595D"/>
    <w:rsid w:val="00ED7CC2"/>
    <w:rsid w:val="00EE223A"/>
    <w:rsid w:val="00EE3CCF"/>
    <w:rsid w:val="00EE401E"/>
    <w:rsid w:val="00EE4B9A"/>
    <w:rsid w:val="00EE5209"/>
    <w:rsid w:val="00EE5F84"/>
    <w:rsid w:val="00EE606E"/>
    <w:rsid w:val="00EE6865"/>
    <w:rsid w:val="00EE74F2"/>
    <w:rsid w:val="00EE75A8"/>
    <w:rsid w:val="00EE7943"/>
    <w:rsid w:val="00EF048F"/>
    <w:rsid w:val="00EF1346"/>
    <w:rsid w:val="00EF1487"/>
    <w:rsid w:val="00EF1846"/>
    <w:rsid w:val="00EF472F"/>
    <w:rsid w:val="00EF6A8F"/>
    <w:rsid w:val="00EF6D07"/>
    <w:rsid w:val="00EF739D"/>
    <w:rsid w:val="00EF7EE1"/>
    <w:rsid w:val="00F00438"/>
    <w:rsid w:val="00F008B0"/>
    <w:rsid w:val="00F00AE2"/>
    <w:rsid w:val="00F0130C"/>
    <w:rsid w:val="00F01593"/>
    <w:rsid w:val="00F01831"/>
    <w:rsid w:val="00F0291B"/>
    <w:rsid w:val="00F02EEF"/>
    <w:rsid w:val="00F03213"/>
    <w:rsid w:val="00F03266"/>
    <w:rsid w:val="00F03CE4"/>
    <w:rsid w:val="00F041D8"/>
    <w:rsid w:val="00F068AD"/>
    <w:rsid w:val="00F06B37"/>
    <w:rsid w:val="00F0729E"/>
    <w:rsid w:val="00F11A16"/>
    <w:rsid w:val="00F12EA1"/>
    <w:rsid w:val="00F14939"/>
    <w:rsid w:val="00F150C6"/>
    <w:rsid w:val="00F151F7"/>
    <w:rsid w:val="00F154C5"/>
    <w:rsid w:val="00F15CB4"/>
    <w:rsid w:val="00F170C1"/>
    <w:rsid w:val="00F2025F"/>
    <w:rsid w:val="00F20D74"/>
    <w:rsid w:val="00F2100A"/>
    <w:rsid w:val="00F21B1B"/>
    <w:rsid w:val="00F23278"/>
    <w:rsid w:val="00F23B01"/>
    <w:rsid w:val="00F25260"/>
    <w:rsid w:val="00F2677C"/>
    <w:rsid w:val="00F2772B"/>
    <w:rsid w:val="00F27DA2"/>
    <w:rsid w:val="00F3078E"/>
    <w:rsid w:val="00F310B9"/>
    <w:rsid w:val="00F316A7"/>
    <w:rsid w:val="00F322EE"/>
    <w:rsid w:val="00F33473"/>
    <w:rsid w:val="00F342C0"/>
    <w:rsid w:val="00F34F33"/>
    <w:rsid w:val="00F354B5"/>
    <w:rsid w:val="00F35DDF"/>
    <w:rsid w:val="00F40135"/>
    <w:rsid w:val="00F426B3"/>
    <w:rsid w:val="00F45054"/>
    <w:rsid w:val="00F47C84"/>
    <w:rsid w:val="00F52222"/>
    <w:rsid w:val="00F5271E"/>
    <w:rsid w:val="00F547C2"/>
    <w:rsid w:val="00F55446"/>
    <w:rsid w:val="00F558D4"/>
    <w:rsid w:val="00F57C0C"/>
    <w:rsid w:val="00F60454"/>
    <w:rsid w:val="00F62FA9"/>
    <w:rsid w:val="00F6326E"/>
    <w:rsid w:val="00F635DB"/>
    <w:rsid w:val="00F64951"/>
    <w:rsid w:val="00F6704F"/>
    <w:rsid w:val="00F700C0"/>
    <w:rsid w:val="00F70EF4"/>
    <w:rsid w:val="00F724E5"/>
    <w:rsid w:val="00F72504"/>
    <w:rsid w:val="00F72601"/>
    <w:rsid w:val="00F72755"/>
    <w:rsid w:val="00F72CAD"/>
    <w:rsid w:val="00F732B1"/>
    <w:rsid w:val="00F73DA3"/>
    <w:rsid w:val="00F75ECF"/>
    <w:rsid w:val="00F776F9"/>
    <w:rsid w:val="00F8024B"/>
    <w:rsid w:val="00F80756"/>
    <w:rsid w:val="00F826B3"/>
    <w:rsid w:val="00F82C61"/>
    <w:rsid w:val="00F84587"/>
    <w:rsid w:val="00F84759"/>
    <w:rsid w:val="00F849D1"/>
    <w:rsid w:val="00F85D3A"/>
    <w:rsid w:val="00F87346"/>
    <w:rsid w:val="00F87BA6"/>
    <w:rsid w:val="00F91FB2"/>
    <w:rsid w:val="00F93204"/>
    <w:rsid w:val="00FA0406"/>
    <w:rsid w:val="00FA1286"/>
    <w:rsid w:val="00FA1694"/>
    <w:rsid w:val="00FA1E2A"/>
    <w:rsid w:val="00FA3285"/>
    <w:rsid w:val="00FA5692"/>
    <w:rsid w:val="00FA579A"/>
    <w:rsid w:val="00FA614C"/>
    <w:rsid w:val="00FA64A6"/>
    <w:rsid w:val="00FA7D02"/>
    <w:rsid w:val="00FB1E7C"/>
    <w:rsid w:val="00FB38AA"/>
    <w:rsid w:val="00FB3956"/>
    <w:rsid w:val="00FB55E7"/>
    <w:rsid w:val="00FB5698"/>
    <w:rsid w:val="00FB5A0D"/>
    <w:rsid w:val="00FB6047"/>
    <w:rsid w:val="00FB65F7"/>
    <w:rsid w:val="00FB6B54"/>
    <w:rsid w:val="00FB7D50"/>
    <w:rsid w:val="00FC090A"/>
    <w:rsid w:val="00FC1A81"/>
    <w:rsid w:val="00FC1B24"/>
    <w:rsid w:val="00FC3536"/>
    <w:rsid w:val="00FC4F91"/>
    <w:rsid w:val="00FC55E7"/>
    <w:rsid w:val="00FC58C8"/>
    <w:rsid w:val="00FC59F9"/>
    <w:rsid w:val="00FC7BD4"/>
    <w:rsid w:val="00FD0F1F"/>
    <w:rsid w:val="00FD19CB"/>
    <w:rsid w:val="00FD6D36"/>
    <w:rsid w:val="00FD7A6A"/>
    <w:rsid w:val="00FE0139"/>
    <w:rsid w:val="00FE1584"/>
    <w:rsid w:val="00FE3C36"/>
    <w:rsid w:val="00FE3CCC"/>
    <w:rsid w:val="00FE55C9"/>
    <w:rsid w:val="00FE5AC3"/>
    <w:rsid w:val="00FE5E3C"/>
    <w:rsid w:val="00FE7857"/>
    <w:rsid w:val="00FF00B4"/>
    <w:rsid w:val="00FF0937"/>
    <w:rsid w:val="00FF145D"/>
    <w:rsid w:val="00FF16AF"/>
    <w:rsid w:val="00FF193E"/>
    <w:rsid w:val="00FF22B7"/>
    <w:rsid w:val="00FF27A7"/>
    <w:rsid w:val="00FF2CD1"/>
    <w:rsid w:val="00FF3531"/>
    <w:rsid w:val="00FF390F"/>
    <w:rsid w:val="00FF55AB"/>
    <w:rsid w:val="00FF5BC8"/>
    <w:rsid w:val="00FF6632"/>
    <w:rsid w:val="00FF72D5"/>
    <w:rsid w:val="00FF768E"/>
    <w:rsid w:val="00FF778F"/>
    <w:rsid w:val="00FF7CA4"/>
    <w:rsid w:val="00FF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F89E0"/>
  <w15:docId w15:val="{91B74BE2-355E-BF45-98DE-53BBA688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0F8"/>
    <w:pPr>
      <w:spacing w:before="60" w:after="120" w:line="360" w:lineRule="auto"/>
    </w:pPr>
    <w:rPr>
      <w:rFonts w:ascii="Times New Roman" w:hAnsi="Times New Roman" w:cs="Times New Roman"/>
      <w:color w:val="000000" w:themeColor="text1"/>
    </w:rPr>
  </w:style>
  <w:style w:type="paragraph" w:styleId="Heading1">
    <w:name w:val="heading 1"/>
    <w:next w:val="Normal"/>
    <w:link w:val="Heading1Char"/>
    <w:autoRedefine/>
    <w:uiPriority w:val="9"/>
    <w:qFormat/>
    <w:rsid w:val="00376FB6"/>
    <w:pPr>
      <w:spacing w:after="240"/>
      <w:outlineLvl w:val="0"/>
    </w:pPr>
    <w:rPr>
      <w:rFonts w:ascii="Arial" w:hAnsi="Arial" w:cs="Times New Roman"/>
      <w:b/>
      <w:color w:val="000000" w:themeColor="text1"/>
      <w:sz w:val="32"/>
      <w:szCs w:val="32"/>
    </w:rPr>
  </w:style>
  <w:style w:type="paragraph" w:styleId="Heading2">
    <w:name w:val="heading 2"/>
    <w:next w:val="Normal"/>
    <w:link w:val="Heading2Char"/>
    <w:autoRedefine/>
    <w:uiPriority w:val="9"/>
    <w:unhideWhenUsed/>
    <w:qFormat/>
    <w:rsid w:val="00037C0C"/>
    <w:pPr>
      <w:spacing w:before="120" w:after="120"/>
      <w:outlineLvl w:val="1"/>
    </w:pPr>
    <w:rPr>
      <w:rFonts w:ascii="Arial" w:hAnsi="Arial" w:cs="Times New Roman"/>
      <w:b/>
      <w:smallCaps/>
      <w:sz w:val="26"/>
      <w:szCs w:val="26"/>
    </w:rPr>
  </w:style>
  <w:style w:type="paragraph" w:styleId="Heading3">
    <w:name w:val="heading 3"/>
    <w:next w:val="Normal"/>
    <w:link w:val="Heading3Char"/>
    <w:autoRedefine/>
    <w:uiPriority w:val="9"/>
    <w:unhideWhenUsed/>
    <w:qFormat/>
    <w:rsid w:val="00FD0F1F"/>
    <w:pPr>
      <w:spacing w:before="120"/>
      <w:outlineLvl w:val="2"/>
    </w:pPr>
    <w:rPr>
      <w:rFonts w:ascii="Arial" w:hAnsi="Arial" w:cs="Arial"/>
      <w:bCs/>
      <w:i/>
      <w:color w:val="000000" w:themeColor="text1"/>
    </w:rPr>
  </w:style>
  <w:style w:type="paragraph" w:styleId="Heading4">
    <w:name w:val="heading 4"/>
    <w:next w:val="Normal"/>
    <w:link w:val="Heading4Char"/>
    <w:autoRedefine/>
    <w:uiPriority w:val="9"/>
    <w:unhideWhenUsed/>
    <w:qFormat/>
    <w:rsid w:val="00771BDF"/>
    <w:pPr>
      <w:outlineLvl w:val="3"/>
    </w:pPr>
    <w:rPr>
      <w:rFonts w:ascii="Times New Roman" w:hAnsi="Times New Roman" w:cs="Times New Roman"/>
      <w:b/>
      <w:color w:val="000000" w:themeColor="text1"/>
      <w:sz w:val="22"/>
    </w:rPr>
  </w:style>
  <w:style w:type="paragraph" w:styleId="Heading5">
    <w:name w:val="heading 5"/>
    <w:basedOn w:val="Normal"/>
    <w:next w:val="Normal"/>
    <w:link w:val="Heading5Char"/>
    <w:autoRedefine/>
    <w:uiPriority w:val="9"/>
    <w:unhideWhenUsed/>
    <w:qFormat/>
    <w:rsid w:val="00994EA3"/>
    <w:pPr>
      <w:spacing w:before="120" w:after="0"/>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FB6"/>
    <w:rPr>
      <w:rFonts w:ascii="Arial" w:hAnsi="Arial" w:cs="Times New Roman"/>
      <w:b/>
      <w:color w:val="000000" w:themeColor="text1"/>
      <w:sz w:val="32"/>
      <w:szCs w:val="32"/>
    </w:rPr>
  </w:style>
  <w:style w:type="character" w:customStyle="1" w:styleId="Heading2Char">
    <w:name w:val="Heading 2 Char"/>
    <w:basedOn w:val="DefaultParagraphFont"/>
    <w:link w:val="Heading2"/>
    <w:uiPriority w:val="9"/>
    <w:rsid w:val="00037C0C"/>
    <w:rPr>
      <w:rFonts w:ascii="Arial" w:hAnsi="Arial" w:cs="Times New Roman"/>
      <w:b/>
      <w:smallCaps/>
      <w:sz w:val="26"/>
      <w:szCs w:val="26"/>
    </w:rPr>
  </w:style>
  <w:style w:type="character" w:customStyle="1" w:styleId="Heading3Char">
    <w:name w:val="Heading 3 Char"/>
    <w:basedOn w:val="DefaultParagraphFont"/>
    <w:link w:val="Heading3"/>
    <w:uiPriority w:val="9"/>
    <w:rsid w:val="00FD0F1F"/>
    <w:rPr>
      <w:rFonts w:ascii="Arial" w:hAnsi="Arial" w:cs="Arial"/>
      <w:bCs/>
      <w:i/>
      <w:color w:val="000000" w:themeColor="text1"/>
    </w:rPr>
  </w:style>
  <w:style w:type="character" w:customStyle="1" w:styleId="Heading4Char">
    <w:name w:val="Heading 4 Char"/>
    <w:basedOn w:val="DefaultParagraphFont"/>
    <w:link w:val="Heading4"/>
    <w:uiPriority w:val="9"/>
    <w:rsid w:val="00771BDF"/>
    <w:rPr>
      <w:rFonts w:ascii="Times New Roman" w:hAnsi="Times New Roman" w:cs="Times New Roman"/>
      <w:b/>
      <w:color w:val="000000" w:themeColor="text1"/>
      <w:sz w:val="22"/>
    </w:rPr>
  </w:style>
  <w:style w:type="character" w:customStyle="1" w:styleId="Heading5Char">
    <w:name w:val="Heading 5 Char"/>
    <w:basedOn w:val="DefaultParagraphFont"/>
    <w:link w:val="Heading5"/>
    <w:uiPriority w:val="9"/>
    <w:rsid w:val="00994EA3"/>
    <w:rPr>
      <w:rFonts w:ascii="Times New Roman" w:hAnsi="Times New Roman" w:cs="Times New Roman"/>
      <w:b/>
      <w:color w:val="000000" w:themeColor="text1"/>
      <w:u w:val="single"/>
    </w:rPr>
  </w:style>
  <w:style w:type="paragraph" w:styleId="Footer">
    <w:name w:val="footer"/>
    <w:aliases w:val="Char, Char Char Char,Char Char Char"/>
    <w:basedOn w:val="Normal"/>
    <w:link w:val="FooterChar"/>
    <w:uiPriority w:val="99"/>
    <w:unhideWhenUsed/>
    <w:rsid w:val="007155BA"/>
    <w:pPr>
      <w:tabs>
        <w:tab w:val="center" w:pos="4680"/>
        <w:tab w:val="right" w:pos="9360"/>
      </w:tabs>
    </w:pPr>
  </w:style>
  <w:style w:type="character" w:customStyle="1" w:styleId="FooterChar">
    <w:name w:val="Footer Char"/>
    <w:aliases w:val="Char Char, Char Char Char Char,Char Char Char Char"/>
    <w:basedOn w:val="DefaultParagraphFont"/>
    <w:link w:val="Footer"/>
    <w:uiPriority w:val="99"/>
    <w:rsid w:val="007155BA"/>
  </w:style>
  <w:style w:type="character" w:styleId="PageNumber">
    <w:name w:val="page number"/>
    <w:basedOn w:val="DefaultParagraphFont"/>
    <w:uiPriority w:val="99"/>
    <w:semiHidden/>
    <w:unhideWhenUsed/>
    <w:rsid w:val="007155BA"/>
  </w:style>
  <w:style w:type="character" w:styleId="LineNumber">
    <w:name w:val="line number"/>
    <w:basedOn w:val="DefaultParagraphFont"/>
    <w:uiPriority w:val="99"/>
    <w:semiHidden/>
    <w:unhideWhenUsed/>
    <w:rsid w:val="007155BA"/>
  </w:style>
  <w:style w:type="character" w:styleId="Hyperlink">
    <w:name w:val="Hyperlink"/>
    <w:basedOn w:val="DefaultParagraphFont"/>
    <w:uiPriority w:val="99"/>
    <w:unhideWhenUsed/>
    <w:rsid w:val="002C1710"/>
    <w:rPr>
      <w:color w:val="5F5F5F" w:themeColor="hyperlink"/>
      <w:u w:val="single"/>
    </w:rPr>
  </w:style>
  <w:style w:type="character" w:customStyle="1" w:styleId="UnresolvedMention1">
    <w:name w:val="Unresolved Mention1"/>
    <w:basedOn w:val="DefaultParagraphFont"/>
    <w:uiPriority w:val="99"/>
    <w:semiHidden/>
    <w:unhideWhenUsed/>
    <w:rsid w:val="002C1710"/>
    <w:rPr>
      <w:color w:val="605E5C"/>
      <w:shd w:val="clear" w:color="auto" w:fill="E1DFDD"/>
    </w:rPr>
  </w:style>
  <w:style w:type="paragraph" w:styleId="ListBullet">
    <w:name w:val="List Bullet"/>
    <w:basedOn w:val="Normal"/>
    <w:autoRedefine/>
    <w:uiPriority w:val="99"/>
    <w:unhideWhenUsed/>
    <w:qFormat/>
    <w:rsid w:val="00D9694D"/>
    <w:pPr>
      <w:numPr>
        <w:numId w:val="2"/>
      </w:numPr>
      <w:contextualSpacing/>
    </w:pPr>
  </w:style>
  <w:style w:type="paragraph" w:styleId="FootnoteText">
    <w:name w:val="footnote text"/>
    <w:basedOn w:val="Normal"/>
    <w:link w:val="FootnoteTextChar"/>
    <w:uiPriority w:val="99"/>
    <w:unhideWhenUsed/>
    <w:rsid w:val="00B32656"/>
    <w:rPr>
      <w:sz w:val="20"/>
      <w:szCs w:val="20"/>
      <w:lang w:val="en-US"/>
    </w:rPr>
  </w:style>
  <w:style w:type="character" w:customStyle="1" w:styleId="FootnoteTextChar">
    <w:name w:val="Footnote Text Char"/>
    <w:basedOn w:val="DefaultParagraphFont"/>
    <w:link w:val="FootnoteText"/>
    <w:uiPriority w:val="99"/>
    <w:rsid w:val="00B32656"/>
    <w:rPr>
      <w:sz w:val="20"/>
      <w:szCs w:val="20"/>
      <w:lang w:val="en-US"/>
    </w:rPr>
  </w:style>
  <w:style w:type="character" w:styleId="FootnoteReference">
    <w:name w:val="footnote reference"/>
    <w:basedOn w:val="DefaultParagraphFont"/>
    <w:uiPriority w:val="99"/>
    <w:unhideWhenUsed/>
    <w:rsid w:val="00B32656"/>
    <w:rPr>
      <w:vertAlign w:val="superscript"/>
    </w:rPr>
  </w:style>
  <w:style w:type="character" w:styleId="CommentReference">
    <w:name w:val="annotation reference"/>
    <w:basedOn w:val="DefaultParagraphFont"/>
    <w:unhideWhenUsed/>
    <w:rsid w:val="00F342C0"/>
    <w:rPr>
      <w:sz w:val="16"/>
      <w:szCs w:val="16"/>
    </w:rPr>
  </w:style>
  <w:style w:type="paragraph" w:styleId="CommentText">
    <w:name w:val="annotation text"/>
    <w:aliases w:val="Char Char Char Char Char Char Char,Char Char Char Char Char,Char Char Char Char Char Char1,Char Char Char Char Char1,Char Char Char Char Char2"/>
    <w:basedOn w:val="Normal"/>
    <w:link w:val="CommentTextChar"/>
    <w:unhideWhenUsed/>
    <w:rsid w:val="00F342C0"/>
    <w:rPr>
      <w:sz w:val="20"/>
      <w:szCs w:val="20"/>
    </w:rPr>
  </w:style>
  <w:style w:type="character" w:customStyle="1" w:styleId="CommentTextChar">
    <w:name w:val="Comment Text Char"/>
    <w:aliases w:val="Char Char Char Char Char Char Char Char,Char Char Char Char Char Char,Char Char Char Char Char Char1 Char,Char Char Char Char Char1 Char,Char Char Char Char Char2 Char"/>
    <w:basedOn w:val="DefaultParagraphFont"/>
    <w:link w:val="CommentText"/>
    <w:rsid w:val="00F342C0"/>
    <w:rPr>
      <w:sz w:val="20"/>
      <w:szCs w:val="20"/>
    </w:rPr>
  </w:style>
  <w:style w:type="paragraph" w:styleId="CommentSubject">
    <w:name w:val="annotation subject"/>
    <w:basedOn w:val="CommentText"/>
    <w:next w:val="CommentText"/>
    <w:link w:val="CommentSubjectChar"/>
    <w:uiPriority w:val="99"/>
    <w:semiHidden/>
    <w:unhideWhenUsed/>
    <w:rsid w:val="00F342C0"/>
    <w:rPr>
      <w:b/>
      <w:bCs/>
    </w:rPr>
  </w:style>
  <w:style w:type="character" w:customStyle="1" w:styleId="CommentSubjectChar">
    <w:name w:val="Comment Subject Char"/>
    <w:basedOn w:val="CommentTextChar"/>
    <w:link w:val="CommentSubject"/>
    <w:uiPriority w:val="99"/>
    <w:semiHidden/>
    <w:rsid w:val="00F342C0"/>
    <w:rPr>
      <w:b/>
      <w:bCs/>
      <w:sz w:val="20"/>
      <w:szCs w:val="20"/>
    </w:rPr>
  </w:style>
  <w:style w:type="paragraph" w:styleId="BalloonText">
    <w:name w:val="Balloon Text"/>
    <w:basedOn w:val="Normal"/>
    <w:link w:val="BalloonTextChar"/>
    <w:uiPriority w:val="99"/>
    <w:semiHidden/>
    <w:unhideWhenUsed/>
    <w:rsid w:val="00F342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2C0"/>
    <w:rPr>
      <w:rFonts w:ascii="Segoe UI" w:hAnsi="Segoe UI" w:cs="Segoe UI"/>
      <w:sz w:val="18"/>
      <w:szCs w:val="18"/>
    </w:rPr>
  </w:style>
  <w:style w:type="paragraph" w:styleId="Revision">
    <w:name w:val="Revision"/>
    <w:hidden/>
    <w:uiPriority w:val="99"/>
    <w:semiHidden/>
    <w:rsid w:val="00901236"/>
  </w:style>
  <w:style w:type="character" w:styleId="FollowedHyperlink">
    <w:name w:val="FollowedHyperlink"/>
    <w:basedOn w:val="DefaultParagraphFont"/>
    <w:uiPriority w:val="99"/>
    <w:semiHidden/>
    <w:unhideWhenUsed/>
    <w:rsid w:val="0033627D"/>
    <w:rPr>
      <w:color w:val="919191" w:themeColor="followedHyperlink"/>
      <w:u w:val="single"/>
    </w:rPr>
  </w:style>
  <w:style w:type="paragraph" w:styleId="EndnoteText">
    <w:name w:val="endnote text"/>
    <w:basedOn w:val="Normal"/>
    <w:link w:val="EndnoteTextChar"/>
    <w:uiPriority w:val="99"/>
    <w:unhideWhenUsed/>
    <w:rsid w:val="000F5276"/>
    <w:rPr>
      <w:sz w:val="20"/>
      <w:szCs w:val="20"/>
    </w:rPr>
  </w:style>
  <w:style w:type="character" w:customStyle="1" w:styleId="EndnoteTextChar">
    <w:name w:val="Endnote Text Char"/>
    <w:basedOn w:val="DefaultParagraphFont"/>
    <w:link w:val="EndnoteText"/>
    <w:uiPriority w:val="99"/>
    <w:rsid w:val="000F5276"/>
    <w:rPr>
      <w:sz w:val="20"/>
      <w:szCs w:val="20"/>
    </w:rPr>
  </w:style>
  <w:style w:type="character" w:styleId="EndnoteReference">
    <w:name w:val="endnote reference"/>
    <w:basedOn w:val="DefaultParagraphFont"/>
    <w:uiPriority w:val="99"/>
    <w:unhideWhenUsed/>
    <w:rsid w:val="000F5276"/>
    <w:rPr>
      <w:vertAlign w:val="superscript"/>
    </w:rPr>
  </w:style>
  <w:style w:type="paragraph" w:styleId="NoSpacing">
    <w:name w:val="No Spacing"/>
    <w:uiPriority w:val="1"/>
    <w:qFormat/>
    <w:rsid w:val="007B6CEE"/>
  </w:style>
  <w:style w:type="table" w:styleId="TableGrid">
    <w:name w:val="Table Grid"/>
    <w:basedOn w:val="TableNormal"/>
    <w:uiPriority w:val="39"/>
    <w:rsid w:val="008C60C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Normal"/>
    <w:qFormat/>
    <w:rsid w:val="008C60C5"/>
    <w:rPr>
      <w:i/>
      <w:sz w:val="21"/>
      <w:lang w:val="en-US"/>
    </w:rPr>
  </w:style>
  <w:style w:type="paragraph" w:customStyle="1" w:styleId="TableFigureTitle">
    <w:name w:val="Table &amp; Figure Title"/>
    <w:basedOn w:val="Normal"/>
    <w:qFormat/>
    <w:rsid w:val="008C60C5"/>
    <w:pPr>
      <w:spacing w:before="120"/>
    </w:pPr>
    <w:rPr>
      <w:b/>
      <w:sz w:val="22"/>
      <w:lang w:val="en-US"/>
    </w:rPr>
  </w:style>
  <w:style w:type="paragraph" w:customStyle="1" w:styleId="Default">
    <w:name w:val="Default"/>
    <w:rsid w:val="009E7179"/>
    <w:pPr>
      <w:autoSpaceDE w:val="0"/>
      <w:autoSpaceDN w:val="0"/>
      <w:adjustRightInd w:val="0"/>
    </w:pPr>
    <w:rPr>
      <w:rFonts w:ascii="Candara" w:hAnsi="Candara" w:cs="Candara"/>
      <w:color w:val="000000"/>
    </w:rPr>
  </w:style>
  <w:style w:type="paragraph" w:styleId="TOCHeading">
    <w:name w:val="TOC Heading"/>
    <w:basedOn w:val="Heading1"/>
    <w:next w:val="Normal"/>
    <w:uiPriority w:val="39"/>
    <w:unhideWhenUsed/>
    <w:qFormat/>
    <w:rsid w:val="00E75438"/>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E75438"/>
    <w:pPr>
      <w:spacing w:before="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E75438"/>
    <w:pPr>
      <w:spacing w:before="0" w:after="0"/>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E75438"/>
    <w:pPr>
      <w:spacing w:before="0" w:after="0"/>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E75438"/>
    <w:pPr>
      <w:spacing w:before="0"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E75438"/>
    <w:pPr>
      <w:spacing w:before="0"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E75438"/>
    <w:pPr>
      <w:spacing w:before="0"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E75438"/>
    <w:pPr>
      <w:spacing w:before="0"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E75438"/>
    <w:pPr>
      <w:spacing w:before="0"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E75438"/>
    <w:pPr>
      <w:spacing w:before="0" w:after="0"/>
      <w:ind w:left="1920"/>
    </w:pPr>
    <w:rPr>
      <w:rFonts w:asciiTheme="minorHAnsi" w:hAnsiTheme="minorHAnsi" w:cstheme="minorHAnsi"/>
      <w:sz w:val="18"/>
      <w:szCs w:val="18"/>
    </w:rPr>
  </w:style>
  <w:style w:type="paragraph" w:styleId="Title">
    <w:name w:val="Title"/>
    <w:aliases w:val="Title 1"/>
    <w:basedOn w:val="Normal"/>
    <w:next w:val="Normal"/>
    <w:link w:val="TitleChar"/>
    <w:autoRedefine/>
    <w:uiPriority w:val="10"/>
    <w:qFormat/>
    <w:rsid w:val="00A3643C"/>
    <w:pPr>
      <w:jc w:val="center"/>
    </w:pPr>
    <w:rPr>
      <w:b/>
      <w:sz w:val="28"/>
      <w:szCs w:val="28"/>
    </w:rPr>
  </w:style>
  <w:style w:type="character" w:customStyle="1" w:styleId="TitleChar">
    <w:name w:val="Title Char"/>
    <w:aliases w:val="Title 1 Char"/>
    <w:basedOn w:val="DefaultParagraphFont"/>
    <w:link w:val="Title"/>
    <w:uiPriority w:val="10"/>
    <w:rsid w:val="00A3643C"/>
    <w:rPr>
      <w:rFonts w:ascii="Times New Roman" w:hAnsi="Times New Roman" w:cs="Times New Roman"/>
      <w:b/>
      <w:color w:val="000000" w:themeColor="text1"/>
      <w:sz w:val="28"/>
      <w:szCs w:val="28"/>
    </w:rPr>
  </w:style>
  <w:style w:type="paragraph" w:customStyle="1" w:styleId="FiguresTables">
    <w:name w:val="Figures &amp; Tables"/>
    <w:next w:val="Normal"/>
    <w:autoRedefine/>
    <w:qFormat/>
    <w:rsid w:val="00B73C4A"/>
    <w:pPr>
      <w:spacing w:before="120" w:after="60"/>
    </w:pPr>
    <w:rPr>
      <w:rFonts w:ascii="Times New Roman" w:hAnsi="Times New Roman" w:cs="Times New Roman"/>
      <w:b/>
      <w:bCs/>
      <w:color w:val="000000" w:themeColor="text1"/>
      <w:szCs w:val="21"/>
    </w:rPr>
  </w:style>
  <w:style w:type="paragraph" w:customStyle="1" w:styleId="NotaBene">
    <w:name w:val="Nota Bene"/>
    <w:autoRedefine/>
    <w:qFormat/>
    <w:rsid w:val="00B70108"/>
    <w:pPr>
      <w:spacing w:after="160" w:line="259" w:lineRule="auto"/>
      <w:contextualSpacing/>
    </w:pPr>
    <w:rPr>
      <w:rFonts w:ascii="Arial Narrow" w:hAnsi="Arial Narrow"/>
      <w:i/>
      <w:iCs/>
      <w:sz w:val="21"/>
      <w:szCs w:val="21"/>
    </w:rPr>
  </w:style>
  <w:style w:type="paragraph" w:customStyle="1" w:styleId="Data">
    <w:name w:val="Data"/>
    <w:autoRedefine/>
    <w:qFormat/>
    <w:rsid w:val="00B70108"/>
    <w:pPr>
      <w:spacing w:after="80" w:line="259" w:lineRule="auto"/>
      <w:contextualSpacing/>
    </w:pPr>
    <w:rPr>
      <w:rFonts w:ascii="Times" w:hAnsi="Times" w:cstheme="minorHAnsi"/>
      <w:sz w:val="21"/>
      <w:szCs w:val="21"/>
    </w:rPr>
  </w:style>
  <w:style w:type="paragraph" w:customStyle="1" w:styleId="Table-Header">
    <w:name w:val="Table - Header"/>
    <w:basedOn w:val="Normal"/>
    <w:autoRedefine/>
    <w:qFormat/>
    <w:rsid w:val="00B70108"/>
    <w:pPr>
      <w:spacing w:after="0"/>
      <w:contextualSpacing/>
    </w:pPr>
    <w:rPr>
      <w:rFonts w:ascii="Times" w:hAnsi="Times" w:cstheme="minorHAnsi"/>
      <w:b/>
      <w:szCs w:val="21"/>
    </w:rPr>
  </w:style>
  <w:style w:type="paragraph" w:customStyle="1" w:styleId="Footnote">
    <w:name w:val="Footnote"/>
    <w:basedOn w:val="Normal"/>
    <w:autoRedefine/>
    <w:qFormat/>
    <w:rsid w:val="00B70108"/>
    <w:pPr>
      <w:spacing w:after="60"/>
    </w:pPr>
  </w:style>
  <w:style w:type="paragraph" w:customStyle="1" w:styleId="Tablecontent">
    <w:name w:val="Table content"/>
    <w:autoRedefine/>
    <w:qFormat/>
    <w:rsid w:val="00B70108"/>
    <w:pPr>
      <w:spacing w:after="80"/>
      <w:contextualSpacing/>
    </w:pPr>
    <w:rPr>
      <w:rFonts w:ascii="Times New Roman" w:hAnsi="Times New Roman" w:cs="Arial"/>
      <w:sz w:val="21"/>
      <w:szCs w:val="18"/>
      <w:lang w:val="en-US"/>
    </w:rPr>
  </w:style>
  <w:style w:type="paragraph" w:styleId="Subtitle">
    <w:name w:val="Subtitle"/>
    <w:aliases w:val="Title2"/>
    <w:next w:val="Normal"/>
    <w:link w:val="SubtitleChar"/>
    <w:autoRedefine/>
    <w:uiPriority w:val="11"/>
    <w:qFormat/>
    <w:rsid w:val="00B70108"/>
    <w:pPr>
      <w:numPr>
        <w:ilvl w:val="1"/>
      </w:numPr>
      <w:spacing w:after="240"/>
    </w:pPr>
    <w:rPr>
      <w:rFonts w:eastAsiaTheme="minorEastAsia"/>
      <w:b/>
      <w:color w:val="DDDDDD" w:themeColor="accent1"/>
      <w:spacing w:val="15"/>
      <w:szCs w:val="36"/>
    </w:rPr>
  </w:style>
  <w:style w:type="character" w:customStyle="1" w:styleId="SubtitleChar">
    <w:name w:val="Subtitle Char"/>
    <w:aliases w:val="Title2 Char"/>
    <w:basedOn w:val="DefaultParagraphFont"/>
    <w:link w:val="Subtitle"/>
    <w:uiPriority w:val="11"/>
    <w:rsid w:val="00B70108"/>
    <w:rPr>
      <w:rFonts w:eastAsiaTheme="minorEastAsia"/>
      <w:b/>
      <w:color w:val="DDDDDD" w:themeColor="accent1"/>
      <w:spacing w:val="15"/>
      <w:szCs w:val="36"/>
    </w:rPr>
  </w:style>
  <w:style w:type="paragraph" w:customStyle="1" w:styleId="MyReferences">
    <w:name w:val="My References"/>
    <w:basedOn w:val="NormalWeb"/>
    <w:next w:val="Normal"/>
    <w:autoRedefine/>
    <w:qFormat/>
    <w:rsid w:val="00B70108"/>
    <w:pPr>
      <w:spacing w:after="60"/>
      <w:ind w:left="482" w:hanging="482"/>
    </w:pPr>
  </w:style>
  <w:style w:type="paragraph" w:styleId="NormalWeb">
    <w:name w:val="Normal (Web)"/>
    <w:basedOn w:val="Normal"/>
    <w:uiPriority w:val="99"/>
    <w:unhideWhenUsed/>
    <w:rsid w:val="00B70108"/>
    <w:pPr>
      <w:spacing w:after="0"/>
    </w:pPr>
  </w:style>
  <w:style w:type="paragraph" w:customStyle="1" w:styleId="Title3">
    <w:name w:val="Title 3"/>
    <w:next w:val="Normal"/>
    <w:autoRedefine/>
    <w:qFormat/>
    <w:rsid w:val="00B70108"/>
    <w:pPr>
      <w:spacing w:after="80"/>
    </w:pPr>
    <w:rPr>
      <w:rFonts w:asciiTheme="majorHAnsi" w:hAnsiTheme="majorHAnsi"/>
      <w:b/>
      <w:iCs/>
      <w:color w:val="191919" w:themeColor="background2" w:themeShade="1A"/>
      <w:sz w:val="22"/>
    </w:rPr>
  </w:style>
  <w:style w:type="paragraph" w:customStyle="1" w:styleId="Datestamp">
    <w:name w:val="Date stamp"/>
    <w:autoRedefine/>
    <w:qFormat/>
    <w:rsid w:val="00B70108"/>
    <w:pPr>
      <w:spacing w:after="80"/>
    </w:pPr>
    <w:rPr>
      <w:rFonts w:ascii="Times New Roman" w:hAnsi="Times New Roman"/>
      <w:i/>
      <w:sz w:val="21"/>
    </w:rPr>
  </w:style>
  <w:style w:type="paragraph" w:styleId="Header">
    <w:name w:val="header"/>
    <w:basedOn w:val="Normal"/>
    <w:link w:val="HeaderChar"/>
    <w:uiPriority w:val="99"/>
    <w:unhideWhenUsed/>
    <w:rsid w:val="008A1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4DC"/>
    <w:rPr>
      <w:rFonts w:ascii="Times New Roman" w:hAnsi="Times New Roman" w:cs="Times New Roman"/>
      <w:color w:val="000000" w:themeColor="text1"/>
    </w:rPr>
  </w:style>
  <w:style w:type="paragraph" w:customStyle="1" w:styleId="Appendix">
    <w:name w:val="Appendix"/>
    <w:next w:val="Normal"/>
    <w:autoRedefine/>
    <w:qFormat/>
    <w:rsid w:val="00EC530C"/>
    <w:pPr>
      <w:spacing w:after="120"/>
    </w:pPr>
    <w:rPr>
      <w:rFonts w:ascii="Times New Roman" w:hAnsi="Times New Roman" w:cs="Times New Roman"/>
      <w:color w:val="000000" w:themeColor="text1"/>
      <w:lang w:val="en-US"/>
    </w:rPr>
  </w:style>
  <w:style w:type="numbering" w:customStyle="1" w:styleId="AppendixList">
    <w:name w:val="Appendix List"/>
    <w:basedOn w:val="NoList"/>
    <w:uiPriority w:val="99"/>
    <w:rsid w:val="00532061"/>
    <w:pPr>
      <w:numPr>
        <w:numId w:val="3"/>
      </w:numPr>
    </w:pPr>
  </w:style>
  <w:style w:type="paragraph" w:customStyle="1" w:styleId="Appendixlist0">
    <w:name w:val="Appendix list"/>
    <w:basedOn w:val="ListBullet"/>
    <w:autoRedefine/>
    <w:qFormat/>
    <w:rsid w:val="00D75C21"/>
    <w:pPr>
      <w:tabs>
        <w:tab w:val="clear" w:pos="360"/>
        <w:tab w:val="num" w:pos="717"/>
      </w:tabs>
      <w:spacing w:line="240" w:lineRule="auto"/>
      <w:ind w:left="357" w:hanging="357"/>
    </w:pPr>
    <w:rPr>
      <w:lang w:val="en-US"/>
    </w:rPr>
  </w:style>
  <w:style w:type="paragraph" w:customStyle="1" w:styleId="Tableheading">
    <w:name w:val="Table heading"/>
    <w:autoRedefine/>
    <w:qFormat/>
    <w:rsid w:val="009F1AB3"/>
    <w:pPr>
      <w:contextualSpacing/>
    </w:pPr>
    <w:rPr>
      <w:rFonts w:ascii="Arial" w:hAnsi="Arial"/>
      <w:sz w:val="18"/>
      <w:lang w:val="en-US"/>
    </w:rPr>
  </w:style>
  <w:style w:type="paragraph" w:customStyle="1" w:styleId="Tablefootnote">
    <w:name w:val="Table footnote"/>
    <w:autoRedefine/>
    <w:qFormat/>
    <w:rsid w:val="009F1AB3"/>
    <w:rPr>
      <w:rFonts w:ascii="Arial" w:hAnsi="Arial"/>
      <w:iCs/>
      <w:sz w:val="18"/>
    </w:rPr>
  </w:style>
  <w:style w:type="paragraph" w:styleId="ListParagraph">
    <w:name w:val="List Paragraph"/>
    <w:aliases w:val="normal"/>
    <w:basedOn w:val="Normal"/>
    <w:link w:val="ListParagraphChar"/>
    <w:uiPriority w:val="34"/>
    <w:qFormat/>
    <w:rsid w:val="005E0BCF"/>
    <w:pPr>
      <w:numPr>
        <w:numId w:val="4"/>
      </w:numPr>
      <w:spacing w:after="0" w:line="240" w:lineRule="auto"/>
      <w:contextualSpacing/>
    </w:pPr>
    <w:rPr>
      <w:rFonts w:asciiTheme="minorHAnsi" w:hAnsiTheme="minorHAnsi" w:cstheme="minorBidi"/>
      <w:color w:val="auto"/>
      <w:lang w:eastAsia="en-GB"/>
    </w:rPr>
  </w:style>
  <w:style w:type="character" w:customStyle="1" w:styleId="ListParagraphChar">
    <w:name w:val="List Paragraph Char"/>
    <w:aliases w:val="normal Char"/>
    <w:link w:val="ListParagraph"/>
    <w:uiPriority w:val="34"/>
    <w:locked/>
    <w:rsid w:val="008F05AE"/>
    <w:rPr>
      <w:lang w:eastAsia="en-GB"/>
    </w:rPr>
  </w:style>
  <w:style w:type="table" w:customStyle="1" w:styleId="TableGrid3">
    <w:name w:val="Table Grid3"/>
    <w:basedOn w:val="TableNormal"/>
    <w:next w:val="TableGrid"/>
    <w:uiPriority w:val="39"/>
    <w:rsid w:val="008F05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F05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10BA"/>
    <w:rPr>
      <w:color w:val="605E5C"/>
      <w:shd w:val="clear" w:color="auto" w:fill="E1DFDD"/>
    </w:rPr>
  </w:style>
  <w:style w:type="paragraph" w:customStyle="1" w:styleId="MDPI31text">
    <w:name w:val="MDPI_3.1_text"/>
    <w:qFormat/>
    <w:rsid w:val="00403C73"/>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table" w:styleId="GridTable3">
    <w:name w:val="Grid Table 3"/>
    <w:basedOn w:val="TableNormal"/>
    <w:uiPriority w:val="48"/>
    <w:rsid w:val="00A23225"/>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1C657E"/>
    <w:rPr>
      <w:color w:val="808080"/>
    </w:rPr>
  </w:style>
  <w:style w:type="paragraph" w:styleId="DocumentMap">
    <w:name w:val="Document Map"/>
    <w:basedOn w:val="Normal"/>
    <w:link w:val="DocumentMapChar"/>
    <w:uiPriority w:val="99"/>
    <w:semiHidden/>
    <w:unhideWhenUsed/>
    <w:rsid w:val="002223A3"/>
    <w:pPr>
      <w:spacing w:before="0" w:line="480" w:lineRule="auto"/>
    </w:pPr>
    <w:rPr>
      <w:rFonts w:ascii="Lucida Grande" w:eastAsiaTheme="minorEastAsia" w:hAnsi="Lucida Grande" w:cs="Lucida Grande"/>
      <w:color w:val="auto"/>
      <w:lang w:val="en-US"/>
    </w:rPr>
  </w:style>
  <w:style w:type="character" w:customStyle="1" w:styleId="DocumentMapChar">
    <w:name w:val="Document Map Char"/>
    <w:basedOn w:val="DefaultParagraphFont"/>
    <w:link w:val="DocumentMap"/>
    <w:uiPriority w:val="99"/>
    <w:semiHidden/>
    <w:rsid w:val="002223A3"/>
    <w:rPr>
      <w:rFonts w:ascii="Lucida Grande" w:eastAsiaTheme="minorEastAsia" w:hAnsi="Lucida Grande" w:cs="Lucida Grand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6121">
      <w:bodyDiv w:val="1"/>
      <w:marLeft w:val="0"/>
      <w:marRight w:val="0"/>
      <w:marTop w:val="0"/>
      <w:marBottom w:val="0"/>
      <w:divBdr>
        <w:top w:val="none" w:sz="0" w:space="0" w:color="auto"/>
        <w:left w:val="none" w:sz="0" w:space="0" w:color="auto"/>
        <w:bottom w:val="none" w:sz="0" w:space="0" w:color="auto"/>
        <w:right w:val="none" w:sz="0" w:space="0" w:color="auto"/>
      </w:divBdr>
    </w:div>
    <w:div w:id="226917400">
      <w:bodyDiv w:val="1"/>
      <w:marLeft w:val="0"/>
      <w:marRight w:val="0"/>
      <w:marTop w:val="0"/>
      <w:marBottom w:val="0"/>
      <w:divBdr>
        <w:top w:val="none" w:sz="0" w:space="0" w:color="auto"/>
        <w:left w:val="none" w:sz="0" w:space="0" w:color="auto"/>
        <w:bottom w:val="none" w:sz="0" w:space="0" w:color="auto"/>
        <w:right w:val="none" w:sz="0" w:space="0" w:color="auto"/>
      </w:divBdr>
    </w:div>
    <w:div w:id="254940612">
      <w:bodyDiv w:val="1"/>
      <w:marLeft w:val="0"/>
      <w:marRight w:val="0"/>
      <w:marTop w:val="0"/>
      <w:marBottom w:val="0"/>
      <w:divBdr>
        <w:top w:val="none" w:sz="0" w:space="0" w:color="auto"/>
        <w:left w:val="none" w:sz="0" w:space="0" w:color="auto"/>
        <w:bottom w:val="none" w:sz="0" w:space="0" w:color="auto"/>
        <w:right w:val="none" w:sz="0" w:space="0" w:color="auto"/>
      </w:divBdr>
    </w:div>
    <w:div w:id="320625920">
      <w:bodyDiv w:val="1"/>
      <w:marLeft w:val="0"/>
      <w:marRight w:val="0"/>
      <w:marTop w:val="0"/>
      <w:marBottom w:val="0"/>
      <w:divBdr>
        <w:top w:val="none" w:sz="0" w:space="0" w:color="auto"/>
        <w:left w:val="none" w:sz="0" w:space="0" w:color="auto"/>
        <w:bottom w:val="none" w:sz="0" w:space="0" w:color="auto"/>
        <w:right w:val="none" w:sz="0" w:space="0" w:color="auto"/>
      </w:divBdr>
      <w:divsChild>
        <w:div w:id="795173802">
          <w:marLeft w:val="0"/>
          <w:marRight w:val="0"/>
          <w:marTop w:val="0"/>
          <w:marBottom w:val="0"/>
          <w:divBdr>
            <w:top w:val="none" w:sz="0" w:space="0" w:color="auto"/>
            <w:left w:val="none" w:sz="0" w:space="0" w:color="auto"/>
            <w:bottom w:val="none" w:sz="0" w:space="0" w:color="auto"/>
            <w:right w:val="none" w:sz="0" w:space="0" w:color="auto"/>
          </w:divBdr>
          <w:divsChild>
            <w:div w:id="1271476429">
              <w:marLeft w:val="0"/>
              <w:marRight w:val="0"/>
              <w:marTop w:val="0"/>
              <w:marBottom w:val="0"/>
              <w:divBdr>
                <w:top w:val="none" w:sz="0" w:space="0" w:color="auto"/>
                <w:left w:val="none" w:sz="0" w:space="0" w:color="auto"/>
                <w:bottom w:val="none" w:sz="0" w:space="0" w:color="auto"/>
                <w:right w:val="none" w:sz="0" w:space="0" w:color="auto"/>
              </w:divBdr>
              <w:divsChild>
                <w:div w:id="25907289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6883397">
      <w:bodyDiv w:val="1"/>
      <w:marLeft w:val="0"/>
      <w:marRight w:val="0"/>
      <w:marTop w:val="0"/>
      <w:marBottom w:val="0"/>
      <w:divBdr>
        <w:top w:val="none" w:sz="0" w:space="0" w:color="auto"/>
        <w:left w:val="none" w:sz="0" w:space="0" w:color="auto"/>
        <w:bottom w:val="none" w:sz="0" w:space="0" w:color="auto"/>
        <w:right w:val="none" w:sz="0" w:space="0" w:color="auto"/>
      </w:divBdr>
    </w:div>
    <w:div w:id="361129758">
      <w:bodyDiv w:val="1"/>
      <w:marLeft w:val="0"/>
      <w:marRight w:val="0"/>
      <w:marTop w:val="0"/>
      <w:marBottom w:val="0"/>
      <w:divBdr>
        <w:top w:val="none" w:sz="0" w:space="0" w:color="auto"/>
        <w:left w:val="none" w:sz="0" w:space="0" w:color="auto"/>
        <w:bottom w:val="none" w:sz="0" w:space="0" w:color="auto"/>
        <w:right w:val="none" w:sz="0" w:space="0" w:color="auto"/>
      </w:divBdr>
    </w:div>
    <w:div w:id="373582842">
      <w:bodyDiv w:val="1"/>
      <w:marLeft w:val="0"/>
      <w:marRight w:val="0"/>
      <w:marTop w:val="0"/>
      <w:marBottom w:val="0"/>
      <w:divBdr>
        <w:top w:val="none" w:sz="0" w:space="0" w:color="auto"/>
        <w:left w:val="none" w:sz="0" w:space="0" w:color="auto"/>
        <w:bottom w:val="none" w:sz="0" w:space="0" w:color="auto"/>
        <w:right w:val="none" w:sz="0" w:space="0" w:color="auto"/>
      </w:divBdr>
    </w:div>
    <w:div w:id="428239532">
      <w:bodyDiv w:val="1"/>
      <w:marLeft w:val="0"/>
      <w:marRight w:val="0"/>
      <w:marTop w:val="0"/>
      <w:marBottom w:val="0"/>
      <w:divBdr>
        <w:top w:val="none" w:sz="0" w:space="0" w:color="auto"/>
        <w:left w:val="none" w:sz="0" w:space="0" w:color="auto"/>
        <w:bottom w:val="none" w:sz="0" w:space="0" w:color="auto"/>
        <w:right w:val="none" w:sz="0" w:space="0" w:color="auto"/>
      </w:divBdr>
    </w:div>
    <w:div w:id="435563356">
      <w:bodyDiv w:val="1"/>
      <w:marLeft w:val="0"/>
      <w:marRight w:val="0"/>
      <w:marTop w:val="0"/>
      <w:marBottom w:val="0"/>
      <w:divBdr>
        <w:top w:val="none" w:sz="0" w:space="0" w:color="auto"/>
        <w:left w:val="none" w:sz="0" w:space="0" w:color="auto"/>
        <w:bottom w:val="none" w:sz="0" w:space="0" w:color="auto"/>
        <w:right w:val="none" w:sz="0" w:space="0" w:color="auto"/>
      </w:divBdr>
    </w:div>
    <w:div w:id="550769689">
      <w:bodyDiv w:val="1"/>
      <w:marLeft w:val="0"/>
      <w:marRight w:val="0"/>
      <w:marTop w:val="0"/>
      <w:marBottom w:val="0"/>
      <w:divBdr>
        <w:top w:val="none" w:sz="0" w:space="0" w:color="auto"/>
        <w:left w:val="none" w:sz="0" w:space="0" w:color="auto"/>
        <w:bottom w:val="none" w:sz="0" w:space="0" w:color="auto"/>
        <w:right w:val="none" w:sz="0" w:space="0" w:color="auto"/>
      </w:divBdr>
    </w:div>
    <w:div w:id="553661512">
      <w:bodyDiv w:val="1"/>
      <w:marLeft w:val="0"/>
      <w:marRight w:val="0"/>
      <w:marTop w:val="0"/>
      <w:marBottom w:val="0"/>
      <w:divBdr>
        <w:top w:val="none" w:sz="0" w:space="0" w:color="auto"/>
        <w:left w:val="none" w:sz="0" w:space="0" w:color="auto"/>
        <w:bottom w:val="none" w:sz="0" w:space="0" w:color="auto"/>
        <w:right w:val="none" w:sz="0" w:space="0" w:color="auto"/>
      </w:divBdr>
    </w:div>
    <w:div w:id="601032406">
      <w:bodyDiv w:val="1"/>
      <w:marLeft w:val="0"/>
      <w:marRight w:val="0"/>
      <w:marTop w:val="0"/>
      <w:marBottom w:val="0"/>
      <w:divBdr>
        <w:top w:val="none" w:sz="0" w:space="0" w:color="auto"/>
        <w:left w:val="none" w:sz="0" w:space="0" w:color="auto"/>
        <w:bottom w:val="none" w:sz="0" w:space="0" w:color="auto"/>
        <w:right w:val="none" w:sz="0" w:space="0" w:color="auto"/>
      </w:divBdr>
    </w:div>
    <w:div w:id="604195287">
      <w:bodyDiv w:val="1"/>
      <w:marLeft w:val="0"/>
      <w:marRight w:val="0"/>
      <w:marTop w:val="0"/>
      <w:marBottom w:val="0"/>
      <w:divBdr>
        <w:top w:val="none" w:sz="0" w:space="0" w:color="auto"/>
        <w:left w:val="none" w:sz="0" w:space="0" w:color="auto"/>
        <w:bottom w:val="none" w:sz="0" w:space="0" w:color="auto"/>
        <w:right w:val="none" w:sz="0" w:space="0" w:color="auto"/>
      </w:divBdr>
    </w:div>
    <w:div w:id="624310766">
      <w:bodyDiv w:val="1"/>
      <w:marLeft w:val="0"/>
      <w:marRight w:val="0"/>
      <w:marTop w:val="0"/>
      <w:marBottom w:val="0"/>
      <w:divBdr>
        <w:top w:val="none" w:sz="0" w:space="0" w:color="auto"/>
        <w:left w:val="none" w:sz="0" w:space="0" w:color="auto"/>
        <w:bottom w:val="none" w:sz="0" w:space="0" w:color="auto"/>
        <w:right w:val="none" w:sz="0" w:space="0" w:color="auto"/>
      </w:divBdr>
    </w:div>
    <w:div w:id="811092613">
      <w:bodyDiv w:val="1"/>
      <w:marLeft w:val="0"/>
      <w:marRight w:val="0"/>
      <w:marTop w:val="0"/>
      <w:marBottom w:val="0"/>
      <w:divBdr>
        <w:top w:val="none" w:sz="0" w:space="0" w:color="auto"/>
        <w:left w:val="none" w:sz="0" w:space="0" w:color="auto"/>
        <w:bottom w:val="none" w:sz="0" w:space="0" w:color="auto"/>
        <w:right w:val="none" w:sz="0" w:space="0" w:color="auto"/>
      </w:divBdr>
    </w:div>
    <w:div w:id="917128451">
      <w:bodyDiv w:val="1"/>
      <w:marLeft w:val="0"/>
      <w:marRight w:val="0"/>
      <w:marTop w:val="0"/>
      <w:marBottom w:val="0"/>
      <w:divBdr>
        <w:top w:val="none" w:sz="0" w:space="0" w:color="auto"/>
        <w:left w:val="none" w:sz="0" w:space="0" w:color="auto"/>
        <w:bottom w:val="none" w:sz="0" w:space="0" w:color="auto"/>
        <w:right w:val="none" w:sz="0" w:space="0" w:color="auto"/>
      </w:divBdr>
    </w:div>
    <w:div w:id="969552179">
      <w:bodyDiv w:val="1"/>
      <w:marLeft w:val="0"/>
      <w:marRight w:val="0"/>
      <w:marTop w:val="0"/>
      <w:marBottom w:val="0"/>
      <w:divBdr>
        <w:top w:val="none" w:sz="0" w:space="0" w:color="auto"/>
        <w:left w:val="none" w:sz="0" w:space="0" w:color="auto"/>
        <w:bottom w:val="none" w:sz="0" w:space="0" w:color="auto"/>
        <w:right w:val="none" w:sz="0" w:space="0" w:color="auto"/>
      </w:divBdr>
    </w:div>
    <w:div w:id="971716724">
      <w:bodyDiv w:val="1"/>
      <w:marLeft w:val="0"/>
      <w:marRight w:val="0"/>
      <w:marTop w:val="0"/>
      <w:marBottom w:val="0"/>
      <w:divBdr>
        <w:top w:val="none" w:sz="0" w:space="0" w:color="auto"/>
        <w:left w:val="none" w:sz="0" w:space="0" w:color="auto"/>
        <w:bottom w:val="none" w:sz="0" w:space="0" w:color="auto"/>
        <w:right w:val="none" w:sz="0" w:space="0" w:color="auto"/>
      </w:divBdr>
    </w:div>
    <w:div w:id="1012486186">
      <w:bodyDiv w:val="1"/>
      <w:marLeft w:val="0"/>
      <w:marRight w:val="0"/>
      <w:marTop w:val="0"/>
      <w:marBottom w:val="0"/>
      <w:divBdr>
        <w:top w:val="none" w:sz="0" w:space="0" w:color="auto"/>
        <w:left w:val="none" w:sz="0" w:space="0" w:color="auto"/>
        <w:bottom w:val="none" w:sz="0" w:space="0" w:color="auto"/>
        <w:right w:val="none" w:sz="0" w:space="0" w:color="auto"/>
      </w:divBdr>
    </w:div>
    <w:div w:id="1030448555">
      <w:bodyDiv w:val="1"/>
      <w:marLeft w:val="0"/>
      <w:marRight w:val="0"/>
      <w:marTop w:val="0"/>
      <w:marBottom w:val="0"/>
      <w:divBdr>
        <w:top w:val="none" w:sz="0" w:space="0" w:color="auto"/>
        <w:left w:val="none" w:sz="0" w:space="0" w:color="auto"/>
        <w:bottom w:val="none" w:sz="0" w:space="0" w:color="auto"/>
        <w:right w:val="none" w:sz="0" w:space="0" w:color="auto"/>
      </w:divBdr>
    </w:div>
    <w:div w:id="1031220715">
      <w:bodyDiv w:val="1"/>
      <w:marLeft w:val="0"/>
      <w:marRight w:val="0"/>
      <w:marTop w:val="0"/>
      <w:marBottom w:val="0"/>
      <w:divBdr>
        <w:top w:val="none" w:sz="0" w:space="0" w:color="auto"/>
        <w:left w:val="none" w:sz="0" w:space="0" w:color="auto"/>
        <w:bottom w:val="none" w:sz="0" w:space="0" w:color="auto"/>
        <w:right w:val="none" w:sz="0" w:space="0" w:color="auto"/>
      </w:divBdr>
    </w:div>
    <w:div w:id="1136607932">
      <w:bodyDiv w:val="1"/>
      <w:marLeft w:val="0"/>
      <w:marRight w:val="0"/>
      <w:marTop w:val="0"/>
      <w:marBottom w:val="0"/>
      <w:divBdr>
        <w:top w:val="none" w:sz="0" w:space="0" w:color="auto"/>
        <w:left w:val="none" w:sz="0" w:space="0" w:color="auto"/>
        <w:bottom w:val="none" w:sz="0" w:space="0" w:color="auto"/>
        <w:right w:val="none" w:sz="0" w:space="0" w:color="auto"/>
      </w:divBdr>
    </w:div>
    <w:div w:id="1218397800">
      <w:bodyDiv w:val="1"/>
      <w:marLeft w:val="0"/>
      <w:marRight w:val="0"/>
      <w:marTop w:val="0"/>
      <w:marBottom w:val="0"/>
      <w:divBdr>
        <w:top w:val="none" w:sz="0" w:space="0" w:color="auto"/>
        <w:left w:val="none" w:sz="0" w:space="0" w:color="auto"/>
        <w:bottom w:val="none" w:sz="0" w:space="0" w:color="auto"/>
        <w:right w:val="none" w:sz="0" w:space="0" w:color="auto"/>
      </w:divBdr>
    </w:div>
    <w:div w:id="1306475657">
      <w:bodyDiv w:val="1"/>
      <w:marLeft w:val="0"/>
      <w:marRight w:val="0"/>
      <w:marTop w:val="0"/>
      <w:marBottom w:val="0"/>
      <w:divBdr>
        <w:top w:val="none" w:sz="0" w:space="0" w:color="auto"/>
        <w:left w:val="none" w:sz="0" w:space="0" w:color="auto"/>
        <w:bottom w:val="none" w:sz="0" w:space="0" w:color="auto"/>
        <w:right w:val="none" w:sz="0" w:space="0" w:color="auto"/>
      </w:divBdr>
    </w:div>
    <w:div w:id="1323435481">
      <w:bodyDiv w:val="1"/>
      <w:marLeft w:val="0"/>
      <w:marRight w:val="0"/>
      <w:marTop w:val="0"/>
      <w:marBottom w:val="0"/>
      <w:divBdr>
        <w:top w:val="none" w:sz="0" w:space="0" w:color="auto"/>
        <w:left w:val="none" w:sz="0" w:space="0" w:color="auto"/>
        <w:bottom w:val="none" w:sz="0" w:space="0" w:color="auto"/>
        <w:right w:val="none" w:sz="0" w:space="0" w:color="auto"/>
      </w:divBdr>
    </w:div>
    <w:div w:id="1402556619">
      <w:bodyDiv w:val="1"/>
      <w:marLeft w:val="0"/>
      <w:marRight w:val="0"/>
      <w:marTop w:val="0"/>
      <w:marBottom w:val="0"/>
      <w:divBdr>
        <w:top w:val="none" w:sz="0" w:space="0" w:color="auto"/>
        <w:left w:val="none" w:sz="0" w:space="0" w:color="auto"/>
        <w:bottom w:val="none" w:sz="0" w:space="0" w:color="auto"/>
        <w:right w:val="none" w:sz="0" w:space="0" w:color="auto"/>
      </w:divBdr>
    </w:div>
    <w:div w:id="1408771995">
      <w:bodyDiv w:val="1"/>
      <w:marLeft w:val="0"/>
      <w:marRight w:val="0"/>
      <w:marTop w:val="0"/>
      <w:marBottom w:val="0"/>
      <w:divBdr>
        <w:top w:val="none" w:sz="0" w:space="0" w:color="auto"/>
        <w:left w:val="none" w:sz="0" w:space="0" w:color="auto"/>
        <w:bottom w:val="none" w:sz="0" w:space="0" w:color="auto"/>
        <w:right w:val="none" w:sz="0" w:space="0" w:color="auto"/>
      </w:divBdr>
    </w:div>
    <w:div w:id="1422943355">
      <w:bodyDiv w:val="1"/>
      <w:marLeft w:val="0"/>
      <w:marRight w:val="0"/>
      <w:marTop w:val="0"/>
      <w:marBottom w:val="0"/>
      <w:divBdr>
        <w:top w:val="none" w:sz="0" w:space="0" w:color="auto"/>
        <w:left w:val="none" w:sz="0" w:space="0" w:color="auto"/>
        <w:bottom w:val="none" w:sz="0" w:space="0" w:color="auto"/>
        <w:right w:val="none" w:sz="0" w:space="0" w:color="auto"/>
      </w:divBdr>
    </w:div>
    <w:div w:id="1452164306">
      <w:bodyDiv w:val="1"/>
      <w:marLeft w:val="0"/>
      <w:marRight w:val="0"/>
      <w:marTop w:val="0"/>
      <w:marBottom w:val="0"/>
      <w:divBdr>
        <w:top w:val="none" w:sz="0" w:space="0" w:color="auto"/>
        <w:left w:val="none" w:sz="0" w:space="0" w:color="auto"/>
        <w:bottom w:val="none" w:sz="0" w:space="0" w:color="auto"/>
        <w:right w:val="none" w:sz="0" w:space="0" w:color="auto"/>
      </w:divBdr>
    </w:div>
    <w:div w:id="1500536502">
      <w:bodyDiv w:val="1"/>
      <w:marLeft w:val="0"/>
      <w:marRight w:val="0"/>
      <w:marTop w:val="0"/>
      <w:marBottom w:val="0"/>
      <w:divBdr>
        <w:top w:val="none" w:sz="0" w:space="0" w:color="auto"/>
        <w:left w:val="none" w:sz="0" w:space="0" w:color="auto"/>
        <w:bottom w:val="none" w:sz="0" w:space="0" w:color="auto"/>
        <w:right w:val="none" w:sz="0" w:space="0" w:color="auto"/>
      </w:divBdr>
    </w:div>
    <w:div w:id="1653752375">
      <w:bodyDiv w:val="1"/>
      <w:marLeft w:val="0"/>
      <w:marRight w:val="0"/>
      <w:marTop w:val="0"/>
      <w:marBottom w:val="0"/>
      <w:divBdr>
        <w:top w:val="none" w:sz="0" w:space="0" w:color="auto"/>
        <w:left w:val="none" w:sz="0" w:space="0" w:color="auto"/>
        <w:bottom w:val="none" w:sz="0" w:space="0" w:color="auto"/>
        <w:right w:val="none" w:sz="0" w:space="0" w:color="auto"/>
      </w:divBdr>
    </w:div>
    <w:div w:id="1738624342">
      <w:bodyDiv w:val="1"/>
      <w:marLeft w:val="0"/>
      <w:marRight w:val="0"/>
      <w:marTop w:val="0"/>
      <w:marBottom w:val="0"/>
      <w:divBdr>
        <w:top w:val="none" w:sz="0" w:space="0" w:color="auto"/>
        <w:left w:val="none" w:sz="0" w:space="0" w:color="auto"/>
        <w:bottom w:val="none" w:sz="0" w:space="0" w:color="auto"/>
        <w:right w:val="none" w:sz="0" w:space="0" w:color="auto"/>
      </w:divBdr>
    </w:div>
    <w:div w:id="1787583895">
      <w:bodyDiv w:val="1"/>
      <w:marLeft w:val="0"/>
      <w:marRight w:val="0"/>
      <w:marTop w:val="0"/>
      <w:marBottom w:val="0"/>
      <w:divBdr>
        <w:top w:val="none" w:sz="0" w:space="0" w:color="auto"/>
        <w:left w:val="none" w:sz="0" w:space="0" w:color="auto"/>
        <w:bottom w:val="none" w:sz="0" w:space="0" w:color="auto"/>
        <w:right w:val="none" w:sz="0" w:space="0" w:color="auto"/>
      </w:divBdr>
    </w:div>
    <w:div w:id="1834030089">
      <w:bodyDiv w:val="1"/>
      <w:marLeft w:val="0"/>
      <w:marRight w:val="0"/>
      <w:marTop w:val="0"/>
      <w:marBottom w:val="0"/>
      <w:divBdr>
        <w:top w:val="none" w:sz="0" w:space="0" w:color="auto"/>
        <w:left w:val="none" w:sz="0" w:space="0" w:color="auto"/>
        <w:bottom w:val="none" w:sz="0" w:space="0" w:color="auto"/>
        <w:right w:val="none" w:sz="0" w:space="0" w:color="auto"/>
      </w:divBdr>
    </w:div>
    <w:div w:id="1939212352">
      <w:bodyDiv w:val="1"/>
      <w:marLeft w:val="0"/>
      <w:marRight w:val="0"/>
      <w:marTop w:val="0"/>
      <w:marBottom w:val="0"/>
      <w:divBdr>
        <w:top w:val="none" w:sz="0" w:space="0" w:color="auto"/>
        <w:left w:val="none" w:sz="0" w:space="0" w:color="auto"/>
        <w:bottom w:val="none" w:sz="0" w:space="0" w:color="auto"/>
        <w:right w:val="none" w:sz="0" w:space="0" w:color="auto"/>
      </w:divBdr>
    </w:div>
    <w:div w:id="2012174060">
      <w:bodyDiv w:val="1"/>
      <w:marLeft w:val="0"/>
      <w:marRight w:val="0"/>
      <w:marTop w:val="0"/>
      <w:marBottom w:val="0"/>
      <w:divBdr>
        <w:top w:val="none" w:sz="0" w:space="0" w:color="auto"/>
        <w:left w:val="none" w:sz="0" w:space="0" w:color="auto"/>
        <w:bottom w:val="none" w:sz="0" w:space="0" w:color="auto"/>
        <w:right w:val="none" w:sz="0" w:space="0" w:color="auto"/>
      </w:divBdr>
    </w:div>
    <w:div w:id="2019652058">
      <w:bodyDiv w:val="1"/>
      <w:marLeft w:val="0"/>
      <w:marRight w:val="0"/>
      <w:marTop w:val="0"/>
      <w:marBottom w:val="0"/>
      <w:divBdr>
        <w:top w:val="none" w:sz="0" w:space="0" w:color="auto"/>
        <w:left w:val="none" w:sz="0" w:space="0" w:color="auto"/>
        <w:bottom w:val="none" w:sz="0" w:space="0" w:color="auto"/>
        <w:right w:val="none" w:sz="0" w:space="0" w:color="auto"/>
      </w:divBdr>
    </w:div>
    <w:div w:id="2098941430">
      <w:bodyDiv w:val="1"/>
      <w:marLeft w:val="0"/>
      <w:marRight w:val="0"/>
      <w:marTop w:val="0"/>
      <w:marBottom w:val="0"/>
      <w:divBdr>
        <w:top w:val="none" w:sz="0" w:space="0" w:color="auto"/>
        <w:left w:val="none" w:sz="0" w:space="0" w:color="auto"/>
        <w:bottom w:val="none" w:sz="0" w:space="0" w:color="auto"/>
        <w:right w:val="none" w:sz="0" w:space="0" w:color="auto"/>
      </w:divBdr>
    </w:div>
    <w:div w:id="2111201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3D4F1E-EDAE-8F42-891A-A51F4588FE58}">
  <we:reference id="wa104382081" version="1.46.0.0" store="en-US" storeType="OMEX"/>
  <we:alternateReferences>
    <we:reference id="wa104382081" version="1.46.0.0" store="en-US" storeType="OMEX"/>
  </we:alternateReferences>
  <we:properties>
    <we:property name="MENDELEY_CITATIONS" value="[{&quot;citationID&quot;:&quot;MENDELEY_CITATION_b32ae7b4-6a48-480f-811f-92fa4f0c7cee&quot;,&quot;properties&quot;:{&quot;noteIndex&quot;:0},&quot;isEdited&quot;:false,&quot;manualOverride&quot;:{&quot;isManuallyOverridden&quot;:false,&quot;citeprocText&quot;:&quot;(1)&quot;,&quot;manualOverrideText&quot;:&quot;&quot;},&quot;citationTag&quot;:&quot;MENDELEY_CITATION_v3_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&quot;,&quot;citationItems&quot;:[{&quot;id&quot;:&quot;f6dc702e-d70c-3e1f-802f-06e7744e4949&quot;,&quot;itemData&quot;:{&quot;type&quot;:&quot;article-journal&quot;,&quot;id&quot;:&quot;f6dc702e-d70c-3e1f-802f-06e7744e4949&quot;,&quot;title&quot;:&quot;Systematic review or scoping review? Guidance for authors when choosing between a systematic or scoping review approach&quot;,&quot;author&quot;:[{&quot;family&quot;:&quot;Munn&quot;,&quot;given&quot;:&quot;Zachary&quot;,&quot;parse-names&quot;:false,&quot;dropping-particle&quot;:&quot;&quot;,&quot;non-dropping-particle&quot;:&quot;&quot;},{&quot;family&quot;:&quot;Peters&quot;,&quot;given&quot;:&quot;Micah D. J.&quot;,&quot;parse-names&quot;:false,&quot;dropping-particle&quot;:&quot;&quot;,&quot;non-dropping-particle&quot;:&quot;&quot;},{&quot;family&quot;:&quot;Stern&quot;,&quot;given&quot;:&quot;Cindy&quot;,&quot;parse-names&quot;:false,&quot;dropping-particle&quot;:&quot;&quot;,&quot;non-dropping-particle&quot;:&quot;&quot;},{&quot;family&quot;:&quot;Tufanaru&quot;,&quot;given&quot;:&quot;Catalin&quot;,&quot;parse-names&quot;:false,&quot;dropping-particle&quot;:&quot;&quot;,&quot;non-dropping-particle&quot;:&quot;&quot;},{&quot;family&quot;:&quot;McArthur&quot;,&quot;given&quot;:&quot;Alexa&quot;,&quot;parse-names&quot;:false,&quot;dropping-particle&quot;:&quot;&quot;,&quot;non-dropping-particle&quot;:&quot;&quot;},{&quot;family&quot;:&quot;Aromataris&quot;,&quot;given&quot;:&quot;Edoardo&quot;,&quot;parse-names&quot;:false,&quot;dropping-particle&quot;:&quot;&quot;,&quot;non-dropping-particle&quot;:&quot;&quot;}],&quot;container-title&quot;:&quot;BMC Medical Research Methodology&quot;,&quot;container-title-short&quot;:&quot;BMC Med Res Methodol&quot;,&quot;DOI&quot;:&quot;10.1186/s12874-018-0611-x&quot;,&quot;ISSN&quot;:&quot;1471-2288&quot;,&quot;URL&quot;:&quot;https://bmcmedresmethodol.biomedcentral.com/articles/10.1186/s12874-018-0611-x&quot;,&quot;issued&quot;:{&quot;date-parts&quot;:[[2018,12,19]]},&quot;page&quot;:&quot;143&quot;,&quot;abstract&quot;:&quot;Background: Scoping reviews are a relatively new approach to evidence synthesis and currently there exists little guidance regarding the decision to choose between a systematic review or scoping review approach when synthesising evidence. The purpose of this article is to clearly describe the differences in indications between scoping reviews and systematic reviews and to provide guidance for when a scoping review is (and is not) appropriate. Results: Researchers may conduct scoping reviews instead of systematic reviews where the purpose of the review is to identify knowledge gaps, scope a body of literature, clarify concepts or to investigate research conduct. While useful in their own right, scoping reviews may also be helpful precursors to systematic reviews and can be used to confirm the relevance of inclusion criteria and potential questions. Conclusions: Scoping reviews are a useful tool in the ever increasing arsenal of evidence synthesis approaches. Although conducted for different purposes compared to systematic reviews, scoping reviews still require rigorous and transparent methods in their conduct to ensure that the results are trustworthy. Our hope is that with clear guidance available regarding whether to conduct a scoping review or a systematic review, there will be less scoping reviews being performed for inappropriate indications better served by a systematic review, and vice-versa.&quot;,&quot;issue&quot;:&quot;1&quot;,&quot;volume&quot;:&quot;18&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CD76-E8AA-074B-A4CB-BEE465B14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Spray</dc:creator>
  <cp:keywords/>
  <dc:description/>
  <cp:lastModifiedBy>Andrea Spray</cp:lastModifiedBy>
  <cp:revision>3</cp:revision>
  <cp:lastPrinted>2021-12-20T16:11:00Z</cp:lastPrinted>
  <dcterms:created xsi:type="dcterms:W3CDTF">2022-11-28T07:35:00Z</dcterms:created>
  <dcterms:modified xsi:type="dcterms:W3CDTF">2022-11-28T07:40:00Z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http://www.zotero.org/styles/apa-annotated-bibliography</vt:lpwstr>
  </property>
  <property fmtid="{D5CDD505-2E9C-101B-9397-08002B2CF9AE}" pid="7" name="Mendeley Recent Style Name 2_1">
    <vt:lpwstr>American Psychological Association 7th edition (annotated bibliography)</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http://www.zotero.org/styles/journal-of-medical-internet-research</vt:lpwstr>
  </property>
  <property fmtid="{D5CDD505-2E9C-101B-9397-08002B2CF9AE}" pid="15" name="Mendeley Recent Style Name 6_1">
    <vt:lpwstr>Journal of Medical Internet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024e851c-99e8-32fe-85c3-9ac2481dd52a</vt:lpwstr>
  </property>
  <property fmtid="{D5CDD505-2E9C-101B-9397-08002B2CF9AE}" pid="24" name="Mendeley Citation Style_1">
    <vt:lpwstr>http://www.zotero.org/styles/vancouver</vt:lpwstr>
  </property>
</Properties>
</file>