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28F8D3">
      <w:pPr>
        <w:rPr>
          <w:rFonts w:ascii="Times New Roman" w:hAnsi="Times New Roman" w:cs="Times New Roman"/>
          <w:sz w:val="22"/>
        </w:rPr>
      </w:pPr>
      <w:r>
        <w:rPr>
          <w:rFonts w:hint="eastAsia" w:ascii="Times New Roman" w:hAnsi="Times New Roman" w:cs="Times New Roman"/>
          <w:sz w:val="22"/>
        </w:rPr>
        <w:t>Table 1 | Key signalling pathways and downstream effectors involved in fracture healing at each stage</w:t>
      </w:r>
    </w:p>
    <w:tbl>
      <w:tblPr>
        <w:tblStyle w:val="5"/>
        <w:tblW w:w="882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4519"/>
        <w:gridCol w:w="1493"/>
        <w:gridCol w:w="1073"/>
      </w:tblGrid>
      <w:tr w14:paraId="4F09AE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4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4E9E9A3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451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E98341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Related pathways</w:t>
            </w:r>
          </w:p>
        </w:tc>
        <w:tc>
          <w:tcPr>
            <w:tcW w:w="14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2DEE26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Related factors</w:t>
            </w:r>
          </w:p>
        </w:tc>
        <w:tc>
          <w:tcPr>
            <w:tcW w:w="10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5A19E29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Style w:val="9"/>
                <w:rFonts w:hint="default" w:ascii="Times New Roman" w:hAnsi="Times New Roman" w:cs="Times New Roman"/>
                <w:sz w:val="20"/>
                <w:szCs w:val="20"/>
              </w:rPr>
              <w:t>References</w:t>
            </w:r>
          </w:p>
        </w:tc>
      </w:tr>
      <w:tr w14:paraId="65A067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862B21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Inflammatory (hematoma) phase</w:t>
            </w:r>
          </w:p>
        </w:tc>
        <w:tc>
          <w:tcPr>
            <w:tcW w:w="45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6B60A">
            <w:pPr>
              <w:pStyle w:val="4"/>
              <w:widowControl/>
              <w:rPr>
                <w:rFonts w:ascii="Times New Roman" w:hAnsi="Times New Roman" w:eastAsia="宋体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/>
                <w:color w:val="00000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Thrombin- and factor Xa–mediated activation of PAR1/PAR2–RhoA/ROCK and ERK signalling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DAMP–TLR–NF-κB signalling driving TNF, IL-1 and IL-6 production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*CCL2/CCR2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7"/>
                <w:rFonts w:hint="eastAsia" w:ascii="Times New Roman" w:hAnsi="Times New Roman" w:eastAsia="宋体"/>
                <w:b w:val="0"/>
                <w:sz w:val="20"/>
                <w:szCs w:val="20"/>
              </w:rPr>
              <w:t>Complement C5a–C5aR1 inflammatory–angiogenic signalling axis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/>
                <w:sz w:val="20"/>
                <w:szCs w:val="20"/>
              </w:rPr>
              <w:t>Hypoxia–HIF-1α signalling driving VEGF and angiopoietin (ANGPT) expression</w:t>
            </w:r>
          </w:p>
        </w:tc>
        <w:tc>
          <w:tcPr>
            <w:tcW w:w="14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7FC7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*MPO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*CitH3/NETs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*iNOS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*CD86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*CD206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*IL-1β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*TNF-α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*CCL2/MCP-1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*SDF-1/CXCL12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*CXCR4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*VEGFA</w:t>
            </w:r>
          </w:p>
        </w:tc>
        <w:tc>
          <w:tcPr>
            <w:tcW w:w="107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90673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fldChar w:fldCharType="begin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instrText xml:space="preserve"> ADDIN KYMRREF{F6CB262B-1AD6-4BFD-A5BE-BDF21B9CAE96}3460,{F6CB262B-1AD6-4BFD-A5BE-BDF21B9CAE96}3461,{F6CB262B-1AD6-4BFD-A5BE-BDF21B9CAE96}3462,{F6CB262B-1AD6-4BFD-A5BE-BDF21B9CAE96}3463,{F6CB262B-1AD6-4BFD-A5BE-BDF21B9CAE96}3464</w:instrTex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fldChar w:fldCharType="separate"/>
            </w:r>
            <w:r>
              <w:rPr>
                <w:rFonts w:ascii="Times New Roman" w:hAnsi="Times New Roman" w:eastAsia="宋体" w:cs="Times New Roman"/>
                <w:color w:val="0080FF"/>
                <w:sz w:val="20"/>
                <w:vertAlign w:val="superscript"/>
              </w:rPr>
              <w:t>[1-5]</w:t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fldChar w:fldCharType="end"/>
            </w:r>
          </w:p>
        </w:tc>
      </w:tr>
      <w:tr w14:paraId="4B298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0F1EC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Reparative phase – soft (fibrocartilaginous) callus formation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FFF0E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TGF-β/BMP–Smad signalling pathway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Indian hedgehog (Ihh)–parathyroid hormone-related protein (PTHrP) signalling axis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MMP-9/-13–mediated extracellular matrix degradation and VEGF release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Canonical Wnt/β-catenin signalling (with reduced DKK1 and SOST expression)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230ED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*SOX9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*COL2A1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*ACAN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*COL10A1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*HIF-1α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*Ihh–PTHrP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*MMP9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*MMP13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*DKK1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E65867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宋体" w:hAnsi="宋体" w:eastAsia="宋体"/>
                <w:color w:val="000000"/>
                <w:sz w:val="20"/>
              </w:rPr>
              <w:fldChar w:fldCharType="begin"/>
            </w:r>
            <w:r>
              <w:rPr>
                <w:rFonts w:ascii="宋体" w:hAnsi="宋体" w:eastAsia="宋体"/>
                <w:color w:val="000000"/>
                <w:sz w:val="20"/>
              </w:rPr>
              <w:instrText xml:space="preserve"> ADDIN KYMRREF{F6CB262B-1AD6-4BFD-A5BE-BDF21B9CAE96}3465,{F6CB262B-1AD6-4BFD-A5BE-BDF21B9CAE96}3466,{F6CB262B-1AD6-4BFD-A5BE-BDF21B9CAE96}3467,{F6CB262B-1AD6-4BFD-A5BE-BDF21B9CAE96}3468,{F6CB262B-1AD6-4BFD-A5BE-BDF21B9CAE96}3469</w:instrText>
            </w:r>
            <w:r>
              <w:rPr>
                <w:rFonts w:ascii="宋体" w:hAnsi="宋体" w:eastAsia="宋体"/>
                <w:color w:val="000000"/>
                <w:sz w:val="20"/>
              </w:rPr>
              <w:fldChar w:fldCharType="separate"/>
            </w:r>
            <w:r>
              <w:rPr>
                <w:rFonts w:ascii="Times New Roman" w:hAnsi="宋体" w:eastAsia="宋体"/>
                <w:color w:val="0080FF"/>
                <w:sz w:val="20"/>
                <w:vertAlign w:val="superscript"/>
              </w:rPr>
              <w:t>[6-10]</w:t>
            </w:r>
            <w:r>
              <w:rPr>
                <w:rFonts w:ascii="宋体" w:hAnsi="宋体" w:eastAsia="宋体"/>
                <w:color w:val="000000"/>
                <w:sz w:val="20"/>
              </w:rPr>
              <w:fldChar w:fldCharType="end"/>
            </w:r>
          </w:p>
        </w:tc>
      </w:tr>
      <w:tr w14:paraId="30BF4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776F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Hard (bony) callus formation</w:t>
            </w: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64285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SLIT3–ROBO1/ROBO2 signalling axis</w:t>
            </w:r>
          </w:p>
          <w:p w14:paraId="6A36F25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DLL4–Notch signalling in type H vasculature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Piezo1-mediated mechanotransduction activating YAP/TAZ and β-catenin signalling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PI3K–Akt–mTOR signalling pathway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Calcitonin gene-related peptide (CGRP) and substance P (SP) neuropeptide signalling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miR-26a, miR-29b and miR-21 modulating Wnt/β-catenin, RUNX2 and SP7 (Osterix) signalling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12D9B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*RUNX2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*SP7/OSX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*ALP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*COL1A1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*BGLAP/OCN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*SPP1/OPN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*BMP2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*BMP7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*Smad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*Wnt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*β-catenin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*Piezo1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*YAP/TAZ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Integrin–FAK signalling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F86A0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Times New Roman"/>
                <w:color w:val="005EA2"/>
                <w:sz w:val="20"/>
                <w:szCs w:val="20"/>
                <w:u w:val="single"/>
              </w:rPr>
            </w:pPr>
            <w:r>
              <w:rPr>
                <w:rFonts w:ascii="宋体" w:hAnsi="宋体" w:eastAsia="宋体"/>
                <w:color w:val="005EA2"/>
                <w:sz w:val="20"/>
                <w:u w:val="single"/>
              </w:rPr>
              <w:fldChar w:fldCharType="begin"/>
            </w:r>
            <w:r>
              <w:rPr>
                <w:rFonts w:ascii="宋体" w:hAnsi="宋体" w:eastAsia="宋体"/>
                <w:color w:val="005EA2"/>
                <w:sz w:val="20"/>
                <w:u w:val="single"/>
              </w:rPr>
              <w:instrText xml:space="preserve"> ADDIN KYMRREF{F6CB262B-1AD6-4BFD-A5BE-BDF21B9CAE96}3470,{F6CB262B-1AD6-4BFD-A5BE-BDF21B9CAE96}3471,{F6CB262B-1AD6-4BFD-A5BE-BDF21B9CAE96}3472,{F6CB262B-1AD6-4BFD-A5BE-BDF21B9CAE96}3473,{F6CB262B-1AD6-4BFD-A5BE-BDF21B9CAE96}3474,{F6CB262B-1AD6-4BFD-A5BE-BDF21B9CAE96}3475</w:instrText>
            </w:r>
            <w:r>
              <w:rPr>
                <w:rFonts w:ascii="宋体" w:hAnsi="宋体" w:eastAsia="宋体"/>
                <w:color w:val="005EA2"/>
                <w:sz w:val="20"/>
                <w:u w:val="single"/>
              </w:rPr>
              <w:fldChar w:fldCharType="separate"/>
            </w:r>
            <w:r>
              <w:rPr>
                <w:rFonts w:ascii="Times New Roman" w:hAnsi="宋体" w:eastAsia="宋体"/>
                <w:color w:val="0080FF"/>
                <w:sz w:val="20"/>
                <w:vertAlign w:val="superscript"/>
              </w:rPr>
              <w:t>[11-16]</w:t>
            </w:r>
            <w:r>
              <w:rPr>
                <w:rFonts w:ascii="宋体" w:hAnsi="宋体" w:eastAsia="宋体"/>
                <w:color w:val="005EA2"/>
                <w:sz w:val="20"/>
                <w:u w:val="single"/>
              </w:rPr>
              <w:fldChar w:fldCharType="end"/>
            </w:r>
          </w:p>
        </w:tc>
      </w:tr>
      <w:tr w14:paraId="708272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0C298B8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Remodeling phase</w:t>
            </w:r>
          </w:p>
        </w:tc>
        <w:tc>
          <w:tcPr>
            <w:tcW w:w="451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7861989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RANKL–RANK–OPG signalling pathway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Osteoclast–osteoblast coupling pathways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Style w:val="10"/>
                <w:rFonts w:eastAsia="宋体"/>
                <w:sz w:val="20"/>
                <w:szCs w:val="20"/>
              </w:rPr>
              <w:t>*</w:t>
            </w:r>
            <w:r>
              <w:rPr>
                <w:rStyle w:val="10"/>
                <w:rFonts w:hint="eastAsia" w:eastAsia="宋体"/>
                <w:sz w:val="20"/>
                <w:szCs w:val="20"/>
              </w:rPr>
              <w:t>Piezo1-mediated mechanotransduction activating YAP/TAZ and β-catenin signalling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3EA2A1C">
            <w:pPr>
              <w:widowControl/>
              <w:snapToGrid w:val="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TRAP (ACP5)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*CTSK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*NFATc1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*RANKL/OPG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Style w:val="10"/>
                <w:rFonts w:eastAsia="宋体"/>
                <w:sz w:val="20"/>
                <w:szCs w:val="20"/>
              </w:rPr>
              <w:t>SOST/DMP1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Style w:val="10"/>
                <w:rFonts w:eastAsia="宋体"/>
                <w:sz w:val="20"/>
                <w:szCs w:val="20"/>
              </w:rPr>
              <w:t>MMP9</w:t>
            </w:r>
            <w:r>
              <w:rPr>
                <w:rStyle w:val="10"/>
                <w:rFonts w:eastAsia="宋体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</w:rPr>
              <w:t>*</w:t>
            </w:r>
            <w:r>
              <w:rPr>
                <w:rStyle w:val="10"/>
                <w:rFonts w:eastAsia="宋体"/>
                <w:sz w:val="20"/>
                <w:szCs w:val="20"/>
              </w:rPr>
              <w:t>MMP13</w:t>
            </w:r>
          </w:p>
        </w:tc>
        <w:tc>
          <w:tcPr>
            <w:tcW w:w="107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93C489A">
            <w:pPr>
              <w:widowControl/>
              <w:snapToGrid w:val="0"/>
              <w:jc w:val="left"/>
              <w:textAlignment w:val="center"/>
              <w:rPr>
                <w:rFonts w:ascii="宋体" w:hAnsi="宋体" w:eastAsia="宋体" w:cs="Times New Roman"/>
                <w:color w:val="212121"/>
                <w:sz w:val="20"/>
                <w:szCs w:val="20"/>
              </w:rPr>
            </w:pPr>
            <w:r>
              <w:rPr>
                <w:rFonts w:ascii="宋体" w:hAnsi="宋体" w:eastAsia="宋体"/>
                <w:color w:val="212121"/>
                <w:sz w:val="20"/>
              </w:rPr>
              <w:fldChar w:fldCharType="begin"/>
            </w:r>
            <w:r>
              <w:rPr>
                <w:rFonts w:ascii="宋体" w:hAnsi="宋体" w:eastAsia="宋体"/>
                <w:color w:val="212121"/>
                <w:sz w:val="20"/>
              </w:rPr>
              <w:instrText xml:space="preserve"> ADDIN KYMRREF{F6CB262B-1AD6-4BFD-A5BE-BDF21B9CAE96}3476,{F6CB262B-1AD6-4BFD-A5BE-BDF21B9CAE96}3477,{F6CB262B-1AD6-4BFD-A5BE-BDF21B9CAE96}3478,{F6CB262B-1AD6-4BFD-A5BE-BDF21B9CAE96}3479</w:instrText>
            </w:r>
            <w:r>
              <w:rPr>
                <w:rFonts w:ascii="宋体" w:hAnsi="宋体" w:eastAsia="宋体"/>
                <w:color w:val="212121"/>
                <w:sz w:val="20"/>
              </w:rPr>
              <w:fldChar w:fldCharType="separate"/>
            </w:r>
            <w:r>
              <w:rPr>
                <w:rFonts w:ascii="Times New Roman" w:hAnsi="宋体" w:eastAsia="宋体"/>
                <w:color w:val="0080FF"/>
                <w:sz w:val="20"/>
                <w:vertAlign w:val="superscript"/>
              </w:rPr>
              <w:t>[17-20]</w:t>
            </w:r>
            <w:r>
              <w:rPr>
                <w:rFonts w:ascii="宋体" w:hAnsi="宋体" w:eastAsia="宋体"/>
                <w:color w:val="212121"/>
                <w:sz w:val="20"/>
              </w:rPr>
              <w:fldChar w:fldCharType="end"/>
            </w:r>
          </w:p>
        </w:tc>
      </w:tr>
    </w:tbl>
    <w:p w14:paraId="0C8B3015">
      <w:pPr>
        <w:rPr>
          <w:rFonts w:ascii="Times New Roman" w:hAnsi="Times New Roman" w:cs="Times New Roman"/>
          <w:sz w:val="20"/>
          <w:szCs w:val="20"/>
        </w:rPr>
      </w:pPr>
    </w:p>
    <w:p w14:paraId="7C3A7BB4">
      <w:pPr>
        <w:rPr>
          <w:rFonts w:ascii="Times New Roman" w:hAnsi="Times New Roman" w:cs="Times New Roman"/>
          <w:sz w:val="20"/>
          <w:szCs w:val="20"/>
        </w:rPr>
      </w:pPr>
    </w:p>
    <w:p w14:paraId="3E12FDF3">
      <w:pPr>
        <w:rPr>
          <w:rFonts w:ascii="Times New Roman" w:hAnsi="Times New Roman" w:cs="Times New Roman"/>
          <w:sz w:val="20"/>
          <w:szCs w:val="20"/>
        </w:rPr>
      </w:pPr>
    </w:p>
    <w:p w14:paraId="50A0F457">
      <w:pPr>
        <w:rPr>
          <w:rFonts w:ascii="Times New Roman" w:hAnsi="Times New Roman" w:cs="Times New Roman"/>
          <w:sz w:val="20"/>
          <w:szCs w:val="20"/>
        </w:rPr>
      </w:pPr>
    </w:p>
    <w:p w14:paraId="0325D8FF">
      <w:pPr>
        <w:rPr>
          <w:rFonts w:ascii="Times New Roman" w:hAnsi="Times New Roman" w:cs="Times New Roman"/>
          <w:sz w:val="20"/>
          <w:szCs w:val="20"/>
        </w:rPr>
      </w:pPr>
    </w:p>
    <w:p w14:paraId="6B8AC00F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30035709">
      <w:pPr>
        <w:rPr>
          <w:rFonts w:ascii="Times New Roman" w:hAnsi="Times New Roman" w:cs="Times New Roman"/>
          <w:sz w:val="20"/>
          <w:szCs w:val="20"/>
        </w:rPr>
      </w:pPr>
    </w:p>
    <w:p w14:paraId="0E3ED20A">
      <w:pPr>
        <w:jc w:val="center"/>
      </w:pPr>
      <w:r>
        <w:fldChar w:fldCharType="begin"/>
      </w:r>
      <w:r>
        <w:instrText xml:space="preserve"> ADDIN KYMRDOC</w:instrText>
      </w:r>
      <w:r>
        <w:fldChar w:fldCharType="separate"/>
      </w:r>
      <w:r>
        <w:rPr>
          <w:rFonts w:ascii="Times New Roman" w:hAnsi="Times New Roman" w:eastAsia="宋体"/>
          <w:b/>
          <w:sz w:val="32"/>
        </w:rPr>
        <w:t>References</w:t>
      </w:r>
    </w:p>
    <w:p w14:paraId="03596158">
      <w:pPr>
        <w:rPr>
          <w:rFonts w:ascii="宋体" w:hAnsi="宋体"/>
        </w:rPr>
      </w:pPr>
    </w:p>
    <w:p w14:paraId="1C67CBCE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Song SJ, Pagel CN, Campbell TM, Pike RN, Mackie EJ. The role of protease-activated receptor-1 in bone healing. Am J Pathol. 2005. 166(3): 857-68.</w:t>
      </w:r>
    </w:p>
    <w:p w14:paraId="0DD7F4C7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Chow SK, Wong CH, Cui C, Li MM, Wong R, Cheung WH. Modulating macrophage polarization for the enhancement of fracture healing, a systematic review. J Orthop Translat. 2022. 36: 83-90.</w:t>
      </w:r>
    </w:p>
    <w:p w14:paraId="48A6832C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Ehrnthaller C, Huber-Lang M, Nilsson P, et al. Complement C3 and C5 deficiency affects fracture healing. PLoS One. 2013. 8(11): e81341.</w:t>
      </w:r>
    </w:p>
    <w:p w14:paraId="0CBF2A37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[4]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Xing Z, Lu C, Hu D, et al. Multiple roles for CCR2 during fracture healing. Dis Model Mech. 2010. 3(7-8): 451-8.</w:t>
      </w:r>
    </w:p>
    <w:p w14:paraId="645A7891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[5]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Jahn D, Knapstein PR, Otto E, et al. Increased beta2-adrenergic signaling is a targetable stimulus essential for bone healing by promoting callus neovascularization. bioRxiv. 2023 : 2023.07.14.548550 [pii].</w:t>
      </w:r>
    </w:p>
    <w:p w14:paraId="7C602478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[6]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Kong Q, Gao S, Li P, et al. Calcitonin gene-related peptide-modulated macrophage phenotypic alteration regulates angiogenesis in early bone healing. Int Immunopharmacol. 2024. 130: 111766.</w:t>
      </w:r>
    </w:p>
    <w:p w14:paraId="1FC789D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[7]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He M, Pang J, Sun H, Zheng G, Lin Y, Ge W. Overexpression of TIMP3 inhibits discogenic pain by suppressing angiogenesis and the expression of substance P in nucleus pulposus. Mol Med Rep. 2020. 21(3): 1163-1171.</w:t>
      </w:r>
    </w:p>
    <w:p w14:paraId="0E2D140A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[8]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Zhang Z, Hu P, Wang Z, Qiu X, Chen Y. BDNF promoted osteoblast migration and fracture healing by up-regulating integrin β1 via TrkB-mediated ERK1/2 and AKT signalling. J Cell Mol Med. 2020. 24(18): 10792-10802.</w:t>
      </w:r>
    </w:p>
    <w:p w14:paraId="5F9B6C0E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[9]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Jin H, Wang B, Li J, et al. Anti-DKK1 antibody promotes bone fracture healing through activation of β-catenin signaling. Bone. 2015. 71: 63-75.</w:t>
      </w:r>
    </w:p>
    <w:p w14:paraId="4DD7852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[10]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Ono T, Okamoto K, Nakashima T, et al. IL-17-producing γδ T cells enhance bone regeneration. Nat Commun. 2016. 7: 10928.</w:t>
      </w:r>
    </w:p>
    <w:p w14:paraId="360CBDA2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[11]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Peng Y, Wu S, Li Y, Crane JL. Type H blood vessels in bone modeling and remodeling. Theranostics. 2020. 10(1): 426-436.</w:t>
      </w:r>
    </w:p>
    <w:p w14:paraId="389BFE3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[12]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Zhao X, Wang Q, Wang W, Lu S. Increased neutrophil extracellular traps caused by diet-induced obesity delay fracture healing. FASEB J. 2024. 38(20): e70126.</w:t>
      </w:r>
    </w:p>
    <w:p w14:paraId="0F302758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[13]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Stickens D, Behonick DJ, Ortega N, et al. Altered endochondral bone development in matrix metalloproteinase 13-deficient mice. Development. 2004. 131(23): 5883-95.</w:t>
      </w:r>
    </w:p>
    <w:p w14:paraId="263EAFB1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[14]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Sun L, Kuang S, Li Y, et al. Fracture-Induced Immunological Cascades Trigger Rapid Systemic Bone Loss via Osteocyte-Regulated Osteoclastogenesis. Immunotargets Ther. 2025. 14: 849-875.</w:t>
      </w:r>
    </w:p>
    <w:p w14:paraId="000D6E2D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[15]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Zhao X, Wu G, Zhang J, Yu Z, Wang J. Activation of CGRP receptor-mediated signaling promotes tendon-bone healing. Sci Adv. 2024. 10(10): eadg7380.</w:t>
      </w:r>
    </w:p>
    <w:p w14:paraId="38427FE6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[16]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Komatsu DE, Duque E, Hadjiargyrou M. MicroRNAs and fracture healing: Pre-clinical studies. Bone. 2021. 143: 115758.</w:t>
      </w:r>
    </w:p>
    <w:p w14:paraId="1DFE776C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[17]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Zhao C, Irie N, Takada Y, et al. Bidirectional ephrinB2-EphB4 signaling controls bone homeostasis. Cell Metab. 2006. 4(2): 111-21.</w:t>
      </w:r>
    </w:p>
    <w:p w14:paraId="58FD7E13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[18]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Arthur A, Panagopoulos RA, Cooper L, et al. EphB4 enhances the process of endochondral ossification and inhibits remodeling during bone fracture repair. J Bone Miner Res. 2013. 28(4): 926-35.</w:t>
      </w:r>
    </w:p>
    <w:p w14:paraId="330B3FD4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[19]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Kikuta J, Kawamura S, Okiji F, et al. Sphingosine-1-phosphate-mediated osteoclast precursor monocyte migration is a critical point of control in antibone-resorptive action of active vitamin D. Proc Natl Acad Sci U S A. 2013. 110(17): 7009-13.</w:t>
      </w:r>
    </w:p>
    <w:p w14:paraId="6AB2E050">
      <w:pPr>
        <w:ind w:left="540" w:hanging="540" w:hangingChars="300"/>
      </w:pPr>
      <w:r>
        <w:rPr>
          <w:rFonts w:ascii="Times New Roman" w:hAnsi="Times New Roman" w:eastAsia="宋体"/>
          <w:sz w:val="18"/>
        </w:rPr>
        <w:t>[20]</w:t>
      </w:r>
      <w:r>
        <w:rPr>
          <w:rFonts w:ascii="Times New Roman" w:hAnsi="Times New Roman" w:eastAsia="宋体"/>
          <w:sz w:val="18"/>
        </w:rPr>
        <w:tab/>
      </w:r>
      <w:r>
        <w:rPr>
          <w:rFonts w:ascii="Times New Roman" w:hAnsi="Times New Roman" w:eastAsia="宋体"/>
          <w:sz w:val="18"/>
        </w:rPr>
        <w:t>Corcoran SE, O'Neill LA. HIF1α and metabolic reprogramming in inflammation. J Clin Invest. 2016. 126(10): 3699-3707.</w:t>
      </w:r>
    </w:p>
    <w:p w14:paraId="3CCDA5C9"/>
    <w:p w14:paraId="7861D862">
      <w: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KY.MR.DATA{F6CB262B-1AD6-4BFD-A5BE-BDF21B9CAE96}3460" w:val="&lt;KyMRNote dbid=&quot;{F6CB262B-1AD6-4BFD-A5BE-BDF21B9CAE96}&quot; recid=&quot;3460&quot;&gt;&lt;Data&gt;&lt;Field id=&quot;AccessNum&quot;&gt;15743797&lt;/Field&gt;&lt;Field id=&quot;Author&quot; FirstData=&quot;1&quot; FirstStyle=&quot;524288&quot; OtherStyle=&quot;0&quot;&gt;Song SJ;Pagel CN;Campbell TM;Pike RN;Mackie EJ;&lt;/Field&gt;&lt;Field id=&quot;AuthorTrans&quot;&gt;&lt;/Field&gt;&lt;Field id=&quot;DOI&quot;&gt;10.1016/S0002-9440(10)62306-1&lt;/Field&gt;&lt;Field id=&quot;Editor&quot;&gt;&lt;/Field&gt;&lt;Field id=&quot;FmtTitle&quot;&gt;&lt;/Field&gt;&lt;Field id=&quot;FullAuthor&quot;&gt;Song, Shu Jun;Pagel, Charles N;Campbell, Therese M;Pike, Robert N;Mackie, Eleanor J;&lt;/Field&gt;&lt;Field id=&quot;ISSN&quot;&gt;0002-9440&lt;/Field&gt;&lt;Field id=&quot;Issue&quot;&gt;3&lt;/Field&gt;&lt;Field id=&quot;LIID&quot;&gt;3460&lt;/Field&gt;&lt;Field id=&quot;Magazine&quot;&gt;The American journal of pathology&lt;/Field&gt;&lt;Field id=&quot;MagazineAB&quot;&gt;Am J Pathol&lt;/Field&gt;&lt;Field id=&quot;MagazineTrans&quot;&gt;&lt;/Field&gt;&lt;Field id=&quot;PageNum&quot;&gt;857-68&lt;/Field&gt;&lt;Field id=&quot;PubDate&quot;&gt;Mar&lt;/Field&gt;&lt;Field id=&quot;PubPlace&quot;&gt;United States&lt;/Field&gt;&lt;Field id=&quot;PubPlaceTrans&quot;&gt;&lt;/Field&gt;&lt;Field id=&quot;PubYear&quot;&gt;2005&lt;/Field&gt;&lt;Field id=&quot;Publisher&quot;&gt;Elsevier Inc.&lt;/Field&gt;&lt;Field id=&quot;PublisherTrans&quot;&gt;&lt;/Field&gt;&lt;Field id=&quot;TITrans&quot;&gt;&lt;/Field&gt;&lt;Field id=&quot;Title&quot;&gt;The role of protease-activated receptor-1 in bone healing&lt;/Field&gt;&lt;Field id=&quot;Translator&quot;&gt;&lt;/Field&gt;&lt;Field id=&quot;Type&quot;&gt;{041D4F77-279E-4405-0002-4388361B9CFF}&lt;/Field&gt;&lt;Field id=&quot;Version&quot;&gt;&lt;/Field&gt;&lt;Field id=&quot;Vol&quot;&gt;166&lt;/Field&gt;&lt;Field id=&quot;Factor&quot;&gt;6.0&lt;/Field&gt;&lt;Field id=&quot;Author2&quot;&gt;Song,SJ;Pagel,CN;Campbell,TM;Pike,RN;Mackie,EJ;&lt;/Field&gt;&lt;/Data&gt;&lt;Ref&gt;&lt;Display&gt;&lt;Text StringText=&quot;「RefIndex」&quot; StringTextOri=&quot;「RefIndex」&quot; SuperScript=&quot;true&quot;/&gt;&lt;/Display&gt;&lt;/Ref&gt;&lt;Doc&gt;&lt;Display&gt;&lt;Text StringText=&quot;Song SJ, Pagel CN, Campbell TM, Pike RN, Mackie EJ&quot; StringGroup=&quot;Author&quot;/&gt;_x000a_   &lt;Text StringText=&quot;. &quot; StringGroup=&quot;Author&quot;/&gt;_x000a_   &lt;Text StringText=&quot;The role of protease-activated receptor-1 in bone healing&quot; StringGroup=&quot;Title&quot;/&gt;_x000a_   &lt;Text StringText=&quot;. &quot; StringGroup=&quot;Title&quot;/&gt;_x000a_   &lt;Text StringText=&quot;Am J Pathol&quot; StringGroup=&quot;Magazine&quot;/&gt;_x000a_   &lt;Text StringText=&quot;. &quot; StringGroup=&quot;Magazine&quot;/&gt;_x000a_   &lt;Text StringText=&quot;2005&quot; StringGroup=&quot;PubYear&quot;/&gt;_x000a_   &lt;Text StringText=&quot;. &quot; StringGroup=&quot;PubYear&quot;/&gt;_x000a_   &lt;Text StringText=&quot;166&quot; StringGroup=&quot;Vol&quot;/&gt;_x000a_   &lt;Text StringText=&quot;(&quot; StringGroup=&quot;Issue&quot;/&gt;_x000a_   &lt;Text StringText=&quot;3&quot; StringGroup=&quot;Issue&quot;/&gt;_x000a_   &lt;Text StringText=&quot;)&quot; StringGroup=&quot;Issue&quot;/&gt;_x000a_   &lt;Text StringText=&quot;: &quot; StringGroup=&quot;PageNum&quot;/&gt;_x000a_   &lt;Text StringText=&quot;857-68&quot; StringGroup=&quot;PageNum&quot;/&gt;_x000a_   &lt;Text StringText=&quot;.&quot; StringGroup=&quot;none&quot;/&gt;_x000a_  &lt;/Display&gt;&lt;/Doc&gt;&lt;/KyMRNote&gt;"/>
    <w:docVar w:name="KY.MR.DATA{F6CB262B-1AD6-4BFD-A5BE-BDF21B9CAE96}3461" w:val="&lt;KyMRNote dbid=&quot;{F6CB262B-1AD6-4BFD-A5BE-BDF21B9CAE96}&quot; recid=&quot;3461&quot;&gt;&lt;Data&gt;&lt;Field id=&quot;AccessNum&quot;&gt;35979176&lt;/Field&gt;&lt;Field id=&quot;Author&quot; FirstData=&quot;1&quot; FirstStyle=&quot;524288&quot; OtherStyle=&quot;0&quot;&gt;Chow SK;Wong CH;Cui C;Li MM;Wong RMY;Cheung WH;&lt;/Field&gt;&lt;Field id=&quot;AuthorTrans&quot;&gt;&lt;/Field&gt;&lt;Field id=&quot;DOI&quot;&gt;10.1016/j.jot.2022.05.004&lt;/Field&gt;&lt;Field id=&quot;Editor&quot;&gt;&lt;/Field&gt;&lt;Field id=&quot;FmtTitle&quot;&gt;&lt;/Field&gt;&lt;Field id=&quot;FullAuthor&quot;&gt;Chow, Simon Kwoon-Ho;Wong, Carissa Hing-Wai;Cui, Can;Li, Michelle Meng-Chen;Wong, Ronald Man Yeung;Cheung, Wing-Hoi;&lt;/Field&gt;&lt;Field id=&quot;ISSN&quot;&gt;2214-031X&lt;/Field&gt;&lt;Field id=&quot;Issue&quot;&gt;&lt;/Field&gt;&lt;Field id=&quot;LIID&quot;&gt;3461&lt;/Field&gt;&lt;Field id=&quot;Magazine&quot;&gt;Journal of orthopaedic translation&lt;/Field&gt;&lt;Field id=&quot;MagazineAB&quot;&gt;J Orthop Translat&lt;/Field&gt;&lt;Field id=&quot;MagazineTrans&quot;&gt;&lt;/Field&gt;&lt;Field id=&quot;PageNum&quot;&gt;83-90&lt;/Field&gt;&lt;Field id=&quot;PubDate&quot;&gt;Sep&lt;/Field&gt;&lt;Field id=&quot;PubPlace&quot;&gt;Singapore&lt;/Field&gt;&lt;Field id=&quot;PubPlaceTrans&quot;&gt;&lt;/Field&gt;&lt;Field id=&quot;PubYear&quot;&gt;2022&lt;/Field&gt;&lt;Field id=&quot;Publisher&quot;&gt;Elsevier (Singapore) Pte Ltd&lt;/Field&gt;&lt;Field id=&quot;PublisherTrans&quot;&gt;&lt;/Field&gt;&lt;Field id=&quot;TITrans&quot;&gt;&lt;/Field&gt;&lt;Field id=&quot;Title&quot;&gt;Modulating macrophage polarization for the enhancement of fracture healing, a systematic review&lt;/Field&gt;&lt;Field id=&quot;Translator&quot;&gt;&lt;/Field&gt;&lt;Field id=&quot;Type&quot;&gt;{041D4F77-279E-4405-0002-4388361B9CFF}&lt;/Field&gt;&lt;Field id=&quot;Version&quot;&gt;&lt;/Field&gt;&lt;Field id=&quot;Vol&quot;&gt;36&lt;/Field&gt;&lt;Field id=&quot;Factor&quot;&gt;6.6&lt;/Field&gt;&lt;Field id=&quot;Author2&quot;&gt;Chow,SK;Wong,CH;Cui,C;Li,MM;Wong,R;Cheung,WH;&lt;/Field&gt;&lt;/Data&gt;&lt;Ref&gt;&lt;Display&gt;&lt;Text StringText=&quot;「RefIndex」&quot; StringTextOri=&quot;「RefIndex」&quot; SuperScript=&quot;true&quot;/&gt;&lt;/Display&gt;&lt;/Ref&gt;&lt;Doc&gt;&lt;Display&gt;&lt;Text StringText=&quot;Chow SK, Wong CH, Cui C, Li MM, Wong R, Cheung WH&quot; StringGroup=&quot;Author&quot;/&gt;_x000a_   &lt;Text StringText=&quot;. &quot; StringGroup=&quot;Author&quot;/&gt;_x000a_   &lt;Text StringText=&quot;Modulating macrophage polarization for the enhancement of fracture healing, a systematic review&quot; StringGroup=&quot;Title&quot;/&gt;_x000a_   &lt;Text StringText=&quot;. &quot; StringGroup=&quot;Title&quot;/&gt;_x000a_   &lt;Text StringText=&quot;J Orthop Translat&quot; StringGroup=&quot;Magazine&quot;/&gt;_x000a_   &lt;Text StringText=&quot;. &quot; StringGroup=&quot;Magazine&quot;/&gt;_x000a_   &lt;Text StringText=&quot;2022&quot; StringGroup=&quot;PubYear&quot;/&gt;_x000a_   &lt;Text StringText=&quot;. &quot; StringGroup=&quot;PubYear&quot;/&gt;_x000a_   &lt;Text StringText=&quot;36&quot; StringGroup=&quot;Vol&quot;/&gt;_x000a_   &lt;Text StringText=&quot;: &quot; StringGroup=&quot;PageNum&quot;/&gt;_x000a_   &lt;Text StringText=&quot;83-90&quot; StringGroup=&quot;PageNum&quot;/&gt;_x000a_   &lt;Text StringText=&quot;.&quot; StringGroup=&quot;none&quot;/&gt;_x000a_  &lt;/Display&gt;&lt;/Doc&gt;&lt;/KyMRNote&gt;"/>
    <w:docVar w:name="KY.MR.DATA{F6CB262B-1AD6-4BFD-A5BE-BDF21B9CAE96}3462" w:val="&lt;KyMRNote dbid=&quot;{F6CB262B-1AD6-4BFD-A5BE-BDF21B9CAE96}&quot; recid=&quot;3462&quot;&gt;&lt;Data&gt;&lt;Field id=&quot;AccessNum&quot;&gt;24260573&lt;/Field&gt;&lt;Field id=&quot;Author&quot; FirstData=&quot;1&quot; FirstStyle=&quot;917504&quot; OtherStyle=&quot;0&quot;&gt;Ehrnthaller C;Huber-Lang M;Nilsson P;Bindl R;Redeker S;Recknagel S;Rapp A;Mollnes T;Amling M;Gebhard F;Ignatius A;&lt;/Field&gt;&lt;Field id=&quot;AuthorTrans&quot;&gt;&lt;/Field&gt;&lt;Field id=&quot;DOI&quot;&gt;10.1371/journal.pone.0081341&lt;/Field&gt;&lt;Field id=&quot;Editor&quot;&gt;&lt;/Field&gt;&lt;Field id=&quot;FmtTitle&quot;&gt;&lt;/Field&gt;&lt;Field id=&quot;FullAuthor&quot;&gt;Ehrnthaller, Christian;Huber-Lang, Markus;Nilsson, Per;Bindl, Ronny;Redeker, Simon;Recknagel, Stefan;Rapp, Anna;Mollnes, Tom;Amling, Michael;Gebhard, Florian;Ignatius, Anita;&lt;/Field&gt;&lt;Field id=&quot;ISSN&quot;&gt;1932-6203&lt;/Field&gt;&lt;Field id=&quot;Issue&quot;&gt;11&lt;/Field&gt;&lt;Field id=&quot;LIID&quot;&gt;3462&lt;/Field&gt;&lt;Field id=&quot;Magazine&quot;&gt;PloS one&lt;/Field&gt;&lt;Field id=&quot;MagazineAB&quot;&gt;PLoS One&lt;/Field&gt;&lt;Field id=&quot;MagazineTrans&quot;&gt;&lt;/Field&gt;&lt;Field id=&quot;PageNum&quot;&gt;e81341&lt;/Field&gt;&lt;Field id=&quot;PubDate&quot;&gt;&lt;/Field&gt;&lt;Field id=&quot;PubPlace&quot;&gt;United States&lt;/Field&gt;&lt;Field id=&quot;PubPlaceTrans&quot;&gt;&lt;/Field&gt;&lt;Field id=&quot;PubYear&quot;&gt;2013&lt;/Field&gt;&lt;Field id=&quot;Publisher&quot;&gt;Public Library of Science&lt;/Field&gt;&lt;Field id=&quot;PublisherTrans&quot;&gt;&lt;/Field&gt;&lt;Field id=&quot;TITrans&quot;&gt;&lt;/Field&gt;&lt;Field id=&quot;Title&quot;&gt;Complement C3 and C5 deficiency affects fracture healing&lt;/Field&gt;&lt;Field id=&quot;Translator&quot;&gt;&lt;/Field&gt;&lt;Field id=&quot;Type&quot;&gt;{041D4F77-279E-4405-0002-4388361B9CFF}&lt;/Field&gt;&lt;Field id=&quot;Version&quot;&gt;&lt;/Field&gt;&lt;Field id=&quot;Vol&quot;&gt;8&lt;/Field&gt;&lt;Field id=&quot;Factor&quot;&gt;3.7&lt;/Field&gt;&lt;Field id=&quot;Author2&quot;&gt;Ehrnthaller,C;Huber-Lang,M;Nilsson,P;&lt;/Field&gt;&lt;/Data&gt;&lt;Ref&gt;&lt;Display&gt;&lt;Text StringText=&quot;「RefIndex」&quot; StringTextOri=&quot;「RefIndex」&quot; SuperScript=&quot;true&quot;/&gt;&lt;/Display&gt;&lt;/Ref&gt;&lt;Doc&gt;&lt;Display&gt;&lt;Text StringText=&quot;Ehrnthaller C, Huber-Lang M, Nilsson P, et al.&quot; StringGroup=&quot;Author&quot;/&gt;_x000a_   &lt;Text StringText=&quot; &quot; StringGroup=&quot;Author&quot;/&gt;_x000a_   &lt;Text StringText=&quot;Complement C3 and C5 deficiency affects fracture healing&quot; StringGroup=&quot;Title&quot;/&gt;_x000a_   &lt;Text StringText=&quot;. &quot; StringGroup=&quot;Title&quot;/&gt;_x000a_   &lt;Text StringText=&quot;PLoS One&quot; StringGroup=&quot;Magazine&quot;/&gt;_x000a_   &lt;Text StringText=&quot;. &quot; StringGroup=&quot;Magazine&quot;/&gt;_x000a_   &lt;Text StringText=&quot;2013&quot; StringGroup=&quot;PubYear&quot;/&gt;_x000a_   &lt;Text StringText=&quot;. &quot; StringGroup=&quot;PubYear&quot;/&gt;_x000a_   &lt;Text StringText=&quot;8&quot; StringGroup=&quot;Vol&quot;/&gt;_x000a_   &lt;Text StringText=&quot;(&quot; StringGroup=&quot;Issue&quot;/&gt;_x000a_   &lt;Text StringText=&quot;11&quot; StringGroup=&quot;Issue&quot;/&gt;_x000a_   &lt;Text StringText=&quot;)&quot; StringGroup=&quot;Issue&quot;/&gt;_x000a_   &lt;Text StringText=&quot;: &quot; StringGroup=&quot;PageNum&quot;/&gt;_x000a_   &lt;Text StringText=&quot;e81341&quot; StringGroup=&quot;PageNum&quot;/&gt;_x000a_   &lt;Text StringText=&quot;.&quot; StringGroup=&quot;none&quot;/&gt;_x000a_  &lt;/Display&gt;&lt;/Doc&gt;&lt;/KyMRNote&gt;"/>
    <w:docVar w:name="KY.MR.DATA{F6CB262B-1AD6-4BFD-A5BE-BDF21B9CAE96}3463" w:val="&lt;KyMRNote dbid=&quot;{F6CB262B-1AD6-4BFD-A5BE-BDF21B9CAE96}&quot; recid=&quot;3463&quot;&gt;&lt;Data&gt;&lt;Field id=&quot;AccessNum&quot;&gt;20354109&lt;/Field&gt;&lt;Field id=&quot;Author&quot; FirstData=&quot;1&quot; FirstStyle=&quot;458752&quot; OtherStyle=&quot;0&quot;&gt;Xing Z;Lu C;Hu D;Yu YY;Wang X;Colnot C;Nakamura M;Wu Y;Miclau T;Marcucio RS;&lt;/Field&gt;&lt;Field id=&quot;AuthorTrans&quot;&gt;&lt;/Field&gt;&lt;Field id=&quot;DOI&quot;&gt;10.1242/dmm.003186&lt;/Field&gt;&lt;Field id=&quot;Editor&quot;&gt;&lt;/Field&gt;&lt;Field id=&quot;FmtTitle&quot;&gt;&lt;/Field&gt;&lt;Field id=&quot;FullAuthor&quot;&gt;Xing, Zhiqing;Lu, Chuanyong;Hu, Diane;Yu, Yan-yiu;Wang, Xiaodong;Colnot, Celine;Nakamura, Mary;Wu, Yalei;Miclau, Theodore;Marcucio, Ralph S;&lt;/Field&gt;&lt;Field id=&quot;ISSN&quot;&gt;1754-8403&lt;/Field&gt;&lt;Field id=&quot;Issue&quot;&gt;7-8&lt;/Field&gt;&lt;Field id=&quot;LIID&quot;&gt;3463&lt;/Field&gt;&lt;Field id=&quot;Magazine&quot;&gt;Disease models &amp;amp; mechanisms&lt;/Field&gt;&lt;Field id=&quot;MagazineAB&quot;&gt;Dis Model Mech&lt;/Field&gt;&lt;Field id=&quot;MagazineTrans&quot;&gt;&lt;/Field&gt;&lt;Field id=&quot;PageNum&quot;&gt;451-8&lt;/Field&gt;&lt;Field id=&quot;PubDate&quot;&gt;Jul-Aug&lt;/Field&gt;&lt;Field id=&quot;PubPlace&quot;&gt;England&lt;/Field&gt;&lt;Field id=&quot;PubPlaceTrans&quot;&gt;&lt;/Field&gt;&lt;Field id=&quot;PubYear&quot;&gt;2010&lt;/Field&gt;&lt;Field id=&quot;Publisher&quot;&gt;Company of Biologists Ltd&lt;/Field&gt;&lt;Field id=&quot;PublisherTrans&quot;&gt;&lt;/Field&gt;&lt;Field id=&quot;TITrans&quot;&gt;&lt;/Field&gt;&lt;Field id=&quot;Title&quot;&gt;Multiple roles for CCR2 during fracture healing&lt;/Field&gt;&lt;Field id=&quot;Translator&quot;&gt;&lt;/Field&gt;&lt;Field id=&quot;Type&quot;&gt;{041D4F77-279E-4405-0002-4388361B9CFF}&lt;/Field&gt;&lt;Field id=&quot;Version&quot;&gt;&lt;/Field&gt;&lt;Field id=&quot;Vol&quot;&gt;3&lt;/Field&gt;&lt;Field id=&quot;Factor&quot;&gt;4.3&lt;/Field&gt;&lt;Field id=&quot;Author2&quot;&gt;Xing,Z;Lu,C;Hu,D;&lt;/Field&gt;&lt;/Data&gt;&lt;Ref&gt;&lt;Display&gt;&lt;Text StringText=&quot;「RefIndex」&quot; StringTextOri=&quot;「RefIndex」&quot; SuperScript=&quot;true&quot;/&gt;&lt;/Display&gt;&lt;/Ref&gt;&lt;Doc&gt;&lt;Display&gt;&lt;Text StringText=&quot;Xing Z, Lu C, Hu D, et al.&quot; StringGroup=&quot;Author&quot;/&gt;_x000a_   &lt;Text StringText=&quot; &quot; StringGroup=&quot;Author&quot;/&gt;_x000a_   &lt;Text StringText=&quot;Multiple roles for CCR2 during fracture healing&quot; StringGroup=&quot;Title&quot;/&gt;_x000a_   &lt;Text StringText=&quot;. &quot; StringGroup=&quot;Title&quot;/&gt;_x000a_   &lt;Text StringText=&quot;Dis Model Mech&quot; StringGroup=&quot;Magazine&quot;/&gt;_x000a_   &lt;Text StringText=&quot;. &quot; StringGroup=&quot;Magazine&quot;/&gt;_x000a_   &lt;Text StringText=&quot;2010&quot; StringGroup=&quot;PubYear&quot;/&gt;_x000a_   &lt;Text StringText=&quot;. &quot; StringGroup=&quot;PubYear&quot;/&gt;_x000a_   &lt;Text StringText=&quot;3&quot; StringGroup=&quot;Vol&quot;/&gt;_x000a_   &lt;Text StringText=&quot;(&quot; StringGroup=&quot;Issue&quot;/&gt;_x000a_   &lt;Text StringText=&quot;7-8&quot; StringGroup=&quot;Issue&quot;/&gt;_x000a_   &lt;Text StringText=&quot;)&quot; StringGroup=&quot;Issue&quot;/&gt;_x000a_   &lt;Text StringText=&quot;: &quot; StringGroup=&quot;PageNum&quot;/&gt;_x000a_   &lt;Text StringText=&quot;451-8&quot; StringGroup=&quot;PageNum&quot;/&gt;_x000a_   &lt;Text StringText=&quot;.&quot; StringGroup=&quot;none&quot;/&gt;_x000a_  &lt;/Display&gt;&lt;/Doc&gt;&lt;/KyMRNote&gt;"/>
    <w:docVar w:name="KY.MR.DATA{F6CB262B-1AD6-4BFD-A5BE-BDF21B9CAE96}3464" w:val="&lt;KyMRNote dbid=&quot;{F6CB262B-1AD6-4BFD-A5BE-BDF21B9CAE96}&quot; recid=&quot;3464&quot;&gt;&lt;Data&gt;&lt;Field id=&quot;AccessNum&quot;&gt;37502964&lt;/Field&gt;&lt;Field id=&quot;Author&quot; FirstData=&quot;1&quot; FirstStyle=&quot;458752&quot; OtherStyle=&quot;0&quot;&gt;Jahn D;Knapstein PR;Otto E;Köhli P;Sevecke J;Graef F;Graffmann C;Fuchs M;Jiang S;Rickert M;Erdmann C;Appelt J;Revend L;Küttner Q;Witte J;Rahmani A;Duda G;Xie W;Donat A;Schinke T;Ivanov A;Tchouto MN;Beule D;Frosch KH;Baranowsky A;Tsitsilonis S;Keller J;&lt;/Field&gt;&lt;Field id=&quot;AuthorTrans&quot;&gt;&lt;/Field&gt;&lt;Field id=&quot;DOI&quot;&gt;10.1101/2023.07.14.548550&lt;/Field&gt;&lt;Field id=&quot;Editor&quot;&gt;&lt;/Field&gt;&lt;Field id=&quot;FmtTitle&quot;&gt;&lt;/Field&gt;&lt;Field id=&quot;FullAuthor&quot;&gt;Jahn, Denise;Knapstein, Paul Richard;Otto, Ellen;Köhli, Paul;Sevecke, Jan;Graef, Frank;Graffmann, Christine;Fuchs, Melanie;Jiang, Shan;Rickert, Mayla;Erdmann, Cordula;Appelt, Jessika;Revend, Lawik;Küttner, Quin;Witte, Jason;Rahmani, Adibeh;Duda, Georg;Xie, Weixin;Donat, Antonia;Schinke, Thorsten;Ivanov, Andranik;Tchouto, Mireille Ngokingha;Beule, Dieter;Frosch, Karl-Heinz;Baranowsky, Anke;Tsitsilonis, Serafeim;Keller, Johannes;&lt;/Field&gt;&lt;Field id=&quot;ISSN&quot;&gt;2692-8205&lt;/Field&gt;&lt;Field id=&quot;Issue&quot;&gt;&lt;/Field&gt;&lt;Field id=&quot;LIID&quot;&gt;3464&lt;/Field&gt;&lt;Field id=&quot;Magazine&quot;&gt;bioRxiv : the preprint server for biology&lt;/Field&gt;&lt;Field id=&quot;MagazineAB&quot;&gt;bioRxiv&lt;/Field&gt;&lt;Field id=&quot;MagazineTrans&quot;&gt;&lt;/Field&gt;&lt;Field id=&quot;PageNum&quot;&gt;2023.07.14.548550 [pii]&lt;/Field&gt;&lt;Field id=&quot;PubDate&quot;&gt;Jul 16&lt;/Field&gt;&lt;Field id=&quot;PubPlace&quot;&gt;United States&lt;/Field&gt;&lt;Field id=&quot;PubPlaceTrans&quot;&gt;&lt;/Field&gt;&lt;Field id=&quot;PubYear&quot;&gt;2023&lt;/Field&gt;&lt;Field id=&quot;Publisher&quot;&gt;other&lt;/Field&gt;&lt;Field id=&quot;PublisherTrans&quot;&gt;&lt;/Field&gt;&lt;Field id=&quot;TITrans&quot;&gt;&lt;/Field&gt;&lt;Field id=&quot;Title&quot;&gt;Increased beta2-adrenergic signaling is a targetable stimulus essential for bone healing by promoting callus neovascularization&lt;/Field&gt;&lt;Field id=&quot;Translator&quot;&gt;&lt;/Field&gt;&lt;Field id=&quot;Type&quot;&gt;{041D4F77-279E-4405-0002-4388361B9CFF}&lt;/Field&gt;&lt;Field id=&quot;Version&quot;&gt;&lt;/Field&gt;&lt;Field id=&quot;Vol&quot;&gt;&lt;/Field&gt;&lt;Field id=&quot;Factor&quot;/&gt;&lt;Field id=&quot;Author2&quot;&gt;Jahn,D;Knapstein,PR;Otto,E;&lt;/Field&gt;&lt;/Data&gt;&lt;Ref&gt;&lt;Display&gt;&lt;Text StringText=&quot;「RefIndex」&quot; StringTextOri=&quot;「RefIndex」&quot; SuperScript=&quot;true&quot;/&gt;&lt;/Display&gt;&lt;/Ref&gt;&lt;Doc&gt;&lt;Display&gt;&lt;Text StringText=&quot;Jahn D, Knapstein PR, Otto E, et al.&quot; StringGroup=&quot;Author&quot;/&gt;_x000a_   &lt;Text StringText=&quot; &quot; StringGroup=&quot;Author&quot;/&gt;_x000a_   &lt;Text StringText=&quot;Increased beta2-adrenergic signaling is a targetable stimulus essential for bone healing by promoting callus neovascularization&quot; StringGroup=&quot;Title&quot;/&gt;_x000a_   &lt;Text StringText=&quot;. &quot; StringGroup=&quot;Title&quot;/&gt;_x000a_   &lt;Text StringText=&quot;bioRxiv&quot; StringGroup=&quot;Magazine&quot;/&gt;_x000a_   &lt;Text StringText=&quot;. &quot; StringGroup=&quot;Magazine&quot;/&gt;_x000a_   &lt;Text StringText=&quot;2023&quot; StringGroup=&quot;PubYear&quot;/&gt;_x000a_   &lt;Text StringText=&quot; &quot; StringGroup=&quot;PubYear&quot;/&gt;_x000a_   &lt;Text StringText=&quot;: &quot; StringGroup=&quot;PageNum&quot;/&gt;_x000a_   &lt;Text StringText=&quot;2023.07.14.548550 [pii]&quot; StringGroup=&quot;PageNum&quot;/&gt;_x000a_   &lt;Text StringText=&quot;.&quot; StringGroup=&quot;none&quot;/&gt;_x000a_  &lt;/Display&gt;&lt;/Doc&gt;&lt;/KyMRNote&gt;"/>
    <w:docVar w:name="KY.MR.DATA{F6CB262B-1AD6-4BFD-A5BE-BDF21B9CAE96}3465" w:val="&lt;KyMRNote dbid=&quot;{F6CB262B-1AD6-4BFD-A5BE-BDF21B9CAE96}&quot; recid=&quot;3465&quot;&gt;&lt;Data&gt;&lt;Field id=&quot;AccessNum&quot;&gt;38452411&lt;/Field&gt;&lt;Field id=&quot;Author&quot; FirstData=&quot;1&quot; FirstStyle=&quot;458752&quot; OtherStyle=&quot;0&quot;&gt;Kong Q;Gao S;Li P;Sun H;Zhang Z;Yu X;Deng F;Wang T;&lt;/Field&gt;&lt;Field id=&quot;AuthorTrans&quot;&gt;&lt;/Field&gt;&lt;Field id=&quot;DOI&quot;&gt;10.1016/j.intimp.2024.111766&lt;/Field&gt;&lt;Field id=&quot;Editor&quot;&gt;&lt;/Field&gt;&lt;Field id=&quot;FmtTitle&quot;&gt;&lt;/Field&gt;&lt;Field id=&quot;FullAuthor&quot;&gt;Kong, Qingci;Gao, Siyong;Li, Pugeng;Sun, Hanyu;Zhang, Zhengchuan;Yu, Xiaolin;Deng, Feilong;Wang, Tianlu;&lt;/Field&gt;&lt;Field id=&quot;ISSN&quot;&gt;1567-5769&lt;/Field&gt;&lt;Field id=&quot;Issue&quot;&gt;&lt;/Field&gt;&lt;Field id=&quot;LIID&quot;&gt;3465&lt;/Field&gt;&lt;Field id=&quot;Magazine&quot;&gt;International immunopharmacology&lt;/Field&gt;&lt;Field id=&quot;MagazineAB&quot;&gt;Int Immunopharmacol&lt;/Field&gt;&lt;Field id=&quot;MagazineTrans&quot;&gt;&lt;/Field&gt;&lt;Field id=&quot;PageNum&quot;&gt;111766&lt;/Field&gt;&lt;Field id=&quot;PubDate&quot;&gt;Mar 30&lt;/Field&gt;&lt;Field id=&quot;PubPlace&quot;&gt;Netherlands&lt;/Field&gt;&lt;Field id=&quot;PubPlaceTrans&quot;&gt;&lt;/Field&gt;&lt;Field id=&quot;PubYear&quot;&gt;2024&lt;/Field&gt;&lt;Field id=&quot;Publisher&quot;&gt;Elsevier&lt;/Field&gt;&lt;Field id=&quot;PublisherTrans&quot;&gt;&lt;/Field&gt;&lt;Field id=&quot;TITrans&quot;&gt;&lt;/Field&gt;&lt;Field id=&quot;Title&quot;&gt;Calcitonin gene-related peptide-modulated macrophage phenotypic alteration regulates angiogenesis in early bone healing&lt;/Field&gt;&lt;Field id=&quot;Translator&quot;&gt;&lt;/Field&gt;&lt;Field id=&quot;Type&quot;&gt;{041D4F77-279E-4405-0002-4388361B9CFF}&lt;/Field&gt;&lt;Field id=&quot;Version&quot;&gt;&lt;/Field&gt;&lt;Field id=&quot;Vol&quot;&gt;130&lt;/Field&gt;&lt;Field id=&quot;Factor&quot;&gt;5.6&lt;/Field&gt;&lt;Field id=&quot;Author2&quot;&gt;Kong,Q;Gao,S;Li,P;&lt;/Field&gt;&lt;/Data&gt;&lt;Ref&gt;&lt;Display&gt;&lt;Text StringText=&quot;「RefIndex」&quot; StringTextOri=&quot;「RefIndex」&quot; SuperScript=&quot;true&quot;/&gt;&lt;/Display&gt;&lt;/Ref&gt;&lt;Doc&gt;&lt;Display&gt;&lt;Text StringText=&quot;Kong Q, Gao S, Li P, et al.&quot; StringGroup=&quot;Author&quot;/&gt;_x000a_   &lt;Text StringText=&quot; &quot; StringGroup=&quot;Author&quot;/&gt;_x000a_   &lt;Text StringText=&quot;Calcitonin gene-related peptide-modulated macrophage phenotypic alteration regulates angiogenesis in early bone healing&quot; StringGroup=&quot;Title&quot;/&gt;_x000a_   &lt;Text StringText=&quot;. &quot; StringGroup=&quot;Title&quot;/&gt;_x000a_   &lt;Text StringText=&quot;Int Immunopharmacol&quot; StringGroup=&quot;Magazine&quot;/&gt;_x000a_   &lt;Text StringText=&quot;. &quot; StringGroup=&quot;Magazine&quot;/&gt;_x000a_   &lt;Text StringText=&quot;2024&quot; StringGroup=&quot;PubYear&quot;/&gt;_x000a_   &lt;Text StringText=&quot;. &quot; StringGroup=&quot;PubYear&quot;/&gt;_x000a_   &lt;Text StringText=&quot;130&quot; StringGroup=&quot;Vol&quot;/&gt;_x000a_   &lt;Text StringText=&quot;: &quot; StringGroup=&quot;PageNum&quot;/&gt;_x000a_   &lt;Text StringText=&quot;111766&quot; StringGroup=&quot;PageNum&quot;/&gt;_x000a_   &lt;Text StringText=&quot;.&quot; StringGroup=&quot;none&quot;/&gt;_x000a_  &lt;/Display&gt;&lt;/Doc&gt;&lt;/KyMRNote&gt;"/>
    <w:docVar w:name="KY.MR.DATA{F6CB262B-1AD6-4BFD-A5BE-BDF21B9CAE96}3466" w:val="&lt;KyMRNote dbid=&quot;{F6CB262B-1AD6-4BFD-A5BE-BDF21B9CAE96}&quot; recid=&quot;3466&quot;&gt;&lt;Data&gt;&lt;Field id=&quot;AccessNum&quot;&gt;31922222&lt;/Field&gt;&lt;Field id=&quot;Author&quot; FirstData=&quot;1&quot; FirstStyle=&quot;327680&quot; OtherStyle=&quot;0&quot;&gt;He M;Pang J;Sun H;Zheng G;Lin Y;Ge W;&lt;/Field&gt;&lt;Field id=&quot;AuthorTrans&quot;&gt;&lt;/Field&gt;&lt;Field id=&quot;DOI&quot;&gt;10.3892/mmr.2020.10922&lt;/Field&gt;&lt;Field id=&quot;Editor&quot;&gt;&lt;/Field&gt;&lt;Field id=&quot;FmtTitle&quot;&gt;&lt;/Field&gt;&lt;Field id=&quot;FullAuthor&quot;&gt;He, Mingwei;Pang, Jinlei;Sun, Haiyan;Zheng, Guanrong;Lin, Yan;Ge, Weipeng;&lt;/Field&gt;&lt;Field id=&quot;ISSN&quot;&gt;1791-2997&lt;/Field&gt;&lt;Field id=&quot;Issue&quot;&gt;3&lt;/Field&gt;&lt;Field id=&quot;LIID&quot;&gt;3466&lt;/Field&gt;&lt;Field id=&quot;Magazine&quot;&gt;Molecular medicine reports&lt;/Field&gt;&lt;Field id=&quot;MagazineAB&quot;&gt;Mol Med Rep&lt;/Field&gt;&lt;Field id=&quot;MagazineTrans&quot;&gt;&lt;/Field&gt;&lt;Field id=&quot;PageNum&quot;&gt;1163-1171&lt;/Field&gt;&lt;Field id=&quot;PubDate&quot;&gt;Mar&lt;/Field&gt;&lt;Field id=&quot;PubPlace&quot;&gt;Greece&lt;/Field&gt;&lt;Field id=&quot;PubPlaceTrans&quot;&gt;&lt;/Field&gt;&lt;Field id=&quot;PubYear&quot;&gt;2020&lt;/Field&gt;&lt;Field id=&quot;Publisher&quot;&gt;Spandidos Publications&lt;/Field&gt;&lt;Field id=&quot;PublisherTrans&quot;&gt;&lt;/Field&gt;&lt;Field id=&quot;TITrans&quot;&gt;&lt;/Field&gt;&lt;Field id=&quot;Title&quot;&gt;Overexpression of TIMP3 inhibits discogenic pain by suppressing angiogenesis and the expression of substance P in nucleus pulposus&lt;/Field&gt;&lt;Field id=&quot;Translator&quot;&gt;&lt;/Field&gt;&lt;Field id=&quot;Type&quot;&gt;{041D4F77-279E-4405-0002-4388361B9CFF}&lt;/Field&gt;&lt;Field id=&quot;Version&quot;&gt;&lt;/Field&gt;&lt;Field id=&quot;Vol&quot;&gt;21&lt;/Field&gt;&lt;Field id=&quot;Factor&quot;&gt;3.4&lt;/Field&gt;&lt;Field id=&quot;Author2&quot;&gt;He,M;Pang,J;Sun,H;Zheng,G;Lin,Y;Ge,W;&lt;/Field&gt;&lt;/Data&gt;&lt;Ref&gt;&lt;Display&gt;&lt;Text StringText=&quot;「RefIndex」&quot; StringTextOri=&quot;「RefIndex」&quot; SuperScript=&quot;true&quot;/&gt;&lt;/Display&gt;&lt;/Ref&gt;&lt;Doc&gt;&lt;Display&gt;&lt;Text StringText=&quot;He M, Pang J, Sun H, Zheng G, Lin Y, Ge W&quot; StringGroup=&quot;Author&quot;/&gt;_x000a_   &lt;Text StringText=&quot;. &quot; StringGroup=&quot;Author&quot;/&gt;_x000a_   &lt;Text StringText=&quot;Overexpression of TIMP3 inhibits discogenic pain by suppressing angiogenesis and the expression of substance P in nucleus pulposus&quot; StringGroup=&quot;Title&quot;/&gt;_x000a_   &lt;Text StringText=&quot;. &quot; StringGroup=&quot;Title&quot;/&gt;_x000a_   &lt;Text StringText=&quot;Mol Med Rep&quot; StringGroup=&quot;Magazine&quot;/&gt;_x000a_   &lt;Text StringText=&quot;. &quot; StringGroup=&quot;Magazine&quot;/&gt;_x000a_   &lt;Text StringText=&quot;2020&quot; StringGroup=&quot;PubYear&quot;/&gt;_x000a_   &lt;Text StringText=&quot;. &quot; StringGroup=&quot;PubYear&quot;/&gt;_x000a_   &lt;Text StringText=&quot;21&quot; StringGroup=&quot;Vol&quot;/&gt;_x000a_   &lt;Text StringText=&quot;(&quot; StringGroup=&quot;Issue&quot;/&gt;_x000a_   &lt;Text StringText=&quot;3&quot; StringGroup=&quot;Issue&quot;/&gt;_x000a_   &lt;Text StringText=&quot;)&quot; StringGroup=&quot;Issue&quot;/&gt;_x000a_   &lt;Text StringText=&quot;: &quot; StringGroup=&quot;PageNum&quot;/&gt;_x000a_   &lt;Text StringText=&quot;1163-1171&quot; StringGroup=&quot;PageNum&quot;/&gt;_x000a_   &lt;Text StringText=&quot;.&quot; StringGroup=&quot;none&quot;/&gt;_x000a_  &lt;/Display&gt;&lt;/Doc&gt;&lt;/KyMRNote&gt;"/>
    <w:docVar w:name="KY.MR.DATA{F6CB262B-1AD6-4BFD-A5BE-BDF21B9CAE96}3467" w:val="&lt;KyMRNote dbid=&quot;{F6CB262B-1AD6-4BFD-A5BE-BDF21B9CAE96}&quot; recid=&quot;3467&quot;&gt;&lt;Data&gt;&lt;Field id=&quot;AccessNum&quot;&gt;32803867&lt;/Field&gt;&lt;Field id=&quot;Author&quot; FirstData=&quot;1&quot; FirstStyle=&quot;524288&quot; OtherStyle=&quot;0&quot;&gt;Zhang Z;Hu P;Wang Z;Qiu X;Chen Y;&lt;/Field&gt;&lt;Field id=&quot;AuthorTrans&quot;&gt;&lt;/Field&gt;&lt;Field id=&quot;DOI&quot;&gt;10.1111/jcmm.15704&lt;/Field&gt;&lt;Field id=&quot;Editor&quot;&gt;&lt;/Field&gt;&lt;Field id=&quot;FmtTitle&quot;&gt;&lt;/Field&gt;&lt;Field id=&quot;FullAuthor&quot;&gt;Zhang, Zitao;Hu, Polu;Wang, Zhen;Qiu, Xusheng;Chen, Yixin;&lt;/Field&gt;&lt;Field id=&quot;ISSN&quot;&gt;1582-1838&lt;/Field&gt;&lt;Field id=&quot;Issue&quot;&gt;18&lt;/Field&gt;&lt;Field id=&quot;LIID&quot;&gt;3467&lt;/Field&gt;&lt;Field id=&quot;Magazine&quot;&gt;Journal of cellular and molecular medicine&lt;/Field&gt;&lt;Field id=&quot;MagazineAB&quot;&gt;J Cell Mol Med&lt;/Field&gt;&lt;Field id=&quot;MagazineTrans&quot;&gt;&lt;/Field&gt;&lt;Field id=&quot;PageNum&quot;&gt;10792-10802&lt;/Field&gt;&lt;Field id=&quot;PubDate&quot;&gt;Sep&lt;/Field&gt;&lt;Field id=&quot;PubPlace&quot;&gt;England&lt;/Field&gt;&lt;Field id=&quot;PubPlaceTrans&quot;&gt;&lt;/Field&gt;&lt;Field id=&quot;PubYear&quot;&gt;2020&lt;/Field&gt;&lt;Field id=&quot;Publisher&quot;&gt;WILEY, 111 RIVER ST, HOBOKEN, USA, NJ, 07030-5774&lt;/Field&gt;&lt;Field id=&quot;PublisherTrans&quot;&gt;&lt;/Field&gt;&lt;Field id=&quot;TITrans&quot;&gt;&lt;/Field&gt;&lt;Field id=&quot;Title&quot;&gt;BDNF promoted osteoblast migration and fracture healing by up-regulating integrin β1 via TrkB-mediated ERK1/2 and AKT signalling&lt;/Field&gt;&lt;Field id=&quot;Translator&quot;&gt;&lt;/Field&gt;&lt;Field id=&quot;Type&quot;&gt;{041D4F77-279E-4405-0002-4388361B9CFF}&lt;/Field&gt;&lt;Field id=&quot;Version&quot;&gt;&lt;/Field&gt;&lt;Field id=&quot;Vol&quot;&gt;24&lt;/Field&gt;&lt;Field id=&quot;Factor&quot;&gt;5.3&lt;/Field&gt;&lt;Field id=&quot;Author2&quot;&gt;Zhang,Z;Hu,P;Wang,Z;Qiu,X;Chen,Y;&lt;/Field&gt;&lt;/Data&gt;&lt;Ref&gt;&lt;Display&gt;&lt;Text StringText=&quot;「RefIndex」&quot; StringTextOri=&quot;「RefIndex」&quot; SuperScript=&quot;true&quot;/&gt;&lt;/Display&gt;&lt;/Ref&gt;&lt;Doc&gt;&lt;Display&gt;&lt;Text StringText=&quot;Zhang Z, Hu P, Wang Z, Qiu X, Chen Y&quot; StringGroup=&quot;Author&quot;/&gt;_x000a_   &lt;Text StringText=&quot;. &quot; StringGroup=&quot;Author&quot;/&gt;_x000a_   &lt;Text StringText=&quot;BDNF promoted osteoblast migration and fracture healing by up-regulating integrin β1 via TrkB-mediated ERK1/2 and AKT signalling&quot; StringGroup=&quot;Title&quot;/&gt;_x000a_   &lt;Text StringText=&quot;. &quot; StringGroup=&quot;Title&quot;/&gt;_x000a_   &lt;Text StringText=&quot;J Cell Mol Med&quot; StringGroup=&quot;Magazine&quot;/&gt;_x000a_   &lt;Text StringText=&quot;. &quot; StringGroup=&quot;Magazine&quot;/&gt;_x000a_   &lt;Text StringText=&quot;2020&quot; StringGroup=&quot;PubYear&quot;/&gt;_x000a_   &lt;Text StringText=&quot;. &quot; StringGroup=&quot;PubYear&quot;/&gt;_x000a_   &lt;Text StringText=&quot;24&quot; StringGroup=&quot;Vol&quot;/&gt;_x000a_   &lt;Text StringText=&quot;(&quot; StringGroup=&quot;Issue&quot;/&gt;_x000a_   &lt;Text StringText=&quot;18&quot; StringGroup=&quot;Issue&quot;/&gt;_x000a_   &lt;Text StringText=&quot;)&quot; StringGroup=&quot;Issue&quot;/&gt;_x000a_   &lt;Text StringText=&quot;: &quot; StringGroup=&quot;PageNum&quot;/&gt;_x000a_   &lt;Text StringText=&quot;10792-10802&quot; StringGroup=&quot;PageNum&quot;/&gt;_x000a_   &lt;Text StringText=&quot;.&quot; StringGroup=&quot;none&quot;/&gt;_x000a_  &lt;/Display&gt;&lt;/Doc&gt;&lt;/KyMRNote&gt;"/>
    <w:docVar w:name="KY.MR.DATA{F6CB262B-1AD6-4BFD-A5BE-BDF21B9CAE96}3468" w:val="&lt;KyMRNote dbid=&quot;{F6CB262B-1AD6-4BFD-A5BE-BDF21B9CAE96}&quot; recid=&quot;3468&quot;&gt;&lt;Data&gt;&lt;Field id=&quot;AccessNum&quot;&gt;25263522&lt;/Field&gt;&lt;Field id=&quot;Author&quot; FirstData=&quot;1&quot; FirstStyle=&quot;393216&quot; OtherStyle=&quot;0&quot;&gt;Jin H;Wang B;Li J;Xie W;Mao Q;Li S;Dong F;Sun Y;Ke HZ;Babij P;Tong P;Chen D;&lt;/Field&gt;&lt;Field id=&quot;AuthorTrans&quot;&gt;&lt;/Field&gt;&lt;Field id=&quot;DOI&quot;&gt;10.1016/j.bone.2014.07.039&lt;/Field&gt;&lt;Field id=&quot;Editor&quot;&gt;&lt;/Field&gt;&lt;Field id=&quot;FmtTitle&quot;&gt;&lt;/Field&gt;&lt;Field id=&quot;FullAuthor&quot;&gt;Jin, Hongting;Wang, Baoli;Li, Jia;Xie, Wanqing;Mao, Qiang;Li, Shan;Dong, Fuqiang;Sun, Yan;Ke, Hua-Zhu;Babij, Philip;Tong, Peijian;Chen, Di;&lt;/Field&gt;&lt;Field id=&quot;ISSN&quot;&gt;1873-2763&lt;/Field&gt;&lt;Field id=&quot;Issue&quot;&gt;&lt;/Field&gt;&lt;Field id=&quot;LIID&quot;&gt;3468&lt;/Field&gt;&lt;Field id=&quot;Magazine&quot;&gt;Bone&lt;/Field&gt;&lt;Field id=&quot;MagazineAB&quot;&gt;Bone&lt;/Field&gt;&lt;Field id=&quot;MagazineTrans&quot;&gt;&lt;/Field&gt;&lt;Field id=&quot;PageNum&quot;&gt;63-75&lt;/Field&gt;&lt;Field id=&quot;PubDate&quot;&gt;Feb&lt;/Field&gt;&lt;Field id=&quot;PubPlace&quot;&gt;United States&lt;/Field&gt;&lt;Field id=&quot;PubPlaceTrans&quot;&gt;&lt;/Field&gt;&lt;Field id=&quot;PubYear&quot;&gt;2015&lt;/Field&gt;&lt;Field id=&quot;Publisher&quot;&gt;Elsevier Inc.&lt;/Field&gt;&lt;Field id=&quot;PublisherTrans&quot;&gt;&lt;/Field&gt;&lt;Field id=&quot;TITrans&quot;&gt;&lt;/Field&gt;&lt;Field id=&quot;Title&quot;&gt;Anti-DKK1 antibody promotes bone fracture healing through activation of β-catenin signaling&lt;/Field&gt;&lt;Field id=&quot;Translator&quot;&gt;&lt;/Field&gt;&lt;Field id=&quot;Type&quot;&gt;{041D4F77-279E-4405-0002-4388361B9CFF}&lt;/Field&gt;&lt;Field id=&quot;Version&quot;&gt;&lt;/Field&gt;&lt;Field id=&quot;Vol&quot;&gt;71&lt;/Field&gt;&lt;Field id=&quot;Factor&quot;&gt;4.1&lt;/Field&gt;&lt;Field id=&quot;Author2&quot;&gt;Jin,H;Wang,B;Li,J;&lt;/Field&gt;&lt;/Data&gt;&lt;Ref&gt;&lt;Display&gt;&lt;Text StringText=&quot;「RefIndex」&quot; StringTextOri=&quot;「RefIndex」&quot; SuperScript=&quot;true&quot;/&gt;&lt;/Display&gt;&lt;/Ref&gt;&lt;Doc&gt;&lt;Display&gt;&lt;Text StringText=&quot;Jin H, Wang B, Li J, et al.&quot; StringGroup=&quot;Author&quot;/&gt;_x000a_   &lt;Text StringText=&quot; &quot; StringGroup=&quot;Author&quot;/&gt;_x000a_   &lt;Text StringText=&quot;Anti-DKK1 antibody promotes bone fracture healing through activation of β-catenin signaling&quot; StringGroup=&quot;Title&quot;/&gt;_x000a_   &lt;Text StringText=&quot;. &quot; StringGroup=&quot;Title&quot;/&gt;_x000a_   &lt;Text StringText=&quot;Bone&quot; StringGroup=&quot;Magazine&quot;/&gt;_x000a_   &lt;Text StringText=&quot;. &quot; StringGroup=&quot;Magazine&quot;/&gt;_x000a_   &lt;Text StringText=&quot;2015&quot; StringGroup=&quot;PubYear&quot;/&gt;_x000a_   &lt;Text StringText=&quot;. &quot; StringGroup=&quot;PubYear&quot;/&gt;_x000a_   &lt;Text StringText=&quot;71&quot; StringGroup=&quot;Vol&quot;/&gt;_x000a_   &lt;Text StringText=&quot;: &quot; StringGroup=&quot;PageNum&quot;/&gt;_x000a_   &lt;Text StringText=&quot;63-75&quot; StringGroup=&quot;PageNum&quot;/&gt;_x000a_   &lt;Text StringText=&quot;.&quot; StringGroup=&quot;none&quot;/&gt;_x000a_  &lt;/Display&gt;&lt;/Doc&gt;&lt;/KyMRNote&gt;"/>
    <w:docVar w:name="KY.MR.DATA{F6CB262B-1AD6-4BFD-A5BE-BDF21B9CAE96}3469" w:val="&lt;KyMRNote dbid=&quot;{F6CB262B-1AD6-4BFD-A5BE-BDF21B9CAE96}&quot; recid=&quot;3469&quot;&gt;&lt;Data&gt;&lt;Field id=&quot;AccessNum&quot;&gt;26965320&lt;/Field&gt;&lt;Field id=&quot;Author&quot; FirstData=&quot;1&quot; FirstStyle=&quot;393216&quot; OtherStyle=&quot;0&quot;&gt;Ono T;Okamoto K;Nakashima T;Nitta T;Hori S;Iwakura Y;Takayanagi H;&lt;/Field&gt;&lt;Field id=&quot;AuthorTrans&quot;&gt;&lt;/Field&gt;&lt;Field id=&quot;DOI&quot;&gt;10.1038/ncomms10928&lt;/Field&gt;&lt;Field id=&quot;Editor&quot;&gt;&lt;/Field&gt;&lt;Field id=&quot;FmtTitle&quot;&gt;&lt;/Field&gt;&lt;Field id=&quot;FullAuthor&quot;&gt;Ono, Takehito;Okamoto, Kazuo;Nakashima, Tomoki;Nitta, Takeshi;Hori, Shohei;Iwakura, Yoichiro;Takayanagi, Hiroshi;&lt;/Field&gt;&lt;Field id=&quot;ISSN&quot;&gt;2041-1723&lt;/Field&gt;&lt;Field id=&quot;Issue&quot;&gt;&lt;/Field&gt;&lt;Field id=&quot;LIID&quot;&gt;3469&lt;/Field&gt;&lt;Field id=&quot;Magazine&quot;&gt;Nature communications&lt;/Field&gt;&lt;Field id=&quot;MagazineAB&quot;&gt;Nat Commun&lt;/Field&gt;&lt;Field id=&quot;MagazineTrans&quot;&gt;&lt;/Field&gt;&lt;Field id=&quot;PageNum&quot;&gt;10928&lt;/Field&gt;&lt;Field id=&quot;PubDate&quot;&gt;Mar 11&lt;/Field&gt;&lt;Field id=&quot;PubPlace&quot;&gt;England&lt;/Field&gt;&lt;Field id=&quot;PubPlaceTrans&quot;&gt;&lt;/Field&gt;&lt;Field id=&quot;PubYear&quot;&gt;2016&lt;/Field&gt;&lt;Field id=&quot;Publisher&quot;&gt;Springer Nature&lt;/Field&gt;&lt;Field id=&quot;PublisherTrans&quot;&gt;&lt;/Field&gt;&lt;Field id=&quot;TITrans&quot;&gt;&lt;/Field&gt;&lt;Field id=&quot;Title&quot;&gt;IL-17-producing γδ T cells enhance bone regeneration&lt;/Field&gt;&lt;Field id=&quot;Translator&quot;&gt;&lt;/Field&gt;&lt;Field id=&quot;Type&quot;&gt;{041D4F77-279E-4405-0002-4388361B9CFF}&lt;/Field&gt;&lt;Field id=&quot;Version&quot;&gt;&lt;/Field&gt;&lt;Field id=&quot;Vol&quot;&gt;7&lt;/Field&gt;&lt;Field id=&quot;Factor&quot;&gt;16.6&lt;/Field&gt;&lt;Field id=&quot;Author2&quot;&gt;Ono,T;Okamoto,K;Nakashima,T;&lt;/Field&gt;&lt;/Data&gt;&lt;Ref&gt;&lt;Display&gt;&lt;Text StringText=&quot;「RefIndex」&quot; StringTextOri=&quot;「RefIndex」&quot; SuperScript=&quot;true&quot;/&gt;&lt;/Display&gt;&lt;/Ref&gt;&lt;Doc&gt;&lt;Display&gt;&lt;Text StringText=&quot;Ono T, Okamoto K, Nakashima T, et al.&quot; StringGroup=&quot;Author&quot;/&gt;_x000a_   &lt;Text StringText=&quot; &quot; StringGroup=&quot;Author&quot;/&gt;_x000a_   &lt;Text StringText=&quot;IL-17-producing γδ T cells enhance bone regeneration&quot; StringGroup=&quot;Title&quot;/&gt;_x000a_   &lt;Text StringText=&quot;. &quot; StringGroup=&quot;Title&quot;/&gt;_x000a_   &lt;Text StringText=&quot;Nat Commun&quot; StringGroup=&quot;Magazine&quot;/&gt;_x000a_   &lt;Text StringText=&quot;. &quot; StringGroup=&quot;Magazine&quot;/&gt;_x000a_   &lt;Text StringText=&quot;2016&quot; StringGroup=&quot;PubYear&quot;/&gt;_x000a_   &lt;Text StringText=&quot;. &quot; StringGroup=&quot;PubYear&quot;/&gt;_x000a_   &lt;Text StringText=&quot;7&quot; StringGroup=&quot;Vol&quot;/&gt;_x000a_   &lt;Text StringText=&quot;: &quot; StringGroup=&quot;PageNum&quot;/&gt;_x000a_   &lt;Text StringText=&quot;10928&quot; StringGroup=&quot;PageNum&quot;/&gt;_x000a_   &lt;Text StringText=&quot;.&quot; StringGroup=&quot;none&quot;/&gt;_x000a_  &lt;/Display&gt;&lt;/Doc&gt;&lt;/KyMRNote&gt;"/>
    <w:docVar w:name="KY.MR.DATA{F6CB262B-1AD6-4BFD-A5BE-BDF21B9CAE96}3470" w:val="&lt;KyMRNote dbid=&quot;{F6CB262B-1AD6-4BFD-A5BE-BDF21B9CAE96}&quot; recid=&quot;3470&quot;&gt;&lt;Data&gt;&lt;Field id=&quot;AccessNum&quot;&gt;31903130&lt;/Field&gt;&lt;Field id=&quot;Author&quot; FirstData=&quot;1&quot; FirstStyle=&quot;458752&quot; OtherStyle=&quot;0&quot;&gt;Peng Y;Wu S;Li Y;Crane JL;&lt;/Field&gt;&lt;Field id=&quot;AuthorTrans&quot;&gt;&lt;/Field&gt;&lt;Field id=&quot;DOI&quot;&gt;10.7150/thno.34126&lt;/Field&gt;&lt;Field id=&quot;Editor&quot;&gt;&lt;/Field&gt;&lt;Field id=&quot;FmtTitle&quot;&gt;&lt;/Field&gt;&lt;Field id=&quot;FullAuthor&quot;&gt;Peng, Yi;Wu, Song;Li, Yusheng;Crane, Janet L;&lt;/Field&gt;&lt;Field id=&quot;ISSN&quot;&gt;1838-7640&lt;/Field&gt;&lt;Field id=&quot;Issue&quot;&gt;1&lt;/Field&gt;&lt;Field id=&quot;LIID&quot;&gt;3470&lt;/Field&gt;&lt;Field id=&quot;Magazine&quot;&gt;Theranostics&lt;/Field&gt;&lt;Field id=&quot;MagazineAB&quot;&gt;Theranostics&lt;/Field&gt;&lt;Field id=&quot;MagazineTrans&quot;&gt;&lt;/Field&gt;&lt;Field id=&quot;PageNum&quot;&gt;426-436&lt;/Field&gt;&lt;Field id=&quot;PubDate&quot;&gt;&lt;/Field&gt;&lt;Field id=&quot;PubPlace&quot;&gt;Australia&lt;/Field&gt;&lt;Field id=&quot;PubPlaceTrans&quot;&gt;&lt;/Field&gt;&lt;Field id=&quot;PubYear&quot;&gt;2020&lt;/Field&gt;&lt;Field id=&quot;Publisher&quot;&gt;Ivyspring International Publisher&lt;/Field&gt;&lt;Field id=&quot;PublisherTrans&quot;&gt;&lt;/Field&gt;&lt;Field id=&quot;TITrans&quot;&gt;&lt;/Field&gt;&lt;Field id=&quot;Title&quot;&gt;Type H blood vessels in bone modeling and remodeling&lt;/Field&gt;&lt;Field id=&quot;Translator&quot;&gt;&lt;/Field&gt;&lt;Field id=&quot;Type&quot;&gt;{041D4F77-279E-4405-0002-4388361B9CFF}&lt;/Field&gt;&lt;Field id=&quot;Version&quot;&gt;&lt;/Field&gt;&lt;Field id=&quot;Vol&quot;&gt;10&lt;/Field&gt;&lt;Field id=&quot;Factor&quot;&gt;12.4&lt;/Field&gt;&lt;Field id=&quot;Author2&quot;&gt;Peng,Y;Wu,S;Li,Y;Crane,JL;&lt;/Field&gt;&lt;/Data&gt;&lt;Ref&gt;&lt;Display&gt;&lt;Text StringText=&quot;「RefIndex」&quot; StringTextOri=&quot;「RefIndex」&quot; SuperScript=&quot;true&quot;/&gt;&lt;/Display&gt;&lt;/Ref&gt;&lt;Doc&gt;&lt;Display&gt;&lt;Text StringText=&quot;Peng Y, Wu S, Li Y, Crane JL&quot; StringGroup=&quot;Author&quot;/&gt;_x000a_   &lt;Text StringText=&quot;. &quot; StringGroup=&quot;Author&quot;/&gt;_x000a_   &lt;Text StringText=&quot;Type H blood vessels in bone modeling and remodeling&quot; StringGroup=&quot;Title&quot;/&gt;_x000a_   &lt;Text StringText=&quot;. &quot; StringGroup=&quot;Title&quot;/&gt;_x000a_   &lt;Text StringText=&quot;Theranostics&quot; StringGroup=&quot;Magazine&quot;/&gt;_x000a_   &lt;Text StringText=&quot;. &quot; StringGroup=&quot;Magazine&quot;/&gt;_x000a_   &lt;Text StringText=&quot;2020&quot; StringGroup=&quot;PubYear&quot;/&gt;_x000a_   &lt;Text StringText=&quot;. &quot; StringGroup=&quot;PubYear&quot;/&gt;_x000a_   &lt;Text StringText=&quot;10&quot; StringGroup=&quot;Vol&quot;/&gt;_x000a_   &lt;Text StringText=&quot;(&quot; StringGroup=&quot;Issue&quot;/&gt;_x000a_   &lt;Text StringText=&quot;1&quot; StringGroup=&quot;Issue&quot;/&gt;_x000a_   &lt;Text StringText=&quot;)&quot; StringGroup=&quot;Issue&quot;/&gt;_x000a_   &lt;Text StringText=&quot;: &quot; StringGroup=&quot;PageNum&quot;/&gt;_x000a_   &lt;Text StringText=&quot;426-436&quot; StringGroup=&quot;PageNum&quot;/&gt;_x000a_   &lt;Text StringText=&quot;.&quot; StringGroup=&quot;none&quot;/&gt;_x000a_  &lt;/Display&gt;&lt;/Doc&gt;&lt;/KyMRNote&gt;"/>
    <w:docVar w:name="KY.MR.DATA{F6CB262B-1AD6-4BFD-A5BE-BDF21B9CAE96}3471" w:val="&lt;KyMRNote dbid=&quot;{F6CB262B-1AD6-4BFD-A5BE-BDF21B9CAE96}&quot; recid=&quot;3471&quot;&gt;&lt;Data&gt;&lt;Field id=&quot;AccessNum&quot;&gt;39446097&lt;/Field&gt;&lt;Field id=&quot;Author&quot; FirstData=&quot;1&quot; FirstStyle=&quot;458752&quot; OtherStyle=&quot;0&quot;&gt;Zhao X;Wang Q;Wang W;Lu S;&lt;/Field&gt;&lt;Field id=&quot;AuthorTrans&quot;&gt;&lt;/Field&gt;&lt;Field id=&quot;DOI&quot;&gt;10.1096/fj.202401523R&lt;/Field&gt;&lt;Field id=&quot;Editor&quot;&gt;&lt;/Field&gt;&lt;Field id=&quot;FmtTitle&quot;&gt;&lt;/Field&gt;&lt;Field id=&quot;FullAuthor&quot;&gt;Zhao, Xuan;Wang, Qijun;Wang, Wei;Lu, Shibao;&lt;/Field&gt;&lt;Field id=&quot;ISSN&quot;&gt;0892-6638&lt;/Field&gt;&lt;Field id=&quot;Issue&quot;&gt;20&lt;/Field&gt;&lt;Field id=&quot;LIID&quot;&gt;3471&lt;/Field&gt;&lt;Field id=&quot;Magazine&quot;&gt;FASEB journal : official publication of the Federation of American Societies for Experimental Biology&lt;/Field&gt;&lt;Field id=&quot;MagazineAB&quot;&gt;FASEB J&lt;/Field&gt;&lt;Field id=&quot;MagazineTrans&quot;&gt;&lt;/Field&gt;&lt;Field id=&quot;PageNum&quot;&gt;e70126&lt;/Field&gt;&lt;Field id=&quot;PubDate&quot;&gt;Oct 31&lt;/Field&gt;&lt;Field id=&quot;PubPlace&quot;&gt;United States&lt;/Field&gt;&lt;Field id=&quot;PubPlaceTrans&quot;&gt;&lt;/Field&gt;&lt;Field id=&quot;PubYear&quot;&gt;2024&lt;/Field&gt;&lt;Field id=&quot;Publisher&quot;&gt;FASEB&lt;/Field&gt;&lt;Field id=&quot;PublisherTrans&quot;&gt;&lt;/Field&gt;&lt;Field id=&quot;TITrans&quot;&gt;&lt;/Field&gt;&lt;Field id=&quot;Title&quot;&gt;Increased neutrophil extracellular traps caused by diet-induced obesity delay fracture healing&lt;/Field&gt;&lt;Field id=&quot;Translator&quot;&gt;&lt;/Field&gt;&lt;Field id=&quot;Type&quot;&gt;{041D4F77-279E-4405-0002-4388361B9CFF}&lt;/Field&gt;&lt;Field id=&quot;Version&quot;&gt;&lt;/Field&gt;&lt;Field id=&quot;Vol&quot;&gt;38&lt;/Field&gt;&lt;Field id=&quot;Factor&quot;&gt;4.8&lt;/Field&gt;&lt;Field id=&quot;Author2&quot;&gt;Zhao,X;Wang,Q;Wang,W;Lu,S;&lt;/Field&gt;&lt;/Data&gt;&lt;Ref&gt;&lt;Display&gt;&lt;Text StringText=&quot;「RefIndex」&quot; StringTextOri=&quot;「RefIndex」&quot; SuperScript=&quot;true&quot;/&gt;&lt;/Display&gt;&lt;/Ref&gt;&lt;Doc&gt;&lt;Display&gt;&lt;Text StringText=&quot;Zhao X, Wang Q, Wang W, Lu S&quot; StringGroup=&quot;Author&quot;/&gt;_x000a_   &lt;Text StringText=&quot;. &quot; StringGroup=&quot;Author&quot;/&gt;_x000a_   &lt;Text StringText=&quot;Increased neutrophil extracellular traps caused by diet-induced obesity delay fracture healing&quot; StringGroup=&quot;Title&quot;/&gt;_x000a_   &lt;Text StringText=&quot;. &quot; StringGroup=&quot;Title&quot;/&gt;_x000a_   &lt;Text StringText=&quot;FASEB J&quot; StringGroup=&quot;Magazine&quot;/&gt;_x000a_   &lt;Text StringText=&quot;. &quot; StringGroup=&quot;Magazine&quot;/&gt;_x000a_   &lt;Text StringText=&quot;2024&quot; StringGroup=&quot;PubYear&quot;/&gt;_x000a_   &lt;Text StringText=&quot;. &quot; StringGroup=&quot;PubYear&quot;/&gt;_x000a_   &lt;Text StringText=&quot;38&quot; StringGroup=&quot;Vol&quot;/&gt;_x000a_   &lt;Text StringText=&quot;(&quot; StringGroup=&quot;Issue&quot;/&gt;_x000a_   &lt;Text StringText=&quot;20&quot; StringGroup=&quot;Issue&quot;/&gt;_x000a_   &lt;Text StringText=&quot;)&quot; StringGroup=&quot;Issue&quot;/&gt;_x000a_   &lt;Text StringText=&quot;: &quot; StringGroup=&quot;PageNum&quot;/&gt;_x000a_   &lt;Text StringText=&quot;e70126&quot; StringGroup=&quot;PageNum&quot;/&gt;_x000a_   &lt;Text StringText=&quot;.&quot; StringGroup=&quot;none&quot;/&gt;_x000a_  &lt;/Display&gt;&lt;/Doc&gt;&lt;/KyMRNote&gt;"/>
    <w:docVar w:name="KY.MR.DATA{F6CB262B-1AD6-4BFD-A5BE-BDF21B9CAE96}3472" w:val="&lt;KyMRNote dbid=&quot;{F6CB262B-1AD6-4BFD-A5BE-BDF21B9CAE96}&quot; recid=&quot;3472&quot;&gt;&lt;Data&gt;&lt;Field id=&quot;AccessNum&quot;&gt;15539485&lt;/Field&gt;&lt;Field id=&quot;Author&quot; FirstData=&quot;1&quot; FirstStyle=&quot;720896&quot; OtherStyle=&quot;0&quot;&gt;Stickens D;Behonick DJ;Ortega N;Heyer B;Hartenstein B;Yu Y;Fosang AJ;Schorpp-Kistner M;Angel P;Werb Z;&lt;/Field&gt;&lt;Field id=&quot;AuthorTrans&quot;&gt;&lt;/Field&gt;&lt;Field id=&quot;DOI&quot;&gt;10.1242/dev.01461&lt;/Field&gt;&lt;Field id=&quot;Editor&quot;&gt;&lt;/Field&gt;&lt;Field id=&quot;FmtTitle&quot;&gt;&lt;/Field&gt;&lt;Field id=&quot;FullAuthor&quot;&gt;Stickens, Dominique;Behonick, Danielle J;Ortega, Nathalie;Heyer, Babette;Hartenstein, Bettina;Yu, Ying;Fosang, Amanda J;Schorpp-Kistner, Marina;Angel, Peter;Werb, Zena;&lt;/Field&gt;&lt;Field id=&quot;ISSN&quot;&gt;0950-1991&lt;/Field&gt;&lt;Field id=&quot;Issue&quot;&gt;23&lt;/Field&gt;&lt;Field id=&quot;LIID&quot;&gt;3472&lt;/Field&gt;&lt;Field id=&quot;Magazine&quot;&gt;Development&lt;/Field&gt;&lt;Field id=&quot;MagazineAB&quot;&gt;Development&lt;/Field&gt;&lt;Field id=&quot;MagazineTrans&quot;&gt;&lt;/Field&gt;&lt;Field id=&quot;PageNum&quot;&gt;5883-95&lt;/Field&gt;&lt;Field id=&quot;PubDate&quot;&gt;Dec&lt;/Field&gt;&lt;Field id=&quot;PubPlace&quot;&gt;England&lt;/Field&gt;&lt;Field id=&quot;PubPlaceTrans&quot;&gt;&lt;/Field&gt;&lt;Field id=&quot;PubYear&quot;&gt;2004&lt;/Field&gt;&lt;Field id=&quot;Publisher&quot;&gt;other&lt;/Field&gt;&lt;Field id=&quot;PublisherTrans&quot;&gt;&lt;/Field&gt;&lt;Field id=&quot;TITrans&quot;&gt;&lt;/Field&gt;&lt;Field id=&quot;Title&quot;&gt;Altered endochondral bone development in matrix metalloproteinase 13-deficient mice&lt;/Field&gt;&lt;Field id=&quot;Translator&quot;&gt;&lt;/Field&gt;&lt;Field id=&quot;Type&quot;&gt;{041D4F77-279E-4405-0002-4388361B9CFF}&lt;/Field&gt;&lt;Field id=&quot;Version&quot;&gt;&lt;/Field&gt;&lt;Field id=&quot;Vol&quot;&gt;131&lt;/Field&gt;&lt;Field id=&quot;Factor&quot;&gt;4.6&lt;/Field&gt;&lt;Field id=&quot;Author2&quot;&gt;Stickens,D;Behonick,DJ;Ortega,N;&lt;/Field&gt;&lt;/Data&gt;&lt;Ref&gt;&lt;Display&gt;&lt;Text StringText=&quot;「RefIndex」&quot; StringTextOri=&quot;「RefIndex」&quot; SuperScript=&quot;true&quot;/&gt;&lt;/Display&gt;&lt;/Ref&gt;&lt;Doc&gt;&lt;Display&gt;&lt;Text StringText=&quot;Stickens D, Behonick DJ, Ortega N, et al.&quot; StringGroup=&quot;Author&quot;/&gt;_x000a_   &lt;Text StringText=&quot; &quot; StringGroup=&quot;Author&quot;/&gt;_x000a_   &lt;Text StringText=&quot;Altered endochondral bone development in matrix metalloproteinase 13-deficient mice&quot; StringGroup=&quot;Title&quot;/&gt;_x000a_   &lt;Text StringText=&quot;. &quot; StringGroup=&quot;Title&quot;/&gt;_x000a_   &lt;Text StringText=&quot;Development&quot; StringGroup=&quot;Magazine&quot;/&gt;_x000a_   &lt;Text StringText=&quot;. &quot; StringGroup=&quot;Magazine&quot;/&gt;_x000a_   &lt;Text StringText=&quot;2004&quot; StringGroup=&quot;PubYear&quot;/&gt;_x000a_   &lt;Text StringText=&quot;. &quot; StringGroup=&quot;PubYear&quot;/&gt;_x000a_   &lt;Text StringText=&quot;131&quot; StringGroup=&quot;Vol&quot;/&gt;_x000a_   &lt;Text StringText=&quot;(&quot; StringGroup=&quot;Issue&quot;/&gt;_x000a_   &lt;Text StringText=&quot;23&quot; StringGroup=&quot;Issue&quot;/&gt;_x000a_   &lt;Text StringText=&quot;)&quot; StringGroup=&quot;Issue&quot;/&gt;_x000a_   &lt;Text StringText=&quot;: &quot; StringGroup=&quot;PageNum&quot;/&gt;_x000a_   &lt;Text StringText=&quot;5883-95&quot; StringGroup=&quot;PageNum&quot;/&gt;_x000a_   &lt;Text StringText=&quot;.&quot; StringGroup=&quot;none&quot;/&gt;_x000a_  &lt;/Display&gt;&lt;/Doc&gt;&lt;/KyMRNote&gt;"/>
    <w:docVar w:name="KY.MR.DATA{F6CB262B-1AD6-4BFD-A5BE-BDF21B9CAE96}3473" w:val="&lt;KyMRNote dbid=&quot;{F6CB262B-1AD6-4BFD-A5BE-BDF21B9CAE96}&quot; recid=&quot;3473&quot;&gt;&lt;Data&gt;&lt;Field id=&quot;AccessNum&quot;&gt;40860346&lt;/Field&gt;&lt;Field id=&quot;Author&quot; FirstData=&quot;1&quot; FirstStyle=&quot;393216&quot; OtherStyle=&quot;0&quot;&gt;Sun L;Kuang S;Li Y;Wang G;Sun J;Zhou F;Zhang C;&lt;/Field&gt;&lt;Field id=&quot;AuthorTrans&quot;&gt;&lt;/Field&gt;&lt;Field id=&quot;DOI&quot;&gt;10.2147/ITT.S533552&lt;/Field&gt;&lt;Field id=&quot;Editor&quot;&gt;&lt;/Field&gt;&lt;Field id=&quot;FmtTitle&quot;&gt;&lt;/Field&gt;&lt;Field id=&quot;FullAuthor&quot;&gt;Sun, Lipeng;Kuang, Shouxiang;Li, Yang;Wang, Guodong;Sun, Jianmin;Zhou, Fengge;Zhang, Chenggui;&lt;/Field&gt;&lt;Field id=&quot;ISSN&quot;&gt;2253-1556&lt;/Field&gt;&lt;Field id=&quot;Issue&quot;&gt;&lt;/Field&gt;&lt;Field id=&quot;LIID&quot;&gt;3473&lt;/Field&gt;&lt;Field id=&quot;Magazine&quot;&gt;ImmunoTargets and therapy&lt;/Field&gt;&lt;Field id=&quot;MagazineAB&quot;&gt;Immunotargets Ther&lt;/Field&gt;&lt;Field id=&quot;MagazineTrans&quot;&gt;&lt;/Field&gt;&lt;Field id=&quot;PageNum&quot;&gt;849-875&lt;/Field&gt;&lt;Field id=&quot;PubDate&quot;&gt;&lt;/Field&gt;&lt;Field id=&quot;PubPlace&quot;&gt;New Zealand&lt;/Field&gt;&lt;Field id=&quot;PubPlaceTrans&quot;&gt;&lt;/Field&gt;&lt;Field id=&quot;PubYear&quot;&gt;2025&lt;/Field&gt;&lt;Field id=&quot;Publisher&quot;&gt;Dove Medical Press&lt;/Field&gt;&lt;Field id=&quot;PublisherTrans&quot;&gt;&lt;/Field&gt;&lt;Field id=&quot;TITrans&quot;&gt;&lt;/Field&gt;&lt;Field id=&quot;Title&quot;&gt;Fracture-Induced Immunological Cascades Trigger Rapid Systemic Bone Loss via Osteocyte-Regulated Osteoclastogenesis&lt;/Field&gt;&lt;Field id=&quot;Translator&quot;&gt;&lt;/Field&gt;&lt;Field id=&quot;Type&quot;&gt;{041D4F77-279E-4405-0002-4388361B9CFF}&lt;/Field&gt;&lt;Field id=&quot;Version&quot;&gt;&lt;/Field&gt;&lt;Field id=&quot;Vol&quot;&gt;14&lt;/Field&gt;&lt;Field id=&quot;Factor&quot;&gt;7.2&lt;/Field&gt;&lt;Field id=&quot;Author2&quot;&gt;Sun,L;Kuang,S;Li,Y;&lt;/Field&gt;&lt;/Data&gt;&lt;Ref&gt;&lt;Display&gt;&lt;Text StringText=&quot;「RefIndex」&quot; StringTextOri=&quot;「RefIndex」&quot; SuperScript=&quot;true&quot;/&gt;&lt;/Display&gt;&lt;/Ref&gt;&lt;Doc&gt;&lt;Display&gt;&lt;Text StringText=&quot;Sun L, Kuang S, Li Y, et al.&quot; StringGroup=&quot;Author&quot;/&gt;_x000a_   &lt;Text StringText=&quot; &quot; StringGroup=&quot;Author&quot;/&gt;_x000a_   &lt;Text StringText=&quot;Fracture-Induced Immunological Cascades Trigger Rapid Systemic Bone Loss via Osteocyte-Regulated Osteoclastogenesis&quot; StringGroup=&quot;Title&quot;/&gt;_x000a_   &lt;Text StringText=&quot;. &quot; StringGroup=&quot;Title&quot;/&gt;_x000a_   &lt;Text StringText=&quot;Immunotargets Ther&quot; StringGroup=&quot;Magazine&quot;/&gt;_x000a_   &lt;Text StringText=&quot;. &quot; StringGroup=&quot;Magazine&quot;/&gt;_x000a_   &lt;Text StringText=&quot;2025&quot; StringGroup=&quot;PubYear&quot;/&gt;_x000a_   &lt;Text StringText=&quot;. &quot; StringGroup=&quot;PubYear&quot;/&gt;_x000a_   &lt;Text StringText=&quot;14&quot; StringGroup=&quot;Vol&quot;/&gt;_x000a_   &lt;Text StringText=&quot;: &quot; StringGroup=&quot;PageNum&quot;/&gt;_x000a_   &lt;Text StringText=&quot;849-875&quot; StringGroup=&quot;PageNum&quot;/&gt;_x000a_   &lt;Text StringText=&quot;.&quot; StringGroup=&quot;none&quot;/&gt;_x000a_  &lt;/Display&gt;&lt;/Doc&gt;&lt;/KyMRNote&gt;"/>
    <w:docVar w:name="KY.MR.DATA{F6CB262B-1AD6-4BFD-A5BE-BDF21B9CAE96}3474" w:val="&lt;KyMRNote dbid=&quot;{F6CB262B-1AD6-4BFD-A5BE-BDF21B9CAE96}&quot; recid=&quot;3474&quot;&gt;&lt;Data&gt;&lt;Field id=&quot;AccessNum&quot;&gt;38457499&lt;/Field&gt;&lt;Field id=&quot;Author&quot; FirstData=&quot;1&quot; FirstStyle=&quot;458752&quot; OtherStyle=&quot;0&quot;&gt;Zhao X;Wu G;Zhang J;Yu Z;Wang J;&lt;/Field&gt;&lt;Field id=&quot;AuthorTrans&quot;&gt;&lt;/Field&gt;&lt;Field id=&quot;DOI&quot;&gt;10.1126/sciadv.adg7380&lt;/Field&gt;&lt;Field id=&quot;Editor&quot;&gt;&lt;/Field&gt;&lt;Field id=&quot;FmtTitle&quot;&gt;&lt;/Field&gt;&lt;Field id=&quot;FullAuthor&quot;&gt;Zhao, Xibang;Wu, Guanfu;Zhang, Jing;Yu, Ziyi;Wang, Jiali;&lt;/Field&gt;&lt;Field id=&quot;ISSN&quot;&gt;2375-2548&lt;/Field&gt;&lt;Field id=&quot;Issue&quot;&gt;10&lt;/Field&gt;&lt;Field id=&quot;LIID&quot;&gt;3474&lt;/Field&gt;&lt;Field id=&quot;Magazine&quot;&gt;Science advances&lt;/Field&gt;&lt;Field id=&quot;MagazineAB&quot;&gt;Sci Adv&lt;/Field&gt;&lt;Field id=&quot;MagazineTrans&quot;&gt;&lt;/Field&gt;&lt;Field id=&quot;PageNum&quot;&gt;eadg7380&lt;/Field&gt;&lt;Field id=&quot;PubDate&quot;&gt;Mar 8&lt;/Field&gt;&lt;Field id=&quot;PubPlace&quot;&gt;United States&lt;/Field&gt;&lt;Field id=&quot;PubPlaceTrans&quot;&gt;&lt;/Field&gt;&lt;Field id=&quot;PubYear&quot;&gt;2024&lt;/Field&gt;&lt;Field id=&quot;Publisher&quot;&gt;American Association for the Advancement of Science&lt;/Field&gt;&lt;Field id=&quot;PublisherTrans&quot;&gt;&lt;/Field&gt;&lt;Field id=&quot;TITrans&quot;&gt;&lt;/Field&gt;&lt;Field id=&quot;Title&quot;&gt;Activation of CGRP receptor-mediated signaling promotes tendon-bone healing&lt;/Field&gt;&lt;Field id=&quot;Translator&quot;&gt;&lt;/Field&gt;&lt;Field id=&quot;Type&quot;&gt;{041D4F77-279E-4405-0002-4388361B9CFF}&lt;/Field&gt;&lt;Field id=&quot;Version&quot;&gt;&lt;/Field&gt;&lt;Field id=&quot;Vol&quot;&gt;10&lt;/Field&gt;&lt;Field id=&quot;Factor&quot;&gt;13.6&lt;/Field&gt;&lt;Field id=&quot;Author2&quot;&gt;Zhao,X;Wu,G;Zhang,J;Yu,Z;Wang,J;&lt;/Field&gt;&lt;/Data&gt;&lt;Ref&gt;&lt;Display&gt;&lt;Text StringText=&quot;「RefIndex」&quot; StringTextOri=&quot;「RefIndex」&quot; SuperScript=&quot;true&quot;/&gt;&lt;/Display&gt;&lt;/Ref&gt;&lt;Doc&gt;&lt;Display&gt;&lt;Text StringText=&quot;Zhao X, Wu G, Zhang J, Yu Z, Wang J&quot; StringGroup=&quot;Author&quot;/&gt;_x000a_   &lt;Text StringText=&quot;. &quot; StringGroup=&quot;Author&quot;/&gt;_x000a_   &lt;Text StringText=&quot;Activation of CGRP receptor-mediated signaling promotes tendon-bone healing&quot; StringGroup=&quot;Title&quot;/&gt;_x000a_   &lt;Text StringText=&quot;. &quot; StringGroup=&quot;Title&quot;/&gt;_x000a_   &lt;Text StringText=&quot;Sci Adv&quot; StringGroup=&quot;Magazine&quot;/&gt;_x000a_   &lt;Text StringText=&quot;. &quot; StringGroup=&quot;Magazine&quot;/&gt;_x000a_   &lt;Text StringText=&quot;2024&quot; StringGroup=&quot;PubYear&quot;/&gt;_x000a_   &lt;Text StringText=&quot;. &quot; StringGroup=&quot;PubYear&quot;/&gt;_x000a_   &lt;Text StringText=&quot;10&quot; StringGroup=&quot;Vol&quot;/&gt;_x000a_   &lt;Text StringText=&quot;(&quot; StringGroup=&quot;Issue&quot;/&gt;_x000a_   &lt;Text StringText=&quot;10&quot; StringGroup=&quot;Issue&quot;/&gt;_x000a_   &lt;Text StringText=&quot;)&quot; StringGroup=&quot;Issue&quot;/&gt;_x000a_   &lt;Text StringText=&quot;: &quot; StringGroup=&quot;PageNum&quot;/&gt;_x000a_   &lt;Text StringText=&quot;eadg7380&quot; StringGroup=&quot;PageNum&quot;/&gt;_x000a_   &lt;Text StringText=&quot;.&quot; StringGroup=&quot;none&quot;/&gt;_x000a_  &lt;/Display&gt;&lt;/Doc&gt;&lt;/KyMRNote&gt;"/>
    <w:docVar w:name="KY.MR.DATA{F6CB262B-1AD6-4BFD-A5BE-BDF21B9CAE96}3475" w:val="&lt;KyMRNote dbid=&quot;{F6CB262B-1AD6-4BFD-A5BE-BDF21B9CAE96}&quot; recid=&quot;3475&quot;&gt;&lt;Data&gt;&lt;Field id=&quot;AccessNum&quot;&gt;33212318&lt;/Field&gt;&lt;Field id=&quot;Author&quot; FirstData=&quot;1&quot; FirstStyle=&quot;720896&quot; OtherStyle=&quot;0&quot;&gt;Komatsu DE;Duque E;Hadjiargyrou M;&lt;/Field&gt;&lt;Field id=&quot;AuthorTrans&quot;&gt;&lt;/Field&gt;&lt;Field id=&quot;DOI&quot;&gt;10.1016/j.bone.2020.115758&lt;/Field&gt;&lt;Field id=&quot;Editor&quot;&gt;&lt;/Field&gt;&lt;Field id=&quot;FmtTitle&quot;&gt;&lt;/Field&gt;&lt;Field id=&quot;FullAuthor&quot;&gt;Komatsu, David E;Duque, Edie;Hadjiargyrou, Michael;&lt;/Field&gt;&lt;Field id=&quot;ISSN&quot;&gt;1873-2763&lt;/Field&gt;&lt;Field id=&quot;Issue&quot;&gt;&lt;/Field&gt;&lt;Field id=&quot;LIID&quot;&gt;3475&lt;/Field&gt;&lt;Field id=&quot;Magazine&quot;&gt;Bone&lt;/Field&gt;&lt;Field id=&quot;MagazineAB&quot;&gt;Bone&lt;/Field&gt;&lt;Field id=&quot;MagazineTrans&quot;&gt;&lt;/Field&gt;&lt;Field id=&quot;PageNum&quot;&gt;115758&lt;/Field&gt;&lt;Field id=&quot;PubDate&quot;&gt;Feb&lt;/Field&gt;&lt;Field id=&quot;PubPlace&quot;&gt;United States&lt;/Field&gt;&lt;Field id=&quot;PubPlaceTrans&quot;&gt;&lt;/Field&gt;&lt;Field id=&quot;PubYear&quot;&gt;2021&lt;/Field&gt;&lt;Field id=&quot;Publisher&quot;&gt;Elsevier Inc.&lt;/Field&gt;&lt;Field id=&quot;PublisherTrans&quot;&gt;&lt;/Field&gt;&lt;Field id=&quot;TITrans&quot;&gt;&lt;/Field&gt;&lt;Field id=&quot;Title&quot;&gt;MicroRNAs and fracture healing: Pre-clinical studies&lt;/Field&gt;&lt;Field id=&quot;Translator&quot;&gt;&lt;/Field&gt;&lt;Field id=&quot;Type&quot;&gt;{041D4F77-279E-4405-0002-4388361B9CFF}&lt;/Field&gt;&lt;Field id=&quot;Version&quot;&gt;&lt;/Field&gt;&lt;Field id=&quot;Vol&quot;&gt;143&lt;/Field&gt;&lt;Field id=&quot;Factor&quot;&gt;4.1&lt;/Field&gt;&lt;Field id=&quot;Author2&quot;&gt;Komatsu,DE;Duque,E;Hadjiargyrou,M;&lt;/Field&gt;&lt;/Data&gt;&lt;Ref&gt;&lt;Display&gt;&lt;Text StringText=&quot;「RefIndex」&quot; StringTextOri=&quot;「RefIndex」&quot; SuperScript=&quot;true&quot;/&gt;&lt;/Display&gt;&lt;/Ref&gt;&lt;Doc&gt;&lt;Display&gt;&lt;Text StringText=&quot;Komatsu DE, Duque E, Hadjiargyrou M&quot; StringGroup=&quot;Author&quot;/&gt;_x000a_   &lt;Text StringText=&quot;. &quot; StringGroup=&quot;Author&quot;/&gt;_x000a_   &lt;Text StringText=&quot;MicroRNAs and fracture healing: Pre-clinical studies&quot; StringGroup=&quot;Title&quot;/&gt;_x000a_   &lt;Text StringText=&quot;. &quot; StringGroup=&quot;Title&quot;/&gt;_x000a_   &lt;Text StringText=&quot;Bone&quot; StringGroup=&quot;Magazine&quot;/&gt;_x000a_   &lt;Text StringText=&quot;. &quot; StringGroup=&quot;Magazine&quot;/&gt;_x000a_   &lt;Text StringText=&quot;2021&quot; StringGroup=&quot;PubYear&quot;/&gt;_x000a_   &lt;Text StringText=&quot;. &quot; StringGroup=&quot;PubYear&quot;/&gt;_x000a_   &lt;Text StringText=&quot;143&quot; StringGroup=&quot;Vol&quot;/&gt;_x000a_   &lt;Text StringText=&quot;: &quot; StringGroup=&quot;PageNum&quot;/&gt;_x000a_   &lt;Text StringText=&quot;115758&quot; StringGroup=&quot;PageNum&quot;/&gt;_x000a_   &lt;Text StringText=&quot;.&quot; StringGroup=&quot;none&quot;/&gt;_x000a_  &lt;/Display&gt;&lt;/Doc&gt;&lt;/KyMRNote&gt;"/>
    <w:docVar w:name="KY.MR.DATA{F6CB262B-1AD6-4BFD-A5BE-BDF21B9CAE96}3476" w:val="&lt;KyMRNote dbid=&quot;{F6CB262B-1AD6-4BFD-A5BE-BDF21B9CAE96}&quot; recid=&quot;3476&quot;&gt;&lt;Data&gt;&lt;Field id=&quot;AccessNum&quot;&gt;16890539&lt;/Field&gt;&lt;Field id=&quot;Author&quot; FirstData=&quot;1&quot; FirstStyle=&quot;458752&quot; OtherStyle=&quot;0&quot;&gt;Zhao C;Irie N;Takada Y;Shimoda K;Miyamoto T;Nishiwaki T;Suda T;Matsuo K;&lt;/Field&gt;&lt;Field id=&quot;AuthorTrans&quot;&gt;&lt;/Field&gt;&lt;Field id=&quot;DOI&quot;&gt;10.1016/j.cmet.2006.05.012&lt;/Field&gt;&lt;Field id=&quot;Editor&quot;&gt;&lt;/Field&gt;&lt;Field id=&quot;FmtTitle&quot;&gt;&lt;/Field&gt;&lt;Field id=&quot;FullAuthor&quot;&gt;Zhao, Chen;Irie, Naoko;Takada, Yasunari;Shimoda, Kouji;Miyamoto, Takeshi;Nishiwaki, Toru;Suda, Toshio;Matsuo, Koichi;&lt;/Field&gt;&lt;Field id=&quot;ISSN&quot;&gt;1550-4131&lt;/Field&gt;&lt;Field id=&quot;Issue&quot;&gt;2&lt;/Field&gt;&lt;Field id=&quot;LIID&quot;&gt;3476&lt;/Field&gt;&lt;Field id=&quot;Magazine&quot;&gt;Cell metabolism&lt;/Field&gt;&lt;Field id=&quot;MagazineAB&quot;&gt;Cell Metab&lt;/Field&gt;&lt;Field id=&quot;MagazineTrans&quot;&gt;&lt;/Field&gt;&lt;Field id=&quot;PageNum&quot;&gt;111-21&lt;/Field&gt;&lt;Field id=&quot;PubDate&quot;&gt;Aug&lt;/Field&gt;&lt;Field id=&quot;PubPlace&quot;&gt;United States&lt;/Field&gt;&lt;Field id=&quot;PubPlaceTrans&quot;&gt;&lt;/Field&gt;&lt;Field id=&quot;PubYear&quot;&gt;2006&lt;/Field&gt;&lt;Field id=&quot;Publisher&quot;&gt;Cell Press&lt;/Field&gt;&lt;Field id=&quot;PublisherTrans&quot;&gt;&lt;/Field&gt;&lt;Field id=&quot;TITrans&quot;&gt;&lt;/Field&gt;&lt;Field id=&quot;Title&quot;&gt;Bidirectional ephrinB2-EphB4 signaling controls bone homeostasis&lt;/Field&gt;&lt;Field id=&quot;Translator&quot;&gt;&lt;/Field&gt;&lt;Field id=&quot;Type&quot;&gt;{041D4F77-279E-4405-0002-4388361B9CFF}&lt;/Field&gt;&lt;Field id=&quot;Version&quot;&gt;&lt;/Field&gt;&lt;Field id=&quot;Vol&quot;&gt;4&lt;/Field&gt;&lt;Field id=&quot;Factor&quot;&gt;29.0&lt;/Field&gt;&lt;Field id=&quot;Author2&quot;&gt;Zhao,C;Irie,N;Takada,Y;&lt;/Field&gt;&lt;/Data&gt;&lt;Ref&gt;&lt;Display&gt;&lt;Text StringText=&quot;「RefIndex」&quot; StringTextOri=&quot;「RefIndex」&quot; SuperScript=&quot;true&quot;/&gt;&lt;/Display&gt;&lt;/Ref&gt;&lt;Doc&gt;&lt;Display&gt;&lt;Text StringText=&quot;Zhao C, Irie N, Takada Y, et al.&quot; StringGroup=&quot;Author&quot;/&gt;_x000a_   &lt;Text StringText=&quot; &quot; StringGroup=&quot;Author&quot;/&gt;_x000a_   &lt;Text StringText=&quot;Bidirectional ephrinB2-EphB4 signaling controls bone homeostasis&quot; StringGroup=&quot;Title&quot;/&gt;_x000a_   &lt;Text StringText=&quot;. &quot; StringGroup=&quot;Title&quot;/&gt;_x000a_   &lt;Text StringText=&quot;Cell Metab&quot; StringGroup=&quot;Magazine&quot;/&gt;_x000a_   &lt;Text StringText=&quot;. &quot; StringGroup=&quot;Magazine&quot;/&gt;_x000a_   &lt;Text StringText=&quot;2006&quot; StringGroup=&quot;PubYear&quot;/&gt;_x000a_   &lt;Text StringText=&quot;. &quot; StringGroup=&quot;PubYear&quot;/&gt;_x000a_   &lt;Text StringText=&quot;4&quot; StringGroup=&quot;Vol&quot;/&gt;_x000a_   &lt;Text StringText=&quot;(&quot; StringGroup=&quot;Issue&quot;/&gt;_x000a_   &lt;Text StringText=&quot;2&quot; StringGroup=&quot;Issue&quot;/&gt;_x000a_   &lt;Text StringText=&quot;)&quot; StringGroup=&quot;Issue&quot;/&gt;_x000a_   &lt;Text StringText=&quot;: &quot; StringGroup=&quot;PageNum&quot;/&gt;_x000a_   &lt;Text StringText=&quot;111-21&quot; StringGroup=&quot;PageNum&quot;/&gt;_x000a_   &lt;Text StringText=&quot;.&quot; StringGroup=&quot;none&quot;/&gt;_x000a_  &lt;/Display&gt;&lt;/Doc&gt;&lt;/KyMRNote&gt;"/>
    <w:docVar w:name="KY.MR.DATA{F6CB262B-1AD6-4BFD-A5BE-BDF21B9CAE96}3477" w:val="&lt;KyMRNote dbid=&quot;{F6CB262B-1AD6-4BFD-A5BE-BDF21B9CAE96}&quot; recid=&quot;3477&quot;&gt;&lt;Data&gt;&lt;Field id=&quot;AccessNum&quot;&gt;23165754&lt;/Field&gt;&lt;Field id=&quot;Author&quot; FirstData=&quot;1&quot; FirstStyle=&quot;589824&quot; OtherStyle=&quot;0&quot;&gt;Arthur A;Panagopoulos RA;Cooper L;Menicanin D;Parkinson IH;Codrington JD;Vandyke K;Zannettino AC;Koblar SA;Sims NA;Matsuo K;Gronthos S;&lt;/Field&gt;&lt;Field id=&quot;AuthorTrans&quot;&gt;&lt;/Field&gt;&lt;Field id=&quot;DOI&quot;&gt;10.1002/jbmr.1821&lt;/Field&gt;&lt;Field id=&quot;Editor&quot;&gt;&lt;/Field&gt;&lt;Field id=&quot;FmtTitle&quot;&gt;&lt;/Field&gt;&lt;Field id=&quot;FullAuthor&quot;&gt;Arthur, Agnieszka;Panagopoulos, Romana A;Cooper, Lachlan;Menicanin, Danijela;Parkinson, Ian H;Codrington, John D;Vandyke, Kate;Zannettino, Andrew C W;Koblar, Simon A;Sims, Natalie A;Matsuo, Koichi;Gronthos, Stan;&lt;/Field&gt;&lt;Field id=&quot;ISSN&quot;&gt;0884-0431&lt;/Field&gt;&lt;Field id=&quot;Issue&quot;&gt;4&lt;/Field&gt;&lt;Field id=&quot;LIID&quot;&gt;3477&lt;/Field&gt;&lt;Field id=&quot;Magazine&quot;&gt;Journal of bone and mineral research : the official journal of the American Society for Bone and Mineral Research&lt;/Field&gt;&lt;Field id=&quot;MagazineAB&quot;&gt;J Bone Miner Res&lt;/Field&gt;&lt;Field id=&quot;MagazineTrans&quot;&gt;&lt;/Field&gt;&lt;Field id=&quot;PageNum&quot;&gt;926-35&lt;/Field&gt;&lt;Field id=&quot;PubDate&quot;&gt;Apr&lt;/Field&gt;&lt;Field id=&quot;PubPlace&quot;&gt;England&lt;/Field&gt;&lt;Field id=&quot;PubPlaceTrans&quot;&gt;&lt;/Field&gt;&lt;Field id=&quot;PubYear&quot;&gt;2013&lt;/Field&gt;&lt;Field id=&quot;Publisher&quot;&gt;Wiley-Blackwell&lt;/Field&gt;&lt;Field id=&quot;PublisherTrans&quot;&gt;&lt;/Field&gt;&lt;Field id=&quot;TITrans&quot;&gt;&lt;/Field&gt;&lt;Field id=&quot;Title&quot;&gt;EphB4 enhances the process of endochondral ossification and inhibits remodeling during bone fracture repair&lt;/Field&gt;&lt;Field id=&quot;Translator&quot;&gt;&lt;/Field&gt;&lt;Field id=&quot;Type&quot;&gt;{041D4F77-279E-4405-0002-4388361B9CFF}&lt;/Field&gt;&lt;Field id=&quot;Version&quot;&gt;&lt;/Field&gt;&lt;Field id=&quot;Vol&quot;&gt;28&lt;/Field&gt;&lt;Field id=&quot;Factor&quot;&gt;6.2&lt;/Field&gt;&lt;Field id=&quot;Author2&quot;&gt;Arthur,A;Panagopoulos,RA;Cooper,L;&lt;/Field&gt;&lt;/Data&gt;&lt;Ref&gt;&lt;Display&gt;&lt;Text StringText=&quot;「RefIndex」&quot; StringTextOri=&quot;「RefIndex」&quot; SuperScript=&quot;true&quot;/&gt;&lt;/Display&gt;&lt;/Ref&gt;&lt;Doc&gt;&lt;Display&gt;&lt;Text StringText=&quot;Arthur A, Panagopoulos RA, Cooper L, et al.&quot; StringGroup=&quot;Author&quot;/&gt;_x000a_   &lt;Text StringText=&quot; &quot; StringGroup=&quot;Author&quot;/&gt;_x000a_   &lt;Text StringText=&quot;EphB4 enhances the process of endochondral ossification and inhibits remodeling during bone fracture repair&quot; StringGroup=&quot;Title&quot;/&gt;_x000a_   &lt;Text StringText=&quot;. &quot; StringGroup=&quot;Title&quot;/&gt;_x000a_   &lt;Text StringText=&quot;J Bone Miner Res&quot; StringGroup=&quot;Magazine&quot;/&gt;_x000a_   &lt;Text StringText=&quot;. &quot; StringGroup=&quot;Magazine&quot;/&gt;_x000a_   &lt;Text StringText=&quot;2013&quot; StringGroup=&quot;PubYear&quot;/&gt;_x000a_   &lt;Text StringText=&quot;. &quot; StringGroup=&quot;PubYear&quot;/&gt;_x000a_   &lt;Text StringText=&quot;28&quot; StringGroup=&quot;Vol&quot;/&gt;_x000a_   &lt;Text StringText=&quot;(&quot; StringGroup=&quot;Issue&quot;/&gt;_x000a_   &lt;Text StringText=&quot;4&quot; StringGroup=&quot;Issue&quot;/&gt;_x000a_   &lt;Text StringText=&quot;)&quot; StringGroup=&quot;Issue&quot;/&gt;_x000a_   &lt;Text StringText=&quot;: &quot; StringGroup=&quot;PageNum&quot;/&gt;_x000a_   &lt;Text StringText=&quot;926-35&quot; StringGroup=&quot;PageNum&quot;/&gt;_x000a_   &lt;Text StringText=&quot;.&quot; StringGroup=&quot;none&quot;/&gt;_x000a_  &lt;/Display&gt;&lt;/Doc&gt;&lt;/KyMRNote&gt;"/>
    <w:docVar w:name="KY.MR.DATA{F6CB262B-1AD6-4BFD-A5BE-BDF21B9CAE96}3478" w:val="&lt;KyMRNote dbid=&quot;{F6CB262B-1AD6-4BFD-A5BE-BDF21B9CAE96}&quot; recid=&quot;3478&quot;&gt;&lt;Data&gt;&lt;Field id=&quot;AccessNum&quot;&gt;23569273&lt;/Field&gt;&lt;Field id=&quot;Author&quot; FirstData=&quot;1&quot; FirstStyle=&quot;589824&quot; OtherStyle=&quot;0&quot;&gt;Kikuta J;Kawamura S;Okiji F;Shirazaki M;Sakai S;Saito H;Ishii M;&lt;/Field&gt;&lt;Field id=&quot;AuthorTrans&quot;&gt;&lt;/Field&gt;&lt;Field id=&quot;DOI&quot;&gt;10.1073/pnas.1218799110&lt;/Field&gt;&lt;Field id=&quot;Editor&quot;&gt;&lt;/Field&gt;&lt;Field id=&quot;FmtTitle&quot;&gt;&lt;/Field&gt;&lt;Field id=&quot;FullAuthor&quot;&gt;Kikuta, Junichi;Kawamura, Shunsuke;Okiji, Fumie;Shirazaki, Mai;Sakai, Sadaoki;Saito, Hitoshi;Ishii, Masaru;&lt;/Field&gt;&lt;Field id=&quot;ISSN&quot;&gt;0027-8424&lt;/Field&gt;&lt;Field id=&quot;Issue&quot;&gt;17&lt;/Field&gt;&lt;Field id=&quot;LIID&quot;&gt;3478&lt;/Field&gt;&lt;Field id=&quot;Magazine&quot;&gt;Proceedings of the National Academy of Sciences of the United States of America&lt;/Field&gt;&lt;Field id=&quot;MagazineAB&quot;&gt;Proc Natl Acad Sci U S A&lt;/Field&gt;&lt;Field id=&quot;MagazineTrans&quot;&gt;&lt;/Field&gt;&lt;Field id=&quot;PageNum&quot;&gt;7009-13&lt;/Field&gt;&lt;Field id=&quot;PubDate&quot;&gt;Apr 23&lt;/Field&gt;&lt;Field id=&quot;PubPlace&quot;&gt;United States&lt;/Field&gt;&lt;Field id=&quot;PubPlaceTrans&quot;&gt;&lt;/Field&gt;&lt;Field id=&quot;PubYear&quot;&gt;2013&lt;/Field&gt;&lt;Field id=&quot;Publisher&quot;&gt;other&lt;/Field&gt;&lt;Field id=&quot;PublisherTrans&quot;&gt;&lt;/Field&gt;&lt;Field id=&quot;TITrans&quot;&gt;&lt;/Field&gt;&lt;Field id=&quot;Title&quot;&gt;Sphingosine-1-phosphate-mediated osteoclast precursor monocyte migration is a critical point of control in antibone-resorptive action of active vitamin D&lt;/Field&gt;&lt;Field id=&quot;Translator&quot;&gt;&lt;/Field&gt;&lt;Field id=&quot;Type&quot;&gt;{041D4F77-279E-4405-0002-4388361B9CFF}&lt;/Field&gt;&lt;Field id=&quot;Version&quot;&gt;&lt;/Field&gt;&lt;Field id=&quot;Vol&quot;&gt;110&lt;/Field&gt;&lt;Field id=&quot;Factor&quot;&gt;11.1&lt;/Field&gt;&lt;Field id=&quot;Author2&quot;&gt;Kikuta,J;Kawamura,S;Okiji,F;&lt;/Field&gt;&lt;/Data&gt;&lt;Ref&gt;&lt;Display&gt;&lt;Text StringText=&quot;「RefIndex」&quot; StringTextOri=&quot;「RefIndex」&quot; SuperScript=&quot;true&quot;/&gt;&lt;/Display&gt;&lt;/Ref&gt;&lt;Doc&gt;&lt;Display&gt;&lt;Text StringText=&quot;Kikuta J, Kawamura S, Okiji F, et al.&quot; StringGroup=&quot;Author&quot;/&gt;_x000a_   &lt;Text StringText=&quot; &quot; StringGroup=&quot;Author&quot;/&gt;_x000a_   &lt;Text StringText=&quot;Sphingosine-1-phosphate-mediated osteoclast precursor monocyte migration is a critical point of control in antibone-resorptive action of active vitamin D&quot; StringGroup=&quot;Title&quot;/&gt;_x000a_   &lt;Text StringText=&quot;. &quot; StringGroup=&quot;Title&quot;/&gt;_x000a_   &lt;Text StringText=&quot;Proc Natl Acad Sci U S A&quot; StringGroup=&quot;Magazine&quot;/&gt;_x000a_   &lt;Text StringText=&quot;. &quot; StringGroup=&quot;Magazine&quot;/&gt;_x000a_   &lt;Text StringText=&quot;2013&quot; StringGroup=&quot;PubYear&quot;/&gt;_x000a_   &lt;Text StringText=&quot;. &quot; StringGroup=&quot;PubYear&quot;/&gt;_x000a_   &lt;Text StringText=&quot;110&quot; StringGroup=&quot;Vol&quot;/&gt;_x000a_   &lt;Text StringText=&quot;(&quot; StringGroup=&quot;Issue&quot;/&gt;_x000a_   &lt;Text StringText=&quot;17&quot; StringGroup=&quot;Issue&quot;/&gt;_x000a_   &lt;Text StringText=&quot;)&quot; StringGroup=&quot;Issue&quot;/&gt;_x000a_   &lt;Text StringText=&quot;: &quot; StringGroup=&quot;PageNum&quot;/&gt;_x000a_   &lt;Text StringText=&quot;7009-13&quot; StringGroup=&quot;PageNum&quot;/&gt;_x000a_   &lt;Text StringText=&quot;.&quot; StringGroup=&quot;none&quot;/&gt;_x000a_  &lt;/Display&gt;&lt;/Doc&gt;&lt;/KyMRNote&gt;"/>
    <w:docVar w:name="KY.MR.DATA{F6CB262B-1AD6-4BFD-A5BE-BDF21B9CAE96}3479" w:val="&lt;KyMRNote dbid=&quot;{F6CB262B-1AD6-4BFD-A5BE-BDF21B9CAE96}&quot; recid=&quot;3479&quot;&gt;&lt;Data&gt;&lt;Field id=&quot;AccessNum&quot;&gt;27571407&lt;/Field&gt;&lt;Field id=&quot;Author&quot; FirstData=&quot;1&quot; FirstStyle=&quot;786432&quot; OtherStyle=&quot;0&quot;&gt;Corcoran SE;O'Neill LA;&lt;/Field&gt;&lt;Field id=&quot;AuthorTrans&quot;&gt;&lt;/Field&gt;&lt;Field id=&quot;DOI&quot;&gt;10.1172/JCI84431&lt;/Field&gt;&lt;Field id=&quot;Editor&quot;&gt;&lt;/Field&gt;&lt;Field id=&quot;FmtTitle&quot;&gt;&lt;/Field&gt;&lt;Field id=&quot;FullAuthor&quot;&gt;Corcoran, Sarah E;O'Neill, Luke A J;&lt;/Field&gt;&lt;Field id=&quot;ISSN&quot;&gt;0021-9738&lt;/Field&gt;&lt;Field id=&quot;Issue&quot;&gt;10&lt;/Field&gt;&lt;Field id=&quot;LIID&quot;&gt;3479&lt;/Field&gt;&lt;Field id=&quot;Magazine&quot;&gt;The Journal of clinical investigation&lt;/Field&gt;&lt;Field id=&quot;MagazineAB&quot;&gt;J Clin Invest&lt;/Field&gt;&lt;Field id=&quot;MagazineTrans&quot;&gt;&lt;/Field&gt;&lt;Field id=&quot;PageNum&quot;&gt;3699-3707&lt;/Field&gt;&lt;Field id=&quot;PubDate&quot;&gt;Oct 3&lt;/Field&gt;&lt;Field id=&quot;PubPlace&quot;&gt;United States&lt;/Field&gt;&lt;Field id=&quot;PubPlaceTrans&quot;&gt;&lt;/Field&gt;&lt;Field id=&quot;PubYear&quot;&gt;2016&lt;/Field&gt;&lt;Field id=&quot;Publisher&quot;&gt;The American Society for Clinical Investigation&lt;/Field&gt;&lt;Field id=&quot;PublisherTrans&quot;&gt;&lt;/Field&gt;&lt;Field id=&quot;TITrans&quot;&gt;&lt;/Field&gt;&lt;Field id=&quot;Title&quot;&gt;HIF1α and metabolic reprogramming in inflammation&lt;/Field&gt;&lt;Field id=&quot;Translator&quot;&gt;&lt;/Field&gt;&lt;Field id=&quot;Type&quot;&gt;{041D4F77-279E-4405-0002-4388361B9CFF}&lt;/Field&gt;&lt;Field id=&quot;Version&quot;&gt;&lt;/Field&gt;&lt;Field id=&quot;Vol&quot;&gt;126&lt;/Field&gt;&lt;Field id=&quot;Factor&quot;&gt;15.9&lt;/Field&gt;&lt;Field id=&quot;Author2&quot;&gt;Corcoran,SE;O'Neill,LA;&lt;/Field&gt;&lt;/Data&gt;&lt;Ref&gt;&lt;Display&gt;&lt;Text StringText=&quot;「RefIndex」&quot; StringTextOri=&quot;「RefIndex」&quot; SuperScript=&quot;true&quot;/&gt;&lt;/Display&gt;&lt;/Ref&gt;&lt;Doc&gt;&lt;Display&gt;&lt;Text StringText=&quot;Corcoran SE, O'Neill LA&quot; StringGroup=&quot;Author&quot;/&gt;_x000a_   &lt;Text StringText=&quot;. &quot; StringGroup=&quot;Author&quot;/&gt;_x000a_   &lt;Text StringText=&quot;HIF1α and metabolic reprogramming in inflammation&quot; StringGroup=&quot;Title&quot;/&gt;_x000a_   &lt;Text StringText=&quot;. &quot; StringGroup=&quot;Title&quot;/&gt;_x000a_   &lt;Text StringText=&quot;J Clin Invest&quot; StringGroup=&quot;Magazine&quot;/&gt;_x000a_   &lt;Text StringText=&quot;. &quot; StringGroup=&quot;Magazine&quot;/&gt;_x000a_   &lt;Text StringText=&quot;2016&quot; StringGroup=&quot;PubYear&quot;/&gt;_x000a_   &lt;Text StringText=&quot;. &quot; StringGroup=&quot;PubYear&quot;/&gt;_x000a_   &lt;Text StringText=&quot;126&quot; StringGroup=&quot;Vol&quot;/&gt;_x000a_   &lt;Text StringText=&quot;(&quot; StringGroup=&quot;Issue&quot;/&gt;_x000a_   &lt;Text StringText=&quot;10&quot; StringGroup=&quot;Issue&quot;/&gt;_x000a_   &lt;Text StringText=&quot;)&quot; StringGroup=&quot;Issue&quot;/&gt;_x000a_   &lt;Text StringText=&quot;: &quot; StringGroup=&quot;PageNum&quot;/&gt;_x000a_   &lt;Text StringText=&quot;3699-3707&quot; StringGroup=&quot;PageNum&quot;/&gt;_x000a_   &lt;Text StringText=&quot;.&quot; StringGroup=&quot;none&quot;/&gt;_x000a_  &lt;/Display&gt;&lt;/Doc&gt;&lt;/KyMRNote&gt;"/>
    <w:docVar w:name="KY_MEDREF_DOCUID" w:val="{B259E578-DDCD-47B3-8525-5A2AC640AE2D}"/>
    <w:docVar w:name="KY_MEDREF_VERSION" w:val="3"/>
  </w:docVars>
  <w:rsids>
    <w:rsidRoot w:val="002172DE"/>
    <w:rsid w:val="002172DE"/>
    <w:rsid w:val="00341B11"/>
    <w:rsid w:val="0040395D"/>
    <w:rsid w:val="0069761B"/>
    <w:rsid w:val="007405C2"/>
    <w:rsid w:val="00A21654"/>
    <w:rsid w:val="0C9A5A65"/>
    <w:rsid w:val="18BA4890"/>
    <w:rsid w:val="1DB76220"/>
    <w:rsid w:val="242273E6"/>
    <w:rsid w:val="41C21FC9"/>
    <w:rsid w:val="51312C3A"/>
    <w:rsid w:val="573E5F60"/>
    <w:rsid w:val="587A0A23"/>
    <w:rsid w:val="64725B28"/>
    <w:rsid w:val="7E8835EA"/>
    <w:rsid w:val="7F144F25"/>
    <w:rsid w:val="7F9A60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6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6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744</Words>
  <Characters>4378</Characters>
  <Lines>42</Lines>
  <Paragraphs>12</Paragraphs>
  <TotalTime>20</TotalTime>
  <ScaleCrop>false</ScaleCrop>
  <LinksUpToDate>false</LinksUpToDate>
  <CharactersWithSpaces>4994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2024-08-09T01:49:00Z</dcterms:created>
  <dc:creator>lenovo</dc:creator>
  <cp:lastModifiedBy>于庆源</cp:lastModifiedBy>
  <dcterms:modified xsi:type="dcterms:W3CDTF">2025-11-16T07:48:47Z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471B883E11774FCE93D7E8666154AA10_12</vt:lpwstr>
  </property>
  <property fmtid="{D5CDD505-2E9C-101B-9397-08002B2CF9AE}" pid="4" name="KSOTemplateDocerSaveRecord">
    <vt:lpwstr>eyJoZGlkIjoiNDAzY2U4ZTY4ODNhNzdkNGE3NmUzNjVmMGQxN2E1YTgiLCJ1c2VySWQiOiIyNDI0NzU3MDcifQ==</vt:lpwstr>
  </property>
</Properties>
</file>