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89" w:rsidRDefault="000D7D89" w:rsidP="000D7D89">
      <w:pPr>
        <w:pStyle w:val="Heading1"/>
        <w:rPr>
          <w:lang w:val="en-US"/>
        </w:rPr>
      </w:pPr>
      <w:bookmarkStart w:id="0" w:name="_Toc292708197"/>
      <w:r w:rsidRPr="00502C3B">
        <w:t>Additional files</w:t>
      </w:r>
      <w:bookmarkEnd w:id="0"/>
    </w:p>
    <w:p w:rsidR="000D7D89" w:rsidRDefault="000D7D89" w:rsidP="000D7D89">
      <w:pPr>
        <w:rPr>
          <w:rFonts w:ascii="Times New Roman" w:hAnsi="Times New Roman"/>
        </w:rPr>
      </w:pPr>
      <w:r w:rsidRPr="00770CA7">
        <w:rPr>
          <w:rFonts w:ascii="Times New Roman" w:hAnsi="Times New Roman" w:cstheme="majorBidi"/>
          <w:b/>
          <w:bCs/>
          <w:u w:val="single"/>
          <w:lang w:val="en-US"/>
        </w:rPr>
        <w:t>Additional file 1: Search strategy</w:t>
      </w:r>
      <w:r>
        <w:rPr>
          <w:rFonts w:ascii="Times New Roman" w:hAnsi="Times New Roman" w:cstheme="majorBidi"/>
          <w:b/>
          <w:bCs/>
          <w:u w:val="single"/>
          <w:lang w:val="en-US"/>
        </w:rPr>
        <w:t>,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 xml:space="preserve"> Pub</w:t>
      </w:r>
      <w:r>
        <w:rPr>
          <w:rFonts w:ascii="Times New Roman" w:hAnsi="Times New Roman" w:cstheme="majorBidi"/>
          <w:b/>
          <w:bCs/>
          <w:u w:val="single"/>
          <w:lang w:val="en-US"/>
        </w:rPr>
        <w:t>M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>ed</w:t>
      </w:r>
      <w:r>
        <w:rPr>
          <w:rFonts w:ascii="Times New Roman" w:hAnsi="Times New Roman" w:cstheme="majorBidi"/>
          <w:b/>
          <w:bCs/>
          <w:u w:val="single"/>
          <w:lang w:val="en-US"/>
        </w:rPr>
        <w:t>,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 xml:space="preserve"> </w:t>
      </w:r>
      <w:r>
        <w:rPr>
          <w:rFonts w:ascii="Times New Roman" w:hAnsi="Times New Roman" w:cstheme="majorBidi"/>
          <w:b/>
          <w:bCs/>
          <w:u w:val="single"/>
          <w:lang w:val="en-US"/>
        </w:rPr>
        <w:t>s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 xml:space="preserve">exual and </w:t>
      </w:r>
      <w:r>
        <w:rPr>
          <w:rFonts w:ascii="Times New Roman" w:hAnsi="Times New Roman" w:cstheme="majorBidi"/>
          <w:b/>
          <w:bCs/>
          <w:u w:val="single"/>
          <w:lang w:val="en-US"/>
        </w:rPr>
        <w:t>g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 xml:space="preserve">ender </w:t>
      </w:r>
      <w:r>
        <w:rPr>
          <w:rFonts w:ascii="Times New Roman" w:hAnsi="Times New Roman" w:cstheme="majorBidi"/>
          <w:b/>
          <w:bCs/>
          <w:u w:val="single"/>
          <w:lang w:val="en-US"/>
        </w:rPr>
        <w:t>m</w:t>
      </w:r>
      <w:r w:rsidRPr="00770CA7">
        <w:rPr>
          <w:rFonts w:ascii="Times New Roman" w:hAnsi="Times New Roman" w:cstheme="majorBidi"/>
          <w:b/>
          <w:bCs/>
          <w:u w:val="single"/>
          <w:lang w:val="en-US"/>
        </w:rPr>
        <w:t>inorities</w:t>
      </w:r>
    </w:p>
    <w:p w:rsidR="000D7D89" w:rsidRPr="0042635C" w:rsidRDefault="000D7D89" w:rsidP="000D7D89">
      <w:pPr>
        <w:rPr>
          <w:rFonts w:ascii="Times New Roman" w:hAnsi="Times New Roman"/>
        </w:rPr>
      </w:pPr>
      <w:proofErr w:type="gramStart"/>
      <w:r w:rsidRPr="00440FF9">
        <w:rPr>
          <w:rFonts w:ascii="Times New Roman" w:hAnsi="Times New Roman"/>
        </w:rPr>
        <w:t>homosexuality</w:t>
      </w:r>
      <w:proofErr w:type="gramEnd"/>
      <w:r w:rsidRPr="00440FF9">
        <w:rPr>
          <w:rFonts w:ascii="Times New Roman" w:hAnsi="Times New Roman"/>
        </w:rPr>
        <w:t xml:space="preserve">[Mesh] OR bisexuality[Mesh] OR transsexualism[Mesh] OR "transgendered persons"[Mesh] OR homophobia[Mesh] OR "Health Services for Transgendered Persons"[Mesh] OR homosexuality[TIAB] OR homosexual[TIAB] OR homosexual*[TIAB] OR homo-sexual[TIAB] OR homo-sexual*[TIAB] OR (“same sex”[TIAB] NOT twins) OR (“same sex” AND twins AND homosexuality) OR "non heterosexual"[TIAB] OR "same gender loving"[TIAB] OR "same sex attracted"[TIAB] OR queer*[tiab] OR LBGT[TIAB] OR LBGT*[TIAB] OR LGBT[TIAB] OR LGBT*[TIAB] OR GLBT*[TIAB] OR GLB*[TIAB] OR LGB*[TIAB] OR LGBTQ*[TIAB] OR LGBTI*[TIAB] OR sexual minorit*[tiab] OR gender minorit*[tiab] OR “sexual orientation”[tiab] OR gay[TIAB] OR gays[TIAB] OR (MSM[TIAB] NOT “metal-semiconductor-metal”) OR "men who have sex with men"[TIAB] OR (MSW[TIAB] NOT waste) OR "male sexworkers"[TIAB] OR "male sex workers"[TIAB] OR sissy[TIAB] OR sissies[TIAB] OR lesbian[TIAB] OR lesbian*[TIAB] OR lesbians*[TIAB] OR WSW[TIAB] OR "women who have sex with women"[TIAB] OR tomboy*[TIAB] OR bisexuality[TIAB] OR bisexual*[TIAB] OR bi-sexual*[TIAB] OR transgender*[TIAB] OR trans-gender*[TIAB] OR transvestism[TIAB] OR transvestite[TIAB] OR transsexual*[TIAB] OR transsexualism*[TIAB] OR "trans man"[TIAB] OR "trans men"[TIAB] OR "trans women"[TIAB] OR "trans woman"[TIAB] OR </w:t>
      </w:r>
      <w:r>
        <w:rPr>
          <w:rFonts w:ascii="Times New Roman" w:hAnsi="Times New Roman"/>
        </w:rPr>
        <w:t>t</w:t>
      </w:r>
      <w:r w:rsidRPr="00440FF9">
        <w:rPr>
          <w:rFonts w:ascii="Times New Roman" w:hAnsi="Times New Roman"/>
        </w:rPr>
        <w:t>ransgendered[TIAB] OR “sex change” [TIAB] OR “sex reassignment surgery”[TIAB] OR cross-dress*[TIAB] OR (intersex AND human) OR (intersex* AND human) OR “gender variant”[TW] OR “gender atypical”[TW] OR “gender identity disorder”[TW] OR transgenderist[TIAB] OR bigender[TIAB] OR “bigender person”[TIAB] OR “drag queens”[TIAB] OR “drag kings”[TIAB] OR “gender queer”[TIAB] OR pansexual[TIAB] OR omnisexual[TIAB] OR “questioning people”[TW] OR “questionin</w:t>
      </w:r>
      <w:r>
        <w:rPr>
          <w:rFonts w:ascii="Times New Roman" w:hAnsi="Times New Roman"/>
        </w:rPr>
        <w:t>g youth”[TW] OR homophob*[TIAB]</w:t>
      </w:r>
      <w:r w:rsidRPr="00440FF9">
        <w:rPr>
          <w:rFonts w:ascii="Times New Roman" w:hAnsi="Times New Roman"/>
        </w:rPr>
        <w:t xml:space="preserve"> OR homo-phob*[TIAB] OR transphob*[TIAB] OR trans-phob*[TIAB] OR "</w:t>
      </w:r>
      <w:r>
        <w:rPr>
          <w:rFonts w:ascii="Times New Roman" w:hAnsi="Times New Roman"/>
        </w:rPr>
        <w:t>a</w:t>
      </w:r>
      <w:r w:rsidRPr="00440FF9">
        <w:rPr>
          <w:rFonts w:ascii="Times New Roman" w:hAnsi="Times New Roman"/>
        </w:rPr>
        <w:t xml:space="preserve">nti </w:t>
      </w:r>
      <w:r>
        <w:rPr>
          <w:rFonts w:ascii="Times New Roman" w:hAnsi="Times New Roman"/>
        </w:rPr>
        <w:t>h</w:t>
      </w:r>
      <w:r w:rsidRPr="00440FF9">
        <w:rPr>
          <w:rFonts w:ascii="Times New Roman" w:hAnsi="Times New Roman"/>
        </w:rPr>
        <w:t xml:space="preserve">omosexual </w:t>
      </w:r>
      <w:r>
        <w:rPr>
          <w:rFonts w:ascii="Times New Roman" w:hAnsi="Times New Roman"/>
        </w:rPr>
        <w:t>b</w:t>
      </w:r>
      <w:r w:rsidRPr="00440FF9">
        <w:rPr>
          <w:rFonts w:ascii="Times New Roman" w:hAnsi="Times New Roman"/>
        </w:rPr>
        <w:t>ias"[TIAB] OR "</w:t>
      </w:r>
      <w:r>
        <w:rPr>
          <w:rFonts w:ascii="Times New Roman" w:hAnsi="Times New Roman"/>
        </w:rPr>
        <w:t>a</w:t>
      </w:r>
      <w:r w:rsidRPr="00440FF9">
        <w:rPr>
          <w:rFonts w:ascii="Times New Roman" w:hAnsi="Times New Roman"/>
        </w:rPr>
        <w:t xml:space="preserve">nti </w:t>
      </w:r>
      <w:r>
        <w:rPr>
          <w:rFonts w:ascii="Times New Roman" w:hAnsi="Times New Roman"/>
        </w:rPr>
        <w:t>g</w:t>
      </w:r>
      <w:r w:rsidRPr="00440FF9">
        <w:rPr>
          <w:rFonts w:ascii="Times New Roman" w:hAnsi="Times New Roman"/>
        </w:rPr>
        <w:t xml:space="preserve">ay </w:t>
      </w:r>
      <w:r>
        <w:rPr>
          <w:rFonts w:ascii="Times New Roman" w:hAnsi="Times New Roman"/>
        </w:rPr>
        <w:t>b</w:t>
      </w:r>
      <w:r w:rsidRPr="00440FF9">
        <w:rPr>
          <w:rFonts w:ascii="Times New Roman" w:hAnsi="Times New Roman"/>
        </w:rPr>
        <w:t>ias"[TIAB] OR “gender dysphoria”[TIAB] OR hijra[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aravanis[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kothi[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“money boys”[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kwandengue[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“</w:t>
      </w:r>
      <w:r>
        <w:rPr>
          <w:rFonts w:ascii="Times New Roman" w:hAnsi="Times New Roman"/>
        </w:rPr>
        <w:t>m</w:t>
      </w:r>
      <w:r w:rsidRPr="00440FF9">
        <w:rPr>
          <w:rFonts w:ascii="Times New Roman" w:hAnsi="Times New Roman"/>
        </w:rPr>
        <w:t xml:space="preserve">ale </w:t>
      </w:r>
      <w:r>
        <w:rPr>
          <w:rFonts w:ascii="Times New Roman" w:hAnsi="Times New Roman"/>
        </w:rPr>
        <w:t>s</w:t>
      </w:r>
      <w:r w:rsidRPr="00440FF9">
        <w:rPr>
          <w:rFonts w:ascii="Times New Roman" w:hAnsi="Times New Roman"/>
        </w:rPr>
        <w:t xml:space="preserve">treet </w:t>
      </w:r>
      <w:r>
        <w:rPr>
          <w:rFonts w:ascii="Times New Roman" w:hAnsi="Times New Roman"/>
        </w:rPr>
        <w:t>l</w:t>
      </w:r>
      <w:r w:rsidRPr="00440FF9">
        <w:rPr>
          <w:rFonts w:ascii="Times New Roman" w:hAnsi="Times New Roman"/>
        </w:rPr>
        <w:t>aborers”[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 xml:space="preserve">] OR </w:t>
      </w:r>
      <w:r>
        <w:rPr>
          <w:rFonts w:ascii="Times New Roman" w:hAnsi="Times New Roman"/>
        </w:rPr>
        <w:t>k</w:t>
      </w:r>
      <w:r w:rsidRPr="00440FF9">
        <w:rPr>
          <w:rFonts w:ascii="Times New Roman" w:hAnsi="Times New Roman"/>
        </w:rPr>
        <w:t>athoy[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 xml:space="preserve">] OR </w:t>
      </w:r>
      <w:r>
        <w:rPr>
          <w:rFonts w:ascii="Times New Roman" w:hAnsi="Times New Roman"/>
        </w:rPr>
        <w:t>k</w:t>
      </w:r>
      <w:r w:rsidRPr="00440FF9">
        <w:rPr>
          <w:rFonts w:ascii="Times New Roman" w:hAnsi="Times New Roman"/>
        </w:rPr>
        <w:t>athoey[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fafafine[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“sworn virgins”[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two-spirit[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mashoge[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 xml:space="preserve">] OR pengkids OR </w:t>
      </w:r>
      <w:r>
        <w:rPr>
          <w:rFonts w:ascii="Times New Roman" w:hAnsi="Times New Roman"/>
        </w:rPr>
        <w:t>m</w:t>
      </w:r>
      <w:r w:rsidRPr="00440FF9">
        <w:rPr>
          <w:rFonts w:ascii="Times New Roman" w:hAnsi="Times New Roman"/>
        </w:rPr>
        <w:t>etis[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>] OR “mak nyah”[</w:t>
      </w:r>
      <w:r>
        <w:rPr>
          <w:rFonts w:ascii="Times New Roman" w:hAnsi="Times New Roman"/>
        </w:rPr>
        <w:t>TIAB</w:t>
      </w:r>
      <w:r w:rsidRPr="00440FF9">
        <w:rPr>
          <w:rFonts w:ascii="Times New Roman" w:hAnsi="Times New Roman"/>
        </w:rPr>
        <w:t xml:space="preserve">]. </w:t>
      </w:r>
    </w:p>
    <w:p w:rsidR="00AE6CEA" w:rsidRDefault="000D7D89"/>
    <w:sectPr w:rsidR="00AE6CEA" w:rsidSect="00AE6CE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D7D89"/>
    <w:rsid w:val="000D7D89"/>
  </w:rsids>
  <m:mathPr>
    <m:mathFont m:val="Candar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D89"/>
    <w:pPr>
      <w:spacing w:after="200" w:line="276" w:lineRule="auto"/>
    </w:pPr>
    <w:rPr>
      <w:rFonts w:eastAsiaTheme="minorEastAsia"/>
      <w:sz w:val="22"/>
      <w:szCs w:val="22"/>
      <w:lang w:val="en-GB" w:eastAsia="zh-CN"/>
    </w:rPr>
  </w:style>
  <w:style w:type="paragraph" w:styleId="Heading1">
    <w:name w:val="heading 1"/>
    <w:basedOn w:val="Normal"/>
    <w:next w:val="Normal"/>
    <w:link w:val="Heading1Char"/>
    <w:qFormat/>
    <w:rsid w:val="000D7D89"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0D7D89"/>
    <w:rPr>
      <w:rFonts w:ascii="Arial" w:eastAsia="Times New Roman" w:hAnsi="Arial" w:cs="Arial"/>
      <w:b/>
      <w:bCs/>
      <w:sz w:val="28"/>
      <w:szCs w:val="28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Blondeel</dc:creator>
  <cp:keywords/>
  <cp:lastModifiedBy>Karel Blondeel</cp:lastModifiedBy>
  <cp:revision>1</cp:revision>
  <dcterms:created xsi:type="dcterms:W3CDTF">2015-06-05T15:53:00Z</dcterms:created>
  <dcterms:modified xsi:type="dcterms:W3CDTF">2015-06-05T15:53:00Z</dcterms:modified>
</cp:coreProperties>
</file>