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DC7" w:rsidRPr="00656DC7" w:rsidRDefault="00265CD3" w:rsidP="00656DC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36"/>
          <w:sz w:val="28"/>
          <w:szCs w:val="48"/>
          <w:lang w:val="en-US" w:eastAsia="sv-SE"/>
        </w:rPr>
      </w:pPr>
      <w:bookmarkStart w:id="0" w:name="_Toc511056694"/>
      <w:r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36"/>
          <w:sz w:val="28"/>
          <w:szCs w:val="48"/>
          <w:lang w:val="en-US" w:eastAsia="sv-SE"/>
        </w:rPr>
        <w:t>Additional</w:t>
      </w:r>
      <w:bookmarkStart w:id="1" w:name="_GoBack"/>
      <w:bookmarkEnd w:id="1"/>
      <w:r w:rsidR="00656DC7" w:rsidRPr="00656DC7"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36"/>
          <w:sz w:val="28"/>
          <w:szCs w:val="48"/>
          <w:lang w:val="en-US" w:eastAsia="sv-SE"/>
        </w:rPr>
        <w:t xml:space="preserve"> File 3.  Quality Appraisal Tool</w:t>
      </w:r>
      <w:bookmarkEnd w:id="0"/>
      <w:r w:rsidR="00656DC7" w:rsidRPr="00656DC7">
        <w:rPr>
          <w:rFonts w:ascii="Times New Roman" w:eastAsia="Times New Roman" w:hAnsi="Times New Roman" w:cs="Times New Roman"/>
          <w:b/>
          <w:bCs/>
          <w:noProof/>
          <w:color w:val="000000" w:themeColor="text1"/>
          <w:kern w:val="36"/>
          <w:sz w:val="28"/>
          <w:szCs w:val="48"/>
          <w:lang w:val="en-US" w:eastAsia="sv-SE"/>
        </w:rPr>
        <w:t xml:space="preserve"> </w:t>
      </w:r>
    </w:p>
    <w:p w:rsidR="00656DC7" w:rsidRPr="00656DC7" w:rsidRDefault="00656DC7" w:rsidP="00656DC7">
      <w:pPr>
        <w:tabs>
          <w:tab w:val="left" w:pos="45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56D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INSTRUCTIONS: </w:t>
      </w:r>
      <w:r w:rsidRPr="00656DC7">
        <w:rPr>
          <w:rFonts w:ascii="Times New Roman" w:hAnsi="Times New Roman" w:cs="Times New Roman"/>
          <w:sz w:val="24"/>
          <w:szCs w:val="24"/>
          <w:lang w:val="en-US"/>
        </w:rPr>
        <w:t xml:space="preserve">Please complete the following template for all articles that were deemed eligible in Level 2 – Full-text screening. Please use the following to score each article: Yes = 2; Can’t tell = 1 and No = 0. </w:t>
      </w:r>
    </w:p>
    <w:p w:rsidR="00656DC7" w:rsidRPr="00656DC7" w:rsidRDefault="00656DC7" w:rsidP="00656DC7">
      <w:pPr>
        <w:tabs>
          <w:tab w:val="left" w:pos="452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56DC7" w:rsidRPr="00656DC7" w:rsidRDefault="00656DC7" w:rsidP="00656DC7">
      <w:pPr>
        <w:tabs>
          <w:tab w:val="left" w:pos="45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56DC7">
        <w:rPr>
          <w:rFonts w:ascii="Times New Roman" w:hAnsi="Times New Roman" w:cs="Times New Roman"/>
          <w:b/>
          <w:sz w:val="24"/>
          <w:szCs w:val="24"/>
          <w:lang w:val="en-US"/>
        </w:rPr>
        <w:t xml:space="preserve">Reviewer’s name: </w:t>
      </w:r>
    </w:p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56DC7">
        <w:rPr>
          <w:rFonts w:ascii="Times New Roman" w:hAnsi="Times New Roman" w:cs="Times New Roman"/>
          <w:b/>
          <w:sz w:val="24"/>
          <w:szCs w:val="24"/>
        </w:rPr>
        <w:t>Paper details: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7"/>
        <w:gridCol w:w="7079"/>
      </w:tblGrid>
      <w:tr w:rsidR="00656DC7" w:rsidRPr="00656DC7" w:rsidTr="00042331">
        <w:tc>
          <w:tcPr>
            <w:tcW w:w="19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DC7">
              <w:rPr>
                <w:rFonts w:ascii="Times New Roman" w:hAnsi="Times New Roman" w:cs="Times New Roman"/>
                <w:b/>
                <w:sz w:val="24"/>
                <w:szCs w:val="24"/>
              </w:rPr>
              <w:t>Authors:</w:t>
            </w:r>
          </w:p>
        </w:tc>
        <w:tc>
          <w:tcPr>
            <w:tcW w:w="7079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DC7" w:rsidRPr="00656DC7" w:rsidTr="00042331">
        <w:trPr>
          <w:trHeight w:val="637"/>
        </w:trPr>
        <w:tc>
          <w:tcPr>
            <w:tcW w:w="19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DC7">
              <w:rPr>
                <w:rFonts w:ascii="Times New Roman" w:hAnsi="Times New Roman" w:cs="Times New Roman"/>
                <w:b/>
                <w:sz w:val="24"/>
                <w:szCs w:val="24"/>
              </w:rPr>
              <w:t>Title:</w:t>
            </w:r>
          </w:p>
        </w:tc>
        <w:tc>
          <w:tcPr>
            <w:tcW w:w="7079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DC7" w:rsidRPr="00656DC7" w:rsidTr="00042331">
        <w:tc>
          <w:tcPr>
            <w:tcW w:w="19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DC7">
              <w:rPr>
                <w:rFonts w:ascii="Times New Roman" w:hAnsi="Times New Roman" w:cs="Times New Roman"/>
                <w:b/>
                <w:sz w:val="24"/>
                <w:szCs w:val="24"/>
              </w:rPr>
              <w:t>Journal:</w:t>
            </w:r>
          </w:p>
        </w:tc>
        <w:tc>
          <w:tcPr>
            <w:tcW w:w="7079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656DC7">
        <w:rPr>
          <w:rFonts w:ascii="Times New Roman" w:hAnsi="Times New Roman" w:cs="Times New Roman"/>
          <w:b/>
          <w:lang w:val="en-US"/>
        </w:rPr>
        <w:t>Part A: What is this paper about?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7"/>
        <w:gridCol w:w="1404"/>
        <w:gridCol w:w="1308"/>
        <w:gridCol w:w="1377"/>
      </w:tblGrid>
      <w:tr w:rsidR="00656DC7" w:rsidRPr="00656DC7" w:rsidTr="00042331">
        <w:tc>
          <w:tcPr>
            <w:tcW w:w="496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</w:rPr>
            </w:pPr>
            <w:r w:rsidRPr="00656DC7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</w:rPr>
            </w:pPr>
            <w:r w:rsidRPr="00656DC7">
              <w:rPr>
                <w:rFonts w:ascii="Times New Roman" w:hAnsi="Times New Roman" w:cs="Times New Roman"/>
                <w:b/>
              </w:rPr>
              <w:t>CAN’T TELL</w:t>
            </w: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</w:rPr>
            </w:pPr>
            <w:r w:rsidRPr="00656DC7">
              <w:rPr>
                <w:rFonts w:ascii="Times New Roman" w:hAnsi="Times New Roman" w:cs="Times New Roman"/>
                <w:b/>
              </w:rPr>
              <w:t>NO</w:t>
            </w:r>
          </w:p>
        </w:tc>
      </w:tr>
      <w:tr w:rsidR="00656DC7" w:rsidRPr="00B46E5F" w:rsidTr="00042331">
        <w:trPr>
          <w:trHeight w:val="2193"/>
        </w:trPr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Does the paper address a clearly focused issue?</w:t>
            </w: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  <w:r w:rsidRPr="00656DC7">
              <w:rPr>
                <w:rFonts w:ascii="Times New Roman" w:hAnsi="Times New Roman" w:cs="Times New Roman"/>
                <w:lang w:val="en-US"/>
              </w:rPr>
              <w:t>In terms of:</w:t>
            </w:r>
          </w:p>
          <w:p w:rsidR="00656DC7" w:rsidRPr="00656DC7" w:rsidRDefault="00656DC7" w:rsidP="00656DC7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the population studied?</w:t>
            </w:r>
          </w:p>
          <w:p w:rsidR="00656DC7" w:rsidRPr="00656DC7" w:rsidRDefault="00656DC7" w:rsidP="00656DC7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(case-control study only) Is the case definition explicit and confirmed?</w:t>
            </w:r>
          </w:p>
          <w:p w:rsidR="00656DC7" w:rsidRPr="00656DC7" w:rsidRDefault="00656DC7" w:rsidP="00656DC7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the outcomes considered?</w:t>
            </w:r>
          </w:p>
          <w:p w:rsidR="00656DC7" w:rsidRPr="00656DC7" w:rsidRDefault="00656DC7" w:rsidP="00656DC7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are the aims of the investigation clearly stated?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656DC7">
        <w:rPr>
          <w:rFonts w:ascii="Times New Roman" w:hAnsi="Times New Roman" w:cs="Times New Roman"/>
          <w:b/>
          <w:lang w:val="en-US"/>
        </w:rPr>
        <w:t>Part B: Do I trust it?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7"/>
        <w:gridCol w:w="1404"/>
        <w:gridCol w:w="1308"/>
        <w:gridCol w:w="1377"/>
      </w:tblGrid>
      <w:tr w:rsidR="00656DC7" w:rsidRPr="00656DC7" w:rsidTr="00042331">
        <w:tc>
          <w:tcPr>
            <w:tcW w:w="496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</w:rPr>
            </w:pPr>
            <w:r w:rsidRPr="00656DC7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</w:rPr>
            </w:pPr>
            <w:r w:rsidRPr="00656DC7">
              <w:rPr>
                <w:rFonts w:ascii="Times New Roman" w:hAnsi="Times New Roman" w:cs="Times New Roman"/>
                <w:b/>
              </w:rPr>
              <w:t>CAN’T TELL</w:t>
            </w: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</w:rPr>
            </w:pPr>
            <w:r w:rsidRPr="00656DC7">
              <w:rPr>
                <w:rFonts w:ascii="Times New Roman" w:hAnsi="Times New Roman" w:cs="Times New Roman"/>
                <w:b/>
              </w:rPr>
              <w:t>NO</w:t>
            </w:r>
          </w:p>
        </w:tc>
      </w:tr>
      <w:tr w:rsidR="00656DC7" w:rsidRPr="00B46E5F" w:rsidTr="00042331"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Is the choice of study method appropriate?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B46E5F" w:rsidTr="00042331"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 xml:space="preserve">Is the population studied appropriate? </w:t>
            </w:r>
          </w:p>
          <w:p w:rsidR="00656DC7" w:rsidRPr="00656DC7" w:rsidRDefault="00656DC7" w:rsidP="00656DC7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(cohort study) Was an appropriate control group used – i.e. were groups comparable on important confounding factors?</w:t>
            </w:r>
          </w:p>
          <w:p w:rsidR="00656DC7" w:rsidRPr="00656DC7" w:rsidRDefault="00656DC7" w:rsidP="00656DC7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(case-control study) Were the controls randomly selected from the same population as the cases?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B46E5F" w:rsidTr="00042331">
        <w:trPr>
          <w:trHeight w:val="236"/>
        </w:trPr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 xml:space="preserve">Is confounding and bias considered? </w:t>
            </w:r>
          </w:p>
          <w:p w:rsidR="00656DC7" w:rsidRPr="00656DC7" w:rsidRDefault="00656DC7" w:rsidP="00656DC7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 xml:space="preserve">Have all possible explanations of the effects been considered? </w:t>
            </w:r>
          </w:p>
          <w:p w:rsidR="00656DC7" w:rsidRPr="00656DC7" w:rsidRDefault="00656DC7" w:rsidP="00656DC7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(cohort study) Were the assessors blind to the different groups?</w:t>
            </w:r>
          </w:p>
          <w:p w:rsidR="00656DC7" w:rsidRPr="00656DC7" w:rsidRDefault="00656DC7" w:rsidP="00656DC7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(cohort study) Could selective drop out explain the effect?</w:t>
            </w:r>
          </w:p>
          <w:p w:rsidR="00656DC7" w:rsidRPr="00656DC7" w:rsidRDefault="00656DC7" w:rsidP="00656DC7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(case-control study) How comparable are the same cases and controls with respect to potential confounding factors?</w:t>
            </w:r>
          </w:p>
          <w:p w:rsidR="00656DC7" w:rsidRPr="00656DC7" w:rsidRDefault="00656DC7" w:rsidP="00656DC7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(case-control study) Were interventions and other exposures assessed in the same way for cases and controls?</w:t>
            </w:r>
          </w:p>
          <w:p w:rsidR="00656DC7" w:rsidRPr="00656DC7" w:rsidRDefault="00656DC7" w:rsidP="00656DC7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 xml:space="preserve">(case-control study) Is it possible that </w:t>
            </w:r>
            <w:r w:rsidRPr="00656DC7">
              <w:rPr>
                <w:rFonts w:ascii="Times New Roman" w:hAnsi="Times New Roman" w:cs="Times New Roman"/>
                <w:lang w:val="en-CA"/>
              </w:rPr>
              <w:lastRenderedPageBreak/>
              <w:t>overmatching has occurred in that cases and controls were matched on factors related to exposure?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656DC7" w:rsidTr="00042331">
        <w:trPr>
          <w:trHeight w:val="236"/>
        </w:trPr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lastRenderedPageBreak/>
              <w:t>(Cohort study) Was follow up for long enough?</w:t>
            </w:r>
          </w:p>
          <w:p w:rsidR="00656DC7" w:rsidRPr="00656DC7" w:rsidRDefault="00656DC7" w:rsidP="00656DC7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Could all likely effects have appeared in the time scale?</w:t>
            </w:r>
          </w:p>
          <w:p w:rsidR="00656DC7" w:rsidRPr="00656DC7" w:rsidRDefault="00656DC7" w:rsidP="00656DC7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Could the effect be transitory?</w:t>
            </w:r>
          </w:p>
          <w:p w:rsidR="00656DC7" w:rsidRPr="00656DC7" w:rsidRDefault="00656DC7" w:rsidP="00656DC7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Was follow up sufficiently complete?</w:t>
            </w:r>
          </w:p>
          <w:p w:rsidR="00656DC7" w:rsidRPr="00656DC7" w:rsidRDefault="00656DC7" w:rsidP="00656DC7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Was dose response demonstrated?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656DC7">
        <w:rPr>
          <w:rFonts w:ascii="Times New Roman" w:hAnsi="Times New Roman" w:cs="Times New Roman"/>
          <w:b/>
          <w:lang w:val="en-US"/>
        </w:rPr>
        <w:t>Part C: What did they find?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7"/>
        <w:gridCol w:w="1404"/>
        <w:gridCol w:w="1308"/>
        <w:gridCol w:w="1377"/>
      </w:tblGrid>
      <w:tr w:rsidR="00656DC7" w:rsidRPr="00656DC7" w:rsidTr="00042331">
        <w:tc>
          <w:tcPr>
            <w:tcW w:w="496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</w:rPr>
            </w:pPr>
            <w:r w:rsidRPr="00656DC7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</w:rPr>
            </w:pPr>
            <w:r w:rsidRPr="00656DC7">
              <w:rPr>
                <w:rFonts w:ascii="Times New Roman" w:hAnsi="Times New Roman" w:cs="Times New Roman"/>
                <w:b/>
              </w:rPr>
              <w:t>CAN’T TELL</w:t>
            </w: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</w:rPr>
            </w:pPr>
            <w:r w:rsidRPr="00656DC7">
              <w:rPr>
                <w:rFonts w:ascii="Times New Roman" w:hAnsi="Times New Roman" w:cs="Times New Roman"/>
                <w:b/>
              </w:rPr>
              <w:t>NO</w:t>
            </w:r>
          </w:p>
        </w:tc>
      </w:tr>
      <w:tr w:rsidR="00656DC7" w:rsidRPr="00B46E5F" w:rsidTr="00042331"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Are tables/graphs adequately labelled and understandable?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B46E5F" w:rsidTr="00042331"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Are you confident with the authors’ choice and use of statistical methods, if employed?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B46E5F" w:rsidTr="00042331">
        <w:trPr>
          <w:trHeight w:val="208"/>
        </w:trPr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What are the results of this piece of research?’</w:t>
            </w:r>
          </w:p>
          <w:p w:rsidR="00656DC7" w:rsidRPr="00656DC7" w:rsidRDefault="00656DC7" w:rsidP="00656DC7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Are the authors’ conclusions adequately supported by the information cited?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656DC7">
        <w:rPr>
          <w:rFonts w:ascii="Times New Roman" w:hAnsi="Times New Roman" w:cs="Times New Roman"/>
          <w:b/>
          <w:lang w:val="en-US"/>
        </w:rPr>
        <w:t>Part D: Are results relevant locally?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05"/>
        <w:gridCol w:w="1366"/>
        <w:gridCol w:w="1276"/>
        <w:gridCol w:w="1409"/>
      </w:tblGrid>
      <w:tr w:rsidR="00656DC7" w:rsidRPr="00656DC7" w:rsidTr="00042331">
        <w:tc>
          <w:tcPr>
            <w:tcW w:w="5005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6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</w:rPr>
            </w:pPr>
            <w:r w:rsidRPr="00656DC7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1276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</w:rPr>
            </w:pPr>
            <w:r w:rsidRPr="00656DC7">
              <w:rPr>
                <w:rFonts w:ascii="Times New Roman" w:hAnsi="Times New Roman" w:cs="Times New Roman"/>
                <w:b/>
              </w:rPr>
              <w:t>CAN’T TELL</w:t>
            </w:r>
          </w:p>
        </w:tc>
        <w:tc>
          <w:tcPr>
            <w:tcW w:w="1409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</w:rPr>
            </w:pPr>
            <w:r w:rsidRPr="00656DC7">
              <w:rPr>
                <w:rFonts w:ascii="Times New Roman" w:hAnsi="Times New Roman" w:cs="Times New Roman"/>
                <w:b/>
              </w:rPr>
              <w:t>NO</w:t>
            </w:r>
          </w:p>
        </w:tc>
      </w:tr>
      <w:tr w:rsidR="00656DC7" w:rsidRPr="00B46E5F" w:rsidTr="00042331">
        <w:tc>
          <w:tcPr>
            <w:tcW w:w="5005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Can the results be applied to the local situation?</w:t>
            </w: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  <w:r w:rsidRPr="00656DC7">
              <w:rPr>
                <w:rFonts w:ascii="Times New Roman" w:hAnsi="Times New Roman" w:cs="Times New Roman"/>
                <w:lang w:val="en-US"/>
              </w:rPr>
              <w:t>Consider difference between the local and study populations (e.g. cultural, geographical, ethical) which could affect the relevance of the study. i.e. is it a pragmatic design or are results only relevant under ‘ideal’ conditions?</w:t>
            </w: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66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9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B46E5F" w:rsidTr="00042331">
        <w:tc>
          <w:tcPr>
            <w:tcW w:w="5005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Were all important outcomes/results considered?</w:t>
            </w:r>
          </w:p>
        </w:tc>
        <w:tc>
          <w:tcPr>
            <w:tcW w:w="1366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9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656DC7">
        <w:rPr>
          <w:rFonts w:ascii="Times New Roman" w:hAnsi="Times New Roman" w:cs="Times New Roman"/>
          <w:b/>
          <w:lang w:val="en-US"/>
        </w:rPr>
        <w:t>Part E: Does the study meet our specific criteria?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67"/>
        <w:gridCol w:w="1404"/>
        <w:gridCol w:w="1308"/>
        <w:gridCol w:w="1377"/>
      </w:tblGrid>
      <w:tr w:rsidR="00656DC7" w:rsidRPr="00656DC7" w:rsidTr="00042331">
        <w:tc>
          <w:tcPr>
            <w:tcW w:w="496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</w:rPr>
            </w:pPr>
            <w:r w:rsidRPr="00656DC7">
              <w:rPr>
                <w:rFonts w:ascii="Times New Roman" w:hAnsi="Times New Roman" w:cs="Times New Roman"/>
                <w:b/>
              </w:rPr>
              <w:t>YES</w:t>
            </w: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</w:rPr>
            </w:pPr>
            <w:r w:rsidRPr="00656DC7">
              <w:rPr>
                <w:rFonts w:ascii="Times New Roman" w:hAnsi="Times New Roman" w:cs="Times New Roman"/>
                <w:b/>
              </w:rPr>
              <w:t>CAN’T TELL</w:t>
            </w: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</w:rPr>
            </w:pPr>
            <w:r w:rsidRPr="00656DC7">
              <w:rPr>
                <w:rFonts w:ascii="Times New Roman" w:hAnsi="Times New Roman" w:cs="Times New Roman"/>
                <w:b/>
              </w:rPr>
              <w:t>NO</w:t>
            </w:r>
          </w:p>
        </w:tc>
      </w:tr>
      <w:tr w:rsidR="00656DC7" w:rsidRPr="00B46E5F" w:rsidTr="00042331"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Does the study use a validated measurement of mental health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B46E5F" w:rsidTr="00042331"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Can you identify the policy domain that</w:t>
            </w:r>
            <w:r w:rsidRPr="00656DC7">
              <w:rPr>
                <w:rFonts w:ascii="Times New Roman" w:hAnsi="Times New Roman" w:cs="Times New Roman"/>
                <w:b/>
                <w:i/>
                <w:lang w:val="en-CA"/>
              </w:rPr>
              <w:t xml:space="preserve"> </w:t>
            </w:r>
            <w:r w:rsidRPr="00656DC7">
              <w:rPr>
                <w:rFonts w:ascii="Times New Roman" w:hAnsi="Times New Roman" w:cs="Times New Roman"/>
                <w:lang w:val="en-CA"/>
              </w:rPr>
              <w:t>the study examines?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B46E5F" w:rsidTr="00042331">
        <w:trPr>
          <w:trHeight w:val="208"/>
        </w:trPr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Does the study explicitly describe a relevant policy or policies?</w:t>
            </w:r>
          </w:p>
          <w:p w:rsidR="00656DC7" w:rsidRPr="00656DC7" w:rsidRDefault="00656DC7" w:rsidP="00656DC7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Are details about the policy provided in the introduction or methods section of the study?</w:t>
            </w: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56DC7">
              <w:rPr>
                <w:rFonts w:ascii="Times New Roman" w:hAnsi="Times New Roman" w:cs="Times New Roman"/>
                <w:b/>
                <w:lang w:val="en-US"/>
              </w:rPr>
              <w:t xml:space="preserve">Note: If the policy is not mentioned until the discussion section, please select “no” for this question. </w:t>
            </w: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B46E5F" w:rsidTr="00042331">
        <w:trPr>
          <w:trHeight w:val="208"/>
        </w:trPr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Does the study describe a policy change OR compare a policy across different countries?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656DC7" w:rsidRPr="00B46E5F" w:rsidTr="00042331">
        <w:trPr>
          <w:trHeight w:val="208"/>
        </w:trPr>
        <w:tc>
          <w:tcPr>
            <w:tcW w:w="4967" w:type="dxa"/>
          </w:tcPr>
          <w:p w:rsidR="00656DC7" w:rsidRPr="00656DC7" w:rsidRDefault="00656DC7" w:rsidP="00656DC7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>Does the author(s) explore inequalities related to SES or gender in the results and/or discussion section of the study?</w:t>
            </w:r>
          </w:p>
          <w:p w:rsidR="00656DC7" w:rsidRPr="00656DC7" w:rsidRDefault="00656DC7" w:rsidP="00656DC7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lang w:val="en-CA"/>
              </w:rPr>
            </w:pPr>
            <w:r w:rsidRPr="00656DC7">
              <w:rPr>
                <w:rFonts w:ascii="Times New Roman" w:hAnsi="Times New Roman" w:cs="Times New Roman"/>
                <w:lang w:val="en-CA"/>
              </w:rPr>
              <w:t xml:space="preserve">The study should indicate if inequalities </w:t>
            </w:r>
            <w:r w:rsidRPr="00656DC7">
              <w:rPr>
                <w:rFonts w:ascii="Times New Roman" w:hAnsi="Times New Roman" w:cs="Times New Roman"/>
                <w:lang w:val="en-CA"/>
              </w:rPr>
              <w:lastRenderedPageBreak/>
              <w:t>increased, decreased or remained neutral</w:t>
            </w:r>
          </w:p>
        </w:tc>
        <w:tc>
          <w:tcPr>
            <w:tcW w:w="1404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77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656DC7">
        <w:rPr>
          <w:rFonts w:ascii="Times New Roman" w:hAnsi="Times New Roman" w:cs="Times New Roman"/>
          <w:b/>
          <w:lang w:val="en-US"/>
        </w:rPr>
        <w:t>Final Score:</w:t>
      </w:r>
      <w:r w:rsidRPr="00656DC7">
        <w:rPr>
          <w:rFonts w:ascii="Times New Roman" w:hAnsi="Times New Roman" w:cs="Times New Roman"/>
          <w:b/>
          <w:lang w:val="en-US"/>
        </w:rPr>
        <w:tab/>
      </w:r>
      <w:r w:rsidRPr="00656DC7">
        <w:rPr>
          <w:rFonts w:ascii="Times New Roman" w:hAnsi="Times New Roman" w:cs="Times New Roman"/>
          <w:lang w:val="en-US"/>
        </w:rPr>
        <w:t xml:space="preserve">  /30</w:t>
      </w:r>
    </w:p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56DC7" w:rsidRPr="00656DC7" w:rsidTr="00042331">
        <w:tc>
          <w:tcPr>
            <w:tcW w:w="9056" w:type="dxa"/>
          </w:tcPr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656DC7">
              <w:rPr>
                <w:rFonts w:ascii="Times New Roman" w:hAnsi="Times New Roman" w:cs="Times New Roman"/>
                <w:b/>
                <w:lang w:val="en-US"/>
              </w:rPr>
              <w:t>Comments:</w:t>
            </w: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tabs>
                <w:tab w:val="left" w:pos="6196"/>
              </w:tabs>
              <w:rPr>
                <w:rFonts w:ascii="Times New Roman" w:hAnsi="Times New Roman" w:cs="Times New Roman"/>
                <w:b/>
                <w:lang w:val="en-US"/>
              </w:rPr>
            </w:pPr>
            <w:r w:rsidRPr="00656DC7">
              <w:rPr>
                <w:rFonts w:ascii="Times New Roman" w:hAnsi="Times New Roman" w:cs="Times New Roman"/>
                <w:b/>
                <w:lang w:val="en-US"/>
              </w:rPr>
              <w:tab/>
            </w: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  <w:p w:rsidR="00656DC7" w:rsidRPr="00656DC7" w:rsidRDefault="00656DC7" w:rsidP="00656DC7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:rsidR="00656DC7" w:rsidRPr="00656DC7" w:rsidRDefault="00656DC7" w:rsidP="00656DC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A056C" w:rsidRDefault="00EA056C"/>
    <w:sectPr w:rsidR="00EA056C" w:rsidSect="00B46E5F">
      <w:footerReference w:type="even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7C1" w:rsidRDefault="002017C1" w:rsidP="00B46E5F">
      <w:pPr>
        <w:spacing w:after="0" w:line="240" w:lineRule="auto"/>
      </w:pPr>
      <w:r>
        <w:separator/>
      </w:r>
    </w:p>
  </w:endnote>
  <w:endnote w:type="continuationSeparator" w:id="0">
    <w:p w:rsidR="002017C1" w:rsidRDefault="002017C1" w:rsidP="00B46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57840370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46E5F" w:rsidRDefault="00B46E5F" w:rsidP="007724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B46E5F" w:rsidRDefault="00B46E5F" w:rsidP="00B46E5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  <w:rFonts w:ascii="Times" w:hAnsi="Times"/>
        <w:sz w:val="24"/>
        <w:szCs w:val="24"/>
      </w:rPr>
      <w:id w:val="18816576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B46E5F" w:rsidRPr="00B46E5F" w:rsidRDefault="00B46E5F" w:rsidP="00772429">
        <w:pPr>
          <w:pStyle w:val="Footer"/>
          <w:framePr w:wrap="none" w:vAnchor="text" w:hAnchor="margin" w:xAlign="right" w:y="1"/>
          <w:rPr>
            <w:rStyle w:val="PageNumber"/>
            <w:rFonts w:ascii="Times" w:hAnsi="Times"/>
            <w:sz w:val="24"/>
            <w:szCs w:val="24"/>
          </w:rPr>
        </w:pPr>
        <w:r w:rsidRPr="00B46E5F">
          <w:rPr>
            <w:rStyle w:val="PageNumber"/>
            <w:rFonts w:ascii="Times" w:hAnsi="Times"/>
            <w:sz w:val="24"/>
            <w:szCs w:val="24"/>
          </w:rPr>
          <w:fldChar w:fldCharType="begin"/>
        </w:r>
        <w:r w:rsidRPr="00B46E5F">
          <w:rPr>
            <w:rStyle w:val="PageNumber"/>
            <w:rFonts w:ascii="Times" w:hAnsi="Times"/>
            <w:sz w:val="24"/>
            <w:szCs w:val="24"/>
          </w:rPr>
          <w:instrText xml:space="preserve"> PAGE </w:instrText>
        </w:r>
        <w:r w:rsidRPr="00B46E5F">
          <w:rPr>
            <w:rStyle w:val="PageNumber"/>
            <w:rFonts w:ascii="Times" w:hAnsi="Times"/>
            <w:sz w:val="24"/>
            <w:szCs w:val="24"/>
          </w:rPr>
          <w:fldChar w:fldCharType="separate"/>
        </w:r>
        <w:r w:rsidR="00265CD3">
          <w:rPr>
            <w:rStyle w:val="PageNumber"/>
            <w:rFonts w:ascii="Times" w:hAnsi="Times"/>
            <w:noProof/>
            <w:sz w:val="24"/>
            <w:szCs w:val="24"/>
          </w:rPr>
          <w:t>1</w:t>
        </w:r>
        <w:r w:rsidRPr="00B46E5F">
          <w:rPr>
            <w:rStyle w:val="PageNumber"/>
            <w:rFonts w:ascii="Times" w:hAnsi="Times"/>
            <w:sz w:val="24"/>
            <w:szCs w:val="24"/>
          </w:rPr>
          <w:fldChar w:fldCharType="end"/>
        </w:r>
      </w:p>
    </w:sdtContent>
  </w:sdt>
  <w:p w:rsidR="00B46E5F" w:rsidRDefault="00B46E5F" w:rsidP="00B46E5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7C1" w:rsidRDefault="002017C1" w:rsidP="00B46E5F">
      <w:pPr>
        <w:spacing w:after="0" w:line="240" w:lineRule="auto"/>
      </w:pPr>
      <w:r>
        <w:separator/>
      </w:r>
    </w:p>
  </w:footnote>
  <w:footnote w:type="continuationSeparator" w:id="0">
    <w:p w:rsidR="002017C1" w:rsidRDefault="002017C1" w:rsidP="00B46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A23F8"/>
    <w:multiLevelType w:val="hybridMultilevel"/>
    <w:tmpl w:val="52C848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2C711D"/>
    <w:multiLevelType w:val="hybridMultilevel"/>
    <w:tmpl w:val="C70A83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7025BD9"/>
    <w:multiLevelType w:val="hybridMultilevel"/>
    <w:tmpl w:val="15F6F7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5142F98"/>
    <w:multiLevelType w:val="hybridMultilevel"/>
    <w:tmpl w:val="492C8B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9376EA0"/>
    <w:multiLevelType w:val="hybridMultilevel"/>
    <w:tmpl w:val="9CB09A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656DC7"/>
    <w:rsid w:val="002017C1"/>
    <w:rsid w:val="00265CD3"/>
    <w:rsid w:val="00656DC7"/>
    <w:rsid w:val="00B46E5F"/>
    <w:rsid w:val="00CF18F2"/>
    <w:rsid w:val="00EA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6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46E5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E5F"/>
  </w:style>
  <w:style w:type="character" w:styleId="PageNumber">
    <w:name w:val="page number"/>
    <w:basedOn w:val="DefaultParagraphFont"/>
    <w:uiPriority w:val="99"/>
    <w:semiHidden/>
    <w:unhideWhenUsed/>
    <w:rsid w:val="00B46E5F"/>
  </w:style>
  <w:style w:type="paragraph" w:styleId="Header">
    <w:name w:val="header"/>
    <w:basedOn w:val="Normal"/>
    <w:link w:val="HeaderChar"/>
    <w:uiPriority w:val="99"/>
    <w:unhideWhenUsed/>
    <w:rsid w:val="00B46E5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E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6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46E5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E5F"/>
  </w:style>
  <w:style w:type="character" w:styleId="PageNumber">
    <w:name w:val="page number"/>
    <w:basedOn w:val="DefaultParagraphFont"/>
    <w:uiPriority w:val="99"/>
    <w:semiHidden/>
    <w:unhideWhenUsed/>
    <w:rsid w:val="00B46E5F"/>
  </w:style>
  <w:style w:type="paragraph" w:styleId="Header">
    <w:name w:val="header"/>
    <w:basedOn w:val="Normal"/>
    <w:link w:val="HeaderChar"/>
    <w:uiPriority w:val="99"/>
    <w:unhideWhenUsed/>
    <w:rsid w:val="00B46E5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518</Words>
  <Characters>2796</Characters>
  <Application>Microsoft Office Word</Application>
  <DocSecurity>0</DocSecurity>
  <Lines>199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Karolinska Institutet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Almroth</dc:creator>
  <cp:keywords/>
  <dc:description/>
  <cp:lastModifiedBy>TBANIGA</cp:lastModifiedBy>
  <cp:revision>3</cp:revision>
  <dcterms:created xsi:type="dcterms:W3CDTF">2018-05-23T09:45:00Z</dcterms:created>
  <dcterms:modified xsi:type="dcterms:W3CDTF">2018-11-02T13:46:00Z</dcterms:modified>
</cp:coreProperties>
</file>