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E79" w:rsidRPr="00CE2E79" w:rsidRDefault="00CE2E79" w:rsidP="00CE2E79">
      <w:pPr>
        <w:keepNext/>
        <w:keepLines/>
        <w:spacing w:before="40" w:after="0" w:line="240" w:lineRule="auto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CE2E79">
        <w:rPr>
          <w:rFonts w:ascii="Times New Roman" w:eastAsiaTheme="majorEastAsia" w:hAnsi="Times New Roman" w:cs="Times New Roman"/>
          <w:b/>
          <w:sz w:val="24"/>
          <w:szCs w:val="24"/>
        </w:rPr>
        <w:t>Additional file 3 - Concentration curves for inpatient and outpatient care utilization by provider ownership</w:t>
      </w:r>
    </w:p>
    <w:p w:rsidR="00CE2E79" w:rsidRPr="00CE2E79" w:rsidRDefault="00CE2E79" w:rsidP="00CE2E79">
      <w:pPr>
        <w:spacing w:line="24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CE2E79" w:rsidRPr="00CE2E79" w:rsidTr="00972DD0">
        <w:tc>
          <w:tcPr>
            <w:tcW w:w="9016" w:type="dxa"/>
          </w:tcPr>
          <w:p w:rsidR="00CE2E79" w:rsidRPr="00CE2E79" w:rsidRDefault="00CE2E79" w:rsidP="00CE2E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2E79">
              <w:rPr>
                <w:rFonts w:ascii="Times New Roman" w:hAnsi="Times New Roman" w:cs="Times New Roman"/>
                <w:b/>
              </w:rPr>
              <w:t>Outpatient care</w:t>
            </w:r>
          </w:p>
        </w:tc>
      </w:tr>
      <w:tr w:rsidR="00CE2E79" w:rsidRPr="00CE2E79" w:rsidTr="00972DD0">
        <w:tc>
          <w:tcPr>
            <w:tcW w:w="9016" w:type="dxa"/>
          </w:tcPr>
          <w:p w:rsidR="00CE2E79" w:rsidRPr="00CE2E79" w:rsidRDefault="00CE2E79" w:rsidP="00CE2E79">
            <w:pPr>
              <w:rPr>
                <w:rFonts w:ascii="Times New Roman" w:hAnsi="Times New Roman" w:cs="Times New Roman"/>
              </w:rPr>
            </w:pPr>
            <w:r w:rsidRPr="00CE2E79">
              <w:rPr>
                <w:rFonts w:ascii="Times New Roman" w:hAnsi="Times New Roman" w:cs="Times New Roman"/>
                <w:noProof/>
                <w:lang w:eastAsia="en-IE"/>
              </w:rPr>
              <w:drawing>
                <wp:inline distT="0" distB="0" distL="0" distR="0" wp14:anchorId="0B6F8158" wp14:editId="4FC1B668">
                  <wp:extent cx="5019675" cy="3655499"/>
                  <wp:effectExtent l="0" t="0" r="0" b="254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3659" cy="36802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2E79" w:rsidRPr="00CE2E79" w:rsidTr="00972DD0">
        <w:tc>
          <w:tcPr>
            <w:tcW w:w="9016" w:type="dxa"/>
          </w:tcPr>
          <w:p w:rsidR="00CE2E79" w:rsidRPr="00CE2E79" w:rsidRDefault="00CE2E79" w:rsidP="00CE2E7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E2E79" w:rsidRPr="00CE2E79" w:rsidRDefault="00CE2E79" w:rsidP="00CE2E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2E79">
              <w:rPr>
                <w:rFonts w:ascii="Times New Roman" w:hAnsi="Times New Roman" w:cs="Times New Roman"/>
                <w:b/>
              </w:rPr>
              <w:t>Inpatient care</w:t>
            </w:r>
          </w:p>
        </w:tc>
      </w:tr>
      <w:tr w:rsidR="00CE2E79" w:rsidRPr="00CE2E79" w:rsidTr="00972DD0">
        <w:tc>
          <w:tcPr>
            <w:tcW w:w="9016" w:type="dxa"/>
          </w:tcPr>
          <w:p w:rsidR="00CE2E79" w:rsidRPr="00CE2E79" w:rsidRDefault="00CE2E79" w:rsidP="00CE2E79">
            <w:pPr>
              <w:rPr>
                <w:rFonts w:ascii="Times New Roman" w:hAnsi="Times New Roman" w:cs="Times New Roman"/>
              </w:rPr>
            </w:pPr>
            <w:r w:rsidRPr="00CE2E79">
              <w:rPr>
                <w:rFonts w:ascii="Times New Roman" w:hAnsi="Times New Roman" w:cs="Times New Roman"/>
                <w:noProof/>
                <w:lang w:eastAsia="en-IE"/>
              </w:rPr>
              <w:drawing>
                <wp:inline distT="0" distB="0" distL="0" distR="0" wp14:anchorId="557F83EB" wp14:editId="17F49F26">
                  <wp:extent cx="5010150" cy="3648306"/>
                  <wp:effectExtent l="0" t="0" r="0" b="9525"/>
                  <wp:docPr id="3" name="Picture 3" descr="C:\Users\Stefania\Downloads\CCHpriv_pub_comparis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tefania\Downloads\CCHpriv_pub_comparis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8250" cy="3668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66CD" w:rsidRDefault="00A266CD">
      <w:bookmarkStart w:id="0" w:name="_GoBack"/>
      <w:bookmarkEnd w:id="0"/>
    </w:p>
    <w:sectPr w:rsidR="00A266CD" w:rsidSect="00CE2E79">
      <w:pgSz w:w="11906" w:h="16838"/>
      <w:pgMar w:top="1440" w:right="1440" w:bottom="1440" w:left="1440" w:header="708" w:footer="708" w:gutter="0"/>
      <w:lnNumType w:countBy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41E"/>
    <w:rsid w:val="0089341E"/>
    <w:rsid w:val="00A266CD"/>
    <w:rsid w:val="00CE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A0D08"/>
  <w15:chartTrackingRefBased/>
  <w15:docId w15:val="{48DE7D61-B97A-4A45-B94A-048B969B6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2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CE2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2019-06-13T17:41:00Z</dcterms:created>
  <dcterms:modified xsi:type="dcterms:W3CDTF">2019-06-13T17:41:00Z</dcterms:modified>
</cp:coreProperties>
</file>