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FE101" w14:textId="138FC36C" w:rsidR="00412B85" w:rsidRPr="0095734D" w:rsidRDefault="00412B85" w:rsidP="009F1C64">
      <w:pPr>
        <w:spacing w:line="480" w:lineRule="auto"/>
        <w:rPr>
          <w:b/>
          <w:bCs/>
          <w:color w:val="000000" w:themeColor="text1"/>
        </w:rPr>
      </w:pPr>
      <w:r w:rsidRPr="0095734D">
        <w:rPr>
          <w:b/>
          <w:bCs/>
          <w:color w:val="000000" w:themeColor="text1"/>
        </w:rPr>
        <w:t xml:space="preserve">Annex 1: Interview and Focus Group Questions </w:t>
      </w:r>
    </w:p>
    <w:p w14:paraId="247755D6" w14:textId="77777777" w:rsidR="00A86F58" w:rsidRDefault="00A86F58" w:rsidP="00412B85">
      <w:pPr>
        <w:spacing w:line="480" w:lineRule="auto"/>
        <w:rPr>
          <w:b/>
          <w:bCs/>
          <w:color w:val="000000" w:themeColor="text1"/>
          <w:lang w:val="en-US"/>
        </w:rPr>
      </w:pPr>
    </w:p>
    <w:p w14:paraId="2018EF29" w14:textId="4C52EDBD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SECTION 1: WELCOME AND INTRODUCTIONS</w:t>
      </w:r>
    </w:p>
    <w:p w14:paraId="779BBF60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Welcome</w:t>
      </w:r>
    </w:p>
    <w:p w14:paraId="2D09AAA8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Introduce the research project and why we are here today; </w:t>
      </w:r>
    </w:p>
    <w:p w14:paraId="66E4AE58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Explain that this focus group is a safe space;  </w:t>
      </w:r>
    </w:p>
    <w:p w14:paraId="6E015276" w14:textId="1A299C84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Confirm that the information shared will only be used to help us learn and to improve further work with CHWs and anything they share is confidential; and </w:t>
      </w:r>
    </w:p>
    <w:p w14:paraId="43C579AB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Thank them for participating and sharing their thoughts and time with us.</w:t>
      </w:r>
    </w:p>
    <w:p w14:paraId="09D97841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Ground Rules</w:t>
      </w:r>
    </w:p>
    <w:p w14:paraId="76E71500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Explain that we are looking for your honest opinions and there are no wrong answers;  </w:t>
      </w:r>
    </w:p>
    <w:p w14:paraId="1A1D9478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Be open and positive;  </w:t>
      </w:r>
    </w:p>
    <w:p w14:paraId="7BD56F9F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Only one person will talk at a time; and </w:t>
      </w:r>
    </w:p>
    <w:p w14:paraId="46281129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Respect the opinions of everyone.</w:t>
      </w:r>
    </w:p>
    <w:p w14:paraId="0A27290A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Introductions</w:t>
      </w:r>
    </w:p>
    <w:p w14:paraId="1B5E21A1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Introduce the facilitators including names, roles and where they are from; and  </w:t>
      </w:r>
    </w:p>
    <w:p w14:paraId="053CCB6C" w14:textId="2BD413C0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Ask participants to introduce themselves including their name, age, marital status and number of children (if applicable) and how long they have been a CHW? </w:t>
      </w:r>
    </w:p>
    <w:p w14:paraId="0854AEFA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</w:p>
    <w:p w14:paraId="33C95DE6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 xml:space="preserve">SECTION 2: GETTING TO KNOW THE PARTICIPANTS </w:t>
      </w:r>
    </w:p>
    <w:p w14:paraId="4F24196B" w14:textId="447DD091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Why did you become a CHW? What are your primary motivations/incentives for being a CHW? </w:t>
      </w:r>
    </w:p>
    <w:p w14:paraId="36F0080C" w14:textId="502DC938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lastRenderedPageBreak/>
        <w:t>Do you do any other activities to make money (i.e. other income generating activities)? If yes, what work/activities?</w:t>
      </w:r>
    </w:p>
    <w:p w14:paraId="0F1C736C" w14:textId="77777777" w:rsidR="00A86F58" w:rsidRDefault="00A86F58" w:rsidP="00412B85">
      <w:pPr>
        <w:spacing w:line="480" w:lineRule="auto"/>
        <w:rPr>
          <w:color w:val="000000" w:themeColor="text1"/>
          <w:lang w:val="en-US"/>
        </w:rPr>
      </w:pPr>
    </w:p>
    <w:p w14:paraId="68DF94EF" w14:textId="1AE6461C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SECTION 3: ORGANIZATION &amp; CHWs – BENEFITS, CONSTRAINTS AND OPPORTUNITIES (EQUITABLE SYSTEMS AND STRUCTURES &amp; GENDER RESPONSE TRAINING, SUPPORT AND INCENTIVES)</w:t>
      </w:r>
    </w:p>
    <w:p w14:paraId="64618E5B" w14:textId="50352578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In thinking of your role as a CHW, what are the biggest benefits that you receive from your role as a CHW?</w:t>
      </w:r>
    </w:p>
    <w:p w14:paraId="0D9F2ABA" w14:textId="0106F894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b/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In thinking of your role as a CHW, what issues and constraints do you face? </w:t>
      </w:r>
      <w:r w:rsidRPr="00412B85">
        <w:rPr>
          <w:b/>
          <w:color w:val="000000" w:themeColor="text1"/>
          <w:lang w:val="en-US"/>
        </w:rPr>
        <w:t>List them all down on a large flip chart.</w:t>
      </w:r>
    </w:p>
    <w:p w14:paraId="2E36EA1A" w14:textId="67CE975A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constraints as a </w:t>
      </w:r>
      <w:r w:rsidRPr="00412B85">
        <w:rPr>
          <w:i/>
          <w:color w:val="000000" w:themeColor="text1"/>
          <w:lang w:val="en-US"/>
        </w:rPr>
        <w:t>female</w:t>
      </w:r>
      <w:r w:rsidRPr="00412B85">
        <w:rPr>
          <w:color w:val="000000" w:themeColor="text1"/>
          <w:lang w:val="en-US"/>
        </w:rPr>
        <w:t xml:space="preserve"> (or male) CHW? (i.e. what constraints do you face </w:t>
      </w:r>
      <w:r w:rsidRPr="00412B85">
        <w:rPr>
          <w:i/>
          <w:color w:val="000000" w:themeColor="text1"/>
          <w:lang w:val="en-US"/>
        </w:rPr>
        <w:t xml:space="preserve">because </w:t>
      </w:r>
      <w:r w:rsidRPr="00412B85">
        <w:rPr>
          <w:color w:val="000000" w:themeColor="text1"/>
          <w:lang w:val="en-US"/>
        </w:rPr>
        <w:t>you are female or male?)</w:t>
      </w:r>
    </w:p>
    <w:p w14:paraId="0BBFBAB2" w14:textId="64E62691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If applicable, do you see any differences between male and female CHW? If yes, what differences do you see?</w:t>
      </w:r>
    </w:p>
    <w:p w14:paraId="5569EA92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If single/widowed/female head of household, do you face any additional constraints because you are single?</w:t>
      </w:r>
    </w:p>
    <w:p w14:paraId="5B58CDCF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b/>
          <w:color w:val="000000" w:themeColor="text1"/>
          <w:lang w:val="en-US"/>
        </w:rPr>
        <w:t>If not mentioned as a constraint</w:t>
      </w:r>
      <w:r w:rsidRPr="00412B85">
        <w:rPr>
          <w:color w:val="000000" w:themeColor="text1"/>
          <w:lang w:val="en-US"/>
        </w:rPr>
        <w:t xml:space="preserve"> </w:t>
      </w:r>
      <w:r w:rsidRPr="00412B85">
        <w:rPr>
          <w:b/>
          <w:bCs/>
          <w:color w:val="000000" w:themeColor="text1"/>
          <w:lang w:val="en-US"/>
        </w:rPr>
        <w:t>(Gender Responsive Training, Support and Incentives)</w:t>
      </w:r>
      <w:r w:rsidRPr="00412B85">
        <w:rPr>
          <w:b/>
          <w:color w:val="000000" w:themeColor="text1"/>
          <w:lang w:val="en-US"/>
        </w:rPr>
        <w:t>:</w:t>
      </w:r>
    </w:p>
    <w:p w14:paraId="78DC782E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constraints in terms of </w:t>
      </w:r>
      <w:r w:rsidRPr="00412B85">
        <w:rPr>
          <w:b/>
          <w:color w:val="000000" w:themeColor="text1"/>
          <w:lang w:val="en-US"/>
        </w:rPr>
        <w:t>training</w:t>
      </w:r>
      <w:r w:rsidRPr="00412B85">
        <w:rPr>
          <w:color w:val="000000" w:themeColor="text1"/>
          <w:lang w:val="en-US"/>
        </w:rPr>
        <w:t xml:space="preserve">? If yes, how does this impact you? </w:t>
      </w:r>
    </w:p>
    <w:p w14:paraId="3CFB71D3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constraints in terms of </w:t>
      </w:r>
      <w:r w:rsidRPr="00412B85">
        <w:rPr>
          <w:b/>
          <w:color w:val="000000" w:themeColor="text1"/>
          <w:lang w:val="en-US"/>
        </w:rPr>
        <w:t>managerial/organizational support</w:t>
      </w:r>
      <w:r w:rsidRPr="00412B85">
        <w:rPr>
          <w:color w:val="000000" w:themeColor="text1"/>
          <w:lang w:val="en-US"/>
        </w:rPr>
        <w:t xml:space="preserve">? If yes, how does this impact you? </w:t>
      </w:r>
    </w:p>
    <w:p w14:paraId="154A81E6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lastRenderedPageBreak/>
        <w:t xml:space="preserve">Do you face any restrictions in terms of </w:t>
      </w:r>
      <w:r w:rsidRPr="00412B85">
        <w:rPr>
          <w:b/>
          <w:color w:val="000000" w:themeColor="text1"/>
          <w:lang w:val="en-US"/>
        </w:rPr>
        <w:t>mobility</w:t>
      </w:r>
      <w:r w:rsidRPr="00412B85">
        <w:rPr>
          <w:color w:val="000000" w:themeColor="text1"/>
          <w:lang w:val="en-US"/>
        </w:rPr>
        <w:t xml:space="preserve">? If yes, how does this impact you? </w:t>
      </w:r>
    </w:p>
    <w:p w14:paraId="66660AA7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restrictions in terms of </w:t>
      </w:r>
      <w:r w:rsidRPr="00412B85">
        <w:rPr>
          <w:b/>
          <w:color w:val="000000" w:themeColor="text1"/>
          <w:lang w:val="en-US"/>
        </w:rPr>
        <w:t>finance</w:t>
      </w:r>
      <w:r w:rsidRPr="00412B85">
        <w:rPr>
          <w:color w:val="000000" w:themeColor="text1"/>
          <w:lang w:val="en-US"/>
        </w:rPr>
        <w:t xml:space="preserve"> or access to money? If yes, how does this impact you?</w:t>
      </w:r>
    </w:p>
    <w:p w14:paraId="73B3880D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restrictions in terms of </w:t>
      </w:r>
      <w:r w:rsidRPr="00412B85">
        <w:rPr>
          <w:b/>
          <w:color w:val="000000" w:themeColor="text1"/>
          <w:lang w:val="en-US"/>
        </w:rPr>
        <w:t>decision-making</w:t>
      </w:r>
      <w:r w:rsidRPr="00412B85">
        <w:rPr>
          <w:color w:val="000000" w:themeColor="text1"/>
          <w:lang w:val="en-US"/>
        </w:rPr>
        <w:t xml:space="preserve"> related to your business? If yes, how does this impact you?</w:t>
      </w:r>
    </w:p>
    <w:p w14:paraId="49773D54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If there are a lot of constraints, consider prioritizing the constraints – what are the top 3 or 5 constraints that you face? </w:t>
      </w:r>
    </w:p>
    <w:p w14:paraId="7E789ADA" w14:textId="53066059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b/>
          <w:color w:val="000000" w:themeColor="text1"/>
          <w:lang w:val="en-US"/>
        </w:rPr>
        <w:t xml:space="preserve">Working through the table below: </w:t>
      </w:r>
      <w:r w:rsidRPr="00412B85">
        <w:rPr>
          <w:color w:val="000000" w:themeColor="text1"/>
          <w:lang w:val="en-US"/>
        </w:rPr>
        <w:t>What opportunities do you see? Any interventions/strategies/approaches could help you to be more successful (i.e. from the organization, other, etc.)?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364"/>
      </w:tblGrid>
      <w:tr w:rsidR="00412B85" w:rsidRPr="00412B85" w14:paraId="7254563F" w14:textId="77777777" w:rsidTr="00E854B3">
        <w:trPr>
          <w:jc w:val="center"/>
        </w:trPr>
        <w:tc>
          <w:tcPr>
            <w:tcW w:w="3192" w:type="dxa"/>
          </w:tcPr>
          <w:p w14:paraId="73D98724" w14:textId="77777777" w:rsidR="00412B85" w:rsidRPr="00412B85" w:rsidRDefault="00412B85" w:rsidP="00412B85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412B85">
              <w:rPr>
                <w:b/>
                <w:color w:val="000000" w:themeColor="text1"/>
                <w:lang w:val="en-US"/>
              </w:rPr>
              <w:t>Constraint</w:t>
            </w:r>
          </w:p>
        </w:tc>
        <w:tc>
          <w:tcPr>
            <w:tcW w:w="3192" w:type="dxa"/>
          </w:tcPr>
          <w:p w14:paraId="7B226A48" w14:textId="77777777" w:rsidR="00412B85" w:rsidRPr="00412B85" w:rsidRDefault="00412B85" w:rsidP="00412B85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412B85">
              <w:rPr>
                <w:b/>
                <w:color w:val="000000" w:themeColor="text1"/>
                <w:lang w:val="en-US"/>
              </w:rPr>
              <w:t>Solution/Opportunity/Strategy</w:t>
            </w:r>
          </w:p>
        </w:tc>
      </w:tr>
      <w:tr w:rsidR="00412B85" w:rsidRPr="00412B85" w14:paraId="4EF13DEC" w14:textId="77777777" w:rsidTr="00E854B3">
        <w:trPr>
          <w:jc w:val="center"/>
        </w:trPr>
        <w:tc>
          <w:tcPr>
            <w:tcW w:w="3192" w:type="dxa"/>
          </w:tcPr>
          <w:p w14:paraId="287DA619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412B85">
              <w:rPr>
                <w:color w:val="000000" w:themeColor="text1"/>
                <w:lang w:val="en-US"/>
              </w:rPr>
              <w:t>Training</w:t>
            </w:r>
          </w:p>
        </w:tc>
        <w:tc>
          <w:tcPr>
            <w:tcW w:w="3192" w:type="dxa"/>
          </w:tcPr>
          <w:p w14:paraId="7759E69E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  <w:tr w:rsidR="00412B85" w:rsidRPr="00412B85" w14:paraId="722C3FAC" w14:textId="77777777" w:rsidTr="00E854B3">
        <w:trPr>
          <w:jc w:val="center"/>
        </w:trPr>
        <w:tc>
          <w:tcPr>
            <w:tcW w:w="3192" w:type="dxa"/>
          </w:tcPr>
          <w:p w14:paraId="17E170C3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412B85">
              <w:rPr>
                <w:color w:val="000000" w:themeColor="text1"/>
                <w:lang w:val="en-US"/>
              </w:rPr>
              <w:t>Managerial support</w:t>
            </w:r>
          </w:p>
        </w:tc>
        <w:tc>
          <w:tcPr>
            <w:tcW w:w="3192" w:type="dxa"/>
          </w:tcPr>
          <w:p w14:paraId="3EAF9D24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  <w:tr w:rsidR="00412B85" w:rsidRPr="00412B85" w14:paraId="0920C4E4" w14:textId="77777777" w:rsidTr="00E854B3">
        <w:trPr>
          <w:jc w:val="center"/>
        </w:trPr>
        <w:tc>
          <w:tcPr>
            <w:tcW w:w="3192" w:type="dxa"/>
          </w:tcPr>
          <w:p w14:paraId="2693A245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412B85">
              <w:rPr>
                <w:color w:val="000000" w:themeColor="text1"/>
                <w:lang w:val="en-US"/>
              </w:rPr>
              <w:t>Mobility</w:t>
            </w:r>
          </w:p>
        </w:tc>
        <w:tc>
          <w:tcPr>
            <w:tcW w:w="3192" w:type="dxa"/>
          </w:tcPr>
          <w:p w14:paraId="08C5036B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  <w:tr w:rsidR="00412B85" w:rsidRPr="00412B85" w14:paraId="0AC16D35" w14:textId="77777777" w:rsidTr="00E854B3">
        <w:trPr>
          <w:jc w:val="center"/>
        </w:trPr>
        <w:tc>
          <w:tcPr>
            <w:tcW w:w="3192" w:type="dxa"/>
          </w:tcPr>
          <w:p w14:paraId="492E07F7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412B85">
              <w:rPr>
                <w:color w:val="000000" w:themeColor="text1"/>
                <w:lang w:val="en-US"/>
              </w:rPr>
              <w:t>Finance</w:t>
            </w:r>
          </w:p>
        </w:tc>
        <w:tc>
          <w:tcPr>
            <w:tcW w:w="3192" w:type="dxa"/>
          </w:tcPr>
          <w:p w14:paraId="05F45DDC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  <w:tr w:rsidR="00412B85" w:rsidRPr="00412B85" w14:paraId="2A581E21" w14:textId="77777777" w:rsidTr="00E854B3">
        <w:trPr>
          <w:jc w:val="center"/>
        </w:trPr>
        <w:tc>
          <w:tcPr>
            <w:tcW w:w="3192" w:type="dxa"/>
          </w:tcPr>
          <w:p w14:paraId="39874B24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412B85">
              <w:rPr>
                <w:color w:val="000000" w:themeColor="text1"/>
                <w:lang w:val="en-US"/>
              </w:rPr>
              <w:t>Decision-making</w:t>
            </w:r>
          </w:p>
        </w:tc>
        <w:tc>
          <w:tcPr>
            <w:tcW w:w="3192" w:type="dxa"/>
          </w:tcPr>
          <w:p w14:paraId="165A8975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  <w:tr w:rsidR="00412B85" w:rsidRPr="00412B85" w14:paraId="00803762" w14:textId="77777777" w:rsidTr="00E854B3">
        <w:trPr>
          <w:jc w:val="center"/>
        </w:trPr>
        <w:tc>
          <w:tcPr>
            <w:tcW w:w="3192" w:type="dxa"/>
          </w:tcPr>
          <w:p w14:paraId="11889C8D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  <w:r w:rsidRPr="00412B85">
              <w:rPr>
                <w:color w:val="000000" w:themeColor="text1"/>
                <w:lang w:val="en-US"/>
              </w:rPr>
              <w:t xml:space="preserve">Etc. </w:t>
            </w:r>
          </w:p>
        </w:tc>
        <w:tc>
          <w:tcPr>
            <w:tcW w:w="3192" w:type="dxa"/>
          </w:tcPr>
          <w:p w14:paraId="40EA886B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</w:tbl>
    <w:p w14:paraId="684D29D9" w14:textId="77777777" w:rsidR="00A86F58" w:rsidRDefault="00A86F58" w:rsidP="00412B85">
      <w:pPr>
        <w:spacing w:line="480" w:lineRule="auto"/>
        <w:rPr>
          <w:b/>
          <w:bCs/>
          <w:color w:val="000000" w:themeColor="text1"/>
          <w:lang w:val="en-US"/>
        </w:rPr>
      </w:pPr>
    </w:p>
    <w:p w14:paraId="51D95B28" w14:textId="5184A224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SECTION 4: PARTNERS (APPROPRIATE PARTNER ENGAGEMENT)</w:t>
      </w:r>
    </w:p>
    <w:p w14:paraId="1A8ADBFC" w14:textId="532E3A7F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In thinking of your role as a CHW, does anyone help you with your role (e.g. husband/partner, kids, others, other CHWs, etc.)?</w:t>
      </w:r>
    </w:p>
    <w:p w14:paraId="5C26184E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If yes, who and how? </w:t>
      </w:r>
    </w:p>
    <w:p w14:paraId="3C7F464C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b/>
          <w:color w:val="000000" w:themeColor="text1"/>
          <w:lang w:val="en-US"/>
        </w:rPr>
        <w:lastRenderedPageBreak/>
        <w:t>If partner/husband is not mentioned:</w:t>
      </w:r>
    </w:p>
    <w:p w14:paraId="79B8A2E7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Does your partner/husband play a role in your business? If yes, how? </w:t>
      </w:r>
    </w:p>
    <w:p w14:paraId="3B4E7B31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Does your partner face any challenges in the support that they provide? Or do you face any challenges in how they provide support?</w:t>
      </w:r>
    </w:p>
    <w:p w14:paraId="4CD8E9A1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Are there ways to better support your partner’s involvement? What are your recommendations? </w:t>
      </w:r>
    </w:p>
    <w:p w14:paraId="3887B5BB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</w:p>
    <w:p w14:paraId="28DB5723" w14:textId="2E4117AD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>SECTION 5: PATIENTS (GENDER RESPONSIVE SALES, DESIGN AND MARKETING)</w:t>
      </w:r>
    </w:p>
    <w:p w14:paraId="01AAA4DF" w14:textId="36AB0B60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Now, let’s think your role and job serving your community. Do your patients (i.e. mothers) face any challenges in accessing your services? </w:t>
      </w:r>
    </w:p>
    <w:p w14:paraId="0A83B99C" w14:textId="5AE041EF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How could the services or products you offer meet the needs of your patients (i.e. mothers) better? </w:t>
      </w:r>
    </w:p>
    <w:p w14:paraId="7A744ACC" w14:textId="77777777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b/>
          <w:color w:val="000000" w:themeColor="text1"/>
          <w:lang w:val="en-US"/>
        </w:rPr>
        <w:t xml:space="preserve">If not mentioned as a constraint – consider asking the following: </w:t>
      </w:r>
    </w:p>
    <w:p w14:paraId="5A665CA0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constraints in terms of providing </w:t>
      </w:r>
      <w:r w:rsidRPr="00412B85">
        <w:rPr>
          <w:b/>
          <w:color w:val="000000" w:themeColor="text1"/>
          <w:lang w:val="en-US"/>
        </w:rPr>
        <w:t>family planning services</w:t>
      </w:r>
      <w:r w:rsidRPr="00412B85">
        <w:rPr>
          <w:color w:val="000000" w:themeColor="text1"/>
          <w:lang w:val="en-US"/>
        </w:rPr>
        <w:t xml:space="preserve">? Do your patients face any constraints in terms of accessing family planning services?  If yes, how? </w:t>
      </w:r>
    </w:p>
    <w:p w14:paraId="23FC3FAB" w14:textId="77777777" w:rsidR="00412B85" w:rsidRPr="00412B85" w:rsidRDefault="00412B85" w:rsidP="00412B85">
      <w:pPr>
        <w:numPr>
          <w:ilvl w:val="2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face any constraints in terms of addressing </w:t>
      </w:r>
      <w:r w:rsidRPr="00412B85">
        <w:rPr>
          <w:b/>
          <w:color w:val="000000" w:themeColor="text1"/>
          <w:lang w:val="en-US"/>
        </w:rPr>
        <w:t>gender-based violence services</w:t>
      </w:r>
      <w:r w:rsidRPr="00412B85">
        <w:rPr>
          <w:color w:val="000000" w:themeColor="text1"/>
          <w:lang w:val="en-US"/>
        </w:rPr>
        <w:t xml:space="preserve">? Do your patients face any constraints in terms of accessing gender-based violence services? If yes, how? </w:t>
      </w:r>
    </w:p>
    <w:p w14:paraId="1F2338EC" w14:textId="684E426B" w:rsidR="00412B85" w:rsidRPr="00412B85" w:rsidRDefault="00412B85" w:rsidP="00412B85">
      <w:pPr>
        <w:numPr>
          <w:ilvl w:val="1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b/>
          <w:color w:val="000000" w:themeColor="text1"/>
          <w:lang w:val="en-US"/>
        </w:rPr>
        <w:t>Working through the table below:</w:t>
      </w:r>
      <w:r w:rsidRPr="00412B85">
        <w:rPr>
          <w:color w:val="000000" w:themeColor="text1"/>
          <w:lang w:val="en-US"/>
        </w:rPr>
        <w:t xml:space="preserve"> What opportunities do you see? Any interventions/strategies/approaches could help you to be more successful (i.e. from the organization, other, etc.)?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364"/>
      </w:tblGrid>
      <w:tr w:rsidR="00412B85" w:rsidRPr="00412B85" w14:paraId="06DD8AE1" w14:textId="77777777" w:rsidTr="00E854B3">
        <w:trPr>
          <w:jc w:val="center"/>
        </w:trPr>
        <w:tc>
          <w:tcPr>
            <w:tcW w:w="3192" w:type="dxa"/>
          </w:tcPr>
          <w:p w14:paraId="254B793F" w14:textId="77777777" w:rsidR="00412B85" w:rsidRPr="00412B85" w:rsidRDefault="00412B85" w:rsidP="00412B85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412B85">
              <w:rPr>
                <w:b/>
                <w:color w:val="000000" w:themeColor="text1"/>
                <w:lang w:val="en-US"/>
              </w:rPr>
              <w:lastRenderedPageBreak/>
              <w:t>Constraint</w:t>
            </w:r>
          </w:p>
        </w:tc>
        <w:tc>
          <w:tcPr>
            <w:tcW w:w="3192" w:type="dxa"/>
          </w:tcPr>
          <w:p w14:paraId="5B77329D" w14:textId="77777777" w:rsidR="00412B85" w:rsidRPr="00412B85" w:rsidRDefault="00412B85" w:rsidP="00412B85">
            <w:pPr>
              <w:spacing w:line="480" w:lineRule="auto"/>
              <w:rPr>
                <w:b/>
                <w:color w:val="000000" w:themeColor="text1"/>
                <w:lang w:val="en-US"/>
              </w:rPr>
            </w:pPr>
            <w:r w:rsidRPr="00412B85">
              <w:rPr>
                <w:b/>
                <w:color w:val="000000" w:themeColor="text1"/>
                <w:lang w:val="en-US"/>
              </w:rPr>
              <w:t>Solution/Opportunity/Strategy</w:t>
            </w:r>
          </w:p>
        </w:tc>
      </w:tr>
      <w:tr w:rsidR="00412B85" w:rsidRPr="00412B85" w14:paraId="039FF20E" w14:textId="77777777" w:rsidTr="00E854B3">
        <w:trPr>
          <w:jc w:val="center"/>
        </w:trPr>
        <w:tc>
          <w:tcPr>
            <w:tcW w:w="3192" w:type="dxa"/>
          </w:tcPr>
          <w:p w14:paraId="7C25850B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3192" w:type="dxa"/>
          </w:tcPr>
          <w:p w14:paraId="466DF6C0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  <w:tr w:rsidR="00412B85" w:rsidRPr="00412B85" w14:paraId="01F7E854" w14:textId="77777777" w:rsidTr="00E854B3">
        <w:trPr>
          <w:jc w:val="center"/>
        </w:trPr>
        <w:tc>
          <w:tcPr>
            <w:tcW w:w="3192" w:type="dxa"/>
          </w:tcPr>
          <w:p w14:paraId="2A15AF72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3192" w:type="dxa"/>
          </w:tcPr>
          <w:p w14:paraId="1CF87046" w14:textId="77777777" w:rsidR="00412B85" w:rsidRPr="00412B85" w:rsidRDefault="00412B85" w:rsidP="00412B85">
            <w:pPr>
              <w:spacing w:line="480" w:lineRule="auto"/>
              <w:rPr>
                <w:color w:val="000000" w:themeColor="text1"/>
                <w:lang w:val="en-US"/>
              </w:rPr>
            </w:pPr>
          </w:p>
        </w:tc>
      </w:tr>
    </w:tbl>
    <w:p w14:paraId="1E988927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</w:p>
    <w:p w14:paraId="5CD25E35" w14:textId="77777777" w:rsidR="00412B85" w:rsidRPr="00412B85" w:rsidRDefault="00412B85" w:rsidP="00412B85">
      <w:pPr>
        <w:spacing w:line="480" w:lineRule="auto"/>
        <w:rPr>
          <w:b/>
          <w:bCs/>
          <w:color w:val="000000" w:themeColor="text1"/>
          <w:lang w:val="en-US"/>
        </w:rPr>
      </w:pPr>
      <w:r w:rsidRPr="00412B85">
        <w:rPr>
          <w:b/>
          <w:bCs/>
          <w:color w:val="000000" w:themeColor="text1"/>
          <w:lang w:val="en-US"/>
        </w:rPr>
        <w:t xml:space="preserve">SECTION 6: CLOSING </w:t>
      </w:r>
    </w:p>
    <w:p w14:paraId="0D74FB36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Do you have any questions for us? </w:t>
      </w:r>
    </w:p>
    <w:p w14:paraId="5BD605EE" w14:textId="77777777" w:rsidR="00412B85" w:rsidRPr="00412B85" w:rsidRDefault="00412B85" w:rsidP="00412B85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 xml:space="preserve">Is there anything else that you would like to share or anything else that you would like to discuss? </w:t>
      </w:r>
    </w:p>
    <w:p w14:paraId="1B479B1B" w14:textId="5A833FC8" w:rsidR="001A2077" w:rsidRPr="00F5663F" w:rsidRDefault="00412B85" w:rsidP="00F5663F">
      <w:pPr>
        <w:numPr>
          <w:ilvl w:val="0"/>
          <w:numId w:val="36"/>
        </w:numPr>
        <w:spacing w:line="480" w:lineRule="auto"/>
        <w:rPr>
          <w:color w:val="000000" w:themeColor="text1"/>
          <w:lang w:val="en-US"/>
        </w:rPr>
      </w:pPr>
      <w:r w:rsidRPr="00412B85">
        <w:rPr>
          <w:color w:val="000000" w:themeColor="text1"/>
          <w:lang w:val="en-US"/>
        </w:rPr>
        <w:t>In closing, I would like to reiterate how helpful you have been. Thank you for your help and for sharing your time.</w:t>
      </w:r>
      <w:bookmarkStart w:id="0" w:name="_GoBack"/>
      <w:bookmarkEnd w:id="0"/>
    </w:p>
    <w:sectPr w:rsidR="001A2077" w:rsidRPr="00F5663F" w:rsidSect="007417C1">
      <w:headerReference w:type="default" r:id="rId9"/>
      <w:endnotePr>
        <w:numFmt w:val="decimal"/>
      </w:endnote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FBE03" w14:textId="77777777" w:rsidR="008B2CF6" w:rsidRDefault="008B2CF6" w:rsidP="009761C0">
      <w:r>
        <w:separator/>
      </w:r>
    </w:p>
  </w:endnote>
  <w:endnote w:type="continuationSeparator" w:id="0">
    <w:p w14:paraId="0D301DDD" w14:textId="77777777" w:rsidR="008B2CF6" w:rsidRDefault="008B2CF6" w:rsidP="0097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Arial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0C92A" w14:textId="77777777" w:rsidR="008B2CF6" w:rsidRDefault="008B2CF6" w:rsidP="009761C0">
      <w:r>
        <w:separator/>
      </w:r>
    </w:p>
  </w:footnote>
  <w:footnote w:type="continuationSeparator" w:id="0">
    <w:p w14:paraId="5F2F8C3B" w14:textId="77777777" w:rsidR="008B2CF6" w:rsidRDefault="008B2CF6" w:rsidP="00976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07A73" w14:textId="44C0FF36" w:rsidR="0095734D" w:rsidRPr="009761C0" w:rsidRDefault="0095734D">
    <w:pPr>
      <w:pStyle w:val="Header"/>
    </w:pPr>
    <w:r w:rsidRPr="009761C0">
      <w:t>Gender Intentional Strategies to Enhance Health</w:t>
    </w:r>
    <w:r>
      <w:tab/>
    </w:r>
    <w:r w:rsidRPr="009761C0">
      <w:tab/>
    </w:r>
    <w:r w:rsidRPr="009761C0">
      <w:fldChar w:fldCharType="begin"/>
    </w:r>
    <w:r w:rsidRPr="009761C0">
      <w:instrText xml:space="preserve"> PAGE   \* MERGEFORMAT </w:instrText>
    </w:r>
    <w:r w:rsidRPr="009761C0">
      <w:fldChar w:fldCharType="separate"/>
    </w:r>
    <w:r w:rsidR="00F5663F">
      <w:rPr>
        <w:noProof/>
      </w:rPr>
      <w:t>5</w:t>
    </w:r>
    <w:r w:rsidRPr="009761C0">
      <w:rPr>
        <w:noProof/>
      </w:rPr>
      <w:fldChar w:fldCharType="end"/>
    </w:r>
  </w:p>
  <w:p w14:paraId="2C250819" w14:textId="77777777" w:rsidR="0095734D" w:rsidRDefault="009573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17A"/>
    <w:multiLevelType w:val="multilevel"/>
    <w:tmpl w:val="EFB0EFD6"/>
    <w:lvl w:ilvl="0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566EE"/>
    <w:multiLevelType w:val="multilevel"/>
    <w:tmpl w:val="13E82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85311"/>
    <w:multiLevelType w:val="multilevel"/>
    <w:tmpl w:val="13E82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5483A"/>
    <w:multiLevelType w:val="hybridMultilevel"/>
    <w:tmpl w:val="99E8C744"/>
    <w:lvl w:ilvl="0" w:tplc="4B347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D45CA4"/>
    <w:multiLevelType w:val="multilevel"/>
    <w:tmpl w:val="AEF2E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C39B5"/>
    <w:multiLevelType w:val="multilevel"/>
    <w:tmpl w:val="E7D67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B76BB8"/>
    <w:multiLevelType w:val="multilevel"/>
    <w:tmpl w:val="9D30E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83EC8"/>
    <w:multiLevelType w:val="hybridMultilevel"/>
    <w:tmpl w:val="B8EE17C2"/>
    <w:lvl w:ilvl="0" w:tplc="C9F69D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8410E"/>
    <w:multiLevelType w:val="hybridMultilevel"/>
    <w:tmpl w:val="E94231DA"/>
    <w:lvl w:ilvl="0" w:tplc="20B42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A16F5"/>
    <w:multiLevelType w:val="hybridMultilevel"/>
    <w:tmpl w:val="9912B19C"/>
    <w:lvl w:ilvl="0" w:tplc="9CFAC9F0">
      <w:start w:val="3"/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1742D2"/>
    <w:multiLevelType w:val="hybridMultilevel"/>
    <w:tmpl w:val="6FA69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91460"/>
    <w:multiLevelType w:val="multilevel"/>
    <w:tmpl w:val="9D30E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D2D19"/>
    <w:multiLevelType w:val="hybridMultilevel"/>
    <w:tmpl w:val="863E7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E4AC0"/>
    <w:multiLevelType w:val="hybridMultilevel"/>
    <w:tmpl w:val="6C6018CA"/>
    <w:lvl w:ilvl="0" w:tplc="71B000C8">
      <w:start w:val="2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A76AF"/>
    <w:multiLevelType w:val="multilevel"/>
    <w:tmpl w:val="EFB0EFD6"/>
    <w:lvl w:ilvl="0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AC30BC"/>
    <w:multiLevelType w:val="multilevel"/>
    <w:tmpl w:val="911C71C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B47269"/>
    <w:multiLevelType w:val="multilevel"/>
    <w:tmpl w:val="110EA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136D7"/>
    <w:multiLevelType w:val="hybridMultilevel"/>
    <w:tmpl w:val="10920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A09B3"/>
    <w:multiLevelType w:val="multilevel"/>
    <w:tmpl w:val="A1B2D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842D15"/>
    <w:multiLevelType w:val="multilevel"/>
    <w:tmpl w:val="63FE8E2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C6BE8"/>
    <w:multiLevelType w:val="hybridMultilevel"/>
    <w:tmpl w:val="FB38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51BD0D4A"/>
    <w:multiLevelType w:val="hybridMultilevel"/>
    <w:tmpl w:val="E9949754"/>
    <w:lvl w:ilvl="0" w:tplc="C9F69D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6BA3"/>
    <w:multiLevelType w:val="hybridMultilevel"/>
    <w:tmpl w:val="3DD466BA"/>
    <w:lvl w:ilvl="0" w:tplc="4B347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E076F"/>
    <w:multiLevelType w:val="multilevel"/>
    <w:tmpl w:val="2116D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E3201"/>
    <w:multiLevelType w:val="multilevel"/>
    <w:tmpl w:val="EFB0EFD6"/>
    <w:lvl w:ilvl="0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D3A0D"/>
    <w:multiLevelType w:val="multilevel"/>
    <w:tmpl w:val="B8EE17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8B5965"/>
    <w:multiLevelType w:val="hybridMultilevel"/>
    <w:tmpl w:val="6AB66AE2"/>
    <w:lvl w:ilvl="0" w:tplc="4B347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913447"/>
    <w:multiLevelType w:val="hybridMultilevel"/>
    <w:tmpl w:val="653E5F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BF275D"/>
    <w:multiLevelType w:val="multilevel"/>
    <w:tmpl w:val="4D201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631F7"/>
    <w:multiLevelType w:val="hybridMultilevel"/>
    <w:tmpl w:val="150248AC"/>
    <w:lvl w:ilvl="0" w:tplc="4B347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957B8"/>
    <w:multiLevelType w:val="multilevel"/>
    <w:tmpl w:val="6742A532"/>
    <w:lvl w:ilvl="0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442DA1"/>
    <w:multiLevelType w:val="multilevel"/>
    <w:tmpl w:val="E7D67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0A5962"/>
    <w:multiLevelType w:val="hybridMultilevel"/>
    <w:tmpl w:val="B8EE17C2"/>
    <w:lvl w:ilvl="0" w:tplc="C9F69D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276587"/>
    <w:multiLevelType w:val="multilevel"/>
    <w:tmpl w:val="58A63C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F244D76"/>
    <w:multiLevelType w:val="multilevel"/>
    <w:tmpl w:val="E7D67C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61704"/>
    <w:multiLevelType w:val="hybridMultilevel"/>
    <w:tmpl w:val="3DD466BA"/>
    <w:lvl w:ilvl="0" w:tplc="4B347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34"/>
  </w:num>
  <w:num w:numId="5">
    <w:abstractNumId w:val="31"/>
  </w:num>
  <w:num w:numId="6">
    <w:abstractNumId w:val="33"/>
  </w:num>
  <w:num w:numId="7">
    <w:abstractNumId w:val="2"/>
  </w:num>
  <w:num w:numId="8">
    <w:abstractNumId w:val="5"/>
  </w:num>
  <w:num w:numId="9">
    <w:abstractNumId w:val="23"/>
  </w:num>
  <w:num w:numId="10">
    <w:abstractNumId w:val="18"/>
  </w:num>
  <w:num w:numId="11">
    <w:abstractNumId w:val="4"/>
  </w:num>
  <w:num w:numId="12">
    <w:abstractNumId w:val="19"/>
  </w:num>
  <w:num w:numId="13">
    <w:abstractNumId w:val="10"/>
  </w:num>
  <w:num w:numId="14">
    <w:abstractNumId w:val="0"/>
  </w:num>
  <w:num w:numId="15">
    <w:abstractNumId w:val="17"/>
  </w:num>
  <w:num w:numId="16">
    <w:abstractNumId w:val="12"/>
  </w:num>
  <w:num w:numId="17">
    <w:abstractNumId w:val="7"/>
  </w:num>
  <w:num w:numId="18">
    <w:abstractNumId w:val="11"/>
  </w:num>
  <w:num w:numId="19">
    <w:abstractNumId w:val="6"/>
  </w:num>
  <w:num w:numId="20">
    <w:abstractNumId w:val="30"/>
  </w:num>
  <w:num w:numId="21">
    <w:abstractNumId w:val="14"/>
  </w:num>
  <w:num w:numId="22">
    <w:abstractNumId w:val="24"/>
  </w:num>
  <w:num w:numId="23">
    <w:abstractNumId w:val="27"/>
  </w:num>
  <w:num w:numId="24">
    <w:abstractNumId w:val="28"/>
  </w:num>
  <w:num w:numId="25">
    <w:abstractNumId w:val="32"/>
  </w:num>
  <w:num w:numId="26">
    <w:abstractNumId w:val="21"/>
  </w:num>
  <w:num w:numId="27">
    <w:abstractNumId w:val="3"/>
  </w:num>
  <w:num w:numId="28">
    <w:abstractNumId w:val="25"/>
  </w:num>
  <w:num w:numId="29">
    <w:abstractNumId w:val="26"/>
  </w:num>
  <w:num w:numId="30">
    <w:abstractNumId w:val="29"/>
  </w:num>
  <w:num w:numId="31">
    <w:abstractNumId w:val="35"/>
  </w:num>
  <w:num w:numId="32">
    <w:abstractNumId w:val="22"/>
  </w:num>
  <w:num w:numId="33">
    <w:abstractNumId w:val="8"/>
  </w:num>
  <w:num w:numId="34">
    <w:abstractNumId w:val="13"/>
  </w:num>
  <w:num w:numId="35">
    <w:abstractNumId w:val="9"/>
  </w:num>
  <w:num w:numId="36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evin McKague">
    <w15:presenceInfo w15:providerId="AD" w15:userId="S::kevin_mckague@cbu.ca::e4850937-b5c5-4738-bbbf-2e077cd69e19"/>
  </w15:person>
  <w15:person w15:author="Sarah Harrison">
    <w15:presenceInfo w15:providerId="Windows Live" w15:userId="2d2cb68b151381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1A2077"/>
    <w:rsid w:val="0001118B"/>
    <w:rsid w:val="00025863"/>
    <w:rsid w:val="00027E4E"/>
    <w:rsid w:val="0007513C"/>
    <w:rsid w:val="000810EC"/>
    <w:rsid w:val="00085AA2"/>
    <w:rsid w:val="0009130C"/>
    <w:rsid w:val="000C0238"/>
    <w:rsid w:val="000D2105"/>
    <w:rsid w:val="000D4BD1"/>
    <w:rsid w:val="0011039E"/>
    <w:rsid w:val="00113211"/>
    <w:rsid w:val="001349E1"/>
    <w:rsid w:val="001518AB"/>
    <w:rsid w:val="00175169"/>
    <w:rsid w:val="0018057C"/>
    <w:rsid w:val="00191740"/>
    <w:rsid w:val="00195205"/>
    <w:rsid w:val="00195C6B"/>
    <w:rsid w:val="001A2077"/>
    <w:rsid w:val="00201819"/>
    <w:rsid w:val="00216D67"/>
    <w:rsid w:val="002220DB"/>
    <w:rsid w:val="002228BB"/>
    <w:rsid w:val="002336AE"/>
    <w:rsid w:val="00236541"/>
    <w:rsid w:val="00237E84"/>
    <w:rsid w:val="00242A7C"/>
    <w:rsid w:val="002506BD"/>
    <w:rsid w:val="00256A54"/>
    <w:rsid w:val="002800D7"/>
    <w:rsid w:val="002B0F7C"/>
    <w:rsid w:val="002B66ED"/>
    <w:rsid w:val="002D16AF"/>
    <w:rsid w:val="002D2EAB"/>
    <w:rsid w:val="002D5745"/>
    <w:rsid w:val="002E18E6"/>
    <w:rsid w:val="002E2C55"/>
    <w:rsid w:val="002F24B2"/>
    <w:rsid w:val="003003EC"/>
    <w:rsid w:val="0030458B"/>
    <w:rsid w:val="003155D3"/>
    <w:rsid w:val="003160F0"/>
    <w:rsid w:val="00317F76"/>
    <w:rsid w:val="0032489E"/>
    <w:rsid w:val="003259C7"/>
    <w:rsid w:val="00326016"/>
    <w:rsid w:val="003555E6"/>
    <w:rsid w:val="003565F4"/>
    <w:rsid w:val="00361449"/>
    <w:rsid w:val="00371E02"/>
    <w:rsid w:val="003777D9"/>
    <w:rsid w:val="00397E60"/>
    <w:rsid w:val="003A53C4"/>
    <w:rsid w:val="003C34B7"/>
    <w:rsid w:val="003F5785"/>
    <w:rsid w:val="003F5D34"/>
    <w:rsid w:val="00404BE6"/>
    <w:rsid w:val="00407E8D"/>
    <w:rsid w:val="00412B85"/>
    <w:rsid w:val="00417359"/>
    <w:rsid w:val="00434058"/>
    <w:rsid w:val="004412BE"/>
    <w:rsid w:val="00453D00"/>
    <w:rsid w:val="004B6853"/>
    <w:rsid w:val="004C6596"/>
    <w:rsid w:val="004C700A"/>
    <w:rsid w:val="004F0FF9"/>
    <w:rsid w:val="004F61C9"/>
    <w:rsid w:val="00505250"/>
    <w:rsid w:val="00505D33"/>
    <w:rsid w:val="0051171F"/>
    <w:rsid w:val="00513D3A"/>
    <w:rsid w:val="0052035F"/>
    <w:rsid w:val="00522DE8"/>
    <w:rsid w:val="00543C37"/>
    <w:rsid w:val="005636BD"/>
    <w:rsid w:val="0057236B"/>
    <w:rsid w:val="00583EE6"/>
    <w:rsid w:val="00590BE2"/>
    <w:rsid w:val="005917FA"/>
    <w:rsid w:val="005B2C22"/>
    <w:rsid w:val="005C0F1C"/>
    <w:rsid w:val="005C7A09"/>
    <w:rsid w:val="006069AB"/>
    <w:rsid w:val="006105F5"/>
    <w:rsid w:val="006175EE"/>
    <w:rsid w:val="00626B10"/>
    <w:rsid w:val="00652241"/>
    <w:rsid w:val="006632F1"/>
    <w:rsid w:val="00663C0D"/>
    <w:rsid w:val="00667A62"/>
    <w:rsid w:val="0068212E"/>
    <w:rsid w:val="00693BB7"/>
    <w:rsid w:val="006A291D"/>
    <w:rsid w:val="006A5CF2"/>
    <w:rsid w:val="006D5521"/>
    <w:rsid w:val="006E43DD"/>
    <w:rsid w:val="006F25D5"/>
    <w:rsid w:val="00722E57"/>
    <w:rsid w:val="00726BBE"/>
    <w:rsid w:val="00737CC0"/>
    <w:rsid w:val="007417C1"/>
    <w:rsid w:val="007563BE"/>
    <w:rsid w:val="00785F09"/>
    <w:rsid w:val="007A106C"/>
    <w:rsid w:val="007A5229"/>
    <w:rsid w:val="007A6F18"/>
    <w:rsid w:val="007B2903"/>
    <w:rsid w:val="007B48A0"/>
    <w:rsid w:val="007C454A"/>
    <w:rsid w:val="007D5F2B"/>
    <w:rsid w:val="007F1F04"/>
    <w:rsid w:val="007F4915"/>
    <w:rsid w:val="0083118B"/>
    <w:rsid w:val="00834257"/>
    <w:rsid w:val="008420C1"/>
    <w:rsid w:val="00855375"/>
    <w:rsid w:val="00855B74"/>
    <w:rsid w:val="00856D07"/>
    <w:rsid w:val="00885C6D"/>
    <w:rsid w:val="00893129"/>
    <w:rsid w:val="008B2CF6"/>
    <w:rsid w:val="0091110B"/>
    <w:rsid w:val="00916D5A"/>
    <w:rsid w:val="00951CAF"/>
    <w:rsid w:val="0095734D"/>
    <w:rsid w:val="009761C0"/>
    <w:rsid w:val="009B28FA"/>
    <w:rsid w:val="009B430C"/>
    <w:rsid w:val="009F0734"/>
    <w:rsid w:val="009F1C64"/>
    <w:rsid w:val="00A03040"/>
    <w:rsid w:val="00A05FDD"/>
    <w:rsid w:val="00A124C3"/>
    <w:rsid w:val="00A2405F"/>
    <w:rsid w:val="00A36D72"/>
    <w:rsid w:val="00A50ABD"/>
    <w:rsid w:val="00A65A21"/>
    <w:rsid w:val="00A700DA"/>
    <w:rsid w:val="00A71B65"/>
    <w:rsid w:val="00A86F58"/>
    <w:rsid w:val="00A9018A"/>
    <w:rsid w:val="00A92983"/>
    <w:rsid w:val="00AA2909"/>
    <w:rsid w:val="00AB0CBB"/>
    <w:rsid w:val="00B119A4"/>
    <w:rsid w:val="00B162D1"/>
    <w:rsid w:val="00B41C04"/>
    <w:rsid w:val="00B54686"/>
    <w:rsid w:val="00B63252"/>
    <w:rsid w:val="00B65923"/>
    <w:rsid w:val="00B80260"/>
    <w:rsid w:val="00B956A7"/>
    <w:rsid w:val="00BB1E0E"/>
    <w:rsid w:val="00BD3F3E"/>
    <w:rsid w:val="00BF361B"/>
    <w:rsid w:val="00BF7FD9"/>
    <w:rsid w:val="00C21C8D"/>
    <w:rsid w:val="00C4432F"/>
    <w:rsid w:val="00C713F9"/>
    <w:rsid w:val="00C729E7"/>
    <w:rsid w:val="00CA008D"/>
    <w:rsid w:val="00CC02F7"/>
    <w:rsid w:val="00CC24FB"/>
    <w:rsid w:val="00CD096C"/>
    <w:rsid w:val="00D0260D"/>
    <w:rsid w:val="00D03788"/>
    <w:rsid w:val="00D34212"/>
    <w:rsid w:val="00D3602C"/>
    <w:rsid w:val="00D367AA"/>
    <w:rsid w:val="00D5104E"/>
    <w:rsid w:val="00D86176"/>
    <w:rsid w:val="00D91ACA"/>
    <w:rsid w:val="00D92FBF"/>
    <w:rsid w:val="00DA70C1"/>
    <w:rsid w:val="00DB4BDC"/>
    <w:rsid w:val="00DC22D0"/>
    <w:rsid w:val="00DD0864"/>
    <w:rsid w:val="00DD42B2"/>
    <w:rsid w:val="00DF2063"/>
    <w:rsid w:val="00E015E0"/>
    <w:rsid w:val="00E045C4"/>
    <w:rsid w:val="00E120E3"/>
    <w:rsid w:val="00E13EE9"/>
    <w:rsid w:val="00E21262"/>
    <w:rsid w:val="00E31206"/>
    <w:rsid w:val="00E376B0"/>
    <w:rsid w:val="00E504E7"/>
    <w:rsid w:val="00E83061"/>
    <w:rsid w:val="00E845A5"/>
    <w:rsid w:val="00E854B3"/>
    <w:rsid w:val="00E86376"/>
    <w:rsid w:val="00E9720F"/>
    <w:rsid w:val="00EC2D0A"/>
    <w:rsid w:val="00EE14DE"/>
    <w:rsid w:val="00EE7E03"/>
    <w:rsid w:val="00EF1041"/>
    <w:rsid w:val="00F1090C"/>
    <w:rsid w:val="00F34E8D"/>
    <w:rsid w:val="00F361C6"/>
    <w:rsid w:val="00F40980"/>
    <w:rsid w:val="00F4608B"/>
    <w:rsid w:val="00F5663F"/>
    <w:rsid w:val="00F91324"/>
    <w:rsid w:val="00F92FE8"/>
    <w:rsid w:val="00F97510"/>
    <w:rsid w:val="00FB612E"/>
    <w:rsid w:val="00FC2208"/>
    <w:rsid w:val="00FC559C"/>
    <w:rsid w:val="00FD4D97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8B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C0D"/>
    <w:pPr>
      <w:keepNext/>
      <w:keepLines/>
      <w:spacing w:before="240" w:line="480" w:lineRule="auto"/>
      <w:jc w:val="center"/>
      <w:outlineLvl w:val="0"/>
    </w:pPr>
    <w:rPr>
      <w:rFonts w:eastAsiaTheme="majorEastAsia"/>
      <w:color w:val="FF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C0D"/>
    <w:pPr>
      <w:keepNext/>
      <w:keepLines/>
      <w:spacing w:before="40" w:line="480" w:lineRule="auto"/>
      <w:outlineLvl w:val="1"/>
    </w:pPr>
    <w:rPr>
      <w:rFonts w:eastAsiaTheme="majorEastAsia"/>
      <w:color w:val="FF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C8D"/>
    <w:pPr>
      <w:keepNext/>
      <w:keepLines/>
      <w:spacing w:before="40" w:line="480" w:lineRule="auto"/>
      <w:outlineLvl w:val="2"/>
    </w:pPr>
    <w:rPr>
      <w:rFonts w:eastAsiaTheme="majorEastAsia"/>
      <w:color w:val="FF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3C0D"/>
    <w:pPr>
      <w:keepNext/>
      <w:keepLines/>
      <w:spacing w:before="40" w:line="480" w:lineRule="auto"/>
      <w:outlineLvl w:val="3"/>
    </w:pPr>
    <w:rPr>
      <w:rFonts w:eastAsiaTheme="majorEastAsia"/>
      <w:i/>
      <w:i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1C0"/>
  </w:style>
  <w:style w:type="paragraph" w:styleId="Footer">
    <w:name w:val="footer"/>
    <w:basedOn w:val="Normal"/>
    <w:link w:val="FooterChar"/>
    <w:uiPriority w:val="99"/>
    <w:unhideWhenUsed/>
    <w:rsid w:val="00976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1C0"/>
  </w:style>
  <w:style w:type="paragraph" w:styleId="FootnoteText">
    <w:name w:val="footnote text"/>
    <w:basedOn w:val="Normal"/>
    <w:link w:val="FootnoteTextChar"/>
    <w:unhideWhenUsed/>
    <w:rsid w:val="000111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111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18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118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63C0D"/>
    <w:rPr>
      <w:rFonts w:ascii="Times New Roman" w:eastAsiaTheme="majorEastAsia" w:hAnsi="Times New Roman" w:cs="Times New Roman"/>
      <w:color w:val="FF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75169"/>
    <w:pPr>
      <w:spacing w:after="200"/>
    </w:pPr>
    <w:rPr>
      <w:rFonts w:ascii="Calibri" w:eastAsia="Calibri" w:hAnsi="Calibri" w:cs="Calibri"/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21C8D"/>
    <w:rPr>
      <w:rFonts w:ascii="Times New Roman" w:eastAsiaTheme="majorEastAsia" w:hAnsi="Times New Roman" w:cs="Times New Roman"/>
      <w:color w:val="FF0000"/>
      <w:sz w:val="24"/>
      <w:szCs w:val="24"/>
    </w:rPr>
  </w:style>
  <w:style w:type="table" w:customStyle="1" w:styleId="6">
    <w:name w:val="6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75169"/>
    <w:pPr>
      <w:ind w:left="720"/>
      <w:contextualSpacing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17516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24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0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05F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63C0D"/>
    <w:rPr>
      <w:rFonts w:ascii="Times New Roman" w:eastAsiaTheme="majorEastAsia" w:hAnsi="Times New Roman" w:cs="Times New Roman"/>
      <w:i/>
      <w:iCs/>
      <w:color w:val="FF0000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663C0D"/>
    <w:rPr>
      <w:rFonts w:ascii="Times New Roman" w:eastAsiaTheme="majorEastAsia" w:hAnsi="Times New Roman" w:cs="Times New Roman"/>
      <w:color w:val="FF0000"/>
      <w:sz w:val="24"/>
      <w:szCs w:val="24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9F1C64"/>
  </w:style>
  <w:style w:type="paragraph" w:styleId="TOCHeading">
    <w:name w:val="TOC Heading"/>
    <w:basedOn w:val="Heading1"/>
    <w:next w:val="Normal"/>
    <w:uiPriority w:val="39"/>
    <w:unhideWhenUsed/>
    <w:qFormat/>
    <w:rsid w:val="006632F1"/>
    <w:pPr>
      <w:spacing w:line="259" w:lineRule="auto"/>
      <w:jc w:val="left"/>
      <w:outlineLvl w:val="9"/>
    </w:pPr>
    <w:rPr>
      <w:rFonts w:asciiTheme="majorHAnsi" w:hAnsiTheme="majorHAnsi" w:cstheme="majorBidi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632F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632F1"/>
    <w:pPr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632F1"/>
    <w:pPr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632F1"/>
    <w:pPr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6632F1"/>
    <w:pPr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632F1"/>
    <w:pPr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632F1"/>
    <w:pPr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632F1"/>
    <w:pPr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632F1"/>
    <w:pPr>
      <w:ind w:left="1760"/>
    </w:pPr>
    <w:rPr>
      <w:rFonts w:cstheme="minorHAns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6D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31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4F0FF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F0FF9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EndnoteReference">
    <w:name w:val="endnote reference"/>
    <w:basedOn w:val="DefaultParagraphFont"/>
    <w:uiPriority w:val="99"/>
    <w:semiHidden/>
    <w:unhideWhenUsed/>
    <w:rsid w:val="004F0FF9"/>
    <w:rPr>
      <w:vertAlign w:val="superscript"/>
    </w:rPr>
  </w:style>
  <w:style w:type="paragraph" w:styleId="Revision">
    <w:name w:val="Revision"/>
    <w:hidden/>
    <w:uiPriority w:val="99"/>
    <w:semiHidden/>
    <w:rsid w:val="007A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Default">
    <w:name w:val="Default"/>
    <w:rsid w:val="007A5229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130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C0D"/>
    <w:pPr>
      <w:keepNext/>
      <w:keepLines/>
      <w:spacing w:before="240" w:line="480" w:lineRule="auto"/>
      <w:jc w:val="center"/>
      <w:outlineLvl w:val="0"/>
    </w:pPr>
    <w:rPr>
      <w:rFonts w:eastAsiaTheme="majorEastAsia"/>
      <w:color w:val="FF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3C0D"/>
    <w:pPr>
      <w:keepNext/>
      <w:keepLines/>
      <w:spacing w:before="40" w:line="480" w:lineRule="auto"/>
      <w:outlineLvl w:val="1"/>
    </w:pPr>
    <w:rPr>
      <w:rFonts w:eastAsiaTheme="majorEastAsia"/>
      <w:color w:val="FF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1C8D"/>
    <w:pPr>
      <w:keepNext/>
      <w:keepLines/>
      <w:spacing w:before="40" w:line="480" w:lineRule="auto"/>
      <w:outlineLvl w:val="2"/>
    </w:pPr>
    <w:rPr>
      <w:rFonts w:eastAsiaTheme="majorEastAsia"/>
      <w:color w:val="FF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3C0D"/>
    <w:pPr>
      <w:keepNext/>
      <w:keepLines/>
      <w:spacing w:before="40" w:line="480" w:lineRule="auto"/>
      <w:outlineLvl w:val="3"/>
    </w:pPr>
    <w:rPr>
      <w:rFonts w:eastAsiaTheme="majorEastAsia"/>
      <w:i/>
      <w:i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1C0"/>
  </w:style>
  <w:style w:type="paragraph" w:styleId="Footer">
    <w:name w:val="footer"/>
    <w:basedOn w:val="Normal"/>
    <w:link w:val="FooterChar"/>
    <w:uiPriority w:val="99"/>
    <w:unhideWhenUsed/>
    <w:rsid w:val="00976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1C0"/>
  </w:style>
  <w:style w:type="paragraph" w:styleId="FootnoteText">
    <w:name w:val="footnote text"/>
    <w:basedOn w:val="Normal"/>
    <w:link w:val="FootnoteTextChar"/>
    <w:unhideWhenUsed/>
    <w:rsid w:val="000111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111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18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118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63C0D"/>
    <w:rPr>
      <w:rFonts w:ascii="Times New Roman" w:eastAsiaTheme="majorEastAsia" w:hAnsi="Times New Roman" w:cs="Times New Roman"/>
      <w:color w:val="FF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175169"/>
    <w:pPr>
      <w:spacing w:after="200"/>
    </w:pPr>
    <w:rPr>
      <w:rFonts w:ascii="Calibri" w:eastAsia="Calibri" w:hAnsi="Calibri" w:cs="Calibri"/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21C8D"/>
    <w:rPr>
      <w:rFonts w:ascii="Times New Roman" w:eastAsiaTheme="majorEastAsia" w:hAnsi="Times New Roman" w:cs="Times New Roman"/>
      <w:color w:val="FF0000"/>
      <w:sz w:val="24"/>
      <w:szCs w:val="24"/>
    </w:rPr>
  </w:style>
  <w:style w:type="table" w:customStyle="1" w:styleId="6">
    <w:name w:val="6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175169"/>
    <w:pPr>
      <w:spacing w:after="0" w:line="240" w:lineRule="auto"/>
    </w:pPr>
    <w:rPr>
      <w:rFonts w:ascii="Calibri" w:eastAsia="Calibri" w:hAnsi="Calibri" w:cs="Calibri"/>
      <w:sz w:val="24"/>
      <w:szCs w:val="24"/>
      <w:lang w:val="en-CA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175169"/>
    <w:pPr>
      <w:ind w:left="720"/>
      <w:contextualSpacing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17516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24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0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05F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63C0D"/>
    <w:rPr>
      <w:rFonts w:ascii="Times New Roman" w:eastAsiaTheme="majorEastAsia" w:hAnsi="Times New Roman" w:cs="Times New Roman"/>
      <w:i/>
      <w:iCs/>
      <w:color w:val="FF0000"/>
      <w:sz w:val="24"/>
      <w:szCs w:val="24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663C0D"/>
    <w:rPr>
      <w:rFonts w:ascii="Times New Roman" w:eastAsiaTheme="majorEastAsia" w:hAnsi="Times New Roman" w:cs="Times New Roman"/>
      <w:color w:val="FF0000"/>
      <w:sz w:val="24"/>
      <w:szCs w:val="24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9F1C64"/>
  </w:style>
  <w:style w:type="paragraph" w:styleId="TOCHeading">
    <w:name w:val="TOC Heading"/>
    <w:basedOn w:val="Heading1"/>
    <w:next w:val="Normal"/>
    <w:uiPriority w:val="39"/>
    <w:unhideWhenUsed/>
    <w:qFormat/>
    <w:rsid w:val="006632F1"/>
    <w:pPr>
      <w:spacing w:line="259" w:lineRule="auto"/>
      <w:jc w:val="left"/>
      <w:outlineLvl w:val="9"/>
    </w:pPr>
    <w:rPr>
      <w:rFonts w:asciiTheme="majorHAnsi" w:hAnsiTheme="majorHAnsi" w:cstheme="majorBidi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632F1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632F1"/>
    <w:pPr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632F1"/>
    <w:pPr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632F1"/>
    <w:pPr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6632F1"/>
    <w:pPr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632F1"/>
    <w:pPr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632F1"/>
    <w:pPr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632F1"/>
    <w:pPr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632F1"/>
    <w:pPr>
      <w:ind w:left="1760"/>
    </w:pPr>
    <w:rPr>
      <w:rFonts w:cstheme="minorHAns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6D5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31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4F0FF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F0FF9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EndnoteReference">
    <w:name w:val="endnote reference"/>
    <w:basedOn w:val="DefaultParagraphFont"/>
    <w:uiPriority w:val="99"/>
    <w:semiHidden/>
    <w:unhideWhenUsed/>
    <w:rsid w:val="004F0FF9"/>
    <w:rPr>
      <w:vertAlign w:val="superscript"/>
    </w:rPr>
  </w:style>
  <w:style w:type="paragraph" w:styleId="Revision">
    <w:name w:val="Revision"/>
    <w:hidden/>
    <w:uiPriority w:val="99"/>
    <w:semiHidden/>
    <w:rsid w:val="007A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Default">
    <w:name w:val="Default"/>
    <w:rsid w:val="007A5229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13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6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E38F1-C161-437C-8677-1C0E84DA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700</Words>
  <Characters>3961</Characters>
  <Application>Microsoft Office Word</Application>
  <DocSecurity>0</DocSecurity>
  <Lines>74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Halldorson</dc:creator>
  <cp:lastModifiedBy>AOMANGAY</cp:lastModifiedBy>
  <cp:revision>3</cp:revision>
  <cp:lastPrinted>2021-03-18T10:45:00Z</cp:lastPrinted>
  <dcterms:created xsi:type="dcterms:W3CDTF">2021-03-22T16:18:00Z</dcterms:created>
  <dcterms:modified xsi:type="dcterms:W3CDTF">2021-03-22T16:20:00Z</dcterms:modified>
</cp:coreProperties>
</file>