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69C38" w14:textId="679AF317" w:rsidR="00D9536A" w:rsidRPr="00D9536A" w:rsidRDefault="00D9536A" w:rsidP="00D9536A">
      <w:pPr>
        <w:jc w:val="center"/>
        <w:rPr>
          <w:rFonts w:cstheme="minorHAnsi"/>
          <w:b/>
        </w:rPr>
      </w:pPr>
      <w:r w:rsidRPr="00D9536A">
        <w:rPr>
          <w:rFonts w:cstheme="minorHAnsi"/>
          <w:b/>
        </w:rPr>
        <w:t>RESPONSE TO REVIEWERS’ COMMENTS</w:t>
      </w:r>
    </w:p>
    <w:p w14:paraId="0D0B2F4B" w14:textId="7A446F34" w:rsidR="009E1D1B" w:rsidRPr="007F71F5" w:rsidRDefault="009E1D1B" w:rsidP="00456F1D">
      <w:pPr>
        <w:rPr>
          <w:rFonts w:cstheme="minorHAnsi"/>
        </w:rPr>
      </w:pPr>
      <w:r w:rsidRPr="007F71F5">
        <w:rPr>
          <w:rFonts w:cstheme="minorHAnsi"/>
        </w:rPr>
        <w:t>Dear IJEH Editor</w:t>
      </w:r>
      <w:r w:rsidR="007F71F5" w:rsidRPr="007F71F5">
        <w:rPr>
          <w:rFonts w:cstheme="minorHAnsi"/>
        </w:rPr>
        <w:t>,</w:t>
      </w:r>
    </w:p>
    <w:p w14:paraId="2E6B11F5" w14:textId="77777777" w:rsidR="007F71F5" w:rsidRPr="007F71F5" w:rsidRDefault="007F71F5" w:rsidP="00456F1D">
      <w:pPr>
        <w:rPr>
          <w:rFonts w:cstheme="minorHAnsi"/>
        </w:rPr>
      </w:pPr>
    </w:p>
    <w:p w14:paraId="6D5B3A98" w14:textId="7B87D4C9" w:rsidR="00456F1D" w:rsidRPr="007F71F5" w:rsidRDefault="009E1D1B" w:rsidP="00456F1D">
      <w:pPr>
        <w:textAlignment w:val="baseline"/>
        <w:rPr>
          <w:rFonts w:cstheme="minorHAnsi"/>
        </w:rPr>
      </w:pPr>
      <w:r w:rsidRPr="007F71F5">
        <w:rPr>
          <w:rFonts w:cstheme="minorHAnsi"/>
        </w:rPr>
        <w:t>Thank you for considering our paper, entitled</w:t>
      </w:r>
      <w:r w:rsidR="00456F1D" w:rsidRPr="007F71F5">
        <w:rPr>
          <w:rFonts w:cstheme="minorHAnsi"/>
        </w:rPr>
        <w:t xml:space="preserve"> </w:t>
      </w:r>
      <w:r w:rsidR="00FC5391" w:rsidRPr="007F71F5">
        <w:rPr>
          <w:rFonts w:cstheme="minorHAnsi"/>
        </w:rPr>
        <w:t>“Ezi</w:t>
      </w:r>
      <w:bookmarkStart w:id="0" w:name="_GoBack"/>
      <w:bookmarkEnd w:id="0"/>
      <w:r w:rsidR="00FC5391" w:rsidRPr="007F71F5">
        <w:rPr>
          <w:rFonts w:cstheme="minorHAnsi"/>
        </w:rPr>
        <w:t>di</w:t>
      </w:r>
      <w:r w:rsidR="00456F1D" w:rsidRPr="007F71F5">
        <w:rPr>
          <w:rFonts w:cstheme="minorHAnsi"/>
        </w:rPr>
        <w:t xml:space="preserve"> voices: The communication of COVID-19 information amongst a refugee community in rural Australia- a qualitative study” for publication. We appreciate both reviewers’ time and thoughtful feedback. We have addressed reviewers’ comments point by point in text below and have made relevant track changes in the body of the latest version manuscript.</w:t>
      </w:r>
    </w:p>
    <w:p w14:paraId="138AC423" w14:textId="77777777" w:rsidR="009E1D1B" w:rsidRPr="007F71F5" w:rsidRDefault="009E1D1B" w:rsidP="009E1D1B">
      <w:pPr>
        <w:rPr>
          <w:rFonts w:cstheme="minorHAnsi"/>
        </w:rPr>
      </w:pPr>
    </w:p>
    <w:p w14:paraId="4D9330FB" w14:textId="77777777" w:rsidR="009E1D1B" w:rsidRPr="007F71F5" w:rsidRDefault="009E1D1B" w:rsidP="009E1D1B">
      <w:pPr>
        <w:rPr>
          <w:rFonts w:cstheme="minorHAnsi"/>
        </w:rPr>
      </w:pPr>
      <w:r w:rsidRPr="007F71F5">
        <w:rPr>
          <w:rFonts w:cstheme="minorHAnsi"/>
        </w:rPr>
        <w:t xml:space="preserve">We believe that the suggested modifications have strengthened our paper and trust that our responses will satisfy you and the reviewers. </w:t>
      </w:r>
    </w:p>
    <w:p w14:paraId="22CAF05A" w14:textId="77777777" w:rsidR="009E1D1B" w:rsidRPr="007F71F5" w:rsidRDefault="009E1D1B" w:rsidP="009E1D1B">
      <w:pPr>
        <w:rPr>
          <w:rFonts w:cstheme="minorHAnsi"/>
        </w:rPr>
      </w:pPr>
      <w:r w:rsidRPr="007F71F5">
        <w:rPr>
          <w:rFonts w:cstheme="minorHAnsi"/>
        </w:rPr>
        <w:t>Kind regards,</w:t>
      </w:r>
    </w:p>
    <w:p w14:paraId="5E7382B6" w14:textId="30E20416" w:rsidR="009E1D1B" w:rsidRPr="007F71F5" w:rsidRDefault="00456F1D" w:rsidP="009E1D1B">
      <w:pPr>
        <w:rPr>
          <w:rFonts w:cstheme="minorHAnsi"/>
        </w:rPr>
      </w:pPr>
      <w:r w:rsidRPr="007F71F5">
        <w:rPr>
          <w:rFonts w:cstheme="minorHAnsi"/>
        </w:rPr>
        <w:t>Sunita Rebecca Healey</w:t>
      </w:r>
      <w:r w:rsidR="009E1D1B" w:rsidRPr="007F71F5">
        <w:rPr>
          <w:rFonts w:cstheme="minorHAnsi"/>
        </w:rPr>
        <w:t xml:space="preserve"> and co-authors</w:t>
      </w:r>
      <w:r w:rsidR="00694D46">
        <w:rPr>
          <w:rFonts w:cstheme="minorHAnsi"/>
        </w:rPr>
        <w:t xml:space="preserve"> 17/12/21</w:t>
      </w:r>
    </w:p>
    <w:p w14:paraId="6D388160" w14:textId="77777777" w:rsidR="005F7594" w:rsidRPr="007F71F5" w:rsidRDefault="005F7594" w:rsidP="007940AB">
      <w:pPr>
        <w:rPr>
          <w:rFonts w:eastAsia="Times New Roman" w:cstheme="minorHAnsi"/>
          <w:b/>
          <w:bCs/>
          <w:color w:val="222222"/>
          <w:shd w:val="clear" w:color="auto" w:fill="FFFFFF"/>
        </w:rPr>
      </w:pPr>
    </w:p>
    <w:p w14:paraId="68088258" w14:textId="77777777" w:rsidR="00B63C07" w:rsidRPr="007F71F5" w:rsidRDefault="00B63C07">
      <w:pPr>
        <w:rPr>
          <w:rFonts w:eastAsia="Times New Roman" w:cstheme="minorHAnsi"/>
          <w:color w:val="222222"/>
          <w:shd w:val="clear" w:color="auto" w:fill="FFFFFF"/>
        </w:rPr>
      </w:pPr>
    </w:p>
    <w:tbl>
      <w:tblPr>
        <w:tblStyle w:val="TableGrid"/>
        <w:tblW w:w="13041" w:type="dxa"/>
        <w:tblInd w:w="279" w:type="dxa"/>
        <w:tblLayout w:type="fixed"/>
        <w:tblLook w:val="04A0" w:firstRow="1" w:lastRow="0" w:firstColumn="1" w:lastColumn="0" w:noHBand="0" w:noVBand="1"/>
      </w:tblPr>
      <w:tblGrid>
        <w:gridCol w:w="567"/>
        <w:gridCol w:w="1417"/>
        <w:gridCol w:w="2977"/>
        <w:gridCol w:w="2938"/>
        <w:gridCol w:w="1598"/>
        <w:gridCol w:w="3544"/>
      </w:tblGrid>
      <w:tr w:rsidR="006642DA" w:rsidRPr="007F71F5" w14:paraId="3F383132" w14:textId="5E340BC1" w:rsidTr="004E664B">
        <w:tc>
          <w:tcPr>
            <w:tcW w:w="567" w:type="dxa"/>
          </w:tcPr>
          <w:p w14:paraId="049B2F03" w14:textId="77777777" w:rsidR="00D048FD" w:rsidRPr="007F71F5" w:rsidRDefault="00D048FD">
            <w:pPr>
              <w:rPr>
                <w:rFonts w:cstheme="minorHAnsi"/>
                <w:b/>
                <w:bCs/>
              </w:rPr>
            </w:pPr>
          </w:p>
        </w:tc>
        <w:tc>
          <w:tcPr>
            <w:tcW w:w="4394" w:type="dxa"/>
            <w:gridSpan w:val="2"/>
          </w:tcPr>
          <w:p w14:paraId="3174FA9F" w14:textId="5C4956FE" w:rsidR="00D048FD" w:rsidRPr="007F71F5" w:rsidRDefault="00D048FD">
            <w:pPr>
              <w:rPr>
                <w:rFonts w:cstheme="minorHAnsi"/>
                <w:b/>
                <w:bCs/>
              </w:rPr>
            </w:pPr>
            <w:r w:rsidRPr="007F71F5">
              <w:rPr>
                <w:rFonts w:cstheme="minorHAnsi"/>
                <w:b/>
                <w:bCs/>
              </w:rPr>
              <w:t>Reviewers’ comments</w:t>
            </w:r>
          </w:p>
        </w:tc>
        <w:tc>
          <w:tcPr>
            <w:tcW w:w="2938" w:type="dxa"/>
          </w:tcPr>
          <w:p w14:paraId="1B9F0965" w14:textId="6527C1D1" w:rsidR="00D048FD" w:rsidRPr="007F71F5" w:rsidRDefault="00BE1CE5">
            <w:pPr>
              <w:rPr>
                <w:rFonts w:cstheme="minorHAnsi"/>
                <w:b/>
                <w:bCs/>
                <w:color w:val="000000" w:themeColor="text1"/>
              </w:rPr>
            </w:pPr>
            <w:r>
              <w:rPr>
                <w:rFonts w:cstheme="minorHAnsi"/>
                <w:b/>
                <w:bCs/>
                <w:color w:val="000000" w:themeColor="text1"/>
              </w:rPr>
              <w:t>Authors’</w:t>
            </w:r>
            <w:r w:rsidR="00D048FD" w:rsidRPr="007F71F5">
              <w:rPr>
                <w:rFonts w:cstheme="minorHAnsi"/>
                <w:b/>
                <w:bCs/>
                <w:color w:val="000000" w:themeColor="text1"/>
              </w:rPr>
              <w:t xml:space="preserve"> response</w:t>
            </w:r>
          </w:p>
        </w:tc>
        <w:tc>
          <w:tcPr>
            <w:tcW w:w="1598" w:type="dxa"/>
          </w:tcPr>
          <w:p w14:paraId="54A5884D" w14:textId="11FB4B59" w:rsidR="00D048FD" w:rsidRPr="007F71F5" w:rsidRDefault="00D048FD">
            <w:pPr>
              <w:rPr>
                <w:rFonts w:cstheme="minorHAnsi"/>
                <w:b/>
                <w:bCs/>
                <w:color w:val="000000" w:themeColor="text1"/>
              </w:rPr>
            </w:pPr>
            <w:r w:rsidRPr="007F71F5">
              <w:rPr>
                <w:rFonts w:cstheme="minorHAnsi"/>
                <w:b/>
                <w:bCs/>
                <w:color w:val="000000" w:themeColor="text1"/>
              </w:rPr>
              <w:t>Line number or relevant section</w:t>
            </w:r>
          </w:p>
        </w:tc>
        <w:tc>
          <w:tcPr>
            <w:tcW w:w="3544" w:type="dxa"/>
          </w:tcPr>
          <w:p w14:paraId="0DB3DCDC" w14:textId="6BF2975C" w:rsidR="00D048FD" w:rsidRPr="007F71F5" w:rsidRDefault="00D048FD">
            <w:pPr>
              <w:rPr>
                <w:rFonts w:cstheme="minorHAnsi"/>
                <w:b/>
                <w:bCs/>
                <w:color w:val="000000" w:themeColor="text1"/>
              </w:rPr>
            </w:pPr>
            <w:r w:rsidRPr="007F71F5">
              <w:rPr>
                <w:rFonts w:cstheme="minorHAnsi"/>
                <w:b/>
                <w:bCs/>
                <w:color w:val="000000" w:themeColor="text1"/>
              </w:rPr>
              <w:t>Relevant excerpts of the paper, additions highlighted in yellow, reduction in strikethrough</w:t>
            </w:r>
          </w:p>
        </w:tc>
      </w:tr>
      <w:tr w:rsidR="006642DA" w:rsidRPr="007F71F5" w14:paraId="1B15D474" w14:textId="77777777" w:rsidTr="004E664B">
        <w:tc>
          <w:tcPr>
            <w:tcW w:w="567" w:type="dxa"/>
          </w:tcPr>
          <w:p w14:paraId="20358296" w14:textId="19A1BEF2" w:rsidR="00D048FD" w:rsidRPr="007F71F5" w:rsidRDefault="00D048FD">
            <w:pPr>
              <w:rPr>
                <w:rFonts w:cstheme="minorHAnsi"/>
                <w:b/>
                <w:bCs/>
              </w:rPr>
            </w:pPr>
          </w:p>
        </w:tc>
        <w:tc>
          <w:tcPr>
            <w:tcW w:w="4394" w:type="dxa"/>
            <w:gridSpan w:val="2"/>
          </w:tcPr>
          <w:p w14:paraId="7A95F538" w14:textId="05388A93" w:rsidR="00D048FD" w:rsidRPr="007F71F5" w:rsidRDefault="00D048FD">
            <w:pPr>
              <w:rPr>
                <w:rFonts w:cstheme="minorHAnsi"/>
                <w:b/>
                <w:bCs/>
              </w:rPr>
            </w:pPr>
            <w:r w:rsidRPr="007F71F5">
              <w:rPr>
                <w:rFonts w:cstheme="minorHAnsi"/>
                <w:b/>
                <w:bCs/>
              </w:rPr>
              <w:t>Reviewer #1 (18 comments)</w:t>
            </w:r>
          </w:p>
        </w:tc>
        <w:tc>
          <w:tcPr>
            <w:tcW w:w="2938" w:type="dxa"/>
          </w:tcPr>
          <w:p w14:paraId="65ED5895" w14:textId="77777777" w:rsidR="00D048FD" w:rsidRPr="007F71F5" w:rsidRDefault="00D048FD">
            <w:pPr>
              <w:rPr>
                <w:rFonts w:cstheme="minorHAnsi"/>
                <w:b/>
                <w:bCs/>
                <w:color w:val="000000" w:themeColor="text1"/>
              </w:rPr>
            </w:pPr>
          </w:p>
        </w:tc>
        <w:tc>
          <w:tcPr>
            <w:tcW w:w="1598" w:type="dxa"/>
          </w:tcPr>
          <w:p w14:paraId="35D773B3" w14:textId="77777777" w:rsidR="00D048FD" w:rsidRPr="007F71F5" w:rsidRDefault="00D048FD">
            <w:pPr>
              <w:rPr>
                <w:rFonts w:cstheme="minorHAnsi"/>
                <w:b/>
                <w:bCs/>
                <w:color w:val="000000" w:themeColor="text1"/>
              </w:rPr>
            </w:pPr>
          </w:p>
        </w:tc>
        <w:tc>
          <w:tcPr>
            <w:tcW w:w="3544" w:type="dxa"/>
          </w:tcPr>
          <w:p w14:paraId="5D6C340E" w14:textId="6D6AD0C1" w:rsidR="00D048FD" w:rsidRPr="007F71F5" w:rsidRDefault="00D048FD">
            <w:pPr>
              <w:rPr>
                <w:rFonts w:cstheme="minorHAnsi"/>
                <w:b/>
                <w:bCs/>
                <w:color w:val="000000" w:themeColor="text1"/>
              </w:rPr>
            </w:pPr>
          </w:p>
        </w:tc>
      </w:tr>
      <w:tr w:rsidR="006642DA" w:rsidRPr="007F71F5" w14:paraId="0245C4AF" w14:textId="77777777" w:rsidTr="004E664B">
        <w:tc>
          <w:tcPr>
            <w:tcW w:w="567" w:type="dxa"/>
          </w:tcPr>
          <w:p w14:paraId="7C111F51" w14:textId="000ADB29" w:rsidR="00D048FD" w:rsidRPr="007F71F5" w:rsidRDefault="00D048FD" w:rsidP="00B63C07">
            <w:pPr>
              <w:rPr>
                <w:rFonts w:cstheme="minorHAnsi"/>
              </w:rPr>
            </w:pPr>
            <w:r w:rsidRPr="007F71F5">
              <w:rPr>
                <w:rFonts w:cstheme="minorHAnsi"/>
              </w:rPr>
              <w:t>1</w:t>
            </w:r>
          </w:p>
        </w:tc>
        <w:tc>
          <w:tcPr>
            <w:tcW w:w="1417" w:type="dxa"/>
          </w:tcPr>
          <w:p w14:paraId="128D351F" w14:textId="4B5EBB92" w:rsidR="00D048FD" w:rsidRPr="007F71F5" w:rsidRDefault="00D048FD" w:rsidP="00B63C07">
            <w:pPr>
              <w:rPr>
                <w:rFonts w:cstheme="minorHAnsi"/>
              </w:rPr>
            </w:pPr>
            <w:r w:rsidRPr="007F71F5">
              <w:rPr>
                <w:rFonts w:cstheme="minorHAnsi"/>
              </w:rPr>
              <w:t xml:space="preserve">General comment </w:t>
            </w:r>
          </w:p>
        </w:tc>
        <w:tc>
          <w:tcPr>
            <w:tcW w:w="2977" w:type="dxa"/>
          </w:tcPr>
          <w:p w14:paraId="4E3B93F8" w14:textId="68F02AFD" w:rsidR="00D048FD" w:rsidRPr="007F71F5" w:rsidRDefault="00D048FD" w:rsidP="00B63C07">
            <w:pPr>
              <w:rPr>
                <w:rFonts w:eastAsia="Times New Roman" w:cstheme="minorHAnsi"/>
                <w:color w:val="222222"/>
                <w:shd w:val="clear" w:color="auto" w:fill="FFFFFF"/>
              </w:rPr>
            </w:pPr>
            <w:r w:rsidRPr="007F71F5">
              <w:rPr>
                <w:rFonts w:eastAsia="Times New Roman" w:cstheme="minorHAnsi"/>
                <w:color w:val="222222"/>
                <w:shd w:val="clear" w:color="auto" w:fill="FFFFFF"/>
              </w:rPr>
              <w:t>This is an extremely relevant and interesting study of COVID experiences in a minority community. This paper uniquely describes how the Ezidi community's past experiences shaped their response to COVID, and thus their needs. It is well done and deserves to be published, although I recommend some revisions.</w:t>
            </w:r>
          </w:p>
        </w:tc>
        <w:tc>
          <w:tcPr>
            <w:tcW w:w="2938" w:type="dxa"/>
          </w:tcPr>
          <w:p w14:paraId="5EA8634A" w14:textId="5ED540B9" w:rsidR="00D048FD" w:rsidRPr="007F71F5" w:rsidRDefault="00D048FD" w:rsidP="00B63C07">
            <w:pPr>
              <w:rPr>
                <w:rFonts w:cstheme="minorHAnsi"/>
                <w:color w:val="000000" w:themeColor="text1"/>
              </w:rPr>
            </w:pPr>
            <w:r w:rsidRPr="007F71F5">
              <w:rPr>
                <w:rFonts w:cstheme="minorHAnsi"/>
                <w:color w:val="000000" w:themeColor="text1"/>
              </w:rPr>
              <w:t>We thank the reviewer for a positive appraisal of our paper</w:t>
            </w:r>
          </w:p>
        </w:tc>
        <w:tc>
          <w:tcPr>
            <w:tcW w:w="1598" w:type="dxa"/>
          </w:tcPr>
          <w:p w14:paraId="7E9A640B" w14:textId="0879E791" w:rsidR="00D048FD" w:rsidRPr="007F71F5" w:rsidRDefault="00D048FD" w:rsidP="00B63C07">
            <w:pPr>
              <w:rPr>
                <w:rFonts w:cstheme="minorHAnsi"/>
                <w:color w:val="000000" w:themeColor="text1"/>
              </w:rPr>
            </w:pPr>
            <w:r w:rsidRPr="007F71F5">
              <w:rPr>
                <w:rFonts w:cstheme="minorHAnsi"/>
                <w:color w:val="000000" w:themeColor="text1"/>
              </w:rPr>
              <w:t>N/A</w:t>
            </w:r>
          </w:p>
        </w:tc>
        <w:tc>
          <w:tcPr>
            <w:tcW w:w="3544" w:type="dxa"/>
          </w:tcPr>
          <w:p w14:paraId="7CF5F1AF" w14:textId="13933935" w:rsidR="00D048FD" w:rsidRPr="007F71F5" w:rsidRDefault="00D048FD" w:rsidP="00B63C07">
            <w:pPr>
              <w:rPr>
                <w:rFonts w:cstheme="minorHAnsi"/>
                <w:color w:val="000000" w:themeColor="text1"/>
              </w:rPr>
            </w:pPr>
            <w:r w:rsidRPr="007F71F5">
              <w:rPr>
                <w:rFonts w:cstheme="minorHAnsi"/>
                <w:color w:val="000000" w:themeColor="text1"/>
              </w:rPr>
              <w:t>N/A</w:t>
            </w:r>
          </w:p>
        </w:tc>
      </w:tr>
      <w:tr w:rsidR="006642DA" w:rsidRPr="007F71F5" w14:paraId="6FA82049" w14:textId="6DC2A50C" w:rsidTr="004E664B">
        <w:tc>
          <w:tcPr>
            <w:tcW w:w="567" w:type="dxa"/>
          </w:tcPr>
          <w:p w14:paraId="5E179170" w14:textId="3B86674C" w:rsidR="00D048FD" w:rsidRPr="007F71F5" w:rsidRDefault="00D048FD" w:rsidP="00B63C07">
            <w:pPr>
              <w:rPr>
                <w:rFonts w:cstheme="minorHAnsi"/>
              </w:rPr>
            </w:pPr>
            <w:r w:rsidRPr="007F71F5">
              <w:rPr>
                <w:rFonts w:cstheme="minorHAnsi"/>
              </w:rPr>
              <w:lastRenderedPageBreak/>
              <w:t>2</w:t>
            </w:r>
          </w:p>
        </w:tc>
        <w:tc>
          <w:tcPr>
            <w:tcW w:w="1417" w:type="dxa"/>
          </w:tcPr>
          <w:p w14:paraId="69C42C45" w14:textId="2E359951" w:rsidR="00D048FD" w:rsidRPr="007F71F5" w:rsidRDefault="00D048FD" w:rsidP="00B63C07">
            <w:pPr>
              <w:rPr>
                <w:rFonts w:cstheme="minorHAnsi"/>
              </w:rPr>
            </w:pPr>
            <w:r w:rsidRPr="007F71F5">
              <w:rPr>
                <w:rFonts w:cstheme="minorHAnsi"/>
              </w:rPr>
              <w:t>Abstract</w:t>
            </w:r>
          </w:p>
        </w:tc>
        <w:tc>
          <w:tcPr>
            <w:tcW w:w="2977" w:type="dxa"/>
          </w:tcPr>
          <w:p w14:paraId="25E33C7E" w14:textId="41FE9E6A" w:rsidR="00D048FD" w:rsidRPr="007F71F5" w:rsidRDefault="00D048FD" w:rsidP="00B63C07">
            <w:pPr>
              <w:rPr>
                <w:rFonts w:cstheme="minorHAnsi"/>
              </w:rPr>
            </w:pPr>
            <w:r w:rsidRPr="007F71F5">
              <w:rPr>
                <w:rFonts w:eastAsia="Times New Roman" w:cstheme="minorHAnsi"/>
                <w:color w:val="222222"/>
                <w:shd w:val="clear" w:color="auto" w:fill="FFFFFF"/>
              </w:rPr>
              <w:t>Hyphenate "government led" in the abstract - it is a compound adjective</w:t>
            </w:r>
          </w:p>
        </w:tc>
        <w:tc>
          <w:tcPr>
            <w:tcW w:w="2938" w:type="dxa"/>
          </w:tcPr>
          <w:p w14:paraId="1994770E" w14:textId="175BB9C3" w:rsidR="00D048FD" w:rsidRPr="007F71F5" w:rsidRDefault="00D048FD" w:rsidP="00B63C07">
            <w:pPr>
              <w:rPr>
                <w:rFonts w:cstheme="minorHAnsi"/>
              </w:rPr>
            </w:pPr>
            <w:r w:rsidRPr="007F71F5">
              <w:rPr>
                <w:rFonts w:cstheme="minorHAnsi"/>
              </w:rPr>
              <w:t>Corrected, with thanks</w:t>
            </w:r>
          </w:p>
        </w:tc>
        <w:tc>
          <w:tcPr>
            <w:tcW w:w="1598" w:type="dxa"/>
          </w:tcPr>
          <w:p w14:paraId="1F16E928" w14:textId="77777777" w:rsidR="00D048FD" w:rsidRPr="0042774B" w:rsidRDefault="00D048FD" w:rsidP="00B63C07">
            <w:pPr>
              <w:rPr>
                <w:rFonts w:cstheme="minorHAnsi"/>
              </w:rPr>
            </w:pPr>
            <w:r w:rsidRPr="0042774B">
              <w:rPr>
                <w:rFonts w:cstheme="minorHAnsi"/>
              </w:rPr>
              <w:t>line 70</w:t>
            </w:r>
          </w:p>
          <w:p w14:paraId="2D481D99" w14:textId="77777777" w:rsidR="006642DA" w:rsidRPr="0042774B" w:rsidRDefault="006642DA" w:rsidP="00B63C07">
            <w:pPr>
              <w:rPr>
                <w:rFonts w:cstheme="minorHAnsi"/>
              </w:rPr>
            </w:pPr>
            <w:r w:rsidRPr="0042774B">
              <w:rPr>
                <w:rFonts w:cstheme="minorHAnsi"/>
              </w:rPr>
              <w:t>(Abstract&gt;</w:t>
            </w:r>
          </w:p>
          <w:p w14:paraId="18A4A478" w14:textId="70E571B5" w:rsidR="006642DA" w:rsidRPr="005B7399" w:rsidRDefault="006642DA" w:rsidP="00B63C07">
            <w:pPr>
              <w:rPr>
                <w:rFonts w:cstheme="minorHAnsi"/>
                <w:color w:val="00B050"/>
              </w:rPr>
            </w:pPr>
            <w:r w:rsidRPr="0042774B">
              <w:rPr>
                <w:rFonts w:cstheme="minorHAnsi"/>
              </w:rPr>
              <w:t>Background)</w:t>
            </w:r>
          </w:p>
        </w:tc>
        <w:tc>
          <w:tcPr>
            <w:tcW w:w="3544" w:type="dxa"/>
          </w:tcPr>
          <w:p w14:paraId="62591A97" w14:textId="223CCF9B" w:rsidR="007E5286" w:rsidRPr="007F71F5" w:rsidRDefault="007E5286" w:rsidP="007E5286">
            <w:pPr>
              <w:textAlignment w:val="baseline"/>
              <w:rPr>
                <w:rFonts w:eastAsia="Calibri" w:cstheme="minorHAnsi"/>
              </w:rPr>
            </w:pPr>
            <w:r w:rsidRPr="007F71F5">
              <w:rPr>
                <w:rFonts w:cstheme="minorHAnsi"/>
              </w:rPr>
              <w:t>…</w:t>
            </w:r>
            <w:r w:rsidRPr="007F71F5">
              <w:rPr>
                <w:rFonts w:eastAsia="Calibri" w:cstheme="minorHAnsi"/>
              </w:rPr>
              <w:t xml:space="preserve"> and how the government</w:t>
            </w:r>
            <w:r w:rsidRPr="007F71F5">
              <w:rPr>
                <w:rFonts w:eastAsia="Calibri" w:cstheme="minorHAnsi"/>
                <w:highlight w:val="yellow"/>
              </w:rPr>
              <w:t>-</w:t>
            </w:r>
            <w:r w:rsidRPr="007F71F5">
              <w:rPr>
                <w:rFonts w:eastAsia="Calibri" w:cstheme="minorHAnsi"/>
              </w:rPr>
              <w:t>led COVID-19 information communication could be improved.</w:t>
            </w:r>
          </w:p>
          <w:p w14:paraId="5F42A4AF" w14:textId="0F5DF2EB" w:rsidR="00D048FD" w:rsidRPr="007F71F5" w:rsidRDefault="00D048FD" w:rsidP="00B63C07">
            <w:pPr>
              <w:rPr>
                <w:rFonts w:cstheme="minorHAnsi"/>
              </w:rPr>
            </w:pPr>
          </w:p>
        </w:tc>
      </w:tr>
      <w:tr w:rsidR="006642DA" w:rsidRPr="007F71F5" w14:paraId="28E30B08" w14:textId="1AB4BA00" w:rsidTr="004E664B">
        <w:tc>
          <w:tcPr>
            <w:tcW w:w="567" w:type="dxa"/>
          </w:tcPr>
          <w:p w14:paraId="507BDFD8" w14:textId="59477D35" w:rsidR="00D048FD" w:rsidRPr="007F71F5" w:rsidRDefault="00D048FD" w:rsidP="00B63C07">
            <w:pPr>
              <w:rPr>
                <w:rFonts w:cstheme="minorHAnsi"/>
              </w:rPr>
            </w:pPr>
            <w:r w:rsidRPr="007F71F5">
              <w:rPr>
                <w:rFonts w:cstheme="minorHAnsi"/>
              </w:rPr>
              <w:t>3</w:t>
            </w:r>
          </w:p>
        </w:tc>
        <w:tc>
          <w:tcPr>
            <w:tcW w:w="1417" w:type="dxa"/>
          </w:tcPr>
          <w:p w14:paraId="1FEB864F" w14:textId="269B50B8" w:rsidR="00D048FD" w:rsidRPr="007F71F5" w:rsidRDefault="00D048FD" w:rsidP="00B63C07">
            <w:pPr>
              <w:rPr>
                <w:rFonts w:cstheme="minorHAnsi"/>
              </w:rPr>
            </w:pPr>
          </w:p>
        </w:tc>
        <w:tc>
          <w:tcPr>
            <w:tcW w:w="2977" w:type="dxa"/>
          </w:tcPr>
          <w:p w14:paraId="298C4CDB" w14:textId="36761481" w:rsidR="00D048FD" w:rsidRPr="007F71F5" w:rsidRDefault="00D048FD" w:rsidP="00B63C07">
            <w:pPr>
              <w:rPr>
                <w:rFonts w:cstheme="minorHAnsi"/>
              </w:rPr>
            </w:pPr>
            <w:r w:rsidRPr="007F71F5">
              <w:rPr>
                <w:rFonts w:eastAsia="Times New Roman" w:cstheme="minorHAnsi"/>
                <w:color w:val="222222"/>
                <w:shd w:val="clear" w:color="auto" w:fill="FFFFFF"/>
              </w:rPr>
              <w:t>Use lower case for "cultural" in the phrase "…messages; Cultural, social and gender norms…"</w:t>
            </w:r>
          </w:p>
        </w:tc>
        <w:tc>
          <w:tcPr>
            <w:tcW w:w="2938" w:type="dxa"/>
          </w:tcPr>
          <w:p w14:paraId="066D4454" w14:textId="6FDF1E94" w:rsidR="00D048FD" w:rsidRPr="007F71F5" w:rsidRDefault="00D048FD" w:rsidP="00B63C07">
            <w:pPr>
              <w:rPr>
                <w:rFonts w:cstheme="minorHAnsi"/>
              </w:rPr>
            </w:pPr>
            <w:r w:rsidRPr="007F71F5">
              <w:rPr>
                <w:rFonts w:cstheme="minorHAnsi"/>
              </w:rPr>
              <w:t>Corrected, with thanks</w:t>
            </w:r>
          </w:p>
        </w:tc>
        <w:tc>
          <w:tcPr>
            <w:tcW w:w="1598" w:type="dxa"/>
          </w:tcPr>
          <w:p w14:paraId="69D643A2" w14:textId="5A44DB0E" w:rsidR="00D048FD" w:rsidRPr="0042774B" w:rsidRDefault="0042774B" w:rsidP="00B63C07">
            <w:pPr>
              <w:rPr>
                <w:rFonts w:cstheme="minorHAnsi"/>
              </w:rPr>
            </w:pPr>
            <w:r w:rsidRPr="0042774B">
              <w:rPr>
                <w:rFonts w:cstheme="minorHAnsi"/>
              </w:rPr>
              <w:t>Line 79</w:t>
            </w:r>
          </w:p>
          <w:p w14:paraId="48E91449" w14:textId="1F852E5B" w:rsidR="006642DA" w:rsidRPr="0042774B" w:rsidRDefault="006642DA" w:rsidP="00B63C07">
            <w:pPr>
              <w:rPr>
                <w:rFonts w:cstheme="minorHAnsi"/>
              </w:rPr>
            </w:pPr>
            <w:r w:rsidRPr="0042774B">
              <w:rPr>
                <w:rFonts w:cstheme="minorHAnsi"/>
              </w:rPr>
              <w:t>(Abstract&gt; Results)</w:t>
            </w:r>
          </w:p>
        </w:tc>
        <w:tc>
          <w:tcPr>
            <w:tcW w:w="3544" w:type="dxa"/>
          </w:tcPr>
          <w:p w14:paraId="22503F1C" w14:textId="23E10B04" w:rsidR="00D048FD" w:rsidRPr="007F71F5" w:rsidRDefault="007E5286" w:rsidP="00B63C07">
            <w:pPr>
              <w:rPr>
                <w:rFonts w:cstheme="minorHAnsi"/>
              </w:rPr>
            </w:pPr>
            <w:r w:rsidRPr="007F71F5">
              <w:rPr>
                <w:rFonts w:eastAsia="Calibri" w:cstheme="minorHAnsi"/>
                <w:color w:val="000000" w:themeColor="text1"/>
              </w:rPr>
              <w:t xml:space="preserve">…messages; </w:t>
            </w:r>
            <w:r w:rsidRPr="007F71F5">
              <w:rPr>
                <w:rFonts w:eastAsia="Calibri" w:cstheme="minorHAnsi"/>
                <w:strike/>
                <w:color w:val="000000" w:themeColor="text1"/>
              </w:rPr>
              <w:t>C</w:t>
            </w:r>
            <w:r w:rsidRPr="007F71F5">
              <w:rPr>
                <w:rFonts w:eastAsia="Calibri" w:cstheme="minorHAnsi"/>
                <w:color w:val="000000" w:themeColor="text1"/>
                <w:highlight w:val="yellow"/>
              </w:rPr>
              <w:t>c</w:t>
            </w:r>
            <w:r w:rsidRPr="007F71F5">
              <w:rPr>
                <w:rFonts w:eastAsia="Calibri" w:cstheme="minorHAnsi"/>
                <w:color w:val="000000" w:themeColor="text1"/>
              </w:rPr>
              <w:t>ultural, social and gender norms</w:t>
            </w:r>
          </w:p>
        </w:tc>
      </w:tr>
      <w:tr w:rsidR="006642DA" w:rsidRPr="007F71F5" w14:paraId="65E93F6B" w14:textId="7B91D5FB" w:rsidTr="004E664B">
        <w:tc>
          <w:tcPr>
            <w:tcW w:w="567" w:type="dxa"/>
          </w:tcPr>
          <w:p w14:paraId="3747F109" w14:textId="2F745CFD" w:rsidR="00D048FD" w:rsidRPr="007F71F5" w:rsidRDefault="00D048FD" w:rsidP="00B63C07">
            <w:pPr>
              <w:rPr>
                <w:rFonts w:cstheme="minorHAnsi"/>
              </w:rPr>
            </w:pPr>
            <w:r w:rsidRPr="007F71F5">
              <w:rPr>
                <w:rFonts w:cstheme="minorHAnsi"/>
              </w:rPr>
              <w:t>4</w:t>
            </w:r>
          </w:p>
        </w:tc>
        <w:tc>
          <w:tcPr>
            <w:tcW w:w="1417" w:type="dxa"/>
          </w:tcPr>
          <w:p w14:paraId="292AF472" w14:textId="1E202DF4" w:rsidR="00D048FD" w:rsidRPr="007F71F5" w:rsidRDefault="00D048FD" w:rsidP="00B63C07">
            <w:pPr>
              <w:rPr>
                <w:rFonts w:cstheme="minorHAnsi"/>
              </w:rPr>
            </w:pPr>
          </w:p>
        </w:tc>
        <w:tc>
          <w:tcPr>
            <w:tcW w:w="2977" w:type="dxa"/>
          </w:tcPr>
          <w:p w14:paraId="6FF07847" w14:textId="2A2FA8FC" w:rsidR="00D048FD" w:rsidRPr="007F71F5" w:rsidRDefault="00D048FD" w:rsidP="00B63C07">
            <w:pPr>
              <w:rPr>
                <w:rFonts w:cstheme="minorHAnsi"/>
              </w:rPr>
            </w:pPr>
            <w:r w:rsidRPr="007F71F5">
              <w:rPr>
                <w:rFonts w:eastAsia="Times New Roman" w:cstheme="minorHAnsi"/>
                <w:color w:val="222222"/>
                <w:shd w:val="clear" w:color="auto" w:fill="FFFFFF"/>
              </w:rPr>
              <w:t>Use either "…a community's uptake" or "communities' uptake"</w:t>
            </w:r>
          </w:p>
        </w:tc>
        <w:tc>
          <w:tcPr>
            <w:tcW w:w="2938" w:type="dxa"/>
          </w:tcPr>
          <w:p w14:paraId="774324D7" w14:textId="3192DB60" w:rsidR="00D048FD" w:rsidRPr="007F71F5" w:rsidRDefault="00D048FD" w:rsidP="00B63C07">
            <w:pPr>
              <w:rPr>
                <w:rFonts w:cstheme="minorHAnsi"/>
              </w:rPr>
            </w:pPr>
            <w:r w:rsidRPr="007F71F5">
              <w:rPr>
                <w:rFonts w:cstheme="minorHAnsi"/>
              </w:rPr>
              <w:t>Corrected, with thanks</w:t>
            </w:r>
          </w:p>
        </w:tc>
        <w:tc>
          <w:tcPr>
            <w:tcW w:w="1598" w:type="dxa"/>
          </w:tcPr>
          <w:p w14:paraId="41767003" w14:textId="425A71FE" w:rsidR="00D048FD" w:rsidRPr="0042774B" w:rsidRDefault="0042774B" w:rsidP="00B63C07">
            <w:pPr>
              <w:rPr>
                <w:rFonts w:cstheme="minorHAnsi"/>
              </w:rPr>
            </w:pPr>
            <w:r w:rsidRPr="0042774B">
              <w:rPr>
                <w:rFonts w:cstheme="minorHAnsi"/>
              </w:rPr>
              <w:t>Line 80</w:t>
            </w:r>
          </w:p>
          <w:p w14:paraId="3785C7DB" w14:textId="4DA5011A" w:rsidR="006642DA" w:rsidRPr="0042774B" w:rsidRDefault="006642DA" w:rsidP="00B63C07">
            <w:pPr>
              <w:rPr>
                <w:rFonts w:cstheme="minorHAnsi"/>
              </w:rPr>
            </w:pPr>
            <w:r w:rsidRPr="0042774B">
              <w:rPr>
                <w:rFonts w:cstheme="minorHAnsi"/>
              </w:rPr>
              <w:t>(Abstract&gt; Results)</w:t>
            </w:r>
          </w:p>
        </w:tc>
        <w:tc>
          <w:tcPr>
            <w:tcW w:w="3544" w:type="dxa"/>
          </w:tcPr>
          <w:p w14:paraId="24CB02F5" w14:textId="41B71890" w:rsidR="00D048FD" w:rsidRPr="007F71F5" w:rsidRDefault="007E5286" w:rsidP="00B63C07">
            <w:pPr>
              <w:rPr>
                <w:rFonts w:cstheme="minorHAnsi"/>
              </w:rPr>
            </w:pPr>
            <w:r w:rsidRPr="007F71F5">
              <w:rPr>
                <w:rFonts w:eastAsia="Calibri" w:cstheme="minorHAnsi"/>
                <w:color w:val="000000" w:themeColor="text1"/>
              </w:rPr>
              <w:t>…service providers are key in </w:t>
            </w:r>
            <w:r w:rsidRPr="007F71F5">
              <w:rPr>
                <w:rFonts w:eastAsia="Calibri" w:cstheme="minorHAnsi"/>
                <w:strike/>
                <w:color w:val="000000" w:themeColor="text1"/>
              </w:rPr>
              <w:t>community’s</w:t>
            </w:r>
            <w:r w:rsidRPr="007F71F5">
              <w:rPr>
                <w:rFonts w:eastAsia="Calibri" w:cstheme="minorHAnsi"/>
                <w:color w:val="000000" w:themeColor="text1"/>
              </w:rPr>
              <w:t xml:space="preserve"> communities’ uptake of COVID-19 messages…</w:t>
            </w:r>
          </w:p>
        </w:tc>
      </w:tr>
      <w:tr w:rsidR="006642DA" w:rsidRPr="007F71F5" w14:paraId="5A1B0101" w14:textId="1B3D45C0" w:rsidTr="004E664B">
        <w:tc>
          <w:tcPr>
            <w:tcW w:w="567" w:type="dxa"/>
          </w:tcPr>
          <w:p w14:paraId="5C9F7614" w14:textId="4262B02F" w:rsidR="00D048FD" w:rsidRPr="007F71F5" w:rsidRDefault="00D048FD" w:rsidP="00B63C07">
            <w:pPr>
              <w:rPr>
                <w:rFonts w:cstheme="minorHAnsi"/>
              </w:rPr>
            </w:pPr>
            <w:r w:rsidRPr="007F71F5">
              <w:rPr>
                <w:rFonts w:cstheme="minorHAnsi"/>
              </w:rPr>
              <w:t>5</w:t>
            </w:r>
          </w:p>
        </w:tc>
        <w:tc>
          <w:tcPr>
            <w:tcW w:w="1417" w:type="dxa"/>
          </w:tcPr>
          <w:p w14:paraId="4032DAB1" w14:textId="5DF6B58B" w:rsidR="00D048FD" w:rsidRPr="007F71F5" w:rsidRDefault="00D048FD" w:rsidP="00B63C07">
            <w:pPr>
              <w:rPr>
                <w:rFonts w:cstheme="minorHAnsi"/>
              </w:rPr>
            </w:pPr>
          </w:p>
        </w:tc>
        <w:tc>
          <w:tcPr>
            <w:tcW w:w="2977" w:type="dxa"/>
          </w:tcPr>
          <w:p w14:paraId="79FC8493" w14:textId="41D3DCE6" w:rsidR="00D048FD" w:rsidRPr="007F71F5" w:rsidRDefault="00D048FD" w:rsidP="00B63C07">
            <w:pPr>
              <w:rPr>
                <w:rFonts w:cstheme="minorHAnsi"/>
              </w:rPr>
            </w:pPr>
            <w:r w:rsidRPr="007F71F5">
              <w:rPr>
                <w:rFonts w:eastAsia="Times New Roman" w:cstheme="minorHAnsi"/>
                <w:color w:val="222222"/>
                <w:shd w:val="clear" w:color="auto" w:fill="FFFFFF"/>
              </w:rPr>
              <w:t>"and-message delivery" should not be hyphenated </w:t>
            </w:r>
          </w:p>
        </w:tc>
        <w:tc>
          <w:tcPr>
            <w:tcW w:w="2938" w:type="dxa"/>
          </w:tcPr>
          <w:p w14:paraId="6776F828" w14:textId="4ACB8145" w:rsidR="00D048FD" w:rsidRPr="007F71F5" w:rsidRDefault="00D048FD" w:rsidP="00B63C07">
            <w:pPr>
              <w:rPr>
                <w:rFonts w:cstheme="minorHAnsi"/>
              </w:rPr>
            </w:pPr>
            <w:r w:rsidRPr="007F71F5">
              <w:rPr>
                <w:rFonts w:cstheme="minorHAnsi"/>
              </w:rPr>
              <w:t>Corrected, with thanks</w:t>
            </w:r>
          </w:p>
        </w:tc>
        <w:tc>
          <w:tcPr>
            <w:tcW w:w="1598" w:type="dxa"/>
          </w:tcPr>
          <w:p w14:paraId="0DB9E315" w14:textId="3AB5CE72" w:rsidR="00D048FD" w:rsidRPr="0042774B" w:rsidRDefault="0042774B" w:rsidP="00B63C07">
            <w:pPr>
              <w:rPr>
                <w:rFonts w:cstheme="minorHAnsi"/>
              </w:rPr>
            </w:pPr>
            <w:r w:rsidRPr="0042774B">
              <w:rPr>
                <w:rFonts w:cstheme="minorHAnsi"/>
              </w:rPr>
              <w:t>Line 83</w:t>
            </w:r>
          </w:p>
          <w:p w14:paraId="166E3FB7" w14:textId="7E4039A5" w:rsidR="006642DA" w:rsidRPr="005B7399" w:rsidRDefault="006642DA" w:rsidP="00B63C07">
            <w:pPr>
              <w:rPr>
                <w:rFonts w:cstheme="minorHAnsi"/>
                <w:color w:val="00B050"/>
              </w:rPr>
            </w:pPr>
            <w:r w:rsidRPr="0042774B">
              <w:rPr>
                <w:rFonts w:cstheme="minorHAnsi"/>
              </w:rPr>
              <w:t>(Abstract&gt; Results)</w:t>
            </w:r>
          </w:p>
        </w:tc>
        <w:tc>
          <w:tcPr>
            <w:tcW w:w="3544" w:type="dxa"/>
          </w:tcPr>
          <w:p w14:paraId="18A99AF0" w14:textId="5F8C2A75" w:rsidR="00D048FD" w:rsidRPr="007F71F5" w:rsidRDefault="007E5286" w:rsidP="00B63C07">
            <w:pPr>
              <w:rPr>
                <w:rFonts w:cstheme="minorHAnsi"/>
              </w:rPr>
            </w:pPr>
            <w:r w:rsidRPr="007F71F5">
              <w:rPr>
                <w:rFonts w:eastAsia="Calibri" w:cstheme="minorHAnsi"/>
                <w:color w:val="000000" w:themeColor="text1"/>
              </w:rPr>
              <w:t xml:space="preserve">…communiqués </w:t>
            </w:r>
            <w:r w:rsidRPr="007F71F5">
              <w:rPr>
                <w:rFonts w:eastAsia="Calibri" w:cstheme="minorHAnsi"/>
                <w:strike/>
                <w:color w:val="000000" w:themeColor="text1"/>
              </w:rPr>
              <w:t>and-message</w:t>
            </w:r>
            <w:r w:rsidRPr="007F71F5">
              <w:rPr>
                <w:rFonts w:eastAsia="Calibri" w:cstheme="minorHAnsi"/>
                <w:color w:val="000000" w:themeColor="text1"/>
              </w:rPr>
              <w:t xml:space="preserve"> </w:t>
            </w:r>
            <w:r w:rsidRPr="007F71F5">
              <w:rPr>
                <w:rFonts w:eastAsia="Calibri" w:cstheme="minorHAnsi"/>
                <w:color w:val="000000" w:themeColor="text1"/>
                <w:highlight w:val="yellow"/>
              </w:rPr>
              <w:t>and message</w:t>
            </w:r>
            <w:r w:rsidRPr="007F71F5">
              <w:rPr>
                <w:rFonts w:eastAsia="Calibri" w:cstheme="minorHAnsi"/>
                <w:color w:val="000000" w:themeColor="text1"/>
              </w:rPr>
              <w:t xml:space="preserve"> delivery…</w:t>
            </w:r>
          </w:p>
        </w:tc>
      </w:tr>
      <w:tr w:rsidR="006642DA" w:rsidRPr="007F71F5" w14:paraId="69E3892C" w14:textId="3DA9A7E7" w:rsidTr="004E664B">
        <w:tc>
          <w:tcPr>
            <w:tcW w:w="567" w:type="dxa"/>
          </w:tcPr>
          <w:p w14:paraId="4820AF8F" w14:textId="5F0DD057" w:rsidR="00D048FD" w:rsidRPr="007F71F5" w:rsidRDefault="00D048FD" w:rsidP="00B63C07">
            <w:pPr>
              <w:rPr>
                <w:rFonts w:cstheme="minorHAnsi"/>
              </w:rPr>
            </w:pPr>
            <w:r w:rsidRPr="007F71F5">
              <w:rPr>
                <w:rFonts w:cstheme="minorHAnsi"/>
              </w:rPr>
              <w:t>6</w:t>
            </w:r>
          </w:p>
        </w:tc>
        <w:tc>
          <w:tcPr>
            <w:tcW w:w="1417" w:type="dxa"/>
          </w:tcPr>
          <w:p w14:paraId="59026179" w14:textId="6C81BC46" w:rsidR="00D048FD" w:rsidRPr="007F71F5" w:rsidRDefault="00D048FD" w:rsidP="00B63C07">
            <w:pPr>
              <w:rPr>
                <w:rFonts w:cstheme="minorHAnsi"/>
              </w:rPr>
            </w:pPr>
            <w:r w:rsidRPr="007F71F5">
              <w:rPr>
                <w:rFonts w:cstheme="minorHAnsi"/>
              </w:rPr>
              <w:t>Background</w:t>
            </w:r>
          </w:p>
        </w:tc>
        <w:tc>
          <w:tcPr>
            <w:tcW w:w="2977" w:type="dxa"/>
          </w:tcPr>
          <w:p w14:paraId="4B623E31" w14:textId="6E109CDF" w:rsidR="00D048FD" w:rsidRPr="007F71F5" w:rsidRDefault="00D048FD" w:rsidP="00B63C07">
            <w:pPr>
              <w:rPr>
                <w:rFonts w:cstheme="minorHAnsi"/>
              </w:rPr>
            </w:pPr>
            <w:r w:rsidRPr="007F71F5">
              <w:rPr>
                <w:rFonts w:eastAsia="Times New Roman" w:cstheme="minorHAnsi"/>
                <w:color w:val="000000" w:themeColor="text1"/>
                <w:shd w:val="clear" w:color="auto" w:fill="FFFFFF"/>
              </w:rPr>
              <w:t>Could the authors provide a sentence or two about the social system of the Ezidi? For example, whether they are historically patriarchal, democratic, etc.? I am curious how this social system is reflected in the participants ("influential…men" and "Ezidi women").</w:t>
            </w:r>
          </w:p>
        </w:tc>
        <w:tc>
          <w:tcPr>
            <w:tcW w:w="2938" w:type="dxa"/>
          </w:tcPr>
          <w:p w14:paraId="12F8B279" w14:textId="77F2B276" w:rsidR="00D048FD" w:rsidRPr="007F71F5" w:rsidRDefault="00D048FD" w:rsidP="00B63C07">
            <w:pPr>
              <w:rPr>
                <w:rFonts w:cstheme="minorHAnsi"/>
              </w:rPr>
            </w:pPr>
            <w:r w:rsidRPr="007F71F5">
              <w:rPr>
                <w:rFonts w:cstheme="minorHAnsi"/>
              </w:rPr>
              <w:t>We have now included information which expands on the social system of the Ezidi. The mention of holy men points to the importance of males in the storytelling culture.</w:t>
            </w:r>
          </w:p>
        </w:tc>
        <w:tc>
          <w:tcPr>
            <w:tcW w:w="1598" w:type="dxa"/>
          </w:tcPr>
          <w:p w14:paraId="12CCD8F1" w14:textId="248FD61E" w:rsidR="00D048FD" w:rsidRPr="0042774B" w:rsidRDefault="0042774B" w:rsidP="00B63C07">
            <w:pPr>
              <w:rPr>
                <w:rFonts w:cstheme="minorHAnsi"/>
              </w:rPr>
            </w:pPr>
            <w:r w:rsidRPr="0042774B">
              <w:rPr>
                <w:rFonts w:cstheme="minorHAnsi"/>
              </w:rPr>
              <w:t>Lines 127-131</w:t>
            </w:r>
          </w:p>
          <w:p w14:paraId="6E3AD0A4" w14:textId="42A31305" w:rsidR="003E7F88" w:rsidRPr="005B7399" w:rsidRDefault="003E7F88" w:rsidP="00B63C07">
            <w:pPr>
              <w:rPr>
                <w:rFonts w:cstheme="minorHAnsi"/>
                <w:color w:val="00B050"/>
              </w:rPr>
            </w:pPr>
            <w:r w:rsidRPr="0042774B">
              <w:rPr>
                <w:rFonts w:cstheme="minorHAnsi"/>
              </w:rPr>
              <w:t>(Background)</w:t>
            </w:r>
          </w:p>
        </w:tc>
        <w:tc>
          <w:tcPr>
            <w:tcW w:w="3544" w:type="dxa"/>
          </w:tcPr>
          <w:p w14:paraId="309B2408" w14:textId="0D11EBB3" w:rsidR="00D048FD" w:rsidRPr="007F71F5" w:rsidRDefault="003C2262" w:rsidP="00B63C07">
            <w:pPr>
              <w:rPr>
                <w:rFonts w:cstheme="minorHAnsi"/>
              </w:rPr>
            </w:pPr>
            <w:r w:rsidRPr="007F71F5">
              <w:rPr>
                <w:rFonts w:cstheme="minorHAnsi"/>
                <w:highlight w:val="yellow"/>
              </w:rPr>
              <w:t>Ezidi society follows a hierarchical caste system and marriages are required to remain within the caste [19].</w:t>
            </w:r>
            <w:r w:rsidRPr="007F71F5">
              <w:rPr>
                <w:rFonts w:cstheme="minorHAnsi"/>
              </w:rPr>
              <w:t xml:space="preserve"> The Ezidi </w:t>
            </w:r>
            <w:r w:rsidRPr="007F71F5">
              <w:rPr>
                <w:rFonts w:cstheme="minorHAnsi"/>
                <w:color w:val="000000" w:themeColor="text1"/>
              </w:rPr>
              <w:t>have strong oral traditions</w:t>
            </w:r>
            <w:r w:rsidRPr="007F71F5">
              <w:rPr>
                <w:rFonts w:cstheme="minorHAnsi"/>
              </w:rPr>
              <w:t>, passing on their customs through generations of storytelling in the Kurmanji dialect of the Kurdish language</w:t>
            </w:r>
            <w:bookmarkStart w:id="1" w:name="_Ref76027429"/>
            <w:r w:rsidRPr="007F71F5">
              <w:rPr>
                <w:rFonts w:cstheme="minorHAnsi"/>
              </w:rPr>
              <w:t xml:space="preserve">, </w:t>
            </w:r>
            <w:r w:rsidRPr="007F71F5">
              <w:rPr>
                <w:rFonts w:cstheme="minorHAnsi"/>
                <w:highlight w:val="yellow"/>
              </w:rPr>
              <w:t>especially through holy men</w:t>
            </w:r>
            <w:r w:rsidRPr="007F71F5">
              <w:rPr>
                <w:rFonts w:cstheme="minorHAnsi"/>
              </w:rPr>
              <w:t xml:space="preserve"> </w:t>
            </w:r>
            <w:r w:rsidRPr="007F71F5">
              <w:rPr>
                <w:rFonts w:cstheme="minorHAnsi"/>
              </w:rPr>
              <w:fldChar w:fldCharType="begin"/>
            </w:r>
            <w:r w:rsidRPr="007F71F5">
              <w:rPr>
                <w:rFonts w:cstheme="minorHAnsi"/>
              </w:rPr>
              <w:instrText xml:space="preserve"> ADDIN EN.CITE &lt;EndNote&gt;&lt;Cite&gt;&lt;Author&gt;Settlement Services International&lt;/Author&gt;&lt;Year&gt;(unknown)&lt;/Year&gt;&lt;RecNum&gt;42&lt;/RecNum&gt;&lt;DisplayText&gt;[17]&lt;/DisplayText&gt;&lt;record&gt;&lt;rec-number&gt;42&lt;/rec-number&gt;&lt;foreign-keys&gt;&lt;key app="EN" db-id="tv5z0tas9wvxppep5e1xfd0jv02tppta9xf2" timestamp="1628563495" guid="07a8a3c6-d405-499a-b80e-cdbd878e189a"&gt;42&lt;/key&gt;&lt;/foreign-keys&gt;&lt;ref-type name="Report"&gt;27&lt;/ref-type&gt;&lt;contributors&gt;&lt;authors&gt;&lt;author&gt;Settlement Services International,&lt;/author&gt;&lt;/authors&gt;&lt;/contributors&gt;&lt;titles&gt;&lt;title&gt;All in for Armidale: A whole-of-community approach to Ezidi settlement&lt;/title&gt;&lt;/titles&gt;&lt;dates&gt;&lt;year&gt;(unknown)&lt;/year&gt;&lt;/dates&gt;&lt;urls&gt;&lt;related-urls&gt;&lt;url&gt;Available from: https://www.ssi.org.au/images/SSI_All_In_For_Armidale_A_whole-of-community_approach_to_Ezidi_settlement_in_Armidale.pdf&lt;/url&gt;&lt;/related-urls&gt;&lt;/urls&gt;&lt;access-date&gt;30 May 2021&lt;/access-date&gt;&lt;/record&gt;&lt;/Cite&gt;&lt;/EndNote&gt;</w:instrText>
            </w:r>
            <w:r w:rsidRPr="007F71F5">
              <w:rPr>
                <w:rFonts w:cstheme="minorHAnsi"/>
              </w:rPr>
              <w:fldChar w:fldCharType="separate"/>
            </w:r>
            <w:r w:rsidRPr="007F71F5">
              <w:rPr>
                <w:rFonts w:cstheme="minorHAnsi"/>
                <w:noProof/>
              </w:rPr>
              <w:t xml:space="preserve">[17, </w:t>
            </w:r>
            <w:r w:rsidRPr="007F71F5">
              <w:rPr>
                <w:rFonts w:cstheme="minorHAnsi"/>
                <w:noProof/>
                <w:highlight w:val="yellow"/>
              </w:rPr>
              <w:t>19</w:t>
            </w:r>
            <w:r w:rsidRPr="007F71F5">
              <w:rPr>
                <w:rFonts w:cstheme="minorHAnsi"/>
                <w:noProof/>
              </w:rPr>
              <w:t>]</w:t>
            </w:r>
            <w:r w:rsidRPr="007F71F5">
              <w:rPr>
                <w:rFonts w:cstheme="minorHAnsi"/>
              </w:rPr>
              <w:fldChar w:fldCharType="end"/>
            </w:r>
            <w:bookmarkEnd w:id="1"/>
            <w:r w:rsidRPr="007F71F5">
              <w:rPr>
                <w:rFonts w:cstheme="minorHAnsi"/>
                <w:color w:val="000000" w:themeColor="text1"/>
              </w:rPr>
              <w:t>.</w:t>
            </w:r>
          </w:p>
        </w:tc>
      </w:tr>
      <w:tr w:rsidR="006642DA" w:rsidRPr="007F71F5" w14:paraId="06625F4B" w14:textId="4AC21BF3" w:rsidTr="004E664B">
        <w:tc>
          <w:tcPr>
            <w:tcW w:w="567" w:type="dxa"/>
          </w:tcPr>
          <w:p w14:paraId="5E9864FD" w14:textId="29ADF114" w:rsidR="00D048FD" w:rsidRPr="007F71F5" w:rsidRDefault="00D048FD" w:rsidP="00B63C07">
            <w:pPr>
              <w:rPr>
                <w:rFonts w:cstheme="minorHAnsi"/>
              </w:rPr>
            </w:pPr>
            <w:r w:rsidRPr="007F71F5">
              <w:rPr>
                <w:rFonts w:cstheme="minorHAnsi"/>
              </w:rPr>
              <w:t>7</w:t>
            </w:r>
          </w:p>
        </w:tc>
        <w:tc>
          <w:tcPr>
            <w:tcW w:w="1417" w:type="dxa"/>
          </w:tcPr>
          <w:p w14:paraId="5912462F" w14:textId="28FBCA9B" w:rsidR="00D048FD" w:rsidRPr="007F71F5" w:rsidRDefault="00D048FD" w:rsidP="00B63C07">
            <w:pPr>
              <w:rPr>
                <w:rFonts w:cstheme="minorHAnsi"/>
              </w:rPr>
            </w:pPr>
          </w:p>
        </w:tc>
        <w:tc>
          <w:tcPr>
            <w:tcW w:w="2977" w:type="dxa"/>
          </w:tcPr>
          <w:p w14:paraId="2D1B53D0" w14:textId="04E6B7F7" w:rsidR="00D048FD" w:rsidRPr="007F71F5" w:rsidRDefault="00D048FD" w:rsidP="00B63C07">
            <w:pPr>
              <w:rPr>
                <w:rFonts w:cstheme="minorHAnsi"/>
              </w:rPr>
            </w:pPr>
            <w:r w:rsidRPr="007F71F5">
              <w:rPr>
                <w:rFonts w:eastAsia="Times New Roman" w:cstheme="minorHAnsi"/>
                <w:color w:val="222222"/>
                <w:shd w:val="clear" w:color="auto" w:fill="FFFFFF"/>
              </w:rPr>
              <w:t xml:space="preserve">"…people of colour have and continue to experience…" should be "…people of colour have </w:t>
            </w:r>
            <w:r w:rsidRPr="007F71F5">
              <w:rPr>
                <w:rFonts w:eastAsia="Times New Roman" w:cstheme="minorHAnsi"/>
                <w:color w:val="222222"/>
                <w:shd w:val="clear" w:color="auto" w:fill="FFFFFF"/>
              </w:rPr>
              <w:lastRenderedPageBreak/>
              <w:t>experienced and continue to experience"</w:t>
            </w:r>
          </w:p>
        </w:tc>
        <w:tc>
          <w:tcPr>
            <w:tcW w:w="2938" w:type="dxa"/>
          </w:tcPr>
          <w:p w14:paraId="0C6B2B22" w14:textId="6F294AFE" w:rsidR="00D048FD" w:rsidRPr="007F71F5" w:rsidRDefault="00D048FD" w:rsidP="00B63C07">
            <w:pPr>
              <w:rPr>
                <w:rFonts w:cstheme="minorHAnsi"/>
              </w:rPr>
            </w:pPr>
            <w:r w:rsidRPr="007F71F5">
              <w:rPr>
                <w:rFonts w:cstheme="minorHAnsi"/>
              </w:rPr>
              <w:lastRenderedPageBreak/>
              <w:t>Corrected, with thanks</w:t>
            </w:r>
          </w:p>
        </w:tc>
        <w:tc>
          <w:tcPr>
            <w:tcW w:w="1598" w:type="dxa"/>
          </w:tcPr>
          <w:p w14:paraId="5A3363CD" w14:textId="5CA6413D" w:rsidR="00D048FD" w:rsidRPr="0042774B" w:rsidRDefault="0042774B" w:rsidP="00B63C07">
            <w:pPr>
              <w:rPr>
                <w:rFonts w:cstheme="minorHAnsi"/>
              </w:rPr>
            </w:pPr>
            <w:r w:rsidRPr="0042774B">
              <w:rPr>
                <w:rFonts w:cstheme="minorHAnsi"/>
              </w:rPr>
              <w:t>Line 102</w:t>
            </w:r>
          </w:p>
          <w:p w14:paraId="3104DC90" w14:textId="6D31A646" w:rsidR="003E7F88" w:rsidRPr="005B7399" w:rsidRDefault="003E7F88" w:rsidP="00B63C07">
            <w:pPr>
              <w:rPr>
                <w:rFonts w:cstheme="minorHAnsi"/>
                <w:color w:val="00B050"/>
              </w:rPr>
            </w:pPr>
            <w:r w:rsidRPr="0042774B">
              <w:rPr>
                <w:rFonts w:cstheme="minorHAnsi"/>
              </w:rPr>
              <w:t>(Background)</w:t>
            </w:r>
          </w:p>
        </w:tc>
        <w:tc>
          <w:tcPr>
            <w:tcW w:w="3544" w:type="dxa"/>
          </w:tcPr>
          <w:p w14:paraId="13B71957" w14:textId="50510BF7" w:rsidR="00D048FD" w:rsidRPr="007F71F5" w:rsidRDefault="001A7E98" w:rsidP="00B63C07">
            <w:pPr>
              <w:rPr>
                <w:rFonts w:cstheme="minorHAnsi"/>
              </w:rPr>
            </w:pPr>
            <w:r w:rsidRPr="007F71F5">
              <w:rPr>
                <w:rFonts w:cstheme="minorHAnsi"/>
              </w:rPr>
              <w:t xml:space="preserve">…people of colour have </w:t>
            </w:r>
            <w:r w:rsidRPr="007F71F5">
              <w:rPr>
                <w:rFonts w:cstheme="minorHAnsi"/>
                <w:highlight w:val="yellow"/>
              </w:rPr>
              <w:t>experienced</w:t>
            </w:r>
            <w:r w:rsidRPr="007F71F5">
              <w:rPr>
                <w:rFonts w:cstheme="minorHAnsi"/>
              </w:rPr>
              <w:t xml:space="preserve"> and continue to experience….</w:t>
            </w:r>
          </w:p>
        </w:tc>
      </w:tr>
      <w:tr w:rsidR="006642DA" w:rsidRPr="007F71F5" w14:paraId="176742F4" w14:textId="7253CCD5" w:rsidTr="004E664B">
        <w:tc>
          <w:tcPr>
            <w:tcW w:w="567" w:type="dxa"/>
          </w:tcPr>
          <w:p w14:paraId="6A20A5BF" w14:textId="110649B6" w:rsidR="00D048FD" w:rsidRPr="007F71F5" w:rsidRDefault="00D048FD" w:rsidP="00B63C07">
            <w:pPr>
              <w:rPr>
                <w:rFonts w:cstheme="minorHAnsi"/>
              </w:rPr>
            </w:pPr>
            <w:r w:rsidRPr="007F71F5">
              <w:rPr>
                <w:rFonts w:cstheme="minorHAnsi"/>
              </w:rPr>
              <w:t>8</w:t>
            </w:r>
          </w:p>
        </w:tc>
        <w:tc>
          <w:tcPr>
            <w:tcW w:w="1417" w:type="dxa"/>
          </w:tcPr>
          <w:p w14:paraId="06EE6C9C" w14:textId="17671F18" w:rsidR="00D048FD" w:rsidRPr="007F71F5" w:rsidRDefault="00D048FD" w:rsidP="00B63C07">
            <w:pPr>
              <w:rPr>
                <w:rFonts w:cstheme="minorHAnsi"/>
              </w:rPr>
            </w:pPr>
          </w:p>
        </w:tc>
        <w:tc>
          <w:tcPr>
            <w:tcW w:w="2977" w:type="dxa"/>
          </w:tcPr>
          <w:p w14:paraId="03C93E2B" w14:textId="2859971F" w:rsidR="00D048FD" w:rsidRPr="007F71F5" w:rsidRDefault="00D048FD" w:rsidP="00B63C07">
            <w:pPr>
              <w:rPr>
                <w:rFonts w:cstheme="minorHAnsi"/>
              </w:rPr>
            </w:pPr>
            <w:r w:rsidRPr="007F71F5">
              <w:rPr>
                <w:rFonts w:eastAsia="Times New Roman" w:cstheme="minorHAnsi"/>
                <w:color w:val="222222"/>
                <w:shd w:val="clear" w:color="auto" w:fill="FFFFFF"/>
              </w:rPr>
              <w:t>"trickledown" should be "trickle-down"</w:t>
            </w:r>
            <w:r w:rsidRPr="007F71F5">
              <w:rPr>
                <w:rFonts w:eastAsia="Times New Roman" w:cstheme="minorHAnsi"/>
                <w:color w:val="222222"/>
              </w:rPr>
              <w:br/>
            </w:r>
          </w:p>
        </w:tc>
        <w:tc>
          <w:tcPr>
            <w:tcW w:w="2938" w:type="dxa"/>
          </w:tcPr>
          <w:p w14:paraId="5A62B283" w14:textId="48D14F86" w:rsidR="00D048FD" w:rsidRPr="007F71F5" w:rsidRDefault="00D048FD" w:rsidP="00B63C07">
            <w:pPr>
              <w:rPr>
                <w:rFonts w:cstheme="minorHAnsi"/>
              </w:rPr>
            </w:pPr>
            <w:r w:rsidRPr="007F71F5">
              <w:rPr>
                <w:rFonts w:cstheme="minorHAnsi"/>
              </w:rPr>
              <w:t>Corrected, with thanks</w:t>
            </w:r>
          </w:p>
        </w:tc>
        <w:tc>
          <w:tcPr>
            <w:tcW w:w="1598" w:type="dxa"/>
          </w:tcPr>
          <w:p w14:paraId="2B26EA39" w14:textId="18D40C1D" w:rsidR="00D048FD" w:rsidRPr="00300FA5" w:rsidRDefault="00300FA5" w:rsidP="00B63C07">
            <w:pPr>
              <w:rPr>
                <w:rFonts w:cstheme="minorHAnsi"/>
              </w:rPr>
            </w:pPr>
            <w:r w:rsidRPr="00300FA5">
              <w:rPr>
                <w:rFonts w:cstheme="minorHAnsi"/>
              </w:rPr>
              <w:t>Line 116</w:t>
            </w:r>
          </w:p>
          <w:p w14:paraId="4895CDD1" w14:textId="5BC819AC" w:rsidR="003E7F88" w:rsidRPr="005B7399" w:rsidRDefault="003E7F88" w:rsidP="00B63C07">
            <w:pPr>
              <w:rPr>
                <w:rFonts w:cstheme="minorHAnsi"/>
                <w:color w:val="00B050"/>
              </w:rPr>
            </w:pPr>
            <w:r w:rsidRPr="00300FA5">
              <w:rPr>
                <w:rFonts w:cstheme="minorHAnsi"/>
              </w:rPr>
              <w:t>(Background)</w:t>
            </w:r>
          </w:p>
        </w:tc>
        <w:tc>
          <w:tcPr>
            <w:tcW w:w="3544" w:type="dxa"/>
          </w:tcPr>
          <w:p w14:paraId="13E60A5B" w14:textId="7FC9E489" w:rsidR="00D048FD" w:rsidRPr="007F71F5" w:rsidRDefault="001A7E98" w:rsidP="00B63C07">
            <w:pPr>
              <w:rPr>
                <w:rFonts w:cstheme="minorHAnsi"/>
              </w:rPr>
            </w:pPr>
            <w:r w:rsidRPr="007F71F5">
              <w:rPr>
                <w:rFonts w:cstheme="minorHAnsi"/>
              </w:rPr>
              <w:t>… a trickle</w:t>
            </w:r>
            <w:r w:rsidRPr="007F71F5">
              <w:rPr>
                <w:rFonts w:cstheme="minorHAnsi"/>
                <w:highlight w:val="yellow"/>
              </w:rPr>
              <w:t>-</w:t>
            </w:r>
            <w:r w:rsidRPr="007F71F5">
              <w:rPr>
                <w:rFonts w:cstheme="minorHAnsi"/>
              </w:rPr>
              <w:t>down effect…</w:t>
            </w:r>
          </w:p>
        </w:tc>
      </w:tr>
      <w:tr w:rsidR="006642DA" w:rsidRPr="007F71F5" w14:paraId="5CE594F8" w14:textId="7B280C03" w:rsidTr="004E664B">
        <w:tc>
          <w:tcPr>
            <w:tcW w:w="567" w:type="dxa"/>
          </w:tcPr>
          <w:p w14:paraId="2C356639" w14:textId="39467C7F" w:rsidR="00D048FD" w:rsidRPr="007F71F5" w:rsidRDefault="00D048FD" w:rsidP="00B63C07">
            <w:pPr>
              <w:rPr>
                <w:rFonts w:cstheme="minorHAnsi"/>
              </w:rPr>
            </w:pPr>
            <w:r w:rsidRPr="007F71F5">
              <w:rPr>
                <w:rFonts w:cstheme="minorHAnsi"/>
              </w:rPr>
              <w:t>9</w:t>
            </w:r>
          </w:p>
        </w:tc>
        <w:tc>
          <w:tcPr>
            <w:tcW w:w="1417" w:type="dxa"/>
          </w:tcPr>
          <w:p w14:paraId="3DC3682F" w14:textId="01837BEA" w:rsidR="00D048FD" w:rsidRPr="007F71F5" w:rsidRDefault="00D048FD" w:rsidP="00B63C07">
            <w:pPr>
              <w:rPr>
                <w:rFonts w:cstheme="minorHAnsi"/>
              </w:rPr>
            </w:pPr>
            <w:r w:rsidRPr="007F71F5">
              <w:rPr>
                <w:rFonts w:cstheme="minorHAnsi"/>
              </w:rPr>
              <w:t>Research design</w:t>
            </w:r>
          </w:p>
        </w:tc>
        <w:tc>
          <w:tcPr>
            <w:tcW w:w="2977" w:type="dxa"/>
          </w:tcPr>
          <w:p w14:paraId="0C80A054" w14:textId="42CB41BF" w:rsidR="00D048FD" w:rsidRPr="007F71F5" w:rsidRDefault="00D048FD" w:rsidP="00B63C07">
            <w:pPr>
              <w:rPr>
                <w:rFonts w:cstheme="minorHAnsi"/>
              </w:rPr>
            </w:pPr>
            <w:r w:rsidRPr="007F71F5">
              <w:rPr>
                <w:rFonts w:eastAsia="Times New Roman" w:cstheme="minorHAnsi"/>
                <w:color w:val="222222"/>
                <w:shd w:val="clear" w:color="auto" w:fill="FFFFFF"/>
              </w:rPr>
              <w:t>"comprising of" should just be "comprising" or "comprised of"</w:t>
            </w:r>
          </w:p>
        </w:tc>
        <w:tc>
          <w:tcPr>
            <w:tcW w:w="2938" w:type="dxa"/>
          </w:tcPr>
          <w:p w14:paraId="3D937468" w14:textId="26AC633D" w:rsidR="00D048FD" w:rsidRPr="007F71F5" w:rsidRDefault="00D048FD" w:rsidP="00B63C07">
            <w:pPr>
              <w:rPr>
                <w:rFonts w:cstheme="minorHAnsi"/>
              </w:rPr>
            </w:pPr>
            <w:r w:rsidRPr="007F71F5">
              <w:rPr>
                <w:rFonts w:cstheme="minorHAnsi"/>
              </w:rPr>
              <w:t>Corrected, with thanks</w:t>
            </w:r>
          </w:p>
        </w:tc>
        <w:tc>
          <w:tcPr>
            <w:tcW w:w="1598" w:type="dxa"/>
          </w:tcPr>
          <w:p w14:paraId="4A1DA8CC" w14:textId="6472F1CB" w:rsidR="00D048FD" w:rsidRPr="00BB51D0" w:rsidRDefault="00BB51D0" w:rsidP="00B63C07">
            <w:pPr>
              <w:rPr>
                <w:rFonts w:cstheme="minorHAnsi"/>
              </w:rPr>
            </w:pPr>
            <w:r w:rsidRPr="00BB51D0">
              <w:rPr>
                <w:rFonts w:cstheme="minorHAnsi"/>
              </w:rPr>
              <w:t>Line 154</w:t>
            </w:r>
          </w:p>
          <w:p w14:paraId="1118EA2E" w14:textId="6627DE19" w:rsidR="003E7F88" w:rsidRPr="00BB51D0" w:rsidRDefault="003E7F88" w:rsidP="00B63C07">
            <w:pPr>
              <w:rPr>
                <w:rFonts w:cstheme="minorHAnsi"/>
              </w:rPr>
            </w:pPr>
            <w:r w:rsidRPr="00BB51D0">
              <w:rPr>
                <w:rFonts w:cstheme="minorHAnsi"/>
              </w:rPr>
              <w:t>(Methods&gt; Research design)</w:t>
            </w:r>
          </w:p>
        </w:tc>
        <w:tc>
          <w:tcPr>
            <w:tcW w:w="3544" w:type="dxa"/>
          </w:tcPr>
          <w:p w14:paraId="4A61CFD1" w14:textId="384B2695" w:rsidR="00D048FD" w:rsidRPr="007F71F5" w:rsidRDefault="001A7E98" w:rsidP="00B63C07">
            <w:pPr>
              <w:rPr>
                <w:rFonts w:cstheme="minorHAnsi"/>
              </w:rPr>
            </w:pPr>
            <w:r w:rsidRPr="007F71F5">
              <w:rPr>
                <w:rFonts w:cstheme="minorHAnsi"/>
              </w:rPr>
              <w:t xml:space="preserve">… by a multidisciplinary research team </w:t>
            </w:r>
            <w:r w:rsidRPr="007F71F5">
              <w:rPr>
                <w:rFonts w:cstheme="minorHAnsi"/>
                <w:highlight w:val="yellow"/>
              </w:rPr>
              <w:t>comprised</w:t>
            </w:r>
            <w:r w:rsidRPr="007F71F5">
              <w:rPr>
                <w:rFonts w:cstheme="minorHAnsi"/>
              </w:rPr>
              <w:t xml:space="preserve"> </w:t>
            </w:r>
            <w:r w:rsidRPr="007F71F5">
              <w:rPr>
                <w:rFonts w:cstheme="minorHAnsi"/>
                <w:strike/>
              </w:rPr>
              <w:t>comprising</w:t>
            </w:r>
            <w:r w:rsidRPr="007F71F5">
              <w:rPr>
                <w:rFonts w:cstheme="minorHAnsi"/>
              </w:rPr>
              <w:t xml:space="preserve"> of representatives from Multicultural Hea</w:t>
            </w:r>
            <w:r w:rsidRPr="007F71F5">
              <w:rPr>
                <w:rFonts w:cstheme="minorHAnsi"/>
                <w:color w:val="000000" w:themeColor="text1"/>
                <w:highlight w:val="yellow"/>
              </w:rPr>
              <w:t>l</w:t>
            </w:r>
            <w:r w:rsidRPr="007F71F5">
              <w:rPr>
                <w:rFonts w:cstheme="minorHAnsi"/>
              </w:rPr>
              <w:t>th,</w:t>
            </w:r>
          </w:p>
        </w:tc>
      </w:tr>
      <w:tr w:rsidR="006642DA" w:rsidRPr="007F71F5" w14:paraId="4650B8EE" w14:textId="256E612A" w:rsidTr="004E664B">
        <w:tc>
          <w:tcPr>
            <w:tcW w:w="567" w:type="dxa"/>
          </w:tcPr>
          <w:p w14:paraId="58E39A16" w14:textId="35589548" w:rsidR="00D048FD" w:rsidRPr="007F71F5" w:rsidRDefault="00D048FD" w:rsidP="00B63C07">
            <w:pPr>
              <w:rPr>
                <w:rFonts w:cstheme="minorHAnsi"/>
              </w:rPr>
            </w:pPr>
            <w:r w:rsidRPr="007F71F5">
              <w:rPr>
                <w:rFonts w:cstheme="minorHAnsi"/>
              </w:rPr>
              <w:t>10</w:t>
            </w:r>
          </w:p>
        </w:tc>
        <w:tc>
          <w:tcPr>
            <w:tcW w:w="1417" w:type="dxa"/>
          </w:tcPr>
          <w:p w14:paraId="50A62B9D" w14:textId="179F649D" w:rsidR="00D048FD" w:rsidRPr="007F71F5" w:rsidRDefault="00D048FD" w:rsidP="00B63C07">
            <w:pPr>
              <w:rPr>
                <w:rFonts w:cstheme="minorHAnsi"/>
              </w:rPr>
            </w:pPr>
            <w:r w:rsidRPr="007F71F5">
              <w:rPr>
                <w:rFonts w:cstheme="minorHAnsi"/>
              </w:rPr>
              <w:t>Participants</w:t>
            </w:r>
          </w:p>
        </w:tc>
        <w:tc>
          <w:tcPr>
            <w:tcW w:w="2977" w:type="dxa"/>
          </w:tcPr>
          <w:p w14:paraId="11E410E3" w14:textId="3211E20B" w:rsidR="00D048FD" w:rsidRPr="007F71F5" w:rsidRDefault="00D048FD" w:rsidP="00B63C07">
            <w:pPr>
              <w:rPr>
                <w:rFonts w:cstheme="minorHAnsi"/>
              </w:rPr>
            </w:pPr>
            <w:r w:rsidRPr="007F71F5">
              <w:rPr>
                <w:rFonts w:eastAsia="Times New Roman" w:cstheme="minorHAnsi"/>
                <w:color w:val="222222"/>
                <w:shd w:val="clear" w:color="auto" w:fill="FFFFFF"/>
              </w:rPr>
              <w:t>In the phrase "2) Influential Ezidi community members" the word influential should not be capitalized</w:t>
            </w:r>
          </w:p>
        </w:tc>
        <w:tc>
          <w:tcPr>
            <w:tcW w:w="2938" w:type="dxa"/>
          </w:tcPr>
          <w:p w14:paraId="756888B0" w14:textId="035BC3EE" w:rsidR="00D048FD" w:rsidRPr="007F71F5" w:rsidRDefault="00D048FD" w:rsidP="00B63C07">
            <w:pPr>
              <w:rPr>
                <w:rFonts w:cstheme="minorHAnsi"/>
              </w:rPr>
            </w:pPr>
            <w:r w:rsidRPr="007F71F5">
              <w:rPr>
                <w:rFonts w:cstheme="minorHAnsi"/>
              </w:rPr>
              <w:t>Corrected, with thanks</w:t>
            </w:r>
          </w:p>
        </w:tc>
        <w:tc>
          <w:tcPr>
            <w:tcW w:w="1598" w:type="dxa"/>
          </w:tcPr>
          <w:p w14:paraId="2D9E8E09" w14:textId="689714C1" w:rsidR="00D048FD" w:rsidRPr="00BB51D0" w:rsidRDefault="00BB51D0" w:rsidP="00B63C07">
            <w:pPr>
              <w:rPr>
                <w:rFonts w:cstheme="minorHAnsi"/>
              </w:rPr>
            </w:pPr>
            <w:r w:rsidRPr="00BB51D0">
              <w:rPr>
                <w:rFonts w:cstheme="minorHAnsi"/>
              </w:rPr>
              <w:t>Line 163</w:t>
            </w:r>
          </w:p>
          <w:p w14:paraId="4355BB1D" w14:textId="445C80E7" w:rsidR="003E7F88" w:rsidRPr="00BB51D0" w:rsidRDefault="003E7F88" w:rsidP="00B63C07">
            <w:pPr>
              <w:rPr>
                <w:rFonts w:cstheme="minorHAnsi"/>
              </w:rPr>
            </w:pPr>
            <w:r w:rsidRPr="00BB51D0">
              <w:rPr>
                <w:rFonts w:cstheme="minorHAnsi"/>
              </w:rPr>
              <w:t>(Methods&gt; participants)</w:t>
            </w:r>
          </w:p>
        </w:tc>
        <w:tc>
          <w:tcPr>
            <w:tcW w:w="3544" w:type="dxa"/>
          </w:tcPr>
          <w:p w14:paraId="169252BD" w14:textId="62F3D626" w:rsidR="00D048FD" w:rsidRPr="007F71F5" w:rsidRDefault="000062F1" w:rsidP="00B63C07">
            <w:pPr>
              <w:rPr>
                <w:rFonts w:cstheme="minorHAnsi"/>
              </w:rPr>
            </w:pPr>
            <w:r w:rsidRPr="007F71F5">
              <w:rPr>
                <w:rFonts w:cstheme="minorHAnsi"/>
              </w:rPr>
              <w:t xml:space="preserve">…2) </w:t>
            </w:r>
            <w:r w:rsidRPr="007F71F5">
              <w:rPr>
                <w:rFonts w:cstheme="minorHAnsi"/>
                <w:strike/>
              </w:rPr>
              <w:t>I</w:t>
            </w:r>
            <w:r w:rsidRPr="007F71F5">
              <w:rPr>
                <w:rFonts w:cstheme="minorHAnsi"/>
                <w:color w:val="000000" w:themeColor="text1"/>
                <w:highlight w:val="yellow"/>
              </w:rPr>
              <w:t>i</w:t>
            </w:r>
            <w:r w:rsidRPr="007F71F5">
              <w:rPr>
                <w:rFonts w:cstheme="minorHAnsi"/>
                <w:color w:val="000000" w:themeColor="text1"/>
              </w:rPr>
              <w:t>nfluential Ezidi community members</w:t>
            </w:r>
          </w:p>
        </w:tc>
      </w:tr>
      <w:tr w:rsidR="006642DA" w:rsidRPr="007F71F5" w14:paraId="461FFE1F" w14:textId="067CE545" w:rsidTr="004E664B">
        <w:tc>
          <w:tcPr>
            <w:tcW w:w="567" w:type="dxa"/>
          </w:tcPr>
          <w:p w14:paraId="10F210E1" w14:textId="65394275" w:rsidR="00D048FD" w:rsidRPr="007F71F5" w:rsidRDefault="00D048FD" w:rsidP="00B63C07">
            <w:pPr>
              <w:rPr>
                <w:rFonts w:cstheme="minorHAnsi"/>
              </w:rPr>
            </w:pPr>
            <w:r w:rsidRPr="007F71F5">
              <w:rPr>
                <w:rFonts w:cstheme="minorHAnsi"/>
              </w:rPr>
              <w:t>11</w:t>
            </w:r>
          </w:p>
        </w:tc>
        <w:tc>
          <w:tcPr>
            <w:tcW w:w="1417" w:type="dxa"/>
          </w:tcPr>
          <w:p w14:paraId="473900EE" w14:textId="2E9B2548" w:rsidR="00D048FD" w:rsidRPr="007F71F5" w:rsidRDefault="00D048FD" w:rsidP="00B63C07">
            <w:pPr>
              <w:rPr>
                <w:rFonts w:cstheme="minorHAnsi"/>
              </w:rPr>
            </w:pPr>
            <w:r w:rsidRPr="007F71F5">
              <w:rPr>
                <w:rFonts w:cstheme="minorHAnsi"/>
              </w:rPr>
              <w:t>Procedure</w:t>
            </w:r>
          </w:p>
        </w:tc>
        <w:tc>
          <w:tcPr>
            <w:tcW w:w="2977" w:type="dxa"/>
          </w:tcPr>
          <w:p w14:paraId="70E597A1" w14:textId="3A09111B" w:rsidR="00D048FD" w:rsidRPr="007F71F5" w:rsidRDefault="00D048FD" w:rsidP="00B63C07">
            <w:pPr>
              <w:rPr>
                <w:rFonts w:cstheme="minorHAnsi"/>
              </w:rPr>
            </w:pPr>
            <w:r w:rsidRPr="007F71F5">
              <w:rPr>
                <w:rFonts w:eastAsia="Times New Roman" w:cstheme="minorHAnsi"/>
                <w:color w:val="222222"/>
                <w:shd w:val="clear" w:color="auto" w:fill="FFFFFF"/>
              </w:rPr>
              <w:t>The second paragraph should begin "A semi-structured interview guide…" </w:t>
            </w:r>
          </w:p>
        </w:tc>
        <w:tc>
          <w:tcPr>
            <w:tcW w:w="2938" w:type="dxa"/>
          </w:tcPr>
          <w:p w14:paraId="32F6EE48" w14:textId="576C7AB1" w:rsidR="00D048FD" w:rsidRPr="007F71F5" w:rsidRDefault="000062F1" w:rsidP="00B63C07">
            <w:pPr>
              <w:rPr>
                <w:rFonts w:cstheme="minorHAnsi"/>
              </w:rPr>
            </w:pPr>
            <w:r w:rsidRPr="007F71F5">
              <w:rPr>
                <w:rFonts w:cstheme="minorHAnsi"/>
              </w:rPr>
              <w:t>Corrected, with thanks. We have further corrected this line by using a more active tone in the sentence structure.</w:t>
            </w:r>
          </w:p>
        </w:tc>
        <w:tc>
          <w:tcPr>
            <w:tcW w:w="1598" w:type="dxa"/>
          </w:tcPr>
          <w:p w14:paraId="0015896D" w14:textId="662AADD9" w:rsidR="00D048FD" w:rsidRPr="00BB51D0" w:rsidRDefault="00BB51D0" w:rsidP="00B63C07">
            <w:pPr>
              <w:rPr>
                <w:rFonts w:cstheme="minorHAnsi"/>
              </w:rPr>
            </w:pPr>
            <w:r w:rsidRPr="00BB51D0">
              <w:rPr>
                <w:rFonts w:cstheme="minorHAnsi"/>
              </w:rPr>
              <w:t>Line 187</w:t>
            </w:r>
          </w:p>
          <w:p w14:paraId="2E6CB74C" w14:textId="15E7E5F9" w:rsidR="003E7F88" w:rsidRPr="005B7399" w:rsidRDefault="003E7F88" w:rsidP="00B63C07">
            <w:pPr>
              <w:rPr>
                <w:rFonts w:cstheme="minorHAnsi"/>
                <w:color w:val="00B050"/>
              </w:rPr>
            </w:pPr>
            <w:r w:rsidRPr="00BB51D0">
              <w:rPr>
                <w:rFonts w:cstheme="minorHAnsi"/>
              </w:rPr>
              <w:t>(Methods&gt; procedure)</w:t>
            </w:r>
          </w:p>
        </w:tc>
        <w:tc>
          <w:tcPr>
            <w:tcW w:w="3544" w:type="dxa"/>
          </w:tcPr>
          <w:p w14:paraId="00743BEC" w14:textId="39FC690B" w:rsidR="00D048FD" w:rsidRPr="007F71F5" w:rsidRDefault="000062F1" w:rsidP="00B63C07">
            <w:pPr>
              <w:rPr>
                <w:rFonts w:cstheme="minorHAnsi"/>
              </w:rPr>
            </w:pPr>
            <w:r w:rsidRPr="007F71F5">
              <w:rPr>
                <w:rFonts w:cstheme="minorHAnsi"/>
                <w:highlight w:val="yellow"/>
              </w:rPr>
              <w:t>We developed a s</w:t>
            </w:r>
            <w:r w:rsidRPr="007F71F5">
              <w:rPr>
                <w:rFonts w:cstheme="minorHAnsi"/>
                <w:strike/>
              </w:rPr>
              <w:t>S</w:t>
            </w:r>
            <w:r w:rsidRPr="007F71F5">
              <w:rPr>
                <w:rFonts w:cstheme="minorHAnsi"/>
              </w:rPr>
              <w:t xml:space="preserve">emi-structured interview guide </w:t>
            </w:r>
            <w:r w:rsidRPr="007F71F5">
              <w:rPr>
                <w:rFonts w:cstheme="minorHAnsi"/>
                <w:strike/>
              </w:rPr>
              <w:t>was developed</w:t>
            </w:r>
            <w:r w:rsidRPr="007F71F5">
              <w:rPr>
                <w:rFonts w:cstheme="minorHAnsi"/>
              </w:rPr>
              <w:t xml:space="preserve"> and piloted </w:t>
            </w:r>
            <w:r w:rsidRPr="007F71F5">
              <w:rPr>
                <w:rFonts w:cstheme="minorHAnsi"/>
                <w:highlight w:val="yellow"/>
              </w:rPr>
              <w:t>it</w:t>
            </w:r>
            <w:r w:rsidRPr="007F71F5">
              <w:rPr>
                <w:rFonts w:cstheme="minorHAnsi"/>
              </w:rPr>
              <w:t xml:space="preserve"> with a few Syrian</w:t>
            </w:r>
            <w:r w:rsidR="00485966">
              <w:rPr>
                <w:rFonts w:cstheme="minorHAnsi"/>
              </w:rPr>
              <w:t>…</w:t>
            </w:r>
          </w:p>
        </w:tc>
      </w:tr>
      <w:tr w:rsidR="006642DA" w:rsidRPr="007F71F5" w14:paraId="623C270A" w14:textId="062B7486" w:rsidTr="004E664B">
        <w:tc>
          <w:tcPr>
            <w:tcW w:w="567" w:type="dxa"/>
          </w:tcPr>
          <w:p w14:paraId="51878C1A" w14:textId="7943E0C3" w:rsidR="00D048FD" w:rsidRPr="007F71F5" w:rsidRDefault="00D048FD" w:rsidP="00B63C07">
            <w:pPr>
              <w:rPr>
                <w:rFonts w:cstheme="minorHAnsi"/>
              </w:rPr>
            </w:pPr>
            <w:r w:rsidRPr="007F71F5">
              <w:rPr>
                <w:rFonts w:cstheme="minorHAnsi"/>
              </w:rPr>
              <w:t>12</w:t>
            </w:r>
          </w:p>
        </w:tc>
        <w:tc>
          <w:tcPr>
            <w:tcW w:w="1417" w:type="dxa"/>
          </w:tcPr>
          <w:p w14:paraId="7BC1829C" w14:textId="317E336C" w:rsidR="00D048FD" w:rsidRPr="007F71F5" w:rsidRDefault="00D048FD" w:rsidP="00B63C07">
            <w:pPr>
              <w:rPr>
                <w:rFonts w:cstheme="minorHAnsi"/>
              </w:rPr>
            </w:pPr>
          </w:p>
        </w:tc>
        <w:tc>
          <w:tcPr>
            <w:tcW w:w="2977" w:type="dxa"/>
          </w:tcPr>
          <w:p w14:paraId="49BCA417" w14:textId="786802AE" w:rsidR="00D048FD" w:rsidRPr="007F71F5" w:rsidRDefault="00D048FD" w:rsidP="00B63C07">
            <w:pPr>
              <w:rPr>
                <w:rFonts w:cstheme="minorHAnsi"/>
              </w:rPr>
            </w:pPr>
            <w:r w:rsidRPr="007F71F5">
              <w:rPr>
                <w:rFonts w:eastAsia="Times New Roman" w:cstheme="minorHAnsi"/>
                <w:color w:val="222222"/>
                <w:shd w:val="clear" w:color="auto" w:fill="FFFFFF"/>
              </w:rPr>
              <w:t>Would the authors please define "HNE" at first use</w:t>
            </w:r>
          </w:p>
        </w:tc>
        <w:tc>
          <w:tcPr>
            <w:tcW w:w="2938" w:type="dxa"/>
          </w:tcPr>
          <w:p w14:paraId="64EFE54A" w14:textId="5D4B7713" w:rsidR="00D048FD" w:rsidRPr="007F71F5" w:rsidRDefault="00D048FD" w:rsidP="00B63C07">
            <w:pPr>
              <w:rPr>
                <w:rFonts w:cstheme="minorHAnsi"/>
              </w:rPr>
            </w:pPr>
            <w:r w:rsidRPr="007F71F5">
              <w:rPr>
                <w:rFonts w:cstheme="minorHAnsi"/>
              </w:rPr>
              <w:t>Corrected, with thanks. Additional correction has been made to the grammatical tense.</w:t>
            </w:r>
          </w:p>
        </w:tc>
        <w:tc>
          <w:tcPr>
            <w:tcW w:w="1598" w:type="dxa"/>
          </w:tcPr>
          <w:p w14:paraId="2DF3E3D7" w14:textId="472D7F55" w:rsidR="00D048FD" w:rsidRPr="0004385D" w:rsidRDefault="00D048FD" w:rsidP="00B63C07">
            <w:pPr>
              <w:rPr>
                <w:rFonts w:cstheme="minorHAnsi"/>
              </w:rPr>
            </w:pPr>
            <w:r w:rsidRPr="0004385D">
              <w:rPr>
                <w:rFonts w:cstheme="minorHAnsi"/>
              </w:rPr>
              <w:t>Line</w:t>
            </w:r>
            <w:r w:rsidR="0004385D" w:rsidRPr="0004385D">
              <w:rPr>
                <w:rFonts w:cstheme="minorHAnsi"/>
              </w:rPr>
              <w:t>s 193-195</w:t>
            </w:r>
          </w:p>
          <w:p w14:paraId="46BC7BA3" w14:textId="6382375C" w:rsidR="003E7F88" w:rsidRPr="0004385D" w:rsidRDefault="003E7F88" w:rsidP="00B63C07">
            <w:pPr>
              <w:rPr>
                <w:rFonts w:cstheme="minorHAnsi"/>
              </w:rPr>
            </w:pPr>
            <w:r w:rsidRPr="0004385D">
              <w:rPr>
                <w:rFonts w:cstheme="minorHAnsi"/>
              </w:rPr>
              <w:t>(Methods&gt; procedure)</w:t>
            </w:r>
          </w:p>
        </w:tc>
        <w:tc>
          <w:tcPr>
            <w:tcW w:w="3544" w:type="dxa"/>
          </w:tcPr>
          <w:p w14:paraId="4C21FD77" w14:textId="349005DC" w:rsidR="00D048FD" w:rsidRPr="007F71F5" w:rsidRDefault="000062F1" w:rsidP="00B63C07">
            <w:pPr>
              <w:rPr>
                <w:rFonts w:cstheme="minorHAnsi"/>
              </w:rPr>
            </w:pPr>
            <w:r w:rsidRPr="007F71F5">
              <w:rPr>
                <w:rFonts w:cstheme="minorHAnsi"/>
                <w:strike/>
              </w:rPr>
              <w:t xml:space="preserve">Focus groups </w:t>
            </w:r>
            <w:r w:rsidRPr="007F71F5">
              <w:rPr>
                <w:rFonts w:cstheme="minorHAnsi"/>
                <w:highlight w:val="yellow"/>
              </w:rPr>
              <w:t>The interviewers</w:t>
            </w:r>
            <w:r w:rsidRPr="007F71F5">
              <w:rPr>
                <w:rFonts w:cstheme="minorHAnsi"/>
              </w:rPr>
              <w:t xml:space="preserve"> were </w:t>
            </w:r>
            <w:r w:rsidRPr="007F71F5">
              <w:rPr>
                <w:rFonts w:cstheme="minorHAnsi"/>
                <w:strike/>
              </w:rPr>
              <w:t xml:space="preserve">facilitated by </w:t>
            </w:r>
            <w:r w:rsidRPr="007F71F5">
              <w:rPr>
                <w:rFonts w:cstheme="minorHAnsi"/>
              </w:rPr>
              <w:t xml:space="preserve">employees of </w:t>
            </w:r>
            <w:r w:rsidRPr="007F71F5">
              <w:rPr>
                <w:rFonts w:cstheme="minorHAnsi"/>
                <w:highlight w:val="yellow"/>
              </w:rPr>
              <w:t>the Hunter New England</w:t>
            </w:r>
            <w:r w:rsidRPr="007F71F5">
              <w:rPr>
                <w:rFonts w:cstheme="minorHAnsi"/>
              </w:rPr>
              <w:t xml:space="preserve"> (HNE) Multicultural Health Services: two refugee health nurses and a multicultural health liaison officer. One of the nurses </w:t>
            </w:r>
            <w:r w:rsidRPr="007F71F5">
              <w:rPr>
                <w:rFonts w:cstheme="minorHAnsi"/>
                <w:highlight w:val="yellow"/>
              </w:rPr>
              <w:t>was</w:t>
            </w:r>
            <w:r w:rsidRPr="007F71F5">
              <w:rPr>
                <w:rFonts w:cstheme="minorHAnsi"/>
              </w:rPr>
              <w:t xml:space="preserve"> </w:t>
            </w:r>
            <w:r w:rsidRPr="007F71F5">
              <w:rPr>
                <w:rFonts w:cstheme="minorHAnsi"/>
                <w:strike/>
              </w:rPr>
              <w:t xml:space="preserve">is </w:t>
            </w:r>
            <w:r w:rsidRPr="007F71F5">
              <w:rPr>
                <w:rFonts w:cstheme="minorHAnsi"/>
              </w:rPr>
              <w:t>well known and accepted by the community. </w:t>
            </w:r>
          </w:p>
        </w:tc>
      </w:tr>
      <w:tr w:rsidR="006642DA" w:rsidRPr="007F71F5" w14:paraId="21D1B6DD" w14:textId="4F0599D3" w:rsidTr="004E664B">
        <w:tc>
          <w:tcPr>
            <w:tcW w:w="567" w:type="dxa"/>
          </w:tcPr>
          <w:p w14:paraId="773BC695" w14:textId="60B94CF1" w:rsidR="00D048FD" w:rsidRPr="007F71F5" w:rsidRDefault="00D048FD" w:rsidP="00B63C07">
            <w:pPr>
              <w:rPr>
                <w:rFonts w:cstheme="minorHAnsi"/>
              </w:rPr>
            </w:pPr>
            <w:r w:rsidRPr="007F71F5">
              <w:rPr>
                <w:rFonts w:cstheme="minorHAnsi"/>
              </w:rPr>
              <w:t>13</w:t>
            </w:r>
          </w:p>
        </w:tc>
        <w:tc>
          <w:tcPr>
            <w:tcW w:w="1417" w:type="dxa"/>
          </w:tcPr>
          <w:p w14:paraId="152BD3B7" w14:textId="5816A16D" w:rsidR="00D048FD" w:rsidRPr="007F71F5" w:rsidRDefault="00D048FD" w:rsidP="00B63C07">
            <w:pPr>
              <w:rPr>
                <w:rFonts w:cstheme="minorHAnsi"/>
              </w:rPr>
            </w:pPr>
            <w:r w:rsidRPr="007F71F5">
              <w:rPr>
                <w:rFonts w:cstheme="minorHAnsi"/>
              </w:rPr>
              <w:t>Results</w:t>
            </w:r>
          </w:p>
        </w:tc>
        <w:tc>
          <w:tcPr>
            <w:tcW w:w="2977" w:type="dxa"/>
          </w:tcPr>
          <w:p w14:paraId="4D65C528" w14:textId="588CC576" w:rsidR="00D048FD" w:rsidRPr="007F71F5" w:rsidRDefault="00D048FD" w:rsidP="00B63C07">
            <w:pPr>
              <w:rPr>
                <w:rFonts w:cstheme="minorHAnsi"/>
                <w:color w:val="000000" w:themeColor="text1"/>
              </w:rPr>
            </w:pPr>
            <w:r w:rsidRPr="007F71F5">
              <w:rPr>
                <w:rFonts w:eastAsia="Times New Roman" w:cstheme="minorHAnsi"/>
                <w:color w:val="000000" w:themeColor="text1"/>
                <w:shd w:val="clear" w:color="auto" w:fill="FFFFFF"/>
              </w:rPr>
              <w:t xml:space="preserve"> It would be useful to have a general description of (1) how the Ezidi responded to </w:t>
            </w:r>
            <w:r w:rsidRPr="007F71F5">
              <w:rPr>
                <w:rFonts w:eastAsia="Times New Roman" w:cstheme="minorHAnsi"/>
                <w:color w:val="000000" w:themeColor="text1"/>
                <w:shd w:val="clear" w:color="auto" w:fill="FFFFFF"/>
              </w:rPr>
              <w:lastRenderedPageBreak/>
              <w:t>COVID (besides locking their doors) and (2) how badly COVID affected their community. Did the Ezidi know to stop social events and gatherings and wear masks? Generally, were a lot of Ezidi infected compared to the Australian population? When the vaccines became available, did the Ezidi get them? (There is one quote about mask information from a service provider, but it would be useful to know whether this confusion affected mask wearing in the community.) I'm sure that detailed information is out of scope for this paper but a general description would help with understanding vulnerability to infection.</w:t>
            </w:r>
          </w:p>
        </w:tc>
        <w:tc>
          <w:tcPr>
            <w:tcW w:w="2938" w:type="dxa"/>
          </w:tcPr>
          <w:p w14:paraId="45A8A02B" w14:textId="05E89023" w:rsidR="00D048FD" w:rsidRPr="007F71F5" w:rsidRDefault="00842D5E" w:rsidP="00B63C07">
            <w:pPr>
              <w:rPr>
                <w:rFonts w:cstheme="minorHAnsi"/>
              </w:rPr>
            </w:pPr>
            <w:r w:rsidRPr="007F71F5">
              <w:rPr>
                <w:rFonts w:cstheme="minorHAnsi"/>
              </w:rPr>
              <w:lastRenderedPageBreak/>
              <w:t>We</w:t>
            </w:r>
            <w:r w:rsidR="00D048FD" w:rsidRPr="007F71F5">
              <w:rPr>
                <w:rFonts w:cstheme="minorHAnsi"/>
              </w:rPr>
              <w:t xml:space="preserve"> thank the reviewer in their interest. We have now included additional </w:t>
            </w:r>
            <w:r w:rsidR="00D048FD" w:rsidRPr="007F71F5">
              <w:rPr>
                <w:rFonts w:cstheme="minorHAnsi"/>
              </w:rPr>
              <w:lastRenderedPageBreak/>
              <w:t xml:space="preserve">information in ‘Setting’ to clearly state that there was no community transmission of COVID-19 at the time of the study.  </w:t>
            </w:r>
          </w:p>
          <w:p w14:paraId="6018EFF0" w14:textId="77777777" w:rsidR="00D048FD" w:rsidRPr="007F71F5" w:rsidRDefault="00D048FD" w:rsidP="00B63C07">
            <w:pPr>
              <w:rPr>
                <w:rFonts w:cstheme="minorHAnsi"/>
              </w:rPr>
            </w:pPr>
          </w:p>
          <w:p w14:paraId="53A1D8BC" w14:textId="7E1B794D" w:rsidR="00D048FD" w:rsidRPr="007F71F5" w:rsidRDefault="00D048FD" w:rsidP="00B63C07">
            <w:pPr>
              <w:rPr>
                <w:rFonts w:cstheme="minorHAnsi"/>
              </w:rPr>
            </w:pPr>
            <w:r w:rsidRPr="007F71F5">
              <w:rPr>
                <w:rFonts w:cstheme="minorHAnsi"/>
              </w:rPr>
              <w:t xml:space="preserve">Although </w:t>
            </w:r>
            <w:r w:rsidR="00842D5E" w:rsidRPr="007F71F5">
              <w:rPr>
                <w:rFonts w:cstheme="minorHAnsi"/>
              </w:rPr>
              <w:t>we</w:t>
            </w:r>
            <w:r w:rsidRPr="007F71F5">
              <w:rPr>
                <w:rFonts w:cstheme="minorHAnsi"/>
              </w:rPr>
              <w:t xml:space="preserve"> did retrieve information about the community’s perception about the vaccine, we felt it didn’t fall into the scope of the study (which focussed on communication). It is therefore not included within this manuscript.</w:t>
            </w:r>
          </w:p>
          <w:p w14:paraId="4E95AEC8" w14:textId="5F5EFB9B" w:rsidR="00D048FD" w:rsidRPr="007F71F5" w:rsidRDefault="00D048FD" w:rsidP="00B63C07">
            <w:pPr>
              <w:rPr>
                <w:rFonts w:cstheme="minorHAnsi"/>
              </w:rPr>
            </w:pPr>
          </w:p>
          <w:p w14:paraId="065CB0A7" w14:textId="187AA2EF" w:rsidR="00D048FD" w:rsidRPr="007F71F5" w:rsidRDefault="00D048FD" w:rsidP="00B63C07">
            <w:pPr>
              <w:rPr>
                <w:rFonts w:cstheme="minorHAnsi"/>
              </w:rPr>
            </w:pPr>
            <w:r w:rsidRPr="007F71F5">
              <w:rPr>
                <w:rFonts w:cstheme="minorHAnsi"/>
              </w:rPr>
              <w:t xml:space="preserve">Hunter New England Health provided a nurse-led vaccination clinic to the Ezidi community, many months after the completion of our study. The refugee health nurse vaccinated community members, with interpreters available, and there was good uptake of this service. </w:t>
            </w:r>
            <w:r w:rsidR="00842D5E" w:rsidRPr="007F71F5">
              <w:rPr>
                <w:rFonts w:cstheme="minorHAnsi"/>
              </w:rPr>
              <w:t xml:space="preserve">This was reportedly due to the good relationship between community </w:t>
            </w:r>
            <w:r w:rsidR="00842D5E" w:rsidRPr="007F71F5">
              <w:rPr>
                <w:rFonts w:cstheme="minorHAnsi"/>
              </w:rPr>
              <w:lastRenderedPageBreak/>
              <w:t xml:space="preserve">members and </w:t>
            </w:r>
            <w:r w:rsidR="003A2314" w:rsidRPr="007F71F5">
              <w:rPr>
                <w:rFonts w:cstheme="minorHAnsi"/>
              </w:rPr>
              <w:t>refugee health nurse.</w:t>
            </w:r>
          </w:p>
          <w:p w14:paraId="544979C7" w14:textId="5ED0D3A4" w:rsidR="00D048FD" w:rsidRPr="007F71F5" w:rsidRDefault="00D048FD" w:rsidP="00B63C07">
            <w:pPr>
              <w:rPr>
                <w:rFonts w:cstheme="minorHAnsi"/>
              </w:rPr>
            </w:pPr>
          </w:p>
        </w:tc>
        <w:tc>
          <w:tcPr>
            <w:tcW w:w="1598" w:type="dxa"/>
          </w:tcPr>
          <w:p w14:paraId="3899D64D" w14:textId="24348BB2" w:rsidR="00D048FD" w:rsidRPr="0004385D" w:rsidRDefault="00D048FD" w:rsidP="00B63C07">
            <w:pPr>
              <w:rPr>
                <w:rFonts w:cstheme="minorHAnsi"/>
              </w:rPr>
            </w:pPr>
            <w:r w:rsidRPr="0004385D">
              <w:rPr>
                <w:rFonts w:cstheme="minorHAnsi"/>
              </w:rPr>
              <w:lastRenderedPageBreak/>
              <w:t xml:space="preserve">Line </w:t>
            </w:r>
            <w:r w:rsidR="0004385D" w:rsidRPr="0004385D">
              <w:rPr>
                <w:rFonts w:cstheme="minorHAnsi"/>
              </w:rPr>
              <w:t>170-175</w:t>
            </w:r>
          </w:p>
          <w:p w14:paraId="75EC68E2" w14:textId="5A3F0633" w:rsidR="003E7F88" w:rsidRPr="005B7399" w:rsidRDefault="003E7F88" w:rsidP="00B63C07">
            <w:pPr>
              <w:rPr>
                <w:rFonts w:cstheme="minorHAnsi"/>
                <w:color w:val="00B050"/>
              </w:rPr>
            </w:pPr>
            <w:r w:rsidRPr="0004385D">
              <w:rPr>
                <w:rFonts w:cstheme="minorHAnsi"/>
              </w:rPr>
              <w:t>(Methods&gt; setting)</w:t>
            </w:r>
          </w:p>
        </w:tc>
        <w:tc>
          <w:tcPr>
            <w:tcW w:w="3544" w:type="dxa"/>
          </w:tcPr>
          <w:p w14:paraId="24EB1B35" w14:textId="4C2566A4" w:rsidR="00D048FD" w:rsidRPr="007F71F5" w:rsidRDefault="001E7EF9" w:rsidP="00B63C07">
            <w:pPr>
              <w:rPr>
                <w:rFonts w:cstheme="minorHAnsi"/>
              </w:rPr>
            </w:pPr>
            <w:r w:rsidRPr="007F71F5">
              <w:rPr>
                <w:rFonts w:cstheme="minorHAnsi"/>
              </w:rPr>
              <w:t xml:space="preserve">During the study period many countries were experiencing significant waves of infection </w:t>
            </w:r>
            <w:r w:rsidRPr="007F71F5">
              <w:rPr>
                <w:rFonts w:cstheme="minorHAnsi"/>
              </w:rPr>
              <w:lastRenderedPageBreak/>
              <w:t xml:space="preserve">from new variants. </w:t>
            </w:r>
            <w:r w:rsidRPr="007F71F5">
              <w:rPr>
                <w:rFonts w:cstheme="minorHAnsi"/>
                <w:highlight w:val="yellow"/>
              </w:rPr>
              <w:t>Although there were no COVID-19 transmissions amongst the Ezidi in Armidale, the community were aware of the effects of COVID-19 affecting Ezidi family and friends overseas.</w:t>
            </w:r>
            <w:r w:rsidRPr="007F71F5">
              <w:rPr>
                <w:rFonts w:cstheme="minorHAnsi"/>
              </w:rPr>
              <w:t xml:space="preserve"> The roll out of the vaccine program had commenced but only a small proportion of people were fully vaccinated.</w:t>
            </w:r>
          </w:p>
        </w:tc>
      </w:tr>
      <w:tr w:rsidR="006642DA" w:rsidRPr="007F71F5" w14:paraId="6B413C84" w14:textId="6A7F74C7" w:rsidTr="004E664B">
        <w:tc>
          <w:tcPr>
            <w:tcW w:w="567" w:type="dxa"/>
          </w:tcPr>
          <w:p w14:paraId="2F8BFCBB" w14:textId="3330D49D" w:rsidR="00D048FD" w:rsidRPr="007F71F5" w:rsidRDefault="00D048FD" w:rsidP="00B63C07">
            <w:pPr>
              <w:rPr>
                <w:rFonts w:cstheme="minorHAnsi"/>
              </w:rPr>
            </w:pPr>
            <w:r w:rsidRPr="007F71F5">
              <w:rPr>
                <w:rFonts w:cstheme="minorHAnsi"/>
              </w:rPr>
              <w:lastRenderedPageBreak/>
              <w:t>14</w:t>
            </w:r>
          </w:p>
        </w:tc>
        <w:tc>
          <w:tcPr>
            <w:tcW w:w="1417" w:type="dxa"/>
          </w:tcPr>
          <w:p w14:paraId="0E2B1A4A" w14:textId="4B3E4939" w:rsidR="00D048FD" w:rsidRPr="007F71F5" w:rsidRDefault="00D048FD" w:rsidP="00B63C07">
            <w:pPr>
              <w:rPr>
                <w:rFonts w:cstheme="minorHAnsi"/>
              </w:rPr>
            </w:pPr>
          </w:p>
        </w:tc>
        <w:tc>
          <w:tcPr>
            <w:tcW w:w="2977" w:type="dxa"/>
          </w:tcPr>
          <w:p w14:paraId="269C3F82" w14:textId="380A8F53" w:rsidR="00D048FD" w:rsidRPr="007F71F5" w:rsidRDefault="00D048FD" w:rsidP="00B63C07">
            <w:pPr>
              <w:rPr>
                <w:rFonts w:cstheme="minorHAnsi"/>
              </w:rPr>
            </w:pPr>
            <w:r w:rsidRPr="007F71F5">
              <w:rPr>
                <w:rFonts w:eastAsia="Times New Roman" w:cstheme="minorHAnsi"/>
                <w:color w:val="222222"/>
                <w:shd w:val="clear" w:color="auto" w:fill="FFFFFF"/>
              </w:rPr>
              <w:t>Page 11, there should be a comma after the word therefore (…technology; therefore they relied…)</w:t>
            </w:r>
          </w:p>
        </w:tc>
        <w:tc>
          <w:tcPr>
            <w:tcW w:w="2938" w:type="dxa"/>
          </w:tcPr>
          <w:p w14:paraId="533D21A9" w14:textId="2AA0AE1B" w:rsidR="00D048FD" w:rsidRPr="007F71F5" w:rsidRDefault="00D048FD" w:rsidP="00B63C07">
            <w:pPr>
              <w:rPr>
                <w:rFonts w:cstheme="minorHAnsi"/>
              </w:rPr>
            </w:pPr>
            <w:r w:rsidRPr="007F71F5">
              <w:rPr>
                <w:rFonts w:cstheme="minorHAnsi"/>
              </w:rPr>
              <w:t>Corrected</w:t>
            </w:r>
            <w:r w:rsidR="00C753CD" w:rsidRPr="007F71F5">
              <w:rPr>
                <w:rFonts w:cstheme="minorHAnsi"/>
              </w:rPr>
              <w:t>, with thanks</w:t>
            </w:r>
          </w:p>
        </w:tc>
        <w:tc>
          <w:tcPr>
            <w:tcW w:w="1598" w:type="dxa"/>
          </w:tcPr>
          <w:p w14:paraId="591084FC" w14:textId="54F40C0B" w:rsidR="00D048FD" w:rsidRPr="00001798" w:rsidRDefault="00C753CD" w:rsidP="00B63C07">
            <w:pPr>
              <w:rPr>
                <w:rFonts w:cstheme="minorHAnsi"/>
              </w:rPr>
            </w:pPr>
            <w:r w:rsidRPr="00001798">
              <w:rPr>
                <w:rFonts w:cstheme="minorHAnsi"/>
              </w:rPr>
              <w:t>Line 2</w:t>
            </w:r>
            <w:r w:rsidR="00001798" w:rsidRPr="00001798">
              <w:rPr>
                <w:rFonts w:cstheme="minorHAnsi"/>
              </w:rPr>
              <w:t>41</w:t>
            </w:r>
          </w:p>
          <w:p w14:paraId="2805A9AC" w14:textId="36D172CF" w:rsidR="003E7F88" w:rsidRPr="005B7399" w:rsidRDefault="003E7F88" w:rsidP="00B63C07">
            <w:pPr>
              <w:rPr>
                <w:rFonts w:cstheme="minorHAnsi"/>
                <w:color w:val="00B050"/>
              </w:rPr>
            </w:pPr>
            <w:r w:rsidRPr="00001798">
              <w:rPr>
                <w:rFonts w:cstheme="minorHAnsi"/>
              </w:rPr>
              <w:t>(Results&gt; theme 1)</w:t>
            </w:r>
          </w:p>
        </w:tc>
        <w:tc>
          <w:tcPr>
            <w:tcW w:w="3544" w:type="dxa"/>
          </w:tcPr>
          <w:p w14:paraId="36AFDCCC" w14:textId="370507B4" w:rsidR="00D048FD" w:rsidRPr="007F71F5" w:rsidRDefault="00AE04F7" w:rsidP="00B63C07">
            <w:pPr>
              <w:rPr>
                <w:rFonts w:cstheme="minorHAnsi"/>
              </w:rPr>
            </w:pPr>
            <w:r w:rsidRPr="007F71F5">
              <w:rPr>
                <w:rFonts w:cstheme="minorHAnsi"/>
              </w:rPr>
              <w:t>… technology; therefore</w:t>
            </w:r>
            <w:r w:rsidRPr="007F71F5">
              <w:rPr>
                <w:rFonts w:cstheme="minorHAnsi"/>
                <w:highlight w:val="yellow"/>
              </w:rPr>
              <w:t>,</w:t>
            </w:r>
            <w:r w:rsidRPr="007F71F5">
              <w:rPr>
                <w:rFonts w:cstheme="minorHAnsi"/>
              </w:rPr>
              <w:t xml:space="preserve"> they relied on younger members…</w:t>
            </w:r>
          </w:p>
        </w:tc>
      </w:tr>
      <w:tr w:rsidR="00247F1E" w:rsidRPr="007F71F5" w14:paraId="1EA71FDC" w14:textId="13B6442C" w:rsidTr="004E664B">
        <w:trPr>
          <w:trHeight w:val="674"/>
        </w:trPr>
        <w:tc>
          <w:tcPr>
            <w:tcW w:w="567" w:type="dxa"/>
            <w:vMerge w:val="restart"/>
          </w:tcPr>
          <w:p w14:paraId="37F92BCE" w14:textId="45942D29" w:rsidR="00CE7B0B" w:rsidRPr="007F71F5" w:rsidRDefault="00CE7B0B" w:rsidP="00B63C07">
            <w:pPr>
              <w:rPr>
                <w:rFonts w:cstheme="minorHAnsi"/>
              </w:rPr>
            </w:pPr>
            <w:r w:rsidRPr="007F71F5">
              <w:rPr>
                <w:rFonts w:cstheme="minorHAnsi"/>
              </w:rPr>
              <w:t>15</w:t>
            </w:r>
          </w:p>
        </w:tc>
        <w:tc>
          <w:tcPr>
            <w:tcW w:w="1417" w:type="dxa"/>
            <w:vMerge w:val="restart"/>
          </w:tcPr>
          <w:p w14:paraId="1BE007A7" w14:textId="286B506D" w:rsidR="00CE7B0B" w:rsidRPr="007F71F5" w:rsidRDefault="00CE7B0B" w:rsidP="00B63C07">
            <w:pPr>
              <w:rPr>
                <w:rFonts w:cstheme="minorHAnsi"/>
              </w:rPr>
            </w:pPr>
          </w:p>
        </w:tc>
        <w:tc>
          <w:tcPr>
            <w:tcW w:w="2977" w:type="dxa"/>
            <w:vMerge w:val="restart"/>
          </w:tcPr>
          <w:p w14:paraId="7C9243DE" w14:textId="17EC4443" w:rsidR="00CE7B0B" w:rsidRPr="007F71F5" w:rsidRDefault="00CE7B0B" w:rsidP="00B63C07">
            <w:pPr>
              <w:rPr>
                <w:rFonts w:cstheme="minorHAnsi"/>
              </w:rPr>
            </w:pPr>
            <w:r w:rsidRPr="007F71F5">
              <w:rPr>
                <w:rFonts w:eastAsia="Times New Roman" w:cstheme="minorHAnsi"/>
                <w:color w:val="000000" w:themeColor="text1"/>
                <w:shd w:val="clear" w:color="auto" w:fill="FFFFFF"/>
              </w:rPr>
              <w:t>Page 12, would you please explain what you mean by "…younger men may have desirable skills such as bilingual ability and employment…" - employment being a skill?</w:t>
            </w:r>
          </w:p>
        </w:tc>
        <w:tc>
          <w:tcPr>
            <w:tcW w:w="2938" w:type="dxa"/>
            <w:vMerge w:val="restart"/>
          </w:tcPr>
          <w:p w14:paraId="12429051" w14:textId="30EF0E64" w:rsidR="00CE7B0B" w:rsidRPr="00146A8B" w:rsidRDefault="00CE7B0B" w:rsidP="00E34BE8">
            <w:pPr>
              <w:rPr>
                <w:rFonts w:cstheme="minorHAnsi"/>
              </w:rPr>
            </w:pPr>
            <w:r w:rsidRPr="00146A8B">
              <w:rPr>
                <w:rFonts w:cstheme="minorHAnsi"/>
              </w:rPr>
              <w:t>Thank you for noting the confusion in our original wording. The authors have now changed the term and explained better. We have also extended the quote provided by  a</w:t>
            </w:r>
            <w:r w:rsidR="00E34BE8">
              <w:rPr>
                <w:rFonts w:cstheme="minorHAnsi"/>
              </w:rPr>
              <w:t>n influential member</w:t>
            </w:r>
            <w:r w:rsidRPr="00146A8B">
              <w:rPr>
                <w:rFonts w:cstheme="minorHAnsi"/>
              </w:rPr>
              <w:t>, to improve understanding</w:t>
            </w:r>
          </w:p>
        </w:tc>
        <w:tc>
          <w:tcPr>
            <w:tcW w:w="1598" w:type="dxa"/>
          </w:tcPr>
          <w:p w14:paraId="49C5F48C" w14:textId="7B18DE2F" w:rsidR="00CE7B0B" w:rsidRPr="00146A8B" w:rsidRDefault="00CE7B0B" w:rsidP="00CE7B0B">
            <w:pPr>
              <w:rPr>
                <w:rFonts w:cstheme="minorHAnsi"/>
              </w:rPr>
            </w:pPr>
            <w:r w:rsidRPr="00146A8B">
              <w:rPr>
                <w:rFonts w:cstheme="minorHAnsi"/>
              </w:rPr>
              <w:t xml:space="preserve">Line </w:t>
            </w:r>
            <w:r w:rsidR="00146A8B" w:rsidRPr="00146A8B">
              <w:rPr>
                <w:rFonts w:cstheme="minorHAnsi"/>
              </w:rPr>
              <w:t>273-276</w:t>
            </w:r>
          </w:p>
          <w:p w14:paraId="65CF1053" w14:textId="700D9C1D" w:rsidR="003E7F88" w:rsidRPr="00146A8B" w:rsidRDefault="003E7F88" w:rsidP="00CE7B0B">
            <w:pPr>
              <w:rPr>
                <w:rFonts w:cstheme="minorHAnsi"/>
              </w:rPr>
            </w:pPr>
            <w:r w:rsidRPr="00146A8B">
              <w:rPr>
                <w:rFonts w:cstheme="minorHAnsi"/>
              </w:rPr>
              <w:t>(Results&gt; theme 2)</w:t>
            </w:r>
          </w:p>
          <w:p w14:paraId="6382C50F" w14:textId="0B1A1CFA" w:rsidR="00CE7B0B" w:rsidRPr="00146A8B" w:rsidRDefault="00CE7B0B" w:rsidP="00B63C07">
            <w:pPr>
              <w:rPr>
                <w:rFonts w:cstheme="minorHAnsi"/>
              </w:rPr>
            </w:pPr>
          </w:p>
        </w:tc>
        <w:tc>
          <w:tcPr>
            <w:tcW w:w="3544" w:type="dxa"/>
          </w:tcPr>
          <w:p w14:paraId="5261F917" w14:textId="5B18842E" w:rsidR="00CE7B0B" w:rsidRPr="007F71F5" w:rsidRDefault="00CE7B0B" w:rsidP="00D50250">
            <w:pPr>
              <w:rPr>
                <w:rFonts w:cstheme="minorHAnsi"/>
              </w:rPr>
            </w:pPr>
            <w:r w:rsidRPr="007F71F5">
              <w:rPr>
                <w:rFonts w:cstheme="minorHAnsi"/>
              </w:rPr>
              <w:t>…</w:t>
            </w:r>
            <w:r w:rsidRPr="007F71F5">
              <w:rPr>
                <w:rFonts w:cstheme="minorHAnsi"/>
                <w:color w:val="000000" w:themeColor="text1"/>
              </w:rPr>
              <w:t xml:space="preserve"> although younger men may have desirable </w:t>
            </w:r>
            <w:r w:rsidRPr="007F71F5">
              <w:rPr>
                <w:rFonts w:cstheme="minorHAnsi"/>
                <w:strike/>
                <w:color w:val="000000" w:themeColor="text1"/>
              </w:rPr>
              <w:t xml:space="preserve">skills </w:t>
            </w:r>
            <w:r w:rsidRPr="007F71F5">
              <w:rPr>
                <w:rFonts w:cstheme="minorHAnsi"/>
                <w:color w:val="000000" w:themeColor="text1"/>
                <w:highlight w:val="yellow"/>
              </w:rPr>
              <w:t>attributes</w:t>
            </w:r>
            <w:r w:rsidRPr="007F71F5">
              <w:rPr>
                <w:rFonts w:cstheme="minorHAnsi"/>
                <w:color w:val="000000" w:themeColor="text1"/>
              </w:rPr>
              <w:t xml:space="preserve"> such as bilingual ability and </w:t>
            </w:r>
            <w:r w:rsidRPr="007F71F5">
              <w:rPr>
                <w:rFonts w:cstheme="minorHAnsi"/>
                <w:strike/>
                <w:color w:val="000000" w:themeColor="text1"/>
              </w:rPr>
              <w:t xml:space="preserve">employment </w:t>
            </w:r>
            <w:r w:rsidRPr="007F71F5">
              <w:rPr>
                <w:rFonts w:cstheme="minorHAnsi"/>
                <w:color w:val="000000" w:themeColor="text1"/>
                <w:highlight w:val="yellow"/>
              </w:rPr>
              <w:t>networking capability through workplaces</w:t>
            </w:r>
            <w:r w:rsidRPr="007F71F5">
              <w:rPr>
                <w:rFonts w:cstheme="minorHAnsi"/>
                <w:color w:val="000000" w:themeColor="text1"/>
              </w:rPr>
              <w:t xml:space="preserve">, service </w:t>
            </w:r>
            <w:r w:rsidR="00146A8B">
              <w:rPr>
                <w:rFonts w:cstheme="minorHAnsi"/>
                <w:color w:val="000000" w:themeColor="text1"/>
              </w:rPr>
              <w:t>providers felt that they were hesitant to pass on information without authorisation by respected older males</w:t>
            </w:r>
            <w:r w:rsidR="00146A8B" w:rsidRPr="00146A8B">
              <w:rPr>
                <w:rFonts w:cstheme="minorHAnsi"/>
                <w:strike/>
                <w:color w:val="000000" w:themeColor="text1"/>
              </w:rPr>
              <w:t>.</w:t>
            </w:r>
            <w:r w:rsidR="00146A8B" w:rsidRPr="00146A8B">
              <w:rPr>
                <w:rFonts w:cstheme="minorHAnsi"/>
                <w:color w:val="000000" w:themeColor="text1"/>
                <w:highlight w:val="yellow"/>
              </w:rPr>
              <w:t>:</w:t>
            </w:r>
          </w:p>
        </w:tc>
      </w:tr>
      <w:tr w:rsidR="00247F1E" w:rsidRPr="007F71F5" w14:paraId="054E3A36" w14:textId="77777777" w:rsidTr="004E664B">
        <w:trPr>
          <w:trHeight w:val="674"/>
        </w:trPr>
        <w:tc>
          <w:tcPr>
            <w:tcW w:w="567" w:type="dxa"/>
            <w:vMerge/>
          </w:tcPr>
          <w:p w14:paraId="4D274343" w14:textId="77777777" w:rsidR="00CE7B0B" w:rsidRPr="007F71F5" w:rsidRDefault="00CE7B0B" w:rsidP="00B63C07">
            <w:pPr>
              <w:rPr>
                <w:rFonts w:cstheme="minorHAnsi"/>
              </w:rPr>
            </w:pPr>
          </w:p>
        </w:tc>
        <w:tc>
          <w:tcPr>
            <w:tcW w:w="1417" w:type="dxa"/>
            <w:vMerge/>
          </w:tcPr>
          <w:p w14:paraId="764C504E" w14:textId="77777777" w:rsidR="00CE7B0B" w:rsidRPr="007F71F5" w:rsidRDefault="00CE7B0B" w:rsidP="00B63C07">
            <w:pPr>
              <w:rPr>
                <w:rFonts w:cstheme="minorHAnsi"/>
              </w:rPr>
            </w:pPr>
          </w:p>
        </w:tc>
        <w:tc>
          <w:tcPr>
            <w:tcW w:w="2977" w:type="dxa"/>
            <w:vMerge/>
          </w:tcPr>
          <w:p w14:paraId="68B1C0E9" w14:textId="77777777" w:rsidR="00CE7B0B" w:rsidRPr="007F71F5" w:rsidRDefault="00CE7B0B" w:rsidP="00B63C07">
            <w:pPr>
              <w:rPr>
                <w:rFonts w:eastAsia="Times New Roman" w:cstheme="minorHAnsi"/>
                <w:color w:val="000000" w:themeColor="text1"/>
                <w:shd w:val="clear" w:color="auto" w:fill="FFFFFF"/>
              </w:rPr>
            </w:pPr>
          </w:p>
        </w:tc>
        <w:tc>
          <w:tcPr>
            <w:tcW w:w="2938" w:type="dxa"/>
            <w:vMerge/>
          </w:tcPr>
          <w:p w14:paraId="06429F29" w14:textId="77777777" w:rsidR="00CE7B0B" w:rsidRPr="007F71F5" w:rsidRDefault="00CE7B0B" w:rsidP="00B63C07">
            <w:pPr>
              <w:rPr>
                <w:rFonts w:cstheme="minorHAnsi"/>
              </w:rPr>
            </w:pPr>
          </w:p>
        </w:tc>
        <w:tc>
          <w:tcPr>
            <w:tcW w:w="1598" w:type="dxa"/>
          </w:tcPr>
          <w:p w14:paraId="6D5C0419" w14:textId="448E2E0B" w:rsidR="00CE7B0B" w:rsidRPr="00C122BC" w:rsidRDefault="00CE7B0B" w:rsidP="00B63C07">
            <w:pPr>
              <w:rPr>
                <w:rFonts w:cstheme="minorHAnsi"/>
              </w:rPr>
            </w:pPr>
            <w:r w:rsidRPr="00C122BC">
              <w:rPr>
                <w:rFonts w:cstheme="minorHAnsi"/>
              </w:rPr>
              <w:t>Line 5</w:t>
            </w:r>
            <w:r w:rsidR="00C122BC" w:rsidRPr="00C122BC">
              <w:rPr>
                <w:rFonts w:cstheme="minorHAnsi"/>
              </w:rPr>
              <w:t>19</w:t>
            </w:r>
          </w:p>
          <w:p w14:paraId="44E0ACAE" w14:textId="68AB051F" w:rsidR="003E7F88" w:rsidRPr="005B7399" w:rsidRDefault="003E7F88" w:rsidP="00B63C07">
            <w:pPr>
              <w:rPr>
                <w:rFonts w:cstheme="minorHAnsi"/>
                <w:color w:val="00B050"/>
              </w:rPr>
            </w:pPr>
            <w:r w:rsidRPr="00C122BC">
              <w:rPr>
                <w:rFonts w:cstheme="minorHAnsi"/>
              </w:rPr>
              <w:t>(Results&gt; theme 5)</w:t>
            </w:r>
          </w:p>
        </w:tc>
        <w:tc>
          <w:tcPr>
            <w:tcW w:w="3544" w:type="dxa"/>
          </w:tcPr>
          <w:p w14:paraId="7A4D5F4E" w14:textId="62DC35B4" w:rsidR="00CE7B0B" w:rsidRPr="007F71F5" w:rsidRDefault="00D50250" w:rsidP="00D50250">
            <w:pPr>
              <w:rPr>
                <w:rFonts w:cstheme="minorHAnsi"/>
              </w:rPr>
            </w:pPr>
            <w:r w:rsidRPr="007F71F5">
              <w:rPr>
                <w:rFonts w:cstheme="minorHAnsi"/>
              </w:rPr>
              <w:t>…</w:t>
            </w:r>
            <w:r w:rsidRPr="007F71F5">
              <w:rPr>
                <w:rFonts w:cstheme="minorHAnsi"/>
                <w:color w:val="000000" w:themeColor="text1"/>
              </w:rPr>
              <w:t xml:space="preserve"> educated and </w:t>
            </w:r>
            <w:r w:rsidRPr="007F71F5">
              <w:rPr>
                <w:rFonts w:cstheme="minorHAnsi"/>
                <w:strike/>
                <w:color w:val="000000" w:themeColor="text1"/>
              </w:rPr>
              <w:t>employed</w:t>
            </w:r>
            <w:r w:rsidRPr="007F71F5">
              <w:rPr>
                <w:rFonts w:cstheme="minorHAnsi"/>
                <w:color w:val="000000" w:themeColor="text1"/>
              </w:rPr>
              <w:t xml:space="preserve"> </w:t>
            </w:r>
            <w:r w:rsidRPr="007F71F5">
              <w:rPr>
                <w:rFonts w:cstheme="minorHAnsi"/>
                <w:color w:val="000000" w:themeColor="text1"/>
                <w:highlight w:val="yellow"/>
              </w:rPr>
              <w:t>connected to people outside the Ezidi community through workplaces</w:t>
            </w:r>
            <w:r w:rsidRPr="007F71F5">
              <w:rPr>
                <w:rFonts w:cstheme="minorHAnsi"/>
                <w:color w:val="000000" w:themeColor="text1"/>
              </w:rPr>
              <w:t>.</w:t>
            </w:r>
          </w:p>
        </w:tc>
      </w:tr>
      <w:tr w:rsidR="00247F1E" w:rsidRPr="007F71F5" w14:paraId="62B51C08" w14:textId="77777777" w:rsidTr="004E664B">
        <w:trPr>
          <w:trHeight w:val="674"/>
        </w:trPr>
        <w:tc>
          <w:tcPr>
            <w:tcW w:w="567" w:type="dxa"/>
            <w:vMerge/>
          </w:tcPr>
          <w:p w14:paraId="251BDB4C" w14:textId="77777777" w:rsidR="00CE7B0B" w:rsidRPr="007F71F5" w:rsidRDefault="00CE7B0B" w:rsidP="00B63C07">
            <w:pPr>
              <w:rPr>
                <w:rFonts w:cstheme="minorHAnsi"/>
              </w:rPr>
            </w:pPr>
          </w:p>
        </w:tc>
        <w:tc>
          <w:tcPr>
            <w:tcW w:w="1417" w:type="dxa"/>
            <w:vMerge/>
          </w:tcPr>
          <w:p w14:paraId="38B8B67F" w14:textId="77777777" w:rsidR="00CE7B0B" w:rsidRPr="007F71F5" w:rsidRDefault="00CE7B0B" w:rsidP="00B63C07">
            <w:pPr>
              <w:rPr>
                <w:rFonts w:cstheme="minorHAnsi"/>
              </w:rPr>
            </w:pPr>
          </w:p>
        </w:tc>
        <w:tc>
          <w:tcPr>
            <w:tcW w:w="2977" w:type="dxa"/>
            <w:vMerge/>
          </w:tcPr>
          <w:p w14:paraId="213DEF58" w14:textId="77777777" w:rsidR="00CE7B0B" w:rsidRPr="007F71F5" w:rsidRDefault="00CE7B0B" w:rsidP="00B63C07">
            <w:pPr>
              <w:rPr>
                <w:rFonts w:eastAsia="Times New Roman" w:cstheme="minorHAnsi"/>
                <w:color w:val="000000" w:themeColor="text1"/>
                <w:shd w:val="clear" w:color="auto" w:fill="FFFFFF"/>
              </w:rPr>
            </w:pPr>
          </w:p>
        </w:tc>
        <w:tc>
          <w:tcPr>
            <w:tcW w:w="2938" w:type="dxa"/>
            <w:vMerge/>
          </w:tcPr>
          <w:p w14:paraId="6013C833" w14:textId="77777777" w:rsidR="00CE7B0B" w:rsidRPr="007F71F5" w:rsidRDefault="00CE7B0B" w:rsidP="00B63C07">
            <w:pPr>
              <w:rPr>
                <w:rFonts w:cstheme="minorHAnsi"/>
              </w:rPr>
            </w:pPr>
          </w:p>
        </w:tc>
        <w:tc>
          <w:tcPr>
            <w:tcW w:w="1598" w:type="dxa"/>
          </w:tcPr>
          <w:p w14:paraId="3A037028" w14:textId="6D1A4956" w:rsidR="00CE7B0B" w:rsidRPr="00C122BC" w:rsidRDefault="00C122BC" w:rsidP="00B63C07">
            <w:pPr>
              <w:rPr>
                <w:rFonts w:cstheme="minorHAnsi"/>
              </w:rPr>
            </w:pPr>
            <w:r w:rsidRPr="00C122BC">
              <w:rPr>
                <w:rFonts w:cstheme="minorHAnsi"/>
              </w:rPr>
              <w:t>Line 290-293</w:t>
            </w:r>
          </w:p>
          <w:p w14:paraId="71F4466F" w14:textId="425A7E33" w:rsidR="003E7F88" w:rsidRPr="005B7399" w:rsidRDefault="003E7F88" w:rsidP="00B63C07">
            <w:pPr>
              <w:rPr>
                <w:rFonts w:cstheme="minorHAnsi"/>
                <w:color w:val="00B050"/>
              </w:rPr>
            </w:pPr>
            <w:r w:rsidRPr="00C122BC">
              <w:rPr>
                <w:rFonts w:cstheme="minorHAnsi"/>
              </w:rPr>
              <w:t>(Results&gt; theme 2)</w:t>
            </w:r>
          </w:p>
        </w:tc>
        <w:tc>
          <w:tcPr>
            <w:tcW w:w="3544" w:type="dxa"/>
          </w:tcPr>
          <w:p w14:paraId="03FF83B5" w14:textId="3D7CA131" w:rsidR="00D50250" w:rsidRPr="007F71F5" w:rsidRDefault="00D50250" w:rsidP="00D50250">
            <w:pPr>
              <w:textAlignment w:val="baseline"/>
              <w:rPr>
                <w:rFonts w:cstheme="minorHAnsi"/>
                <w:i/>
                <w:iCs/>
                <w:color w:val="000000" w:themeColor="text1"/>
              </w:rPr>
            </w:pPr>
            <w:r w:rsidRPr="007F71F5">
              <w:rPr>
                <w:rFonts w:cstheme="minorHAnsi"/>
                <w:i/>
                <w:iCs/>
              </w:rPr>
              <w:t>They [community members are] usually asking people who are working already with the organisation.... we have got 2 or 3 people who are working with them. So</w:t>
            </w:r>
            <w:r w:rsidRPr="007F71F5">
              <w:rPr>
                <w:rFonts w:cstheme="minorHAnsi"/>
                <w:i/>
                <w:iCs/>
                <w:highlight w:val="yellow"/>
              </w:rPr>
              <w:t>,</w:t>
            </w:r>
            <w:r w:rsidRPr="007F71F5">
              <w:rPr>
                <w:rFonts w:cstheme="minorHAnsi"/>
                <w:i/>
                <w:iCs/>
              </w:rPr>
              <w:t xml:space="preserve"> they ask them.</w:t>
            </w:r>
            <w:r w:rsidRPr="007F71F5">
              <w:rPr>
                <w:rStyle w:val="trackchangetextdeletion"/>
                <w:rFonts w:cstheme="minorHAnsi"/>
                <w:i/>
                <w:iCs/>
              </w:rPr>
              <w:t xml:space="preserve"> </w:t>
            </w:r>
            <w:r w:rsidRPr="007F71F5">
              <w:rPr>
                <w:rStyle w:val="normaltextrun"/>
                <w:rFonts w:cstheme="minorHAnsi"/>
                <w:i/>
                <w:iCs/>
                <w:highlight w:val="yellow"/>
              </w:rPr>
              <w:t xml:space="preserve">If there is any situation happen in Armidale in particular, we all </w:t>
            </w:r>
            <w:r w:rsidRPr="007F71F5">
              <w:rPr>
                <w:rStyle w:val="normaltextrun"/>
                <w:rFonts w:cstheme="minorHAnsi"/>
                <w:i/>
                <w:iCs/>
                <w:highlight w:val="yellow"/>
              </w:rPr>
              <w:lastRenderedPageBreak/>
              <w:t>would be connected with each other</w:t>
            </w:r>
            <w:r w:rsidRPr="007F71F5">
              <w:rPr>
                <w:rFonts w:cstheme="minorHAnsi"/>
              </w:rPr>
              <w:t xml:space="preserve"> (influential member)</w:t>
            </w:r>
            <w:r w:rsidRPr="007F71F5">
              <w:rPr>
                <w:rFonts w:cstheme="minorHAnsi"/>
                <w:i/>
                <w:iCs/>
                <w:color w:val="000000" w:themeColor="text1"/>
              </w:rPr>
              <w:t xml:space="preserve"> </w:t>
            </w:r>
          </w:p>
          <w:p w14:paraId="433EFE78" w14:textId="77777777" w:rsidR="00CE7B0B" w:rsidRPr="007F71F5" w:rsidRDefault="00CE7B0B" w:rsidP="00D50250">
            <w:pPr>
              <w:rPr>
                <w:rFonts w:cstheme="minorHAnsi"/>
              </w:rPr>
            </w:pPr>
          </w:p>
        </w:tc>
      </w:tr>
      <w:tr w:rsidR="006642DA" w:rsidRPr="007F71F5" w14:paraId="55662895" w14:textId="139DCE89" w:rsidTr="004E664B">
        <w:tc>
          <w:tcPr>
            <w:tcW w:w="567" w:type="dxa"/>
          </w:tcPr>
          <w:p w14:paraId="74DCAC74" w14:textId="5E64812C" w:rsidR="00D048FD" w:rsidRPr="007F71F5" w:rsidRDefault="00D048FD" w:rsidP="00B63C07">
            <w:pPr>
              <w:rPr>
                <w:rFonts w:cstheme="minorHAnsi"/>
              </w:rPr>
            </w:pPr>
            <w:r w:rsidRPr="007F71F5">
              <w:rPr>
                <w:rFonts w:cstheme="minorHAnsi"/>
              </w:rPr>
              <w:lastRenderedPageBreak/>
              <w:t>16</w:t>
            </w:r>
          </w:p>
        </w:tc>
        <w:tc>
          <w:tcPr>
            <w:tcW w:w="1417" w:type="dxa"/>
          </w:tcPr>
          <w:p w14:paraId="70C2ED99" w14:textId="6D125F3E" w:rsidR="00D048FD" w:rsidRPr="007F71F5" w:rsidRDefault="00D048FD" w:rsidP="00B63C07">
            <w:pPr>
              <w:rPr>
                <w:rFonts w:cstheme="minorHAnsi"/>
              </w:rPr>
            </w:pPr>
          </w:p>
        </w:tc>
        <w:tc>
          <w:tcPr>
            <w:tcW w:w="2977" w:type="dxa"/>
          </w:tcPr>
          <w:p w14:paraId="01220BA9" w14:textId="1DBF9FB2" w:rsidR="00D048FD" w:rsidRPr="007F71F5" w:rsidRDefault="00D048FD" w:rsidP="00B63C07">
            <w:pPr>
              <w:rPr>
                <w:rFonts w:cstheme="minorHAnsi"/>
              </w:rPr>
            </w:pPr>
            <w:r w:rsidRPr="007F71F5">
              <w:rPr>
                <w:rFonts w:eastAsia="Times New Roman" w:cstheme="minorHAnsi"/>
                <w:color w:val="222222"/>
                <w:shd w:val="clear" w:color="auto" w:fill="FFFFFF"/>
              </w:rPr>
              <w:t>Page 18, "under supported" should be hyphenated</w:t>
            </w:r>
          </w:p>
        </w:tc>
        <w:tc>
          <w:tcPr>
            <w:tcW w:w="2938" w:type="dxa"/>
          </w:tcPr>
          <w:p w14:paraId="1225F64A" w14:textId="3A86E626" w:rsidR="00D048FD" w:rsidRPr="007F71F5" w:rsidRDefault="00D048FD" w:rsidP="00B63C07">
            <w:pPr>
              <w:rPr>
                <w:rFonts w:cstheme="minorHAnsi"/>
              </w:rPr>
            </w:pPr>
            <w:r w:rsidRPr="007F71F5">
              <w:rPr>
                <w:rFonts w:cstheme="minorHAnsi"/>
              </w:rPr>
              <w:t>Corrected</w:t>
            </w:r>
            <w:r w:rsidR="00C753CD" w:rsidRPr="007F71F5">
              <w:rPr>
                <w:rFonts w:cstheme="minorHAnsi"/>
              </w:rPr>
              <w:t>, with thanks</w:t>
            </w:r>
          </w:p>
        </w:tc>
        <w:tc>
          <w:tcPr>
            <w:tcW w:w="1598" w:type="dxa"/>
          </w:tcPr>
          <w:p w14:paraId="67D4CA7D" w14:textId="1AFFAEE9" w:rsidR="00D048FD" w:rsidRPr="0090775B" w:rsidRDefault="0090775B" w:rsidP="00B63C07">
            <w:pPr>
              <w:rPr>
                <w:rFonts w:cstheme="minorHAnsi"/>
              </w:rPr>
            </w:pPr>
            <w:r w:rsidRPr="0090775B">
              <w:rPr>
                <w:rFonts w:cstheme="minorHAnsi"/>
              </w:rPr>
              <w:t>Line 420</w:t>
            </w:r>
          </w:p>
          <w:p w14:paraId="5630E180" w14:textId="1331445E" w:rsidR="003E7F88" w:rsidRPr="005B7399" w:rsidRDefault="003E7F88" w:rsidP="00B63C07">
            <w:pPr>
              <w:rPr>
                <w:rFonts w:cstheme="minorHAnsi"/>
                <w:color w:val="00B050"/>
              </w:rPr>
            </w:pPr>
            <w:r w:rsidRPr="0090775B">
              <w:rPr>
                <w:rFonts w:cstheme="minorHAnsi"/>
              </w:rPr>
              <w:t>(Results&gt; theme 4)</w:t>
            </w:r>
          </w:p>
        </w:tc>
        <w:tc>
          <w:tcPr>
            <w:tcW w:w="3544" w:type="dxa"/>
          </w:tcPr>
          <w:p w14:paraId="280915D1" w14:textId="7823586B" w:rsidR="00D048FD" w:rsidRPr="007F71F5" w:rsidRDefault="00486959" w:rsidP="00B63C07">
            <w:pPr>
              <w:rPr>
                <w:rFonts w:cstheme="minorHAnsi"/>
              </w:rPr>
            </w:pPr>
            <w:r w:rsidRPr="007F71F5">
              <w:rPr>
                <w:rFonts w:cstheme="minorHAnsi"/>
              </w:rPr>
              <w:t>…</w:t>
            </w:r>
            <w:r w:rsidRPr="007F71F5">
              <w:rPr>
                <w:rFonts w:cstheme="minorHAnsi"/>
                <w:color w:val="000000" w:themeColor="text1"/>
              </w:rPr>
              <w:t xml:space="preserve"> reported feeling under</w:t>
            </w:r>
            <w:r w:rsidRPr="007F71F5">
              <w:rPr>
                <w:rFonts w:cstheme="minorHAnsi"/>
                <w:color w:val="000000" w:themeColor="text1"/>
                <w:highlight w:val="yellow"/>
              </w:rPr>
              <w:t>-</w:t>
            </w:r>
            <w:r w:rsidRPr="007F71F5">
              <w:rPr>
                <w:rFonts w:cstheme="minorHAnsi"/>
                <w:color w:val="000000" w:themeColor="text1"/>
              </w:rPr>
              <w:t>supported by government…</w:t>
            </w:r>
          </w:p>
        </w:tc>
      </w:tr>
      <w:tr w:rsidR="006642DA" w:rsidRPr="007F71F5" w14:paraId="1EDDF5FE" w14:textId="7F96C7AB" w:rsidTr="004E664B">
        <w:tc>
          <w:tcPr>
            <w:tcW w:w="567" w:type="dxa"/>
          </w:tcPr>
          <w:p w14:paraId="78BD9E67" w14:textId="64707794" w:rsidR="00D048FD" w:rsidRPr="007F71F5" w:rsidRDefault="00D048FD" w:rsidP="00B63C07">
            <w:pPr>
              <w:rPr>
                <w:rFonts w:cstheme="minorHAnsi"/>
              </w:rPr>
            </w:pPr>
            <w:r w:rsidRPr="007F71F5">
              <w:rPr>
                <w:rFonts w:cstheme="minorHAnsi"/>
              </w:rPr>
              <w:t>17</w:t>
            </w:r>
          </w:p>
        </w:tc>
        <w:tc>
          <w:tcPr>
            <w:tcW w:w="1417" w:type="dxa"/>
          </w:tcPr>
          <w:p w14:paraId="40A67A4A" w14:textId="50D0E3BD" w:rsidR="00D048FD" w:rsidRPr="007F71F5" w:rsidRDefault="00D048FD" w:rsidP="00B63C07">
            <w:pPr>
              <w:rPr>
                <w:rFonts w:cstheme="minorHAnsi"/>
              </w:rPr>
            </w:pPr>
          </w:p>
        </w:tc>
        <w:tc>
          <w:tcPr>
            <w:tcW w:w="2977" w:type="dxa"/>
          </w:tcPr>
          <w:p w14:paraId="4DAE463E" w14:textId="425571B6" w:rsidR="00D048FD" w:rsidRPr="007F71F5" w:rsidRDefault="00D048FD" w:rsidP="00B63C07">
            <w:pPr>
              <w:rPr>
                <w:rFonts w:eastAsia="Times New Roman" w:cstheme="minorHAnsi"/>
                <w:color w:val="222222"/>
                <w:shd w:val="clear" w:color="auto" w:fill="FFFFFF"/>
              </w:rPr>
            </w:pPr>
            <w:r w:rsidRPr="007F71F5">
              <w:rPr>
                <w:rFonts w:eastAsia="Times New Roman" w:cstheme="minorHAnsi"/>
                <w:color w:val="222222"/>
                <w:shd w:val="clear" w:color="auto" w:fill="FFFFFF"/>
              </w:rPr>
              <w:t>Page 23, please define "TAFE" at first use </w:t>
            </w:r>
          </w:p>
        </w:tc>
        <w:tc>
          <w:tcPr>
            <w:tcW w:w="2938" w:type="dxa"/>
          </w:tcPr>
          <w:p w14:paraId="31C99ECD" w14:textId="3C4D25EC" w:rsidR="00D048FD" w:rsidRPr="007F71F5" w:rsidRDefault="00294D5C" w:rsidP="00B63C07">
            <w:pPr>
              <w:rPr>
                <w:rFonts w:cstheme="minorHAnsi"/>
              </w:rPr>
            </w:pPr>
            <w:r w:rsidRPr="007F71F5">
              <w:rPr>
                <w:rFonts w:cstheme="minorHAnsi"/>
              </w:rPr>
              <w:t>Thank you for bringing this to our attention. We note that ‘</w:t>
            </w:r>
            <w:r w:rsidR="00D048FD" w:rsidRPr="007F71F5">
              <w:rPr>
                <w:rFonts w:cstheme="minorHAnsi"/>
              </w:rPr>
              <w:t>TAFE</w:t>
            </w:r>
            <w:r w:rsidRPr="007F71F5">
              <w:rPr>
                <w:rFonts w:cstheme="minorHAnsi"/>
              </w:rPr>
              <w:t>’</w:t>
            </w:r>
            <w:r w:rsidR="00D048FD" w:rsidRPr="007F71F5">
              <w:rPr>
                <w:rFonts w:cstheme="minorHAnsi"/>
              </w:rPr>
              <w:t xml:space="preserve"> </w:t>
            </w:r>
            <w:r w:rsidRPr="007F71F5">
              <w:rPr>
                <w:rFonts w:cstheme="minorHAnsi"/>
              </w:rPr>
              <w:t>is in</w:t>
            </w:r>
            <w:r w:rsidR="007803FE" w:rsidRPr="007F71F5">
              <w:rPr>
                <w:rFonts w:cstheme="minorHAnsi"/>
              </w:rPr>
              <w:t xml:space="preserve"> </w:t>
            </w:r>
            <w:r w:rsidRPr="007F71F5">
              <w:rPr>
                <w:rFonts w:cstheme="minorHAnsi"/>
              </w:rPr>
              <w:t>fact used</w:t>
            </w:r>
            <w:r w:rsidR="007803FE" w:rsidRPr="007F71F5">
              <w:rPr>
                <w:rFonts w:cstheme="minorHAnsi"/>
              </w:rPr>
              <w:t xml:space="preserve"> earlier than the reviewer mentioned</w:t>
            </w:r>
            <w:r w:rsidRPr="007F71F5">
              <w:rPr>
                <w:rFonts w:cstheme="minorHAnsi"/>
              </w:rPr>
              <w:t xml:space="preserve">. We have corrected it in first </w:t>
            </w:r>
            <w:r w:rsidR="007803FE" w:rsidRPr="007F71F5">
              <w:rPr>
                <w:rFonts w:cstheme="minorHAnsi"/>
              </w:rPr>
              <w:t>use and</w:t>
            </w:r>
            <w:r w:rsidRPr="007F71F5">
              <w:rPr>
                <w:rFonts w:cstheme="minorHAnsi"/>
              </w:rPr>
              <w:t xml:space="preserve"> </w:t>
            </w:r>
            <w:r w:rsidR="00507397" w:rsidRPr="007F71F5">
              <w:rPr>
                <w:rFonts w:cstheme="minorHAnsi"/>
              </w:rPr>
              <w:t xml:space="preserve">added a brief explanation that TAFE is a tertiary education setting. </w:t>
            </w:r>
            <w:r w:rsidRPr="007F71F5">
              <w:rPr>
                <w:rFonts w:cstheme="minorHAnsi"/>
              </w:rPr>
              <w:t xml:space="preserve">The acronym </w:t>
            </w:r>
            <w:r w:rsidR="00D048FD" w:rsidRPr="007F71F5">
              <w:rPr>
                <w:rFonts w:cstheme="minorHAnsi"/>
              </w:rPr>
              <w:t xml:space="preserve">‘TAFE’ </w:t>
            </w:r>
            <w:r w:rsidR="00507397" w:rsidRPr="007F71F5">
              <w:rPr>
                <w:rFonts w:cstheme="minorHAnsi"/>
              </w:rPr>
              <w:t xml:space="preserve">is used </w:t>
            </w:r>
            <w:r w:rsidR="00D048FD" w:rsidRPr="007F71F5">
              <w:rPr>
                <w:rFonts w:cstheme="minorHAnsi"/>
              </w:rPr>
              <w:t xml:space="preserve">for </w:t>
            </w:r>
            <w:r w:rsidR="00507397" w:rsidRPr="007F71F5">
              <w:rPr>
                <w:rFonts w:cstheme="minorHAnsi"/>
              </w:rPr>
              <w:t xml:space="preserve">the </w:t>
            </w:r>
            <w:r w:rsidR="00D048FD" w:rsidRPr="007F71F5">
              <w:rPr>
                <w:rFonts w:cstheme="minorHAnsi"/>
              </w:rPr>
              <w:t xml:space="preserve">remainder of document </w:t>
            </w:r>
          </w:p>
        </w:tc>
        <w:tc>
          <w:tcPr>
            <w:tcW w:w="1598" w:type="dxa"/>
          </w:tcPr>
          <w:p w14:paraId="1B86CA11" w14:textId="06D11173" w:rsidR="00D048FD" w:rsidRPr="00F9224F" w:rsidRDefault="00F9224F" w:rsidP="00B63C07">
            <w:pPr>
              <w:rPr>
                <w:rFonts w:cstheme="minorHAnsi"/>
              </w:rPr>
            </w:pPr>
            <w:r w:rsidRPr="00F9224F">
              <w:rPr>
                <w:rFonts w:cstheme="minorHAnsi"/>
              </w:rPr>
              <w:t>Line 370-371</w:t>
            </w:r>
          </w:p>
          <w:p w14:paraId="5B1C4D3D" w14:textId="4EDBFC5F" w:rsidR="003E7F88" w:rsidRPr="005B7399" w:rsidRDefault="003E7F88" w:rsidP="00B63C07">
            <w:pPr>
              <w:rPr>
                <w:rFonts w:cstheme="minorHAnsi"/>
                <w:color w:val="00B050"/>
              </w:rPr>
            </w:pPr>
            <w:r w:rsidRPr="00F9224F">
              <w:rPr>
                <w:rFonts w:cstheme="minorHAnsi"/>
              </w:rPr>
              <w:t>(Results&gt; theme 3)</w:t>
            </w:r>
          </w:p>
        </w:tc>
        <w:tc>
          <w:tcPr>
            <w:tcW w:w="3544" w:type="dxa"/>
          </w:tcPr>
          <w:p w14:paraId="5676D5AB" w14:textId="0D2163AF" w:rsidR="00D048FD" w:rsidRPr="007F71F5" w:rsidRDefault="007803FE" w:rsidP="00B63C07">
            <w:pPr>
              <w:rPr>
                <w:rFonts w:cstheme="minorHAnsi"/>
              </w:rPr>
            </w:pPr>
            <w:r w:rsidRPr="007F71F5">
              <w:rPr>
                <w:rFonts w:cstheme="minorHAnsi"/>
                <w:color w:val="000000" w:themeColor="text1"/>
              </w:rPr>
              <w:t xml:space="preserve">as schools, </w:t>
            </w:r>
            <w:r w:rsidRPr="007F71F5">
              <w:rPr>
                <w:rFonts w:cstheme="minorHAnsi"/>
                <w:color w:val="000000" w:themeColor="text1"/>
                <w:highlight w:val="yellow"/>
              </w:rPr>
              <w:t>a tertiary education setting (Technical and Further Education- TAFE),</w:t>
            </w:r>
            <w:r w:rsidRPr="007F71F5">
              <w:rPr>
                <w:rFonts w:cstheme="minorHAnsi"/>
                <w:color w:val="000000" w:themeColor="text1"/>
              </w:rPr>
              <w:t xml:space="preserve"> </w:t>
            </w:r>
            <w:r w:rsidR="00E65CA7">
              <w:rPr>
                <w:rFonts w:cstheme="minorHAnsi"/>
                <w:strike/>
                <w:color w:val="000000" w:themeColor="text1"/>
              </w:rPr>
              <w:t xml:space="preserve">TAFE (Technical an Further Education) </w:t>
            </w:r>
            <w:r w:rsidRPr="007F71F5">
              <w:rPr>
                <w:rFonts w:cstheme="minorHAnsi"/>
                <w:color w:val="000000" w:themeColor="text1"/>
              </w:rPr>
              <w:t>settlement</w:t>
            </w:r>
          </w:p>
        </w:tc>
      </w:tr>
      <w:tr w:rsidR="00247F1E" w:rsidRPr="007F71F5" w14:paraId="462C9B8E" w14:textId="27EFE65A" w:rsidTr="004E664B">
        <w:trPr>
          <w:trHeight w:val="1869"/>
        </w:trPr>
        <w:tc>
          <w:tcPr>
            <w:tcW w:w="567" w:type="dxa"/>
            <w:vMerge w:val="restart"/>
          </w:tcPr>
          <w:p w14:paraId="563B4BF5" w14:textId="5B5454D6" w:rsidR="00871F23" w:rsidRPr="007F71F5" w:rsidRDefault="00871F23" w:rsidP="00B63C07">
            <w:pPr>
              <w:rPr>
                <w:rFonts w:cstheme="minorHAnsi"/>
              </w:rPr>
            </w:pPr>
            <w:r w:rsidRPr="007F71F5">
              <w:rPr>
                <w:rFonts w:cstheme="minorHAnsi"/>
              </w:rPr>
              <w:t>18</w:t>
            </w:r>
          </w:p>
        </w:tc>
        <w:tc>
          <w:tcPr>
            <w:tcW w:w="1417" w:type="dxa"/>
            <w:vMerge w:val="restart"/>
          </w:tcPr>
          <w:p w14:paraId="06FA23A6" w14:textId="1D72BFF8" w:rsidR="00871F23" w:rsidRPr="007F71F5" w:rsidRDefault="00871F23" w:rsidP="00B63C07">
            <w:pPr>
              <w:rPr>
                <w:rFonts w:cstheme="minorHAnsi"/>
              </w:rPr>
            </w:pPr>
            <w:r w:rsidRPr="007F71F5">
              <w:rPr>
                <w:rFonts w:cstheme="minorHAnsi"/>
              </w:rPr>
              <w:t>Conclusion</w:t>
            </w:r>
          </w:p>
        </w:tc>
        <w:tc>
          <w:tcPr>
            <w:tcW w:w="2977" w:type="dxa"/>
            <w:vMerge w:val="restart"/>
          </w:tcPr>
          <w:p w14:paraId="45365CD7" w14:textId="16258484" w:rsidR="00871F23" w:rsidRPr="007F71F5" w:rsidRDefault="00871F23" w:rsidP="00B63C07">
            <w:pPr>
              <w:rPr>
                <w:rFonts w:eastAsia="Times New Roman" w:cstheme="minorHAnsi"/>
                <w:color w:val="222222"/>
                <w:shd w:val="clear" w:color="auto" w:fill="FFFFFF"/>
              </w:rPr>
            </w:pPr>
            <w:r w:rsidRPr="007F71F5">
              <w:rPr>
                <w:rFonts w:eastAsia="Times New Roman" w:cstheme="minorHAnsi"/>
                <w:color w:val="000000" w:themeColor="text1"/>
                <w:shd w:val="clear" w:color="auto" w:fill="FFFFFF"/>
              </w:rPr>
              <w:t xml:space="preserve">Could the authors provide a concise list of how to create healthcare information for CALD populations in general besides the Ezidi? From the paper, I gather that videos are better than text/images, trusted partners should deliver the information, the information should be consistent, etc. A short list like this (or even a figure or </w:t>
            </w:r>
            <w:r w:rsidRPr="007F71F5">
              <w:rPr>
                <w:rFonts w:eastAsia="Times New Roman" w:cstheme="minorHAnsi"/>
                <w:color w:val="000000" w:themeColor="text1"/>
                <w:shd w:val="clear" w:color="auto" w:fill="FFFFFF"/>
              </w:rPr>
              <w:lastRenderedPageBreak/>
              <w:t>table) would be very helpful for putting the results of this paper into practice.</w:t>
            </w:r>
          </w:p>
        </w:tc>
        <w:tc>
          <w:tcPr>
            <w:tcW w:w="2938" w:type="dxa"/>
            <w:vMerge w:val="restart"/>
          </w:tcPr>
          <w:p w14:paraId="22B53455" w14:textId="4E8B3F83" w:rsidR="00871F23" w:rsidRPr="007F71F5" w:rsidRDefault="00871F23" w:rsidP="00B63C07">
            <w:pPr>
              <w:rPr>
                <w:rFonts w:cstheme="minorHAnsi"/>
              </w:rPr>
            </w:pPr>
            <w:r w:rsidRPr="007F71F5">
              <w:rPr>
                <w:rFonts w:cstheme="minorHAnsi"/>
              </w:rPr>
              <w:lastRenderedPageBreak/>
              <w:t xml:space="preserve">Thank you for this recommendation. </w:t>
            </w:r>
          </w:p>
          <w:p w14:paraId="65877357" w14:textId="77777777" w:rsidR="00871F23" w:rsidRPr="007F71F5" w:rsidRDefault="00871F23" w:rsidP="00B63C07">
            <w:pPr>
              <w:rPr>
                <w:rFonts w:cstheme="minorHAnsi"/>
              </w:rPr>
            </w:pPr>
          </w:p>
          <w:p w14:paraId="455D9C1E" w14:textId="0DAE42DB" w:rsidR="00871F23" w:rsidRPr="007F71F5" w:rsidRDefault="00871F23" w:rsidP="00B63C07">
            <w:pPr>
              <w:rPr>
                <w:rFonts w:cstheme="minorHAnsi"/>
              </w:rPr>
            </w:pPr>
            <w:r w:rsidRPr="007F71F5">
              <w:rPr>
                <w:rFonts w:cstheme="minorHAnsi"/>
              </w:rPr>
              <w:t>We agree that a table will best demonstrate the information in a concise way. Therefore, a table has been included in results, which documents the improvements suggested by the study participants. The table is specific to the Ezidi group in the study.</w:t>
            </w:r>
          </w:p>
          <w:p w14:paraId="7CEC18E7" w14:textId="77777777" w:rsidR="00871F23" w:rsidRPr="007F71F5" w:rsidRDefault="00871F23" w:rsidP="00B63C07">
            <w:pPr>
              <w:rPr>
                <w:rFonts w:cstheme="minorHAnsi"/>
              </w:rPr>
            </w:pPr>
          </w:p>
          <w:p w14:paraId="51946D29" w14:textId="57AEEF96" w:rsidR="00871F23" w:rsidRPr="007F71F5" w:rsidRDefault="00871F23" w:rsidP="00CD4A18">
            <w:pPr>
              <w:rPr>
                <w:rFonts w:cstheme="minorHAnsi"/>
              </w:rPr>
            </w:pPr>
            <w:r w:rsidRPr="007F71F5">
              <w:rPr>
                <w:rFonts w:cstheme="minorHAnsi"/>
              </w:rPr>
              <w:t>As the CALD community is not homogenous and may be made up of many other groups (e</w:t>
            </w:r>
            <w:r w:rsidR="00A144F9" w:rsidRPr="007F71F5">
              <w:rPr>
                <w:rFonts w:cstheme="minorHAnsi"/>
              </w:rPr>
              <w:t>.</w:t>
            </w:r>
            <w:r w:rsidRPr="007F71F5">
              <w:rPr>
                <w:rFonts w:cstheme="minorHAnsi"/>
              </w:rPr>
              <w:t>g</w:t>
            </w:r>
            <w:r w:rsidR="00A144F9" w:rsidRPr="007F71F5">
              <w:rPr>
                <w:rFonts w:cstheme="minorHAnsi"/>
              </w:rPr>
              <w:t>.</w:t>
            </w:r>
            <w:r w:rsidRPr="007F71F5">
              <w:rPr>
                <w:rFonts w:cstheme="minorHAnsi"/>
              </w:rPr>
              <w:t xml:space="preserve">, migrant workers, international visitors </w:t>
            </w:r>
            <w:r w:rsidR="00C1450D" w:rsidRPr="007F71F5">
              <w:rPr>
                <w:rFonts w:cstheme="minorHAnsi"/>
              </w:rPr>
              <w:t>etc.</w:t>
            </w:r>
            <w:r w:rsidRPr="007F71F5">
              <w:rPr>
                <w:rFonts w:cstheme="minorHAnsi"/>
              </w:rPr>
              <w:t>) the authors are hesitant to overstate our results for all CALD populations. Hence, we have not created a table in ‘Discussion’ for the general CALD community.</w:t>
            </w:r>
          </w:p>
        </w:tc>
        <w:tc>
          <w:tcPr>
            <w:tcW w:w="1598" w:type="dxa"/>
          </w:tcPr>
          <w:p w14:paraId="6352CC95" w14:textId="3FEB13C2" w:rsidR="00871F23" w:rsidRPr="00C1450D" w:rsidRDefault="00C1450D" w:rsidP="00B63C07">
            <w:pPr>
              <w:rPr>
                <w:rFonts w:cstheme="minorHAnsi"/>
              </w:rPr>
            </w:pPr>
            <w:r w:rsidRPr="00C1450D">
              <w:rPr>
                <w:rFonts w:cstheme="minorHAnsi"/>
              </w:rPr>
              <w:lastRenderedPageBreak/>
              <w:t>Line 469</w:t>
            </w:r>
          </w:p>
          <w:p w14:paraId="3F162175" w14:textId="7F1F6C92" w:rsidR="00C2798C" w:rsidRPr="00C1450D" w:rsidRDefault="00C2798C" w:rsidP="00B63C07">
            <w:pPr>
              <w:rPr>
                <w:rFonts w:cstheme="minorHAnsi"/>
              </w:rPr>
            </w:pPr>
            <w:r w:rsidRPr="00C1450D">
              <w:rPr>
                <w:rFonts w:cstheme="minorHAnsi"/>
              </w:rPr>
              <w:t>(Results&gt; theme 5)</w:t>
            </w:r>
          </w:p>
          <w:p w14:paraId="10D0A84F" w14:textId="77777777" w:rsidR="00871F23" w:rsidRPr="005B7399" w:rsidRDefault="00871F23" w:rsidP="00B63C07">
            <w:pPr>
              <w:rPr>
                <w:rFonts w:cstheme="minorHAnsi"/>
                <w:color w:val="00B050"/>
              </w:rPr>
            </w:pPr>
          </w:p>
          <w:p w14:paraId="18003EF7" w14:textId="62592440" w:rsidR="00871F23" w:rsidRPr="005B7399" w:rsidRDefault="00871F23" w:rsidP="00871F23">
            <w:pPr>
              <w:rPr>
                <w:rFonts w:cstheme="minorHAnsi"/>
                <w:color w:val="00B050"/>
              </w:rPr>
            </w:pPr>
          </w:p>
        </w:tc>
        <w:tc>
          <w:tcPr>
            <w:tcW w:w="3544" w:type="dxa"/>
          </w:tcPr>
          <w:p w14:paraId="3964CD62" w14:textId="59D6B62F" w:rsidR="00871F23" w:rsidRPr="007F71F5" w:rsidRDefault="00871F23" w:rsidP="00842D5E">
            <w:pPr>
              <w:textAlignment w:val="baseline"/>
              <w:rPr>
                <w:rFonts w:cstheme="minorHAnsi"/>
                <w:i/>
                <w:color w:val="000000" w:themeColor="text1"/>
              </w:rPr>
            </w:pPr>
            <w:r w:rsidRPr="007F71F5">
              <w:rPr>
                <w:rFonts w:cstheme="minorHAnsi"/>
                <w:color w:val="000000" w:themeColor="text1"/>
              </w:rPr>
              <w:t xml:space="preserve">…format and delivery of COVID-19 information could be improved to better reach the Ezidi community </w:t>
            </w:r>
            <w:r w:rsidRPr="007F71F5">
              <w:rPr>
                <w:rFonts w:cstheme="minorHAnsi"/>
                <w:color w:val="000000" w:themeColor="text1"/>
                <w:highlight w:val="yellow"/>
              </w:rPr>
              <w:t>(Table 1).</w:t>
            </w:r>
          </w:p>
        </w:tc>
      </w:tr>
      <w:tr w:rsidR="00247F1E" w:rsidRPr="007F71F5" w14:paraId="1A06C97F" w14:textId="77777777" w:rsidTr="004E664B">
        <w:trPr>
          <w:trHeight w:val="1869"/>
        </w:trPr>
        <w:tc>
          <w:tcPr>
            <w:tcW w:w="567" w:type="dxa"/>
            <w:vMerge/>
          </w:tcPr>
          <w:p w14:paraId="67A9E52D" w14:textId="77777777" w:rsidR="00871F23" w:rsidRPr="007F71F5" w:rsidRDefault="00871F23" w:rsidP="00B63C07">
            <w:pPr>
              <w:rPr>
                <w:rFonts w:cstheme="minorHAnsi"/>
              </w:rPr>
            </w:pPr>
          </w:p>
        </w:tc>
        <w:tc>
          <w:tcPr>
            <w:tcW w:w="1417" w:type="dxa"/>
            <w:vMerge/>
          </w:tcPr>
          <w:p w14:paraId="7BC9CAE8" w14:textId="77777777" w:rsidR="00871F23" w:rsidRPr="007F71F5" w:rsidRDefault="00871F23" w:rsidP="00B63C07">
            <w:pPr>
              <w:rPr>
                <w:rFonts w:cstheme="minorHAnsi"/>
              </w:rPr>
            </w:pPr>
          </w:p>
        </w:tc>
        <w:tc>
          <w:tcPr>
            <w:tcW w:w="2977" w:type="dxa"/>
            <w:vMerge/>
          </w:tcPr>
          <w:p w14:paraId="077A2523" w14:textId="77777777" w:rsidR="00871F23" w:rsidRPr="007F71F5" w:rsidRDefault="00871F23" w:rsidP="00B63C07">
            <w:pPr>
              <w:rPr>
                <w:rFonts w:eastAsia="Times New Roman" w:cstheme="minorHAnsi"/>
                <w:color w:val="000000" w:themeColor="text1"/>
                <w:shd w:val="clear" w:color="auto" w:fill="FFFFFF"/>
              </w:rPr>
            </w:pPr>
          </w:p>
        </w:tc>
        <w:tc>
          <w:tcPr>
            <w:tcW w:w="2938" w:type="dxa"/>
            <w:vMerge/>
          </w:tcPr>
          <w:p w14:paraId="73EF771E" w14:textId="77777777" w:rsidR="00871F23" w:rsidRPr="007F71F5" w:rsidRDefault="00871F23" w:rsidP="00B63C07">
            <w:pPr>
              <w:rPr>
                <w:rFonts w:cstheme="minorHAnsi"/>
              </w:rPr>
            </w:pPr>
          </w:p>
        </w:tc>
        <w:tc>
          <w:tcPr>
            <w:tcW w:w="1598" w:type="dxa"/>
          </w:tcPr>
          <w:p w14:paraId="09414E11" w14:textId="77E74D1B" w:rsidR="00871F23" w:rsidRPr="00C1450D" w:rsidRDefault="00C1450D" w:rsidP="00871F23">
            <w:pPr>
              <w:rPr>
                <w:rFonts w:cstheme="minorHAnsi"/>
              </w:rPr>
            </w:pPr>
            <w:r w:rsidRPr="00C1450D">
              <w:rPr>
                <w:rFonts w:cstheme="minorHAnsi"/>
              </w:rPr>
              <w:t>Line 548-550</w:t>
            </w:r>
          </w:p>
          <w:p w14:paraId="39D1EDCE" w14:textId="0F827DE4" w:rsidR="00C2798C" w:rsidRPr="00C1450D" w:rsidRDefault="00C2798C" w:rsidP="00871F23">
            <w:pPr>
              <w:rPr>
                <w:rFonts w:cstheme="minorHAnsi"/>
              </w:rPr>
            </w:pPr>
            <w:r w:rsidRPr="00C1450D">
              <w:rPr>
                <w:rFonts w:cstheme="minorHAnsi"/>
              </w:rPr>
              <w:t>(Results&gt; theme 5)</w:t>
            </w:r>
          </w:p>
          <w:p w14:paraId="44B9BE12" w14:textId="77777777" w:rsidR="00871F23" w:rsidRPr="005B7399" w:rsidRDefault="00871F23" w:rsidP="00871F23">
            <w:pPr>
              <w:rPr>
                <w:rFonts w:cstheme="minorHAnsi"/>
                <w:color w:val="00B050"/>
              </w:rPr>
            </w:pPr>
          </w:p>
        </w:tc>
        <w:tc>
          <w:tcPr>
            <w:tcW w:w="3544" w:type="dxa"/>
          </w:tcPr>
          <w:p w14:paraId="6CF499B7" w14:textId="77777777" w:rsidR="00871F23" w:rsidRPr="007F71F5" w:rsidRDefault="00871F23" w:rsidP="00871F23">
            <w:pPr>
              <w:textAlignment w:val="baseline"/>
              <w:rPr>
                <w:rFonts w:cstheme="minorHAnsi"/>
                <w:i/>
                <w:color w:val="000000" w:themeColor="text1"/>
              </w:rPr>
            </w:pPr>
            <w:r w:rsidRPr="007F71F5">
              <w:rPr>
                <w:rFonts w:cstheme="minorHAnsi"/>
                <w:iCs/>
                <w:color w:val="000000" w:themeColor="text1"/>
                <w:highlight w:val="yellow"/>
                <w:u w:val="single"/>
              </w:rPr>
              <w:t>Table 1: Suggestions for improvement of official COVID-19 information for Ezidi community in Armidale, Australia (2021)</w:t>
            </w:r>
            <w:r w:rsidRPr="007F71F5">
              <w:rPr>
                <w:rFonts w:cstheme="minorHAnsi"/>
                <w:iCs/>
                <w:color w:val="000000" w:themeColor="text1"/>
              </w:rPr>
              <w:t xml:space="preserve"> </w:t>
            </w:r>
            <w:r w:rsidRPr="007F71F5">
              <w:rPr>
                <w:rFonts w:cstheme="minorHAnsi"/>
                <w:i/>
                <w:color w:val="000000" w:themeColor="text1"/>
              </w:rPr>
              <w:t>*Please see the manuscript directly to view the table</w:t>
            </w:r>
          </w:p>
          <w:p w14:paraId="24BDA244" w14:textId="77777777" w:rsidR="00871F23" w:rsidRPr="007F71F5" w:rsidRDefault="00871F23" w:rsidP="00842D5E">
            <w:pPr>
              <w:textAlignment w:val="baseline"/>
              <w:rPr>
                <w:rFonts w:cstheme="minorHAnsi"/>
                <w:iCs/>
                <w:color w:val="000000" w:themeColor="text1"/>
                <w:highlight w:val="yellow"/>
                <w:u w:val="single"/>
              </w:rPr>
            </w:pPr>
          </w:p>
        </w:tc>
      </w:tr>
      <w:tr w:rsidR="00247F1E" w:rsidRPr="007F71F5" w14:paraId="28F9CC5A" w14:textId="77777777" w:rsidTr="004E664B">
        <w:trPr>
          <w:trHeight w:val="1869"/>
        </w:trPr>
        <w:tc>
          <w:tcPr>
            <w:tcW w:w="567" w:type="dxa"/>
            <w:vMerge/>
          </w:tcPr>
          <w:p w14:paraId="116CC8DC" w14:textId="77777777" w:rsidR="00871F23" w:rsidRPr="007F71F5" w:rsidRDefault="00871F23" w:rsidP="00B63C07">
            <w:pPr>
              <w:rPr>
                <w:rFonts w:cstheme="minorHAnsi"/>
              </w:rPr>
            </w:pPr>
          </w:p>
        </w:tc>
        <w:tc>
          <w:tcPr>
            <w:tcW w:w="1417" w:type="dxa"/>
            <w:vMerge/>
          </w:tcPr>
          <w:p w14:paraId="15624A7C" w14:textId="77777777" w:rsidR="00871F23" w:rsidRPr="007F71F5" w:rsidRDefault="00871F23" w:rsidP="00B63C07">
            <w:pPr>
              <w:rPr>
                <w:rFonts w:cstheme="minorHAnsi"/>
              </w:rPr>
            </w:pPr>
          </w:p>
        </w:tc>
        <w:tc>
          <w:tcPr>
            <w:tcW w:w="2977" w:type="dxa"/>
            <w:vMerge/>
          </w:tcPr>
          <w:p w14:paraId="76D0311D" w14:textId="77777777" w:rsidR="00871F23" w:rsidRPr="007F71F5" w:rsidRDefault="00871F23" w:rsidP="00B63C07">
            <w:pPr>
              <w:rPr>
                <w:rFonts w:eastAsia="Times New Roman" w:cstheme="minorHAnsi"/>
                <w:color w:val="000000" w:themeColor="text1"/>
                <w:shd w:val="clear" w:color="auto" w:fill="FFFFFF"/>
              </w:rPr>
            </w:pPr>
          </w:p>
        </w:tc>
        <w:tc>
          <w:tcPr>
            <w:tcW w:w="2938" w:type="dxa"/>
            <w:vMerge/>
          </w:tcPr>
          <w:p w14:paraId="2BF91CF9" w14:textId="77777777" w:rsidR="00871F23" w:rsidRPr="007F71F5" w:rsidRDefault="00871F23" w:rsidP="00B63C07">
            <w:pPr>
              <w:rPr>
                <w:rFonts w:cstheme="minorHAnsi"/>
              </w:rPr>
            </w:pPr>
          </w:p>
        </w:tc>
        <w:tc>
          <w:tcPr>
            <w:tcW w:w="1598" w:type="dxa"/>
          </w:tcPr>
          <w:p w14:paraId="43A63646" w14:textId="081F17EE" w:rsidR="00871F23" w:rsidRPr="00C1450D" w:rsidRDefault="00C1450D" w:rsidP="00871F23">
            <w:pPr>
              <w:rPr>
                <w:rFonts w:cstheme="minorHAnsi"/>
              </w:rPr>
            </w:pPr>
            <w:r w:rsidRPr="00C1450D">
              <w:rPr>
                <w:rFonts w:cstheme="minorHAnsi"/>
              </w:rPr>
              <w:t>Lines 616-623</w:t>
            </w:r>
          </w:p>
          <w:p w14:paraId="755C039C" w14:textId="289CA9E9" w:rsidR="00594834" w:rsidRPr="00C1450D" w:rsidRDefault="00594834" w:rsidP="00871F23">
            <w:pPr>
              <w:rPr>
                <w:rFonts w:cstheme="minorHAnsi"/>
              </w:rPr>
            </w:pPr>
            <w:r w:rsidRPr="00C1450D">
              <w:rPr>
                <w:rFonts w:cstheme="minorHAnsi"/>
              </w:rPr>
              <w:t>(Discussion)</w:t>
            </w:r>
          </w:p>
          <w:p w14:paraId="0ED9449E" w14:textId="77777777" w:rsidR="00871F23" w:rsidRPr="007F71F5" w:rsidRDefault="00871F23" w:rsidP="00B63C07">
            <w:pPr>
              <w:rPr>
                <w:rFonts w:cstheme="minorHAnsi"/>
              </w:rPr>
            </w:pPr>
          </w:p>
        </w:tc>
        <w:tc>
          <w:tcPr>
            <w:tcW w:w="3544" w:type="dxa"/>
          </w:tcPr>
          <w:p w14:paraId="21F3E9D8" w14:textId="1F4F438A" w:rsidR="00594834" w:rsidRPr="007F71F5" w:rsidRDefault="00594834" w:rsidP="00594834">
            <w:pPr>
              <w:textAlignment w:val="baseline"/>
              <w:rPr>
                <w:rFonts w:cstheme="minorHAnsi"/>
                <w:highlight w:val="yellow"/>
              </w:rPr>
            </w:pPr>
            <w:r w:rsidRPr="007F71F5">
              <w:rPr>
                <w:rFonts w:cstheme="minorHAnsi"/>
                <w:highlight w:val="yellow"/>
              </w:rPr>
              <w:t xml:space="preserve">Governments should provide a variety of ways to communicate official messages to communities, </w:t>
            </w:r>
            <w:r w:rsidR="00194C34" w:rsidRPr="007F71F5">
              <w:rPr>
                <w:rFonts w:cstheme="minorHAnsi"/>
                <w:highlight w:val="yellow"/>
              </w:rPr>
              <w:t>accounting for</w:t>
            </w:r>
            <w:r w:rsidRPr="007F71F5">
              <w:rPr>
                <w:rFonts w:cstheme="minorHAnsi"/>
                <w:highlight w:val="yellow"/>
              </w:rPr>
              <w:t xml:space="preserve"> diversity in educational background, eHealth literacy and English proficiency.  </w:t>
            </w:r>
          </w:p>
          <w:p w14:paraId="255ECCC0" w14:textId="77777777" w:rsidR="00594834" w:rsidRPr="007F71F5" w:rsidRDefault="00594834" w:rsidP="00594834">
            <w:pPr>
              <w:textAlignment w:val="baseline"/>
              <w:rPr>
                <w:rFonts w:cstheme="minorHAnsi"/>
                <w:highlight w:val="yellow"/>
              </w:rPr>
            </w:pPr>
          </w:p>
          <w:p w14:paraId="40E1ADF4" w14:textId="77777777" w:rsidR="00594834" w:rsidRPr="007F71F5" w:rsidRDefault="00594834" w:rsidP="00594834">
            <w:pPr>
              <w:textAlignment w:val="baseline"/>
              <w:rPr>
                <w:rFonts w:cstheme="minorHAnsi"/>
                <w:highlight w:val="yellow"/>
              </w:rPr>
            </w:pPr>
            <w:r w:rsidRPr="007F71F5">
              <w:rPr>
                <w:rFonts w:cstheme="minorHAnsi"/>
                <w:highlight w:val="yellow"/>
              </w:rPr>
              <w:t>Learnings from this work with the Ezidi may assist health services direct communication with other diverse communities. By listening and connecting with community members, governments can provide meaningful messages in ways that community members connect with.</w:t>
            </w:r>
          </w:p>
          <w:p w14:paraId="402A11CD" w14:textId="77777777" w:rsidR="00871F23" w:rsidRPr="007F71F5" w:rsidRDefault="00871F23" w:rsidP="00842D5E">
            <w:pPr>
              <w:textAlignment w:val="baseline"/>
              <w:rPr>
                <w:rFonts w:cstheme="minorHAnsi"/>
                <w:iCs/>
                <w:color w:val="000000" w:themeColor="text1"/>
                <w:highlight w:val="yellow"/>
                <w:u w:val="single"/>
              </w:rPr>
            </w:pPr>
          </w:p>
        </w:tc>
      </w:tr>
      <w:tr w:rsidR="006642DA" w:rsidRPr="007F71F5" w14:paraId="15DC38E9" w14:textId="6B27F567" w:rsidTr="004E664B">
        <w:tc>
          <w:tcPr>
            <w:tcW w:w="567" w:type="dxa"/>
          </w:tcPr>
          <w:p w14:paraId="49C2E8E3" w14:textId="3B451811" w:rsidR="00D048FD" w:rsidRPr="007F71F5" w:rsidRDefault="00D048FD" w:rsidP="00B63C07">
            <w:pPr>
              <w:rPr>
                <w:rFonts w:cstheme="minorHAnsi"/>
                <w:b/>
                <w:bCs/>
              </w:rPr>
            </w:pPr>
          </w:p>
        </w:tc>
        <w:tc>
          <w:tcPr>
            <w:tcW w:w="4394" w:type="dxa"/>
            <w:gridSpan w:val="2"/>
          </w:tcPr>
          <w:p w14:paraId="75117BED" w14:textId="44F891C8" w:rsidR="00D048FD" w:rsidRPr="007F71F5" w:rsidRDefault="00D048FD" w:rsidP="00B63C07">
            <w:pPr>
              <w:rPr>
                <w:rFonts w:cstheme="minorHAnsi"/>
                <w:b/>
                <w:bCs/>
              </w:rPr>
            </w:pPr>
            <w:r w:rsidRPr="007F71F5">
              <w:rPr>
                <w:rFonts w:cstheme="minorHAnsi"/>
                <w:b/>
                <w:bCs/>
              </w:rPr>
              <w:t xml:space="preserve">Reviewer #2: </w:t>
            </w:r>
            <w:r w:rsidR="00BB4C17" w:rsidRPr="007F71F5">
              <w:rPr>
                <w:rFonts w:cstheme="minorHAnsi"/>
                <w:b/>
                <w:bCs/>
              </w:rPr>
              <w:t>(</w:t>
            </w:r>
            <w:r w:rsidR="00306241" w:rsidRPr="007F71F5">
              <w:rPr>
                <w:rFonts w:cstheme="minorHAnsi"/>
                <w:b/>
                <w:bCs/>
              </w:rPr>
              <w:t>9</w:t>
            </w:r>
            <w:r w:rsidR="00BB4C17" w:rsidRPr="007F71F5">
              <w:rPr>
                <w:rFonts w:cstheme="minorHAnsi"/>
                <w:b/>
                <w:bCs/>
              </w:rPr>
              <w:t xml:space="preserve"> comments)</w:t>
            </w:r>
          </w:p>
        </w:tc>
        <w:tc>
          <w:tcPr>
            <w:tcW w:w="2938" w:type="dxa"/>
          </w:tcPr>
          <w:p w14:paraId="32162027" w14:textId="0CBD01D4" w:rsidR="00D048FD" w:rsidRPr="007F71F5" w:rsidRDefault="00BE1CE5" w:rsidP="00B63C07">
            <w:pPr>
              <w:rPr>
                <w:rFonts w:cstheme="minorHAnsi"/>
                <w:b/>
                <w:bCs/>
              </w:rPr>
            </w:pPr>
            <w:r>
              <w:rPr>
                <w:rFonts w:cstheme="minorHAnsi"/>
                <w:b/>
                <w:bCs/>
              </w:rPr>
              <w:t>Authors’</w:t>
            </w:r>
            <w:r w:rsidR="00D048FD" w:rsidRPr="007F71F5">
              <w:rPr>
                <w:rFonts w:cstheme="minorHAnsi"/>
                <w:b/>
                <w:bCs/>
              </w:rPr>
              <w:t xml:space="preserve"> response</w:t>
            </w:r>
          </w:p>
        </w:tc>
        <w:tc>
          <w:tcPr>
            <w:tcW w:w="1598" w:type="dxa"/>
          </w:tcPr>
          <w:p w14:paraId="28BA4418" w14:textId="77777777" w:rsidR="00D048FD" w:rsidRPr="007F71F5" w:rsidRDefault="00D048FD" w:rsidP="00B63C07">
            <w:pPr>
              <w:rPr>
                <w:rFonts w:cstheme="minorHAnsi"/>
              </w:rPr>
            </w:pPr>
          </w:p>
        </w:tc>
        <w:tc>
          <w:tcPr>
            <w:tcW w:w="3544" w:type="dxa"/>
          </w:tcPr>
          <w:p w14:paraId="76FE5139" w14:textId="5C7C5448" w:rsidR="00D048FD" w:rsidRPr="007F71F5" w:rsidRDefault="00D048FD" w:rsidP="00B63C07">
            <w:pPr>
              <w:rPr>
                <w:rFonts w:cstheme="minorHAnsi"/>
              </w:rPr>
            </w:pPr>
          </w:p>
        </w:tc>
      </w:tr>
      <w:tr w:rsidR="006642DA" w:rsidRPr="007F71F5" w14:paraId="2EE8B5E4" w14:textId="77777777" w:rsidTr="004E664B">
        <w:tc>
          <w:tcPr>
            <w:tcW w:w="567" w:type="dxa"/>
          </w:tcPr>
          <w:p w14:paraId="586EA3FB" w14:textId="1770D2CC" w:rsidR="00D048FD" w:rsidRPr="007F71F5" w:rsidRDefault="00D048FD" w:rsidP="00B63C07">
            <w:pPr>
              <w:rPr>
                <w:rFonts w:cstheme="minorHAnsi"/>
              </w:rPr>
            </w:pPr>
            <w:r w:rsidRPr="007F71F5">
              <w:rPr>
                <w:rFonts w:cstheme="minorHAnsi"/>
              </w:rPr>
              <w:t>1</w:t>
            </w:r>
          </w:p>
        </w:tc>
        <w:tc>
          <w:tcPr>
            <w:tcW w:w="1417" w:type="dxa"/>
          </w:tcPr>
          <w:p w14:paraId="640FF514" w14:textId="556D2D45" w:rsidR="00D048FD" w:rsidRPr="007F71F5" w:rsidRDefault="00D048FD" w:rsidP="00B63C07">
            <w:pPr>
              <w:rPr>
                <w:rFonts w:cstheme="minorHAnsi"/>
              </w:rPr>
            </w:pPr>
            <w:r w:rsidRPr="007F71F5">
              <w:rPr>
                <w:rFonts w:cstheme="minorHAnsi"/>
              </w:rPr>
              <w:t>General comment</w:t>
            </w:r>
          </w:p>
        </w:tc>
        <w:tc>
          <w:tcPr>
            <w:tcW w:w="2977" w:type="dxa"/>
          </w:tcPr>
          <w:p w14:paraId="5339DFE0" w14:textId="70766553" w:rsidR="00D048FD" w:rsidRPr="007F71F5" w:rsidRDefault="00D048FD" w:rsidP="00B63C07">
            <w:pPr>
              <w:rPr>
                <w:rFonts w:eastAsia="Times New Roman" w:cstheme="minorHAnsi"/>
                <w:color w:val="92D050"/>
                <w:shd w:val="clear" w:color="auto" w:fill="FFFFFF"/>
              </w:rPr>
            </w:pPr>
            <w:r w:rsidRPr="007F71F5">
              <w:rPr>
                <w:rFonts w:eastAsia="Times New Roman" w:cstheme="minorHAnsi"/>
                <w:color w:val="222222"/>
                <w:shd w:val="clear" w:color="auto" w:fill="FFFFFF"/>
              </w:rPr>
              <w:t>The article offers important insights into formulating and delivering health messaging to CALD. This is ever more important in the backdrop of rapid social changes and geographical movements of people. There are a few areas that the authors could consider addressing to improve the paper:</w:t>
            </w:r>
          </w:p>
        </w:tc>
        <w:tc>
          <w:tcPr>
            <w:tcW w:w="2938" w:type="dxa"/>
          </w:tcPr>
          <w:p w14:paraId="5ACE8C26" w14:textId="77777777" w:rsidR="00842D5E" w:rsidRPr="007F71F5" w:rsidRDefault="00842D5E" w:rsidP="00842D5E">
            <w:pPr>
              <w:rPr>
                <w:rFonts w:cstheme="minorHAnsi"/>
                <w:color w:val="000000" w:themeColor="text1"/>
              </w:rPr>
            </w:pPr>
            <w:r w:rsidRPr="007F71F5">
              <w:rPr>
                <w:rFonts w:cstheme="minorHAnsi"/>
                <w:color w:val="000000" w:themeColor="text1"/>
              </w:rPr>
              <w:t xml:space="preserve">We thank the reviewer for a positive appraisal of our paper. </w:t>
            </w:r>
          </w:p>
          <w:p w14:paraId="6E4E6585" w14:textId="09AD5CD2" w:rsidR="00D048FD" w:rsidRPr="007F71F5" w:rsidRDefault="00D048FD" w:rsidP="00B63C07">
            <w:pPr>
              <w:rPr>
                <w:rFonts w:cstheme="minorHAnsi"/>
              </w:rPr>
            </w:pPr>
          </w:p>
        </w:tc>
        <w:tc>
          <w:tcPr>
            <w:tcW w:w="1598" w:type="dxa"/>
          </w:tcPr>
          <w:p w14:paraId="1AEB5417" w14:textId="44304590" w:rsidR="00D048FD" w:rsidRPr="007F71F5" w:rsidRDefault="00C00100" w:rsidP="00B63C07">
            <w:pPr>
              <w:rPr>
                <w:rFonts w:cstheme="minorHAnsi"/>
              </w:rPr>
            </w:pPr>
            <w:r w:rsidRPr="007F71F5">
              <w:rPr>
                <w:rFonts w:cstheme="minorHAnsi"/>
              </w:rPr>
              <w:t>N/A</w:t>
            </w:r>
          </w:p>
        </w:tc>
        <w:tc>
          <w:tcPr>
            <w:tcW w:w="3544" w:type="dxa"/>
          </w:tcPr>
          <w:p w14:paraId="509994A7" w14:textId="24992C61" w:rsidR="00D048FD" w:rsidRPr="007F71F5" w:rsidRDefault="00C00100" w:rsidP="00B63C07">
            <w:pPr>
              <w:rPr>
                <w:rFonts w:cstheme="minorHAnsi"/>
              </w:rPr>
            </w:pPr>
            <w:r w:rsidRPr="007F71F5">
              <w:rPr>
                <w:rFonts w:cstheme="minorHAnsi"/>
              </w:rPr>
              <w:t>N/A</w:t>
            </w:r>
          </w:p>
        </w:tc>
      </w:tr>
      <w:tr w:rsidR="00247F1E" w:rsidRPr="007F71F5" w14:paraId="5C7D3D8C" w14:textId="157EEBA0" w:rsidTr="004E664B">
        <w:trPr>
          <w:trHeight w:val="1906"/>
        </w:trPr>
        <w:tc>
          <w:tcPr>
            <w:tcW w:w="567" w:type="dxa"/>
            <w:vMerge w:val="restart"/>
          </w:tcPr>
          <w:p w14:paraId="343F0DFB" w14:textId="5E5397FA" w:rsidR="009B36A3" w:rsidRPr="007F71F5" w:rsidRDefault="009B36A3" w:rsidP="00B63C07">
            <w:pPr>
              <w:rPr>
                <w:rFonts w:cstheme="minorHAnsi"/>
              </w:rPr>
            </w:pPr>
            <w:r w:rsidRPr="007F71F5">
              <w:rPr>
                <w:rFonts w:cstheme="minorHAnsi"/>
              </w:rPr>
              <w:lastRenderedPageBreak/>
              <w:t>2</w:t>
            </w:r>
          </w:p>
        </w:tc>
        <w:tc>
          <w:tcPr>
            <w:tcW w:w="1417" w:type="dxa"/>
            <w:vMerge w:val="restart"/>
          </w:tcPr>
          <w:p w14:paraId="179536D8" w14:textId="47FA30AE" w:rsidR="009B36A3" w:rsidRPr="007F71F5" w:rsidRDefault="009B36A3" w:rsidP="00B63C07">
            <w:pPr>
              <w:rPr>
                <w:rFonts w:cstheme="minorHAnsi"/>
                <w:color w:val="000000" w:themeColor="text1"/>
              </w:rPr>
            </w:pPr>
            <w:r w:rsidRPr="007F71F5">
              <w:rPr>
                <w:rFonts w:cstheme="minorHAnsi"/>
                <w:color w:val="000000" w:themeColor="text1"/>
              </w:rPr>
              <w:t>Major issue: Method 1)</w:t>
            </w:r>
          </w:p>
        </w:tc>
        <w:tc>
          <w:tcPr>
            <w:tcW w:w="2977" w:type="dxa"/>
            <w:vMerge w:val="restart"/>
          </w:tcPr>
          <w:p w14:paraId="5265C779" w14:textId="13A41511" w:rsidR="009B36A3" w:rsidRPr="007F71F5" w:rsidRDefault="009B36A3" w:rsidP="00B63C07">
            <w:pPr>
              <w:rPr>
                <w:rFonts w:eastAsia="Times New Roman" w:cstheme="minorHAnsi"/>
                <w:color w:val="000000" w:themeColor="text1"/>
                <w:shd w:val="clear" w:color="auto" w:fill="FFFFFF"/>
              </w:rPr>
            </w:pPr>
            <w:r w:rsidRPr="007F71F5">
              <w:rPr>
                <w:rFonts w:eastAsia="Times New Roman" w:cstheme="minorHAnsi"/>
                <w:color w:val="000000" w:themeColor="text1"/>
                <w:shd w:val="clear" w:color="auto" w:fill="FFFFFF"/>
              </w:rPr>
              <w:t>In the abstract, there is a mention of a participatory framework. The title also mentions that it is a participatory study. However, the main method section does not mention or refer to any such framework. It would be helpful if the authors clearly mention what framework was used and how the framework guided their study. It is also important to note that just interviewing community groups does not constitute a participatory study. Participatory studies have specific definitions and methods, especially how community groups are engaged in designing a study and taking action following from the recommendations of the findings.</w:t>
            </w:r>
          </w:p>
        </w:tc>
        <w:tc>
          <w:tcPr>
            <w:tcW w:w="2938" w:type="dxa"/>
            <w:vMerge w:val="restart"/>
          </w:tcPr>
          <w:p w14:paraId="5DF43478" w14:textId="566F2CDD" w:rsidR="009B36A3" w:rsidRPr="007F71F5" w:rsidRDefault="009B36A3" w:rsidP="00B63C07">
            <w:pPr>
              <w:rPr>
                <w:rFonts w:cstheme="minorHAnsi"/>
              </w:rPr>
            </w:pPr>
            <w:r w:rsidRPr="007F71F5">
              <w:rPr>
                <w:rFonts w:cstheme="minorHAnsi"/>
              </w:rPr>
              <w:t>We thank the reviewer for their comment. Although we used elements of the participatory approach (i.e., interviewers were connected to the community and the interpreters had intel to the community), we did not use all elements of a participatory approach, or Participatory Action Research. Therefore, we removed mention of ‘participatory’ from the paper and replaced the term with ‘qualitative study’ in the title.</w:t>
            </w:r>
          </w:p>
          <w:p w14:paraId="505DB0AB" w14:textId="354F798C" w:rsidR="009B36A3" w:rsidRPr="007F71F5" w:rsidRDefault="009B36A3" w:rsidP="00B63C07">
            <w:pPr>
              <w:rPr>
                <w:rFonts w:cstheme="minorHAnsi"/>
              </w:rPr>
            </w:pPr>
          </w:p>
          <w:p w14:paraId="25A23FFB" w14:textId="724A3BF3" w:rsidR="009B36A3" w:rsidRPr="007F71F5" w:rsidRDefault="009B36A3" w:rsidP="000C498D">
            <w:pPr>
              <w:rPr>
                <w:rFonts w:cstheme="minorHAnsi"/>
              </w:rPr>
            </w:pPr>
          </w:p>
        </w:tc>
        <w:tc>
          <w:tcPr>
            <w:tcW w:w="1598" w:type="dxa"/>
          </w:tcPr>
          <w:p w14:paraId="383C3118" w14:textId="1A0E597B" w:rsidR="009B36A3" w:rsidRPr="005856D1" w:rsidRDefault="009B36A3" w:rsidP="00B63C07">
            <w:pPr>
              <w:rPr>
                <w:rFonts w:cstheme="minorHAnsi"/>
              </w:rPr>
            </w:pPr>
            <w:r w:rsidRPr="005856D1">
              <w:rPr>
                <w:rFonts w:cstheme="minorHAnsi"/>
              </w:rPr>
              <w:t>Line 3</w:t>
            </w:r>
          </w:p>
          <w:p w14:paraId="63620A41" w14:textId="48E5BB5D" w:rsidR="009B36A3" w:rsidRPr="005B7399" w:rsidRDefault="00FA1C47" w:rsidP="00B63C07">
            <w:pPr>
              <w:rPr>
                <w:rFonts w:cstheme="minorHAnsi"/>
                <w:color w:val="00B050"/>
              </w:rPr>
            </w:pPr>
            <w:r w:rsidRPr="005856D1">
              <w:rPr>
                <w:rFonts w:cstheme="minorHAnsi"/>
              </w:rPr>
              <w:t>(</w:t>
            </w:r>
            <w:r w:rsidR="009B36A3" w:rsidRPr="005856D1">
              <w:rPr>
                <w:rFonts w:cstheme="minorHAnsi"/>
              </w:rPr>
              <w:t>Title page</w:t>
            </w:r>
            <w:r w:rsidRPr="005856D1">
              <w:rPr>
                <w:rFonts w:cstheme="minorHAnsi"/>
              </w:rPr>
              <w:t>)</w:t>
            </w:r>
          </w:p>
        </w:tc>
        <w:tc>
          <w:tcPr>
            <w:tcW w:w="3544" w:type="dxa"/>
          </w:tcPr>
          <w:p w14:paraId="68D0964D" w14:textId="1FED0BB7" w:rsidR="009B36A3" w:rsidRPr="007F71F5" w:rsidRDefault="009B36A3" w:rsidP="009B36A3">
            <w:pPr>
              <w:textAlignment w:val="baseline"/>
              <w:rPr>
                <w:rFonts w:cstheme="minorHAnsi"/>
              </w:rPr>
            </w:pPr>
            <w:r w:rsidRPr="007F71F5">
              <w:rPr>
                <w:rFonts w:cstheme="minorHAnsi"/>
                <w:b/>
                <w:bCs/>
              </w:rPr>
              <w:t xml:space="preserve">Ezidi voices: The communication of COVID-19 information amongst a refugee community in rural Australia- a </w:t>
            </w:r>
            <w:r w:rsidRPr="007F71F5">
              <w:rPr>
                <w:rFonts w:cstheme="minorHAnsi"/>
                <w:b/>
                <w:bCs/>
                <w:strike/>
              </w:rPr>
              <w:t xml:space="preserve">participatory </w:t>
            </w:r>
            <w:r w:rsidRPr="007F71F5">
              <w:rPr>
                <w:rFonts w:cstheme="minorHAnsi"/>
                <w:b/>
                <w:bCs/>
                <w:highlight w:val="yellow"/>
              </w:rPr>
              <w:t>qualitative</w:t>
            </w:r>
            <w:r w:rsidRPr="007F71F5">
              <w:rPr>
                <w:rFonts w:cstheme="minorHAnsi"/>
                <w:b/>
                <w:bCs/>
              </w:rPr>
              <w:t xml:space="preserve"> study.</w:t>
            </w:r>
          </w:p>
          <w:p w14:paraId="41220C9A" w14:textId="5105B79E" w:rsidR="009B36A3" w:rsidRPr="007F71F5" w:rsidRDefault="009B36A3" w:rsidP="00B63C07">
            <w:pPr>
              <w:rPr>
                <w:rFonts w:cstheme="minorHAnsi"/>
              </w:rPr>
            </w:pPr>
          </w:p>
        </w:tc>
      </w:tr>
      <w:tr w:rsidR="00247F1E" w:rsidRPr="007F71F5" w14:paraId="1315105E" w14:textId="77777777" w:rsidTr="004E664B">
        <w:trPr>
          <w:trHeight w:val="1904"/>
        </w:trPr>
        <w:tc>
          <w:tcPr>
            <w:tcW w:w="567" w:type="dxa"/>
            <w:vMerge/>
          </w:tcPr>
          <w:p w14:paraId="01CD3FF2" w14:textId="77777777" w:rsidR="009B36A3" w:rsidRPr="007F71F5" w:rsidRDefault="009B36A3" w:rsidP="00B63C07">
            <w:pPr>
              <w:rPr>
                <w:rFonts w:cstheme="minorHAnsi"/>
              </w:rPr>
            </w:pPr>
          </w:p>
        </w:tc>
        <w:tc>
          <w:tcPr>
            <w:tcW w:w="1417" w:type="dxa"/>
            <w:vMerge/>
          </w:tcPr>
          <w:p w14:paraId="3A1ADAC4" w14:textId="77777777" w:rsidR="009B36A3" w:rsidRPr="007F71F5" w:rsidRDefault="009B36A3" w:rsidP="00B63C07">
            <w:pPr>
              <w:rPr>
                <w:rFonts w:cstheme="minorHAnsi"/>
                <w:color w:val="000000" w:themeColor="text1"/>
              </w:rPr>
            </w:pPr>
          </w:p>
        </w:tc>
        <w:tc>
          <w:tcPr>
            <w:tcW w:w="2977" w:type="dxa"/>
            <w:vMerge/>
          </w:tcPr>
          <w:p w14:paraId="33475F5B" w14:textId="77777777" w:rsidR="009B36A3" w:rsidRPr="007F71F5" w:rsidRDefault="009B36A3" w:rsidP="00B63C07">
            <w:pPr>
              <w:rPr>
                <w:rFonts w:eastAsia="Times New Roman" w:cstheme="minorHAnsi"/>
                <w:color w:val="000000" w:themeColor="text1"/>
                <w:shd w:val="clear" w:color="auto" w:fill="FFFFFF"/>
              </w:rPr>
            </w:pPr>
          </w:p>
        </w:tc>
        <w:tc>
          <w:tcPr>
            <w:tcW w:w="2938" w:type="dxa"/>
            <w:vMerge/>
          </w:tcPr>
          <w:p w14:paraId="542201D8" w14:textId="77777777" w:rsidR="009B36A3" w:rsidRPr="007F71F5" w:rsidRDefault="009B36A3" w:rsidP="00B63C07">
            <w:pPr>
              <w:rPr>
                <w:rFonts w:cstheme="minorHAnsi"/>
              </w:rPr>
            </w:pPr>
          </w:p>
        </w:tc>
        <w:tc>
          <w:tcPr>
            <w:tcW w:w="1598" w:type="dxa"/>
          </w:tcPr>
          <w:p w14:paraId="547DEE1D" w14:textId="77777777" w:rsidR="009B36A3" w:rsidRPr="005856D1" w:rsidRDefault="009B36A3" w:rsidP="009B36A3">
            <w:pPr>
              <w:rPr>
                <w:rFonts w:cstheme="minorHAnsi"/>
              </w:rPr>
            </w:pPr>
            <w:r w:rsidRPr="005856D1">
              <w:rPr>
                <w:rFonts w:cstheme="minorHAnsi"/>
              </w:rPr>
              <w:t>Line 56</w:t>
            </w:r>
          </w:p>
          <w:p w14:paraId="37ADA8DD" w14:textId="27DA8F9E" w:rsidR="009B36A3" w:rsidRPr="005B7399" w:rsidRDefault="00FA1C47" w:rsidP="009B36A3">
            <w:pPr>
              <w:rPr>
                <w:rFonts w:cstheme="minorHAnsi"/>
                <w:color w:val="00B050"/>
              </w:rPr>
            </w:pPr>
            <w:r w:rsidRPr="005856D1">
              <w:rPr>
                <w:rFonts w:cstheme="minorHAnsi"/>
              </w:rPr>
              <w:t>(</w:t>
            </w:r>
            <w:r w:rsidR="009B36A3" w:rsidRPr="005856D1">
              <w:rPr>
                <w:rFonts w:cstheme="minorHAnsi"/>
              </w:rPr>
              <w:t>Title</w:t>
            </w:r>
            <w:r w:rsidRPr="005856D1">
              <w:rPr>
                <w:rFonts w:cstheme="minorHAnsi"/>
              </w:rPr>
              <w:t>)</w:t>
            </w:r>
          </w:p>
        </w:tc>
        <w:tc>
          <w:tcPr>
            <w:tcW w:w="3544" w:type="dxa"/>
          </w:tcPr>
          <w:p w14:paraId="1BEC6A50" w14:textId="32008ADD" w:rsidR="009B36A3" w:rsidRPr="007F71F5" w:rsidRDefault="009B36A3" w:rsidP="009B36A3">
            <w:pPr>
              <w:textAlignment w:val="baseline"/>
              <w:rPr>
                <w:rFonts w:cstheme="minorHAnsi"/>
              </w:rPr>
            </w:pPr>
            <w:r w:rsidRPr="007F71F5">
              <w:rPr>
                <w:rFonts w:cstheme="minorHAnsi"/>
                <w:b/>
                <w:bCs/>
              </w:rPr>
              <w:t xml:space="preserve">Ezidi voices: The communication of COVID-19 information amongst a refugee community in rural Australia- a </w:t>
            </w:r>
            <w:r w:rsidRPr="007F71F5">
              <w:rPr>
                <w:rFonts w:cstheme="minorHAnsi"/>
                <w:b/>
                <w:bCs/>
                <w:strike/>
              </w:rPr>
              <w:t xml:space="preserve">participatory </w:t>
            </w:r>
            <w:r w:rsidRPr="007F71F5">
              <w:rPr>
                <w:rFonts w:cstheme="minorHAnsi"/>
                <w:b/>
                <w:bCs/>
                <w:highlight w:val="yellow"/>
              </w:rPr>
              <w:t>qualitative</w:t>
            </w:r>
            <w:r w:rsidRPr="007F71F5">
              <w:rPr>
                <w:rFonts w:cstheme="minorHAnsi"/>
                <w:b/>
                <w:bCs/>
              </w:rPr>
              <w:t xml:space="preserve"> study.</w:t>
            </w:r>
          </w:p>
          <w:p w14:paraId="1C34079F" w14:textId="77777777" w:rsidR="009B36A3" w:rsidRPr="007F71F5" w:rsidRDefault="009B36A3" w:rsidP="00B63C07">
            <w:pPr>
              <w:rPr>
                <w:rFonts w:cstheme="minorHAnsi"/>
              </w:rPr>
            </w:pPr>
          </w:p>
        </w:tc>
      </w:tr>
      <w:tr w:rsidR="00247F1E" w:rsidRPr="007F71F5" w14:paraId="7A439C54" w14:textId="77777777" w:rsidTr="004E664B">
        <w:trPr>
          <w:trHeight w:val="1904"/>
        </w:trPr>
        <w:tc>
          <w:tcPr>
            <w:tcW w:w="567" w:type="dxa"/>
            <w:vMerge/>
          </w:tcPr>
          <w:p w14:paraId="2A21A311" w14:textId="77777777" w:rsidR="009B36A3" w:rsidRPr="007F71F5" w:rsidRDefault="009B36A3" w:rsidP="00B63C07">
            <w:pPr>
              <w:rPr>
                <w:rFonts w:cstheme="minorHAnsi"/>
              </w:rPr>
            </w:pPr>
          </w:p>
        </w:tc>
        <w:tc>
          <w:tcPr>
            <w:tcW w:w="1417" w:type="dxa"/>
            <w:vMerge/>
          </w:tcPr>
          <w:p w14:paraId="67799080" w14:textId="77777777" w:rsidR="009B36A3" w:rsidRPr="007F71F5" w:rsidRDefault="009B36A3" w:rsidP="00B63C07">
            <w:pPr>
              <w:rPr>
                <w:rFonts w:cstheme="minorHAnsi"/>
                <w:color w:val="000000" w:themeColor="text1"/>
              </w:rPr>
            </w:pPr>
          </w:p>
        </w:tc>
        <w:tc>
          <w:tcPr>
            <w:tcW w:w="2977" w:type="dxa"/>
            <w:vMerge/>
          </w:tcPr>
          <w:p w14:paraId="3DA969B9" w14:textId="77777777" w:rsidR="009B36A3" w:rsidRPr="007F71F5" w:rsidRDefault="009B36A3" w:rsidP="00B63C07">
            <w:pPr>
              <w:rPr>
                <w:rFonts w:eastAsia="Times New Roman" w:cstheme="minorHAnsi"/>
                <w:color w:val="000000" w:themeColor="text1"/>
                <w:shd w:val="clear" w:color="auto" w:fill="FFFFFF"/>
              </w:rPr>
            </w:pPr>
          </w:p>
        </w:tc>
        <w:tc>
          <w:tcPr>
            <w:tcW w:w="2938" w:type="dxa"/>
            <w:vMerge/>
          </w:tcPr>
          <w:p w14:paraId="2749B547" w14:textId="77777777" w:rsidR="009B36A3" w:rsidRPr="007F71F5" w:rsidRDefault="009B36A3" w:rsidP="00B63C07">
            <w:pPr>
              <w:rPr>
                <w:rFonts w:cstheme="minorHAnsi"/>
              </w:rPr>
            </w:pPr>
          </w:p>
        </w:tc>
        <w:tc>
          <w:tcPr>
            <w:tcW w:w="1598" w:type="dxa"/>
          </w:tcPr>
          <w:p w14:paraId="050BB655" w14:textId="651B27C9" w:rsidR="009B36A3" w:rsidRPr="008E6DFA" w:rsidRDefault="005856D1" w:rsidP="00B63C07">
            <w:pPr>
              <w:rPr>
                <w:rFonts w:cstheme="minorHAnsi"/>
              </w:rPr>
            </w:pPr>
            <w:r w:rsidRPr="008E6DFA">
              <w:rPr>
                <w:rFonts w:cstheme="minorHAnsi"/>
              </w:rPr>
              <w:t>Line 73-74</w:t>
            </w:r>
          </w:p>
          <w:p w14:paraId="51BC1AD1" w14:textId="2EFACC43" w:rsidR="009B36A3" w:rsidRPr="005B7399" w:rsidRDefault="00FA1C47" w:rsidP="009B36A3">
            <w:pPr>
              <w:rPr>
                <w:rFonts w:cstheme="minorHAnsi"/>
                <w:color w:val="00B050"/>
              </w:rPr>
            </w:pPr>
            <w:r w:rsidRPr="008E6DFA">
              <w:rPr>
                <w:rFonts w:cstheme="minorHAnsi"/>
              </w:rPr>
              <w:t>(</w:t>
            </w:r>
            <w:r w:rsidR="009B36A3" w:rsidRPr="008E6DFA">
              <w:rPr>
                <w:rFonts w:cstheme="minorHAnsi"/>
              </w:rPr>
              <w:t>Abstract&gt;</w:t>
            </w:r>
            <w:r w:rsidR="005B7399" w:rsidRPr="008E6DFA">
              <w:rPr>
                <w:rFonts w:cstheme="minorHAnsi"/>
              </w:rPr>
              <w:t xml:space="preserve"> </w:t>
            </w:r>
            <w:r w:rsidR="009B36A3" w:rsidRPr="008E6DFA">
              <w:rPr>
                <w:rFonts w:cstheme="minorHAnsi"/>
              </w:rPr>
              <w:t>Methods</w:t>
            </w:r>
            <w:r w:rsidRPr="008E6DFA">
              <w:rPr>
                <w:rFonts w:cstheme="minorHAnsi"/>
              </w:rPr>
              <w:t>)</w:t>
            </w:r>
          </w:p>
        </w:tc>
        <w:tc>
          <w:tcPr>
            <w:tcW w:w="3544" w:type="dxa"/>
          </w:tcPr>
          <w:p w14:paraId="385D9C58" w14:textId="270F06C9" w:rsidR="009B36A3" w:rsidRPr="007F71F5" w:rsidRDefault="009B36A3" w:rsidP="00B63C07">
            <w:pPr>
              <w:rPr>
                <w:rFonts w:cstheme="minorHAnsi"/>
              </w:rPr>
            </w:pPr>
            <w:r w:rsidRPr="007F71F5">
              <w:rPr>
                <w:rFonts w:cstheme="minorHAnsi"/>
              </w:rPr>
              <w:t>…</w:t>
            </w:r>
            <w:r w:rsidRPr="007F71F5">
              <w:rPr>
                <w:rFonts w:eastAsia="Calibri" w:cstheme="minorHAnsi"/>
                <w:color w:val="000000" w:themeColor="text1"/>
              </w:rPr>
              <w:t xml:space="preserve"> COVID-19 messaging. </w:t>
            </w:r>
            <w:r w:rsidRPr="007F71F5">
              <w:rPr>
                <w:rFonts w:eastAsia="Calibri" w:cstheme="minorHAnsi"/>
                <w:strike/>
                <w:color w:val="000000" w:themeColor="text1"/>
              </w:rPr>
              <w:t xml:space="preserve">Working within a participatory framework the </w:t>
            </w:r>
            <w:r w:rsidRPr="007F71F5">
              <w:rPr>
                <w:rFonts w:eastAsia="Calibri" w:cstheme="minorHAnsi"/>
                <w:color w:val="000000" w:themeColor="text1"/>
              </w:rPr>
              <w:t>Multicultural and Refugee Health…</w:t>
            </w:r>
          </w:p>
        </w:tc>
      </w:tr>
      <w:tr w:rsidR="00247F1E" w:rsidRPr="007F71F5" w14:paraId="6ED84E83" w14:textId="509DCA9B" w:rsidTr="004E664B">
        <w:trPr>
          <w:trHeight w:val="4267"/>
        </w:trPr>
        <w:tc>
          <w:tcPr>
            <w:tcW w:w="567" w:type="dxa"/>
            <w:vMerge w:val="restart"/>
          </w:tcPr>
          <w:p w14:paraId="746B1585" w14:textId="26EAA309" w:rsidR="00065726" w:rsidRPr="007F71F5" w:rsidRDefault="00065726" w:rsidP="00B63C07">
            <w:pPr>
              <w:rPr>
                <w:rFonts w:cstheme="minorHAnsi"/>
              </w:rPr>
            </w:pPr>
            <w:r w:rsidRPr="007F71F5">
              <w:rPr>
                <w:rFonts w:cstheme="minorHAnsi"/>
              </w:rPr>
              <w:lastRenderedPageBreak/>
              <w:t>3</w:t>
            </w:r>
          </w:p>
        </w:tc>
        <w:tc>
          <w:tcPr>
            <w:tcW w:w="1417" w:type="dxa"/>
            <w:vMerge w:val="restart"/>
          </w:tcPr>
          <w:p w14:paraId="14C6371A" w14:textId="70E429DA" w:rsidR="00065726" w:rsidRPr="007F71F5" w:rsidRDefault="00065726" w:rsidP="00B63C07">
            <w:pPr>
              <w:rPr>
                <w:rFonts w:cstheme="minorHAnsi"/>
              </w:rPr>
            </w:pPr>
            <w:r w:rsidRPr="007F71F5">
              <w:rPr>
                <w:rFonts w:cstheme="minorHAnsi"/>
              </w:rPr>
              <w:t>Major issue: Method 2)</w:t>
            </w:r>
          </w:p>
          <w:p w14:paraId="59DB991D" w14:textId="31BF2C5B" w:rsidR="00065726" w:rsidRPr="007F71F5" w:rsidRDefault="00065726" w:rsidP="00B63C07">
            <w:pPr>
              <w:rPr>
                <w:rFonts w:cstheme="minorHAnsi"/>
              </w:rPr>
            </w:pPr>
          </w:p>
        </w:tc>
        <w:tc>
          <w:tcPr>
            <w:tcW w:w="2977" w:type="dxa"/>
            <w:vMerge w:val="restart"/>
          </w:tcPr>
          <w:p w14:paraId="0917F288" w14:textId="77777777" w:rsidR="00065726" w:rsidRPr="007F71F5" w:rsidRDefault="00065726" w:rsidP="00B63C07">
            <w:pPr>
              <w:rPr>
                <w:rFonts w:eastAsia="Times New Roman" w:cstheme="minorHAnsi"/>
                <w:color w:val="222222"/>
                <w:shd w:val="clear" w:color="auto" w:fill="FFFFFF"/>
              </w:rPr>
            </w:pPr>
            <w:r w:rsidRPr="007F71F5">
              <w:rPr>
                <w:rFonts w:eastAsia="Times New Roman" w:cstheme="minorHAnsi"/>
                <w:color w:val="222222"/>
                <w:shd w:val="clear" w:color="auto" w:fill="FFFFFF"/>
              </w:rPr>
              <w:t>Word restriction may have led to curtailing details of the methods undertaken but some key information need to be there for the readers to know how the study was conducted. Please consider clarifying- </w:t>
            </w:r>
          </w:p>
          <w:p w14:paraId="400665BD" w14:textId="77777777" w:rsidR="00065726" w:rsidRPr="007F71F5" w:rsidRDefault="00065726" w:rsidP="00B63C07">
            <w:pPr>
              <w:rPr>
                <w:rFonts w:eastAsia="Times New Roman" w:cstheme="minorHAnsi"/>
                <w:color w:val="222222"/>
                <w:shd w:val="clear" w:color="auto" w:fill="FFFFFF"/>
              </w:rPr>
            </w:pPr>
          </w:p>
          <w:p w14:paraId="588DC93F" w14:textId="76C0082C" w:rsidR="00065726" w:rsidRPr="007F71F5" w:rsidRDefault="00065726" w:rsidP="00B63C07">
            <w:pPr>
              <w:rPr>
                <w:rFonts w:eastAsia="Times New Roman" w:cstheme="minorHAnsi"/>
                <w:color w:val="222222"/>
                <w:shd w:val="clear" w:color="auto" w:fill="FFFFFF"/>
              </w:rPr>
            </w:pPr>
            <w:r w:rsidRPr="007F71F5">
              <w:rPr>
                <w:rFonts w:eastAsia="Times New Roman" w:cstheme="minorHAnsi"/>
                <w:color w:val="222222"/>
                <w:shd w:val="clear" w:color="auto" w:fill="FFFFFF"/>
              </w:rPr>
              <w:t>a.      Data collection method: interview or FGD?</w:t>
            </w:r>
            <w:r w:rsidRPr="007F71F5">
              <w:rPr>
                <w:rFonts w:eastAsia="Times New Roman" w:cstheme="minorHAnsi"/>
                <w:color w:val="222222"/>
              </w:rPr>
              <w:br/>
            </w:r>
            <w:r w:rsidRPr="007F71F5">
              <w:rPr>
                <w:rFonts w:eastAsia="Times New Roman" w:cstheme="minorHAnsi"/>
                <w:color w:val="222222"/>
                <w:shd w:val="clear" w:color="auto" w:fill="FFFFFF"/>
              </w:rPr>
              <w:t>b.      if FGD, how many groups consisting of how many participants?</w:t>
            </w:r>
            <w:r w:rsidRPr="007F71F5">
              <w:rPr>
                <w:rFonts w:eastAsia="Times New Roman" w:cstheme="minorHAnsi"/>
                <w:color w:val="222222"/>
              </w:rPr>
              <w:br/>
            </w:r>
            <w:r w:rsidRPr="007F71F5">
              <w:rPr>
                <w:rFonts w:eastAsia="Times New Roman" w:cstheme="minorHAnsi"/>
                <w:color w:val="222222"/>
                <w:shd w:val="clear" w:color="auto" w:fill="FFFFFF"/>
              </w:rPr>
              <w:t>c.       Were community leaders and women all in the same discussion group? Why or why not?</w:t>
            </w:r>
            <w:r w:rsidRPr="007F71F5">
              <w:rPr>
                <w:rFonts w:eastAsia="Times New Roman" w:cstheme="minorHAnsi"/>
                <w:color w:val="222222"/>
              </w:rPr>
              <w:br/>
            </w:r>
            <w:r w:rsidRPr="007F71F5">
              <w:rPr>
                <w:rFonts w:eastAsia="Times New Roman" w:cstheme="minorHAnsi"/>
                <w:color w:val="222222"/>
                <w:shd w:val="clear" w:color="auto" w:fill="FFFFFF"/>
              </w:rPr>
              <w:t>d.      Language FGD/interview conducted in?</w:t>
            </w:r>
            <w:r w:rsidRPr="007F71F5">
              <w:rPr>
                <w:rFonts w:eastAsia="Times New Roman" w:cstheme="minorHAnsi"/>
                <w:color w:val="222222"/>
              </w:rPr>
              <w:br/>
            </w:r>
            <w:r w:rsidRPr="007F71F5">
              <w:rPr>
                <w:rFonts w:eastAsia="Times New Roman" w:cstheme="minorHAnsi"/>
                <w:color w:val="222222"/>
                <w:shd w:val="clear" w:color="auto" w:fill="FFFFFF"/>
              </w:rPr>
              <w:t>e.      Transcripts needed translation? by whom?</w:t>
            </w:r>
          </w:p>
        </w:tc>
        <w:tc>
          <w:tcPr>
            <w:tcW w:w="2938" w:type="dxa"/>
          </w:tcPr>
          <w:p w14:paraId="6477A13B" w14:textId="51D26BB4" w:rsidR="00370F81" w:rsidRPr="007F71F5" w:rsidRDefault="00065726" w:rsidP="00B63C07">
            <w:pPr>
              <w:rPr>
                <w:rFonts w:cstheme="minorHAnsi"/>
              </w:rPr>
            </w:pPr>
            <w:r w:rsidRPr="007F71F5">
              <w:rPr>
                <w:rFonts w:cstheme="minorHAnsi"/>
              </w:rPr>
              <w:t xml:space="preserve">Thank you for the advice to expand on methodology. </w:t>
            </w:r>
            <w:r w:rsidR="00370F81" w:rsidRPr="007F71F5">
              <w:rPr>
                <w:rFonts w:cstheme="minorHAnsi"/>
              </w:rPr>
              <w:t xml:space="preserve">Three focus groups were conducted. Later, we individually interviewed (using the same guide) an additional influential member. </w:t>
            </w:r>
          </w:p>
          <w:p w14:paraId="107AB36F" w14:textId="77777777" w:rsidR="00370F81" w:rsidRPr="007F71F5" w:rsidRDefault="00370F81" w:rsidP="00B63C07">
            <w:pPr>
              <w:rPr>
                <w:rFonts w:cstheme="minorHAnsi"/>
              </w:rPr>
            </w:pPr>
          </w:p>
          <w:p w14:paraId="5EA05A8A" w14:textId="77777777" w:rsidR="00370F81" w:rsidRPr="007F71F5" w:rsidRDefault="00065726" w:rsidP="00B63C07">
            <w:pPr>
              <w:rPr>
                <w:rFonts w:cstheme="minorHAnsi"/>
              </w:rPr>
            </w:pPr>
            <w:r w:rsidRPr="007F71F5">
              <w:rPr>
                <w:rFonts w:cstheme="minorHAnsi"/>
              </w:rPr>
              <w:t xml:space="preserve">We have </w:t>
            </w:r>
            <w:r w:rsidR="00370F81" w:rsidRPr="007F71F5">
              <w:rPr>
                <w:rFonts w:cstheme="minorHAnsi"/>
              </w:rPr>
              <w:t>now added</w:t>
            </w:r>
            <w:r w:rsidRPr="007F71F5">
              <w:rPr>
                <w:rFonts w:cstheme="minorHAnsi"/>
              </w:rPr>
              <w:t xml:space="preserve"> a paragraph detail</w:t>
            </w:r>
            <w:r w:rsidR="00370F81" w:rsidRPr="007F71F5">
              <w:rPr>
                <w:rFonts w:cstheme="minorHAnsi"/>
              </w:rPr>
              <w:t>ing</w:t>
            </w:r>
            <w:r w:rsidRPr="007F71F5">
              <w:rPr>
                <w:rFonts w:cstheme="minorHAnsi"/>
              </w:rPr>
              <w:t xml:space="preserve"> the data collection method, including the number of participants and composition</w:t>
            </w:r>
            <w:r w:rsidR="00370F81" w:rsidRPr="007F71F5">
              <w:rPr>
                <w:rFonts w:cstheme="minorHAnsi"/>
              </w:rPr>
              <w:t xml:space="preserve"> details</w:t>
            </w:r>
            <w:r w:rsidRPr="007F71F5">
              <w:rPr>
                <w:rFonts w:cstheme="minorHAnsi"/>
              </w:rPr>
              <w:t>, language and transcription.</w:t>
            </w:r>
            <w:r w:rsidR="00370F81" w:rsidRPr="007F71F5">
              <w:rPr>
                <w:rFonts w:cstheme="minorHAnsi"/>
              </w:rPr>
              <w:t xml:space="preserve"> </w:t>
            </w:r>
          </w:p>
          <w:p w14:paraId="062CF012" w14:textId="598ABFD8" w:rsidR="00065726" w:rsidRPr="007F71F5" w:rsidRDefault="00370F81" w:rsidP="00B63C07">
            <w:pPr>
              <w:rPr>
                <w:rFonts w:cstheme="minorHAnsi"/>
              </w:rPr>
            </w:pPr>
            <w:r w:rsidRPr="007F71F5">
              <w:rPr>
                <w:rFonts w:cstheme="minorHAnsi"/>
              </w:rPr>
              <w:t>As the interpreter translated during the interview, the non-English components of the audio were not transcribed nor translated. Only the English component (as provided by the interpreter or directly by participants) was transcribed.</w:t>
            </w:r>
          </w:p>
          <w:p w14:paraId="789D2F4B" w14:textId="77777777" w:rsidR="00065726" w:rsidRPr="007F71F5" w:rsidRDefault="00065726" w:rsidP="00B63C07">
            <w:pPr>
              <w:rPr>
                <w:rFonts w:cstheme="minorHAnsi"/>
              </w:rPr>
            </w:pPr>
          </w:p>
          <w:p w14:paraId="5D832AE5" w14:textId="77777777" w:rsidR="00065726" w:rsidRPr="007F71F5" w:rsidRDefault="00065726" w:rsidP="00B63C07">
            <w:pPr>
              <w:rPr>
                <w:rFonts w:cstheme="minorHAnsi"/>
              </w:rPr>
            </w:pPr>
          </w:p>
          <w:p w14:paraId="526E5C50" w14:textId="53F4BBC3" w:rsidR="00065726" w:rsidRPr="007F71F5" w:rsidRDefault="00065726" w:rsidP="00B63C07">
            <w:pPr>
              <w:rPr>
                <w:rFonts w:cstheme="minorHAnsi"/>
              </w:rPr>
            </w:pPr>
          </w:p>
        </w:tc>
        <w:tc>
          <w:tcPr>
            <w:tcW w:w="1598" w:type="dxa"/>
          </w:tcPr>
          <w:p w14:paraId="48852D14" w14:textId="278597EE" w:rsidR="00065726" w:rsidRPr="00F27D01" w:rsidRDefault="00F27D01" w:rsidP="00065726">
            <w:pPr>
              <w:rPr>
                <w:rFonts w:cstheme="minorHAnsi"/>
              </w:rPr>
            </w:pPr>
            <w:r w:rsidRPr="00F27D01">
              <w:rPr>
                <w:rFonts w:cstheme="minorHAnsi"/>
              </w:rPr>
              <w:t>Line 119-210</w:t>
            </w:r>
          </w:p>
          <w:p w14:paraId="0914E445" w14:textId="151519BB" w:rsidR="00B43696" w:rsidRPr="00F27D01" w:rsidRDefault="00B43696" w:rsidP="00065726">
            <w:pPr>
              <w:rPr>
                <w:rFonts w:cstheme="minorHAnsi"/>
              </w:rPr>
            </w:pPr>
            <w:r w:rsidRPr="00F27D01">
              <w:rPr>
                <w:rFonts w:cstheme="minorHAnsi"/>
              </w:rPr>
              <w:t>(Methods&gt; procedure)</w:t>
            </w:r>
          </w:p>
          <w:p w14:paraId="1F33EE98" w14:textId="77777777" w:rsidR="00065726" w:rsidRPr="005B7399" w:rsidRDefault="00065726" w:rsidP="00065726">
            <w:pPr>
              <w:rPr>
                <w:rFonts w:cstheme="minorHAnsi"/>
                <w:color w:val="00B050"/>
              </w:rPr>
            </w:pPr>
          </w:p>
          <w:p w14:paraId="1598B1FC" w14:textId="683594C2" w:rsidR="00065726" w:rsidRPr="007F71F5" w:rsidRDefault="00065726" w:rsidP="00065726">
            <w:pPr>
              <w:rPr>
                <w:rFonts w:cstheme="minorHAnsi"/>
              </w:rPr>
            </w:pPr>
          </w:p>
        </w:tc>
        <w:tc>
          <w:tcPr>
            <w:tcW w:w="3544" w:type="dxa"/>
          </w:tcPr>
          <w:p w14:paraId="03EA231A" w14:textId="18A6216D" w:rsidR="00746328" w:rsidRPr="004C4EC6" w:rsidRDefault="00746328" w:rsidP="00746328">
            <w:pPr>
              <w:textAlignment w:val="baseline"/>
              <w:rPr>
                <w:rFonts w:cstheme="minorHAnsi"/>
                <w:strike/>
              </w:rPr>
            </w:pPr>
            <w:r w:rsidRPr="00746328">
              <w:rPr>
                <w:highlight w:val="yellow"/>
              </w:rPr>
              <w:t>We conducted three focus group discussions in English: service providers (four), influential community members (six) and community members (three). To minimise power imbalance, we interviewed the influential community members in a separate group to the community members. Kurdish-Kurmanji health interpreters were available on-site to translate discussions with community members. </w:t>
            </w:r>
            <w:r w:rsidRPr="00746328">
              <w:rPr>
                <w:rFonts w:cstheme="minorHAnsi"/>
                <w:highlight w:val="yellow"/>
              </w:rPr>
              <w:t> </w:t>
            </w:r>
            <w:r w:rsidRPr="00746328">
              <w:rPr>
                <w:highlight w:val="yellow"/>
              </w:rPr>
              <w:t>Seeking richer data and clarification of cultural matters, researchers interviewed an additional (English speaking) influential community member by teleconference, approximately three months after the initial focus group discussions</w:t>
            </w:r>
            <w:r>
              <w:t>.</w:t>
            </w:r>
            <w:r w:rsidR="004C4EC6">
              <w:rPr>
                <w:strike/>
              </w:rPr>
              <w:t>Group</w:t>
            </w:r>
            <w:r>
              <w:t xml:space="preserve"> </w:t>
            </w:r>
            <w:r w:rsidRPr="004C4EC6">
              <w:rPr>
                <w:highlight w:val="yellow"/>
              </w:rPr>
              <w:t>Focus group discussions</w:t>
            </w:r>
            <w:r w:rsidRPr="586DBEB3">
              <w:t xml:space="preserve"> </w:t>
            </w:r>
            <w:r w:rsidR="004C4EC6">
              <w:rPr>
                <w:strike/>
              </w:rPr>
              <w:t xml:space="preserve">discussions </w:t>
            </w:r>
            <w:r w:rsidRPr="586DBEB3">
              <w:t>lasted 30-60 minutes</w:t>
            </w:r>
            <w:r>
              <w:t xml:space="preserve"> </w:t>
            </w:r>
            <w:r w:rsidRPr="004C4EC6">
              <w:rPr>
                <w:highlight w:val="yellow"/>
              </w:rPr>
              <w:t>and</w:t>
            </w:r>
            <w:r>
              <w:t xml:space="preserve"> </w:t>
            </w:r>
            <w:r w:rsidRPr="586DBEB3">
              <w:t>were audio-recorded</w:t>
            </w:r>
            <w:r>
              <w:t xml:space="preserve">. </w:t>
            </w:r>
            <w:r w:rsidRPr="004C4EC6">
              <w:rPr>
                <w:highlight w:val="yellow"/>
              </w:rPr>
              <w:t>A native English-speaking member of the research team transcribed verbatim the English components of the collected data</w:t>
            </w:r>
            <w:r>
              <w:t>.</w:t>
            </w:r>
            <w:r w:rsidR="004C4EC6">
              <w:t xml:space="preserve"> </w:t>
            </w:r>
            <w:r w:rsidR="004C4EC6">
              <w:rPr>
                <w:strike/>
              </w:rPr>
              <w:t xml:space="preserve">and transcribed verbatim. Kurdish Kurmanji health interpreters </w:t>
            </w:r>
            <w:r w:rsidR="004C4EC6">
              <w:rPr>
                <w:strike/>
              </w:rPr>
              <w:lastRenderedPageBreak/>
              <w:t>were provided on site for discussions with community members.</w:t>
            </w:r>
          </w:p>
          <w:p w14:paraId="421EC8D6" w14:textId="77777777" w:rsidR="00065726" w:rsidRPr="007F71F5" w:rsidRDefault="00065726" w:rsidP="00746328">
            <w:pPr>
              <w:rPr>
                <w:rFonts w:cstheme="minorHAnsi"/>
              </w:rPr>
            </w:pPr>
          </w:p>
          <w:p w14:paraId="50728E6C" w14:textId="4DAC1EEB" w:rsidR="00065726" w:rsidRPr="007F71F5" w:rsidRDefault="00065726" w:rsidP="00065726">
            <w:pPr>
              <w:rPr>
                <w:rFonts w:cstheme="minorHAnsi"/>
                <w:strike/>
              </w:rPr>
            </w:pPr>
          </w:p>
        </w:tc>
      </w:tr>
      <w:tr w:rsidR="00247F1E" w:rsidRPr="007F71F5" w14:paraId="484A6E96" w14:textId="77777777" w:rsidTr="004E664B">
        <w:trPr>
          <w:trHeight w:val="4266"/>
        </w:trPr>
        <w:tc>
          <w:tcPr>
            <w:tcW w:w="567" w:type="dxa"/>
            <w:vMerge/>
          </w:tcPr>
          <w:p w14:paraId="3FF0CD1E" w14:textId="77777777" w:rsidR="00065726" w:rsidRPr="007F71F5" w:rsidRDefault="00065726" w:rsidP="00B63C07">
            <w:pPr>
              <w:rPr>
                <w:rFonts w:cstheme="minorHAnsi"/>
              </w:rPr>
            </w:pPr>
          </w:p>
        </w:tc>
        <w:tc>
          <w:tcPr>
            <w:tcW w:w="1417" w:type="dxa"/>
            <w:vMerge/>
          </w:tcPr>
          <w:p w14:paraId="13F9C527" w14:textId="77777777" w:rsidR="00065726" w:rsidRPr="007F71F5" w:rsidRDefault="00065726" w:rsidP="00B63C07">
            <w:pPr>
              <w:rPr>
                <w:rFonts w:cstheme="minorHAnsi"/>
              </w:rPr>
            </w:pPr>
          </w:p>
        </w:tc>
        <w:tc>
          <w:tcPr>
            <w:tcW w:w="2977" w:type="dxa"/>
            <w:vMerge/>
          </w:tcPr>
          <w:p w14:paraId="700D270E" w14:textId="77777777" w:rsidR="00065726" w:rsidRPr="007F71F5" w:rsidRDefault="00065726" w:rsidP="00B63C07">
            <w:pPr>
              <w:rPr>
                <w:rFonts w:eastAsia="Times New Roman" w:cstheme="minorHAnsi"/>
                <w:color w:val="222222"/>
                <w:shd w:val="clear" w:color="auto" w:fill="FFFFFF"/>
              </w:rPr>
            </w:pPr>
          </w:p>
        </w:tc>
        <w:tc>
          <w:tcPr>
            <w:tcW w:w="2938" w:type="dxa"/>
          </w:tcPr>
          <w:p w14:paraId="43A045A3" w14:textId="6ED41263" w:rsidR="00065726" w:rsidRPr="007F71F5" w:rsidRDefault="00065726" w:rsidP="00B63C07">
            <w:pPr>
              <w:rPr>
                <w:rFonts w:cstheme="minorHAnsi"/>
              </w:rPr>
            </w:pPr>
            <w:r w:rsidRPr="007F71F5">
              <w:rPr>
                <w:rFonts w:cstheme="minorHAnsi"/>
              </w:rPr>
              <w:t>To assist with reduction of the word count, we have removed duplicated information at the start of results.</w:t>
            </w:r>
          </w:p>
        </w:tc>
        <w:tc>
          <w:tcPr>
            <w:tcW w:w="1598" w:type="dxa"/>
          </w:tcPr>
          <w:p w14:paraId="2EC818DD" w14:textId="62AC809E" w:rsidR="00065726" w:rsidRPr="00EC58F7" w:rsidRDefault="00EC58F7" w:rsidP="00065726">
            <w:pPr>
              <w:rPr>
                <w:rFonts w:cstheme="minorHAnsi"/>
              </w:rPr>
            </w:pPr>
            <w:r w:rsidRPr="00EC58F7">
              <w:rPr>
                <w:rFonts w:cstheme="minorHAnsi"/>
              </w:rPr>
              <w:t>Line 223-224</w:t>
            </w:r>
          </w:p>
          <w:p w14:paraId="769C5A4C" w14:textId="4257E5AA" w:rsidR="00B43696" w:rsidRPr="005B7399" w:rsidRDefault="00B43696" w:rsidP="00065726">
            <w:pPr>
              <w:rPr>
                <w:rFonts w:cstheme="minorHAnsi"/>
                <w:color w:val="00B050"/>
              </w:rPr>
            </w:pPr>
            <w:r w:rsidRPr="00EC58F7">
              <w:rPr>
                <w:rFonts w:cstheme="minorHAnsi"/>
              </w:rPr>
              <w:t>(Results)</w:t>
            </w:r>
          </w:p>
        </w:tc>
        <w:tc>
          <w:tcPr>
            <w:tcW w:w="3544" w:type="dxa"/>
          </w:tcPr>
          <w:p w14:paraId="67411EE0" w14:textId="5F2B04EC" w:rsidR="00065726" w:rsidRPr="007F71F5" w:rsidRDefault="00065726" w:rsidP="00065726">
            <w:pPr>
              <w:textAlignment w:val="baseline"/>
              <w:rPr>
                <w:rFonts w:cstheme="minorHAnsi"/>
                <w:highlight w:val="yellow"/>
              </w:rPr>
            </w:pPr>
            <w:r w:rsidRPr="007F71F5">
              <w:rPr>
                <w:rFonts w:cstheme="minorHAnsi"/>
                <w:strike/>
              </w:rPr>
              <w:t>Initial interviews and focus groups were conducted with four service providers, seven Ezidi men and three Ezidi women.</w:t>
            </w:r>
          </w:p>
        </w:tc>
      </w:tr>
      <w:tr w:rsidR="006642DA" w:rsidRPr="007F71F5" w14:paraId="6257C0B6" w14:textId="55CEB793" w:rsidTr="004E664B">
        <w:tc>
          <w:tcPr>
            <w:tcW w:w="567" w:type="dxa"/>
          </w:tcPr>
          <w:p w14:paraId="7B2DB0FE" w14:textId="696DEADE" w:rsidR="00D048FD" w:rsidRPr="007F71F5" w:rsidRDefault="00306241" w:rsidP="00B63C07">
            <w:pPr>
              <w:rPr>
                <w:rFonts w:cstheme="minorHAnsi"/>
              </w:rPr>
            </w:pPr>
            <w:r w:rsidRPr="007F71F5">
              <w:rPr>
                <w:rFonts w:cstheme="minorHAnsi"/>
              </w:rPr>
              <w:lastRenderedPageBreak/>
              <w:t>4</w:t>
            </w:r>
          </w:p>
        </w:tc>
        <w:tc>
          <w:tcPr>
            <w:tcW w:w="1417" w:type="dxa"/>
          </w:tcPr>
          <w:p w14:paraId="0BD98E3F" w14:textId="7A14917E" w:rsidR="00D048FD" w:rsidRPr="007F71F5" w:rsidRDefault="00D048FD" w:rsidP="00B63C07">
            <w:pPr>
              <w:rPr>
                <w:rFonts w:cstheme="minorHAnsi"/>
              </w:rPr>
            </w:pPr>
            <w:r w:rsidRPr="007F71F5">
              <w:rPr>
                <w:rFonts w:cstheme="minorHAnsi"/>
              </w:rPr>
              <w:t>Major issue: Method 3)</w:t>
            </w:r>
          </w:p>
        </w:tc>
        <w:tc>
          <w:tcPr>
            <w:tcW w:w="2977" w:type="dxa"/>
          </w:tcPr>
          <w:p w14:paraId="3432C574" w14:textId="7E5E3E89" w:rsidR="00D048FD" w:rsidRPr="007F71F5" w:rsidRDefault="00D048FD" w:rsidP="00B63C07">
            <w:pPr>
              <w:rPr>
                <w:rFonts w:eastAsia="Times New Roman" w:cstheme="minorHAnsi"/>
                <w:color w:val="222222"/>
                <w:shd w:val="clear" w:color="auto" w:fill="FFFFFF"/>
              </w:rPr>
            </w:pPr>
            <w:r w:rsidRPr="007F71F5">
              <w:rPr>
                <w:rFonts w:eastAsia="Times New Roman" w:cstheme="minorHAnsi"/>
                <w:color w:val="222222"/>
                <w:shd w:val="clear" w:color="auto" w:fill="FFFFFF"/>
              </w:rPr>
              <w:t>Why verbal consents were obtained from the community participants? Good to be explicit about the reasons. </w:t>
            </w:r>
          </w:p>
        </w:tc>
        <w:tc>
          <w:tcPr>
            <w:tcW w:w="2938" w:type="dxa"/>
          </w:tcPr>
          <w:p w14:paraId="0DED8017" w14:textId="6F7B05DF" w:rsidR="003C66BB" w:rsidRPr="007F71F5" w:rsidRDefault="003C66BB" w:rsidP="003C66BB">
            <w:pPr>
              <w:rPr>
                <w:rFonts w:cstheme="minorHAnsi"/>
              </w:rPr>
            </w:pPr>
            <w:r w:rsidRPr="007F71F5">
              <w:rPr>
                <w:rFonts w:cstheme="minorHAnsi"/>
              </w:rPr>
              <w:t xml:space="preserve">Thank you for your interest in the consent process. We have now included additional information about the participants’ hesitancy in documenting a signature. At the time, the researchers felt it was unsuitable to probe into the reasons for refusing to sign, as we did not want participants to feel any further discomfort with the process </w:t>
            </w:r>
          </w:p>
          <w:p w14:paraId="1ACDC052" w14:textId="1A9C7560" w:rsidR="00D048FD" w:rsidRPr="007F71F5" w:rsidRDefault="00D048FD" w:rsidP="00B63C07">
            <w:pPr>
              <w:rPr>
                <w:rFonts w:cstheme="minorHAnsi"/>
              </w:rPr>
            </w:pPr>
          </w:p>
        </w:tc>
        <w:tc>
          <w:tcPr>
            <w:tcW w:w="1598" w:type="dxa"/>
          </w:tcPr>
          <w:p w14:paraId="7FBD6482" w14:textId="690B97A0" w:rsidR="00D048FD" w:rsidRPr="00A90E1F" w:rsidRDefault="00A90E1F" w:rsidP="00B63C07">
            <w:pPr>
              <w:rPr>
                <w:rFonts w:cstheme="minorHAnsi"/>
              </w:rPr>
            </w:pPr>
            <w:r w:rsidRPr="00A90E1F">
              <w:rPr>
                <w:rFonts w:cstheme="minorHAnsi"/>
              </w:rPr>
              <w:t>Lines 178-184</w:t>
            </w:r>
          </w:p>
          <w:p w14:paraId="3999E079" w14:textId="55605C8C" w:rsidR="00B43696" w:rsidRPr="005B7399" w:rsidRDefault="00B43696" w:rsidP="00B63C07">
            <w:pPr>
              <w:rPr>
                <w:rFonts w:cstheme="minorHAnsi"/>
                <w:color w:val="00B050"/>
              </w:rPr>
            </w:pPr>
            <w:r w:rsidRPr="00A90E1F">
              <w:rPr>
                <w:rFonts w:cstheme="minorHAnsi"/>
              </w:rPr>
              <w:t>(Methods&gt; procedure)</w:t>
            </w:r>
          </w:p>
        </w:tc>
        <w:tc>
          <w:tcPr>
            <w:tcW w:w="3544" w:type="dxa"/>
          </w:tcPr>
          <w:p w14:paraId="02581775" w14:textId="31B8BDB2" w:rsidR="003C66BB" w:rsidRPr="007F71F5" w:rsidRDefault="003C66BB" w:rsidP="003C66BB">
            <w:pPr>
              <w:textAlignment w:val="baseline"/>
              <w:rPr>
                <w:rFonts w:cstheme="minorHAnsi"/>
                <w:color w:val="000000" w:themeColor="text1"/>
              </w:rPr>
            </w:pPr>
            <w:r w:rsidRPr="007F71F5">
              <w:rPr>
                <w:rFonts w:cstheme="minorHAnsi"/>
                <w:color w:val="000000" w:themeColor="text1"/>
                <w:highlight w:val="yellow"/>
              </w:rPr>
              <w:t>The p</w:t>
            </w:r>
            <w:r w:rsidRPr="007F71F5">
              <w:rPr>
                <w:rFonts w:cstheme="minorHAnsi"/>
                <w:strike/>
                <w:color w:val="000000" w:themeColor="text1"/>
              </w:rPr>
              <w:t>P</w:t>
            </w:r>
            <w:r w:rsidRPr="007F71F5">
              <w:rPr>
                <w:rFonts w:cstheme="minorHAnsi"/>
                <w:color w:val="000000" w:themeColor="text1"/>
              </w:rPr>
              <w:t xml:space="preserve">articipant information statement for community members was presented as a short video delivered in Kurdish-Kurmanji language </w:t>
            </w:r>
            <w:r w:rsidRPr="007F71F5">
              <w:rPr>
                <w:rFonts w:cstheme="minorHAnsi"/>
                <w:color w:val="000000" w:themeColor="text1"/>
                <w:highlight w:val="yellow"/>
              </w:rPr>
              <w:t>prior to obtaining consent.</w:t>
            </w:r>
            <w:r w:rsidRPr="007F71F5">
              <w:rPr>
                <w:rFonts w:cstheme="minorHAnsi"/>
                <w:color w:val="000000" w:themeColor="text1"/>
              </w:rPr>
              <w:t xml:space="preserve"> </w:t>
            </w:r>
            <w:r w:rsidRPr="007F71F5">
              <w:rPr>
                <w:rFonts w:cstheme="minorHAnsi"/>
                <w:strike/>
                <w:color w:val="000000" w:themeColor="text1"/>
              </w:rPr>
              <w:t>Prior to obtaining verbal consent, c</w:t>
            </w:r>
            <w:r w:rsidRPr="007F71F5">
              <w:rPr>
                <w:rFonts w:cstheme="minorHAnsi"/>
                <w:color w:val="000000" w:themeColor="text1"/>
              </w:rPr>
              <w:t xml:space="preserve"> </w:t>
            </w:r>
            <w:r w:rsidRPr="007F71F5">
              <w:rPr>
                <w:rFonts w:cstheme="minorHAnsi"/>
                <w:color w:val="000000" w:themeColor="text1"/>
                <w:highlight w:val="yellow"/>
              </w:rPr>
              <w:t>C</w:t>
            </w:r>
            <w:r w:rsidRPr="007F71F5">
              <w:rPr>
                <w:rFonts w:cstheme="minorHAnsi"/>
                <w:color w:val="000000" w:themeColor="text1"/>
              </w:rPr>
              <w:t>ommunity members had an opportunity to ask questions about the study</w:t>
            </w:r>
            <w:r w:rsidRPr="007F71F5">
              <w:rPr>
                <w:rFonts w:cstheme="minorHAnsi"/>
                <w:color w:val="000000" w:themeColor="text1"/>
                <w:highlight w:val="yellow"/>
              </w:rPr>
              <w:t>, with an on-site Kurdish-Kurmanji interpreter present. Verbal consent was collected, as some community members refused to document a signature on the consent form.</w:t>
            </w:r>
            <w:r w:rsidRPr="007F71F5">
              <w:rPr>
                <w:rFonts w:cstheme="minorHAnsi"/>
                <w:color w:val="000000" w:themeColor="text1"/>
              </w:rPr>
              <w:t xml:space="preserve"> Service providers received written information statement and provided a written consent.</w:t>
            </w:r>
            <w:r w:rsidR="00E14C17" w:rsidRPr="007F71F5">
              <w:rPr>
                <w:rFonts w:cstheme="minorHAnsi"/>
                <w:color w:val="000000" w:themeColor="text1"/>
              </w:rPr>
              <w:t xml:space="preserve"> </w:t>
            </w:r>
            <w:r w:rsidR="00E14C17" w:rsidRPr="007F71F5">
              <w:rPr>
                <w:rFonts w:cstheme="minorHAnsi"/>
                <w:color w:val="000000" w:themeColor="text1"/>
                <w:highlight w:val="yellow"/>
              </w:rPr>
              <w:t>Interviewers sensed discomfort from the community members and did not probe further for signatures.</w:t>
            </w:r>
          </w:p>
          <w:p w14:paraId="76656348" w14:textId="1DF0CA9E" w:rsidR="00D048FD" w:rsidRPr="007F71F5" w:rsidRDefault="00D048FD" w:rsidP="003C66BB">
            <w:pPr>
              <w:rPr>
                <w:rFonts w:cstheme="minorHAnsi"/>
              </w:rPr>
            </w:pPr>
          </w:p>
        </w:tc>
      </w:tr>
      <w:tr w:rsidR="006642DA" w:rsidRPr="007F71F5" w14:paraId="78EF33A7" w14:textId="2A9EBC0A" w:rsidTr="004E664B">
        <w:tc>
          <w:tcPr>
            <w:tcW w:w="567" w:type="dxa"/>
          </w:tcPr>
          <w:p w14:paraId="4FB35E7B" w14:textId="2AB3B3CC" w:rsidR="00D048FD" w:rsidRPr="007F71F5" w:rsidRDefault="00306241" w:rsidP="00B63C07">
            <w:pPr>
              <w:rPr>
                <w:rFonts w:cstheme="minorHAnsi"/>
              </w:rPr>
            </w:pPr>
            <w:r w:rsidRPr="007F71F5">
              <w:rPr>
                <w:rFonts w:cstheme="minorHAnsi"/>
              </w:rPr>
              <w:t>5</w:t>
            </w:r>
          </w:p>
        </w:tc>
        <w:tc>
          <w:tcPr>
            <w:tcW w:w="1417" w:type="dxa"/>
          </w:tcPr>
          <w:p w14:paraId="39065706" w14:textId="0D8B7AD2" w:rsidR="00D048FD" w:rsidRPr="007F71F5" w:rsidRDefault="00D048FD" w:rsidP="00B63C07">
            <w:pPr>
              <w:rPr>
                <w:rFonts w:cstheme="minorHAnsi"/>
              </w:rPr>
            </w:pPr>
            <w:r w:rsidRPr="007F71F5">
              <w:rPr>
                <w:rFonts w:cstheme="minorHAnsi"/>
              </w:rPr>
              <w:t>Major issue: Results</w:t>
            </w:r>
            <w:r w:rsidR="00306241" w:rsidRPr="007F71F5">
              <w:rPr>
                <w:rFonts w:cstheme="minorHAnsi"/>
              </w:rPr>
              <w:t xml:space="preserve"> 1)</w:t>
            </w:r>
          </w:p>
        </w:tc>
        <w:tc>
          <w:tcPr>
            <w:tcW w:w="2977" w:type="dxa"/>
          </w:tcPr>
          <w:p w14:paraId="434554F3" w14:textId="2E2E0C40" w:rsidR="00D048FD" w:rsidRPr="007F71F5" w:rsidRDefault="00D048FD" w:rsidP="00B63C07">
            <w:pPr>
              <w:rPr>
                <w:rFonts w:eastAsia="Times New Roman" w:cstheme="minorHAnsi"/>
                <w:color w:val="92D050"/>
                <w:shd w:val="clear" w:color="auto" w:fill="FFFFFF"/>
              </w:rPr>
            </w:pPr>
            <w:r w:rsidRPr="007F71F5">
              <w:rPr>
                <w:rFonts w:eastAsia="Times New Roman" w:cstheme="minorHAnsi"/>
                <w:color w:val="000000" w:themeColor="text1"/>
                <w:shd w:val="clear" w:color="auto" w:fill="FFFFFF"/>
              </w:rPr>
              <w:t xml:space="preserve">Gender has been identified as a factor in how people received and responded to COVID-19 health messaging. Yet there has been no effort to show what the women participant themselves </w:t>
            </w:r>
            <w:r w:rsidRPr="007F71F5">
              <w:rPr>
                <w:rFonts w:eastAsia="Times New Roman" w:cstheme="minorHAnsi"/>
                <w:color w:val="000000" w:themeColor="text1"/>
                <w:shd w:val="clear" w:color="auto" w:fill="FFFFFF"/>
              </w:rPr>
              <w:lastRenderedPageBreak/>
              <w:t>shared about their experiences and their own barriers. It would be helpful to how women participants' views agreed/differed from community leaders'. </w:t>
            </w:r>
          </w:p>
        </w:tc>
        <w:tc>
          <w:tcPr>
            <w:tcW w:w="2938" w:type="dxa"/>
          </w:tcPr>
          <w:p w14:paraId="24BD520D" w14:textId="51C55AFF" w:rsidR="00E14C17" w:rsidRPr="007F71F5" w:rsidRDefault="00E14C17" w:rsidP="00B63C07">
            <w:pPr>
              <w:rPr>
                <w:rFonts w:cstheme="minorHAnsi"/>
              </w:rPr>
            </w:pPr>
            <w:r w:rsidRPr="007F71F5">
              <w:rPr>
                <w:rFonts w:cstheme="minorHAnsi"/>
              </w:rPr>
              <w:lastRenderedPageBreak/>
              <w:t xml:space="preserve">Thank you for this suggestion. </w:t>
            </w:r>
          </w:p>
          <w:p w14:paraId="6A762C76" w14:textId="77777777" w:rsidR="00E14C17" w:rsidRPr="007F71F5" w:rsidRDefault="00E14C17" w:rsidP="00B63C07">
            <w:pPr>
              <w:rPr>
                <w:rFonts w:cstheme="minorHAnsi"/>
              </w:rPr>
            </w:pPr>
          </w:p>
          <w:p w14:paraId="573368C7" w14:textId="77777777" w:rsidR="00E14C17" w:rsidRPr="007F71F5" w:rsidRDefault="00E14C17" w:rsidP="00B63C07">
            <w:pPr>
              <w:rPr>
                <w:rFonts w:cstheme="minorHAnsi"/>
              </w:rPr>
            </w:pPr>
            <w:r w:rsidRPr="007F71F5">
              <w:rPr>
                <w:rFonts w:cstheme="minorHAnsi"/>
              </w:rPr>
              <w:t xml:space="preserve">We have now added a paragraph with some insights given by both male and female participants </w:t>
            </w:r>
            <w:r w:rsidRPr="007F71F5">
              <w:rPr>
                <w:rFonts w:cstheme="minorHAnsi"/>
              </w:rPr>
              <w:lastRenderedPageBreak/>
              <w:t xml:space="preserve">about their different responses. </w:t>
            </w:r>
          </w:p>
          <w:p w14:paraId="56555EF3" w14:textId="77777777" w:rsidR="00E14C17" w:rsidRPr="007F71F5" w:rsidRDefault="00E14C17" w:rsidP="00B63C07">
            <w:pPr>
              <w:rPr>
                <w:rFonts w:cstheme="minorHAnsi"/>
              </w:rPr>
            </w:pPr>
          </w:p>
          <w:p w14:paraId="55D8CAF6" w14:textId="6A478F67" w:rsidR="00D048FD" w:rsidRPr="007F71F5" w:rsidRDefault="00E14C17" w:rsidP="00B63C07">
            <w:pPr>
              <w:rPr>
                <w:rFonts w:cstheme="minorHAnsi"/>
              </w:rPr>
            </w:pPr>
            <w:r w:rsidRPr="007F71F5">
              <w:rPr>
                <w:rFonts w:cstheme="minorHAnsi"/>
              </w:rPr>
              <w:t>As we have small numbers, generalisations about gender cannot be drawn from our data. However, as service providers had reported observing gender as a factor in people’s response to COVID-19 health messaging, it remains included in the participant recommendation section.</w:t>
            </w:r>
          </w:p>
        </w:tc>
        <w:tc>
          <w:tcPr>
            <w:tcW w:w="1598" w:type="dxa"/>
          </w:tcPr>
          <w:p w14:paraId="50CAD32B" w14:textId="5EC24761" w:rsidR="00D048FD" w:rsidRPr="00F82701" w:rsidRDefault="00E14C17" w:rsidP="00B63C07">
            <w:pPr>
              <w:rPr>
                <w:rFonts w:cstheme="minorHAnsi"/>
              </w:rPr>
            </w:pPr>
            <w:r w:rsidRPr="00F82701">
              <w:rPr>
                <w:rFonts w:cstheme="minorHAnsi"/>
              </w:rPr>
              <w:lastRenderedPageBreak/>
              <w:t>L</w:t>
            </w:r>
            <w:r w:rsidR="00F82701" w:rsidRPr="00F82701">
              <w:rPr>
                <w:rFonts w:cstheme="minorHAnsi"/>
              </w:rPr>
              <w:t>ines 307-315</w:t>
            </w:r>
          </w:p>
          <w:p w14:paraId="00335191" w14:textId="577B3A32" w:rsidR="00B43696" w:rsidRPr="007F71F5" w:rsidRDefault="00B43696" w:rsidP="00B63C07">
            <w:pPr>
              <w:rPr>
                <w:rFonts w:cstheme="minorHAnsi"/>
              </w:rPr>
            </w:pPr>
            <w:r w:rsidRPr="00F82701">
              <w:rPr>
                <w:rFonts w:cstheme="minorHAnsi"/>
              </w:rPr>
              <w:t>(Results&gt; theme 2)</w:t>
            </w:r>
          </w:p>
        </w:tc>
        <w:tc>
          <w:tcPr>
            <w:tcW w:w="3544" w:type="dxa"/>
          </w:tcPr>
          <w:p w14:paraId="40AA0CC5" w14:textId="77777777" w:rsidR="00306241" w:rsidRPr="007F71F5" w:rsidRDefault="00306241" w:rsidP="00306241">
            <w:pPr>
              <w:textAlignment w:val="baseline"/>
              <w:rPr>
                <w:rFonts w:cstheme="minorHAnsi"/>
                <w:highlight w:val="yellow"/>
              </w:rPr>
            </w:pPr>
            <w:r w:rsidRPr="007F71F5">
              <w:rPr>
                <w:rFonts w:cstheme="minorHAnsi"/>
                <w:highlight w:val="yellow"/>
              </w:rPr>
              <w:t xml:space="preserve">One female community member reported that she relied on male relatives (uncles and brother) to gather information about COVID-19, as they were literate in Arabic. Another female community member was literate </w:t>
            </w:r>
            <w:r w:rsidRPr="007F71F5">
              <w:rPr>
                <w:rFonts w:cstheme="minorHAnsi"/>
                <w:highlight w:val="yellow"/>
              </w:rPr>
              <w:lastRenderedPageBreak/>
              <w:t>herself and said she actively sought out COVID-19 information. An older male influential member talked about the variable community uptake of messages he and other elders had shared amongst the community through word of mouth. Some older males reported that despite literacy in Arabic, being digitally illiterate and having low proficiency in English meant that accessing COVID-19 information remained difficult.</w:t>
            </w:r>
          </w:p>
          <w:p w14:paraId="26A0A147" w14:textId="5F4549F6" w:rsidR="00D048FD" w:rsidRPr="007F71F5" w:rsidRDefault="00D048FD" w:rsidP="00B63C07">
            <w:pPr>
              <w:rPr>
                <w:rFonts w:cstheme="minorHAnsi"/>
                <w:highlight w:val="yellow"/>
              </w:rPr>
            </w:pPr>
          </w:p>
        </w:tc>
      </w:tr>
      <w:tr w:rsidR="00262AFB" w:rsidRPr="007F71F5" w14:paraId="37C88E85" w14:textId="7B57EBDE" w:rsidTr="004E664B">
        <w:trPr>
          <w:trHeight w:val="2696"/>
        </w:trPr>
        <w:tc>
          <w:tcPr>
            <w:tcW w:w="567" w:type="dxa"/>
            <w:vMerge w:val="restart"/>
          </w:tcPr>
          <w:p w14:paraId="3F7F58CA" w14:textId="2ABE89F6" w:rsidR="00262AFB" w:rsidRPr="007F71F5" w:rsidRDefault="00262AFB" w:rsidP="00B63C07">
            <w:pPr>
              <w:rPr>
                <w:rFonts w:cstheme="minorHAnsi"/>
              </w:rPr>
            </w:pPr>
            <w:r w:rsidRPr="007F71F5">
              <w:rPr>
                <w:rFonts w:cstheme="minorHAnsi"/>
              </w:rPr>
              <w:lastRenderedPageBreak/>
              <w:t>6</w:t>
            </w:r>
          </w:p>
        </w:tc>
        <w:tc>
          <w:tcPr>
            <w:tcW w:w="1417" w:type="dxa"/>
            <w:vMerge w:val="restart"/>
          </w:tcPr>
          <w:p w14:paraId="63DF4BE6" w14:textId="636CD7A5" w:rsidR="00262AFB" w:rsidRPr="007F71F5" w:rsidRDefault="00262AFB" w:rsidP="00B63C07">
            <w:pPr>
              <w:rPr>
                <w:rFonts w:cstheme="minorHAnsi"/>
              </w:rPr>
            </w:pPr>
            <w:r w:rsidRPr="007F71F5">
              <w:rPr>
                <w:rFonts w:cstheme="minorHAnsi"/>
              </w:rPr>
              <w:t>Major issue: Discussion 1)</w:t>
            </w:r>
          </w:p>
        </w:tc>
        <w:tc>
          <w:tcPr>
            <w:tcW w:w="2977" w:type="dxa"/>
            <w:vMerge w:val="restart"/>
          </w:tcPr>
          <w:p w14:paraId="086FB1BE" w14:textId="024FB775" w:rsidR="00262AFB" w:rsidRPr="007F71F5" w:rsidRDefault="00262AFB" w:rsidP="00B63C07">
            <w:pPr>
              <w:rPr>
                <w:rFonts w:eastAsia="Times New Roman" w:cstheme="minorHAnsi"/>
                <w:color w:val="92D050"/>
                <w:shd w:val="clear" w:color="auto" w:fill="FFFFFF"/>
              </w:rPr>
            </w:pPr>
            <w:r w:rsidRPr="00247F1E">
              <w:rPr>
                <w:rFonts w:eastAsia="Times New Roman" w:cstheme="minorHAnsi"/>
                <w:color w:val="000000" w:themeColor="text1"/>
                <w:shd w:val="clear" w:color="auto" w:fill="FFFFFF"/>
              </w:rPr>
              <w:t>A key barrier for the elderly community members was digital illiteracy. Yet one of the recommendations is messaging through FB and WhatsApp. Some discussion around this divergency would be interesting and how this would be taken up on the ground. </w:t>
            </w:r>
          </w:p>
        </w:tc>
        <w:tc>
          <w:tcPr>
            <w:tcW w:w="2938" w:type="dxa"/>
            <w:vMerge w:val="restart"/>
          </w:tcPr>
          <w:p w14:paraId="03125CAE" w14:textId="7E3C5EE7" w:rsidR="00262AFB" w:rsidRPr="007F71F5" w:rsidRDefault="00262AFB" w:rsidP="00B63C07">
            <w:pPr>
              <w:rPr>
                <w:rFonts w:cstheme="minorHAnsi"/>
              </w:rPr>
            </w:pPr>
            <w:r w:rsidRPr="007F71F5">
              <w:rPr>
                <w:rFonts w:cstheme="minorHAnsi"/>
              </w:rPr>
              <w:t xml:space="preserve">Thank you for this comment. </w:t>
            </w:r>
          </w:p>
          <w:p w14:paraId="40026AD0" w14:textId="042C9E54" w:rsidR="00262AFB" w:rsidRPr="007F71F5" w:rsidRDefault="00262AFB" w:rsidP="00B63C07">
            <w:pPr>
              <w:rPr>
                <w:rFonts w:cstheme="minorHAnsi"/>
              </w:rPr>
            </w:pPr>
            <w:r w:rsidRPr="007F71F5">
              <w:rPr>
                <w:rFonts w:cstheme="minorHAnsi"/>
              </w:rPr>
              <w:t xml:space="preserve">Although social media is a recommended platform, it is certainly not the only method which should be used to share information. Diversity amongst a community precludes that there should be diverse responses by government. We have made comment to this effect in Discussion and </w:t>
            </w:r>
            <w:r w:rsidRPr="007F71F5">
              <w:rPr>
                <w:rFonts w:cstheme="minorHAnsi"/>
              </w:rPr>
              <w:lastRenderedPageBreak/>
              <w:t>within a newly fashioned table in Results.</w:t>
            </w:r>
          </w:p>
        </w:tc>
        <w:tc>
          <w:tcPr>
            <w:tcW w:w="1598" w:type="dxa"/>
          </w:tcPr>
          <w:p w14:paraId="2617756C" w14:textId="2A5A3C2C" w:rsidR="00262AFB" w:rsidRPr="009D6EDE" w:rsidRDefault="009D6EDE" w:rsidP="00B63C07">
            <w:pPr>
              <w:rPr>
                <w:rFonts w:cstheme="minorHAnsi"/>
              </w:rPr>
            </w:pPr>
            <w:r w:rsidRPr="009D6EDE">
              <w:rPr>
                <w:rFonts w:cstheme="minorHAnsi"/>
              </w:rPr>
              <w:lastRenderedPageBreak/>
              <w:t>Line 616-623</w:t>
            </w:r>
          </w:p>
          <w:p w14:paraId="7415C4E9" w14:textId="73FDB5E7" w:rsidR="00262AFB" w:rsidRPr="009D6EDE" w:rsidRDefault="00262AFB" w:rsidP="00B63C07">
            <w:pPr>
              <w:rPr>
                <w:rFonts w:cstheme="minorHAnsi"/>
              </w:rPr>
            </w:pPr>
            <w:r w:rsidRPr="009D6EDE">
              <w:rPr>
                <w:rFonts w:cstheme="minorHAnsi"/>
              </w:rPr>
              <w:t>(Discussion)</w:t>
            </w:r>
          </w:p>
          <w:p w14:paraId="4706005C" w14:textId="77777777" w:rsidR="00262AFB" w:rsidRPr="005B7399" w:rsidRDefault="00262AFB" w:rsidP="00B63C07">
            <w:pPr>
              <w:rPr>
                <w:rFonts w:cstheme="minorHAnsi"/>
                <w:color w:val="00B050"/>
              </w:rPr>
            </w:pPr>
          </w:p>
          <w:p w14:paraId="1C1EB6D2" w14:textId="77777777" w:rsidR="00262AFB" w:rsidRPr="005B7399" w:rsidRDefault="00262AFB" w:rsidP="00B63C07">
            <w:pPr>
              <w:rPr>
                <w:rFonts w:cstheme="minorHAnsi"/>
                <w:color w:val="00B050"/>
              </w:rPr>
            </w:pPr>
          </w:p>
          <w:p w14:paraId="0A70D655" w14:textId="28607846" w:rsidR="00262AFB" w:rsidRPr="007F71F5" w:rsidRDefault="00262AFB" w:rsidP="00B63C07">
            <w:pPr>
              <w:rPr>
                <w:rFonts w:cstheme="minorHAnsi"/>
              </w:rPr>
            </w:pPr>
          </w:p>
        </w:tc>
        <w:tc>
          <w:tcPr>
            <w:tcW w:w="3544" w:type="dxa"/>
          </w:tcPr>
          <w:p w14:paraId="79C32B73" w14:textId="7D756CF5" w:rsidR="00262AFB" w:rsidRPr="007F71F5" w:rsidRDefault="00262AFB" w:rsidP="00DA2D2B">
            <w:pPr>
              <w:textAlignment w:val="baseline"/>
              <w:rPr>
                <w:rFonts w:cstheme="minorHAnsi"/>
                <w:highlight w:val="yellow"/>
              </w:rPr>
            </w:pPr>
            <w:r w:rsidRPr="007F71F5">
              <w:rPr>
                <w:rFonts w:cstheme="minorHAnsi"/>
                <w:highlight w:val="yellow"/>
              </w:rPr>
              <w:t xml:space="preserve">Governments should provide a variety of ways to communicate official messages to communities, </w:t>
            </w:r>
            <w:r w:rsidR="00CB4DCB" w:rsidRPr="007F71F5">
              <w:rPr>
                <w:rFonts w:cstheme="minorHAnsi"/>
                <w:highlight w:val="yellow"/>
              </w:rPr>
              <w:t>accounting for</w:t>
            </w:r>
            <w:r w:rsidRPr="007F71F5">
              <w:rPr>
                <w:rFonts w:cstheme="minorHAnsi"/>
                <w:highlight w:val="yellow"/>
              </w:rPr>
              <w:t xml:space="preserve"> diversity in educational background, eHealth literacy and English proficiency.  </w:t>
            </w:r>
          </w:p>
          <w:p w14:paraId="4F66D73C" w14:textId="77777777" w:rsidR="00262AFB" w:rsidRPr="007F71F5" w:rsidRDefault="00262AFB" w:rsidP="00DA2D2B">
            <w:pPr>
              <w:textAlignment w:val="baseline"/>
              <w:rPr>
                <w:rFonts w:cstheme="minorHAnsi"/>
                <w:highlight w:val="yellow"/>
              </w:rPr>
            </w:pPr>
          </w:p>
          <w:p w14:paraId="375BE766" w14:textId="77777777" w:rsidR="00262AFB" w:rsidRPr="007F71F5" w:rsidRDefault="00262AFB" w:rsidP="00DA2D2B">
            <w:pPr>
              <w:textAlignment w:val="baseline"/>
              <w:rPr>
                <w:rFonts w:cstheme="minorHAnsi"/>
              </w:rPr>
            </w:pPr>
            <w:r w:rsidRPr="007F71F5">
              <w:rPr>
                <w:rFonts w:cstheme="minorHAnsi"/>
                <w:highlight w:val="yellow"/>
              </w:rPr>
              <w:t xml:space="preserve">Learnings from this work with the Ezidi may assist health services direct communication with other diverse communities. By listening and connecting with community members, governments can provide meaningful messages in </w:t>
            </w:r>
            <w:r w:rsidRPr="007F71F5">
              <w:rPr>
                <w:rFonts w:cstheme="minorHAnsi"/>
                <w:highlight w:val="yellow"/>
              </w:rPr>
              <w:lastRenderedPageBreak/>
              <w:t>ways that community members connect with.</w:t>
            </w:r>
          </w:p>
          <w:p w14:paraId="1C88DCE0" w14:textId="77777777" w:rsidR="00262AFB" w:rsidRPr="007F71F5" w:rsidRDefault="00262AFB" w:rsidP="00DA2D2B">
            <w:pPr>
              <w:rPr>
                <w:rFonts w:cstheme="minorHAnsi"/>
              </w:rPr>
            </w:pPr>
          </w:p>
          <w:p w14:paraId="73AC368C" w14:textId="77777777" w:rsidR="00262AFB" w:rsidRPr="007F71F5" w:rsidRDefault="00262AFB" w:rsidP="00DA2D2B">
            <w:pPr>
              <w:rPr>
                <w:rFonts w:cstheme="minorHAnsi"/>
              </w:rPr>
            </w:pPr>
          </w:p>
          <w:p w14:paraId="41001518" w14:textId="77777777" w:rsidR="00262AFB" w:rsidRPr="007F71F5" w:rsidRDefault="00262AFB" w:rsidP="00DA2D2B">
            <w:pPr>
              <w:rPr>
                <w:rFonts w:cstheme="minorHAnsi"/>
              </w:rPr>
            </w:pPr>
          </w:p>
          <w:p w14:paraId="7700A3FF" w14:textId="065AA38F" w:rsidR="00262AFB" w:rsidRPr="007F71F5" w:rsidRDefault="00262AFB" w:rsidP="00262AFB">
            <w:pPr>
              <w:rPr>
                <w:rFonts w:cstheme="minorHAnsi"/>
              </w:rPr>
            </w:pPr>
          </w:p>
        </w:tc>
      </w:tr>
      <w:tr w:rsidR="00262AFB" w:rsidRPr="007F71F5" w14:paraId="06F23032" w14:textId="77777777" w:rsidTr="004E664B">
        <w:trPr>
          <w:trHeight w:val="2696"/>
        </w:trPr>
        <w:tc>
          <w:tcPr>
            <w:tcW w:w="567" w:type="dxa"/>
            <w:vMerge/>
          </w:tcPr>
          <w:p w14:paraId="79F4A5C3" w14:textId="77777777" w:rsidR="00262AFB" w:rsidRPr="007F71F5" w:rsidRDefault="00262AFB" w:rsidP="00B63C07">
            <w:pPr>
              <w:rPr>
                <w:rFonts w:cstheme="minorHAnsi"/>
              </w:rPr>
            </w:pPr>
          </w:p>
        </w:tc>
        <w:tc>
          <w:tcPr>
            <w:tcW w:w="1417" w:type="dxa"/>
            <w:vMerge/>
          </w:tcPr>
          <w:p w14:paraId="39881583" w14:textId="77777777" w:rsidR="00262AFB" w:rsidRPr="007F71F5" w:rsidRDefault="00262AFB" w:rsidP="00B63C07">
            <w:pPr>
              <w:rPr>
                <w:rFonts w:cstheme="minorHAnsi"/>
              </w:rPr>
            </w:pPr>
          </w:p>
        </w:tc>
        <w:tc>
          <w:tcPr>
            <w:tcW w:w="2977" w:type="dxa"/>
            <w:vMerge/>
          </w:tcPr>
          <w:p w14:paraId="34AE1D2E" w14:textId="77777777" w:rsidR="00262AFB" w:rsidRPr="007F71F5" w:rsidRDefault="00262AFB" w:rsidP="00B63C07">
            <w:pPr>
              <w:rPr>
                <w:rFonts w:eastAsia="Times New Roman" w:cstheme="minorHAnsi"/>
                <w:color w:val="92D050"/>
                <w:shd w:val="clear" w:color="auto" w:fill="FFFFFF"/>
              </w:rPr>
            </w:pPr>
          </w:p>
        </w:tc>
        <w:tc>
          <w:tcPr>
            <w:tcW w:w="2938" w:type="dxa"/>
            <w:vMerge/>
          </w:tcPr>
          <w:p w14:paraId="16A23858" w14:textId="77777777" w:rsidR="00262AFB" w:rsidRPr="007F71F5" w:rsidRDefault="00262AFB" w:rsidP="00B63C07">
            <w:pPr>
              <w:rPr>
                <w:rFonts w:cstheme="minorHAnsi"/>
              </w:rPr>
            </w:pPr>
          </w:p>
        </w:tc>
        <w:tc>
          <w:tcPr>
            <w:tcW w:w="1598" w:type="dxa"/>
          </w:tcPr>
          <w:p w14:paraId="5CD99812" w14:textId="772593E1" w:rsidR="00262AFB" w:rsidRPr="00836D21" w:rsidRDefault="00836D21" w:rsidP="00B63C07">
            <w:pPr>
              <w:rPr>
                <w:rFonts w:cstheme="minorHAnsi"/>
              </w:rPr>
            </w:pPr>
            <w:r w:rsidRPr="00836D21">
              <w:rPr>
                <w:rFonts w:cstheme="minorHAnsi"/>
              </w:rPr>
              <w:t>Line 548-550</w:t>
            </w:r>
          </w:p>
          <w:p w14:paraId="68583825" w14:textId="77A708FC" w:rsidR="00262AFB" w:rsidRPr="005B7399" w:rsidRDefault="00262AFB" w:rsidP="00B63C07">
            <w:pPr>
              <w:rPr>
                <w:rFonts w:cstheme="minorHAnsi"/>
                <w:color w:val="00B050"/>
              </w:rPr>
            </w:pPr>
            <w:r w:rsidRPr="00836D21">
              <w:rPr>
                <w:rFonts w:cstheme="minorHAnsi"/>
              </w:rPr>
              <w:t>(Results</w:t>
            </w:r>
            <w:r w:rsidR="00836D21">
              <w:rPr>
                <w:rFonts w:cstheme="minorHAnsi"/>
              </w:rPr>
              <w:t>-table</w:t>
            </w:r>
            <w:r w:rsidRPr="00836D21">
              <w:rPr>
                <w:rFonts w:cstheme="minorHAnsi"/>
              </w:rPr>
              <w:t>)</w:t>
            </w:r>
          </w:p>
        </w:tc>
        <w:tc>
          <w:tcPr>
            <w:tcW w:w="3544" w:type="dxa"/>
          </w:tcPr>
          <w:p w14:paraId="251B5192" w14:textId="77777777" w:rsidR="00262AFB" w:rsidRPr="007F71F5" w:rsidRDefault="00262AFB" w:rsidP="00262AFB">
            <w:pPr>
              <w:rPr>
                <w:rFonts w:cstheme="minorHAnsi"/>
              </w:rPr>
            </w:pPr>
            <w:r w:rsidRPr="007F71F5">
              <w:rPr>
                <w:rFonts w:cstheme="minorHAnsi"/>
                <w:i/>
                <w:iCs/>
              </w:rPr>
              <w:t>In table:</w:t>
            </w:r>
            <w:r w:rsidRPr="007F71F5">
              <w:rPr>
                <w:rFonts w:cstheme="minorHAnsi"/>
              </w:rPr>
              <w:t xml:space="preserve">  ‘</w:t>
            </w:r>
            <w:r w:rsidRPr="007F71F5">
              <w:rPr>
                <w:rFonts w:cstheme="minorHAnsi"/>
                <w:highlight w:val="yellow"/>
              </w:rPr>
              <w:t>Recognise diversity within the ethnic group’…… ‘Choose multiple methods to distribute official information’</w:t>
            </w:r>
          </w:p>
          <w:p w14:paraId="1B6EDBC7" w14:textId="77777777" w:rsidR="00262AFB" w:rsidRPr="007F71F5" w:rsidRDefault="00262AFB" w:rsidP="00DA2D2B">
            <w:pPr>
              <w:textAlignment w:val="baseline"/>
              <w:rPr>
                <w:rFonts w:cstheme="minorHAnsi"/>
                <w:highlight w:val="yellow"/>
              </w:rPr>
            </w:pPr>
          </w:p>
        </w:tc>
      </w:tr>
      <w:tr w:rsidR="00247F1E" w:rsidRPr="007F71F5" w14:paraId="3611B5F0" w14:textId="62C2A919" w:rsidTr="004E664B">
        <w:trPr>
          <w:trHeight w:val="1348"/>
        </w:trPr>
        <w:tc>
          <w:tcPr>
            <w:tcW w:w="567" w:type="dxa"/>
            <w:vMerge w:val="restart"/>
          </w:tcPr>
          <w:p w14:paraId="64668E54" w14:textId="2A3EDD61" w:rsidR="00D56E65" w:rsidRPr="007F71F5" w:rsidRDefault="00D56E65" w:rsidP="00B63C07">
            <w:pPr>
              <w:rPr>
                <w:rFonts w:cstheme="minorHAnsi"/>
              </w:rPr>
            </w:pPr>
            <w:r w:rsidRPr="007F71F5">
              <w:rPr>
                <w:rFonts w:cstheme="minorHAnsi"/>
              </w:rPr>
              <w:t>7</w:t>
            </w:r>
          </w:p>
        </w:tc>
        <w:tc>
          <w:tcPr>
            <w:tcW w:w="1417" w:type="dxa"/>
            <w:vMerge w:val="restart"/>
          </w:tcPr>
          <w:p w14:paraId="7DD4A427" w14:textId="7D75A7B8" w:rsidR="00D56E65" w:rsidRPr="007F71F5" w:rsidRDefault="00D56E65" w:rsidP="00B63C07">
            <w:pPr>
              <w:rPr>
                <w:rFonts w:cstheme="minorHAnsi"/>
              </w:rPr>
            </w:pPr>
            <w:r w:rsidRPr="007F71F5">
              <w:rPr>
                <w:rFonts w:cstheme="minorHAnsi"/>
              </w:rPr>
              <w:t>Minor issue 1)</w:t>
            </w:r>
          </w:p>
        </w:tc>
        <w:tc>
          <w:tcPr>
            <w:tcW w:w="2977" w:type="dxa"/>
            <w:vMerge w:val="restart"/>
          </w:tcPr>
          <w:p w14:paraId="61AA65B3" w14:textId="708090C3" w:rsidR="00D56E65" w:rsidRPr="007F71F5" w:rsidRDefault="00D56E65" w:rsidP="00B63C07">
            <w:pPr>
              <w:rPr>
                <w:rFonts w:eastAsia="Times New Roman" w:cstheme="minorHAnsi"/>
                <w:color w:val="92D050"/>
                <w:shd w:val="clear" w:color="auto" w:fill="FFFFFF"/>
              </w:rPr>
            </w:pPr>
            <w:r w:rsidRPr="007F71F5">
              <w:rPr>
                <w:rFonts w:eastAsia="Times New Roman" w:cstheme="minorHAnsi"/>
                <w:color w:val="000000" w:themeColor="text1"/>
                <w:shd w:val="clear" w:color="auto" w:fill="FFFFFF"/>
              </w:rPr>
              <w:t xml:space="preserve">In line 60 and a few other places the authors wrote, "people who were refugees", probably indicating a resettled community. However, in line 142, they are referred to as a refuge community. Please clarify who are the </w:t>
            </w:r>
            <w:r w:rsidRPr="007F71F5">
              <w:rPr>
                <w:rFonts w:eastAsia="Times New Roman" w:cstheme="minorHAnsi"/>
                <w:color w:val="000000" w:themeColor="text1"/>
                <w:shd w:val="clear" w:color="auto" w:fill="FFFFFF"/>
              </w:rPr>
              <w:lastRenderedPageBreak/>
              <w:t>study target and population groups. </w:t>
            </w:r>
          </w:p>
        </w:tc>
        <w:tc>
          <w:tcPr>
            <w:tcW w:w="2938" w:type="dxa"/>
            <w:vMerge w:val="restart"/>
          </w:tcPr>
          <w:p w14:paraId="6126BC7E" w14:textId="6D08FD89" w:rsidR="00D56E65" w:rsidRPr="007F71F5" w:rsidRDefault="00D56E65" w:rsidP="00B63C07">
            <w:pPr>
              <w:rPr>
                <w:rFonts w:cstheme="minorHAnsi"/>
              </w:rPr>
            </w:pPr>
            <w:r w:rsidRPr="007F71F5">
              <w:rPr>
                <w:rFonts w:cstheme="minorHAnsi"/>
              </w:rPr>
              <w:lastRenderedPageBreak/>
              <w:t>Thank you for noting this inconsistency.</w:t>
            </w:r>
          </w:p>
          <w:p w14:paraId="4FD0E1A3" w14:textId="2E4B8749" w:rsidR="00D56E65" w:rsidRPr="007F71F5" w:rsidRDefault="00D56E65" w:rsidP="00B63C07">
            <w:pPr>
              <w:rPr>
                <w:rFonts w:cstheme="minorHAnsi"/>
              </w:rPr>
            </w:pPr>
          </w:p>
          <w:p w14:paraId="74DABE65" w14:textId="119F7236" w:rsidR="00D56E65" w:rsidRPr="007F71F5" w:rsidRDefault="00D56E65" w:rsidP="00B63C07">
            <w:pPr>
              <w:rPr>
                <w:rFonts w:cstheme="minorHAnsi"/>
              </w:rPr>
            </w:pPr>
            <w:r w:rsidRPr="007F71F5">
              <w:rPr>
                <w:rFonts w:cstheme="minorHAnsi"/>
              </w:rPr>
              <w:t xml:space="preserve">Although the Ezidi community in Armidale are a resettled community, their refugee background and recency of migration is significant.  Therefore, to </w:t>
            </w:r>
            <w:r w:rsidRPr="007F71F5">
              <w:rPr>
                <w:rFonts w:cstheme="minorHAnsi"/>
              </w:rPr>
              <w:lastRenderedPageBreak/>
              <w:t>be consistent with the remainder of the document</w:t>
            </w:r>
            <w:r w:rsidR="00E871B8" w:rsidRPr="007F71F5">
              <w:rPr>
                <w:rFonts w:cstheme="minorHAnsi"/>
              </w:rPr>
              <w:t xml:space="preserve">, </w:t>
            </w:r>
            <w:r w:rsidRPr="007F71F5">
              <w:rPr>
                <w:rFonts w:cstheme="minorHAnsi"/>
              </w:rPr>
              <w:t xml:space="preserve">we have adopted the term ‘refugees’ in replacement of ‘people who were refugees’. </w:t>
            </w:r>
          </w:p>
          <w:p w14:paraId="2291BC42" w14:textId="17FD8B6E" w:rsidR="00D56E65" w:rsidRPr="007F71F5" w:rsidRDefault="00D56E65" w:rsidP="00B63C07">
            <w:pPr>
              <w:rPr>
                <w:rFonts w:cstheme="minorHAnsi"/>
              </w:rPr>
            </w:pPr>
            <w:r w:rsidRPr="007F71F5">
              <w:rPr>
                <w:rFonts w:cstheme="minorHAnsi"/>
              </w:rPr>
              <w:t xml:space="preserve"> </w:t>
            </w:r>
          </w:p>
          <w:p w14:paraId="610C75D7" w14:textId="1B5F3E58" w:rsidR="00D56E65" w:rsidRPr="007F71F5" w:rsidRDefault="00D56E65" w:rsidP="00CF17F5">
            <w:pPr>
              <w:rPr>
                <w:rFonts w:cstheme="minorHAnsi"/>
              </w:rPr>
            </w:pPr>
          </w:p>
        </w:tc>
        <w:tc>
          <w:tcPr>
            <w:tcW w:w="1598" w:type="dxa"/>
          </w:tcPr>
          <w:p w14:paraId="0E08DB64" w14:textId="4F9506C0" w:rsidR="00D56E65" w:rsidRPr="00775A9F" w:rsidRDefault="00775A9F" w:rsidP="00CF17F5">
            <w:pPr>
              <w:rPr>
                <w:rFonts w:cstheme="minorHAnsi"/>
              </w:rPr>
            </w:pPr>
            <w:r w:rsidRPr="00775A9F">
              <w:rPr>
                <w:rFonts w:cstheme="minorHAnsi"/>
              </w:rPr>
              <w:lastRenderedPageBreak/>
              <w:t>Line 61</w:t>
            </w:r>
          </w:p>
          <w:p w14:paraId="549E0C5F" w14:textId="07059EE1" w:rsidR="00D56E65" w:rsidRPr="00775A9F" w:rsidRDefault="00FE65F6" w:rsidP="00B63C07">
            <w:pPr>
              <w:rPr>
                <w:rFonts w:cstheme="minorHAnsi"/>
              </w:rPr>
            </w:pPr>
            <w:r w:rsidRPr="00775A9F">
              <w:rPr>
                <w:rFonts w:cstheme="minorHAnsi"/>
              </w:rPr>
              <w:t>(Abstract&gt; background)</w:t>
            </w:r>
          </w:p>
        </w:tc>
        <w:tc>
          <w:tcPr>
            <w:tcW w:w="3544" w:type="dxa"/>
          </w:tcPr>
          <w:p w14:paraId="4496F8C1" w14:textId="77777777" w:rsidR="00D56E65" w:rsidRPr="007F71F5" w:rsidRDefault="00D56E65" w:rsidP="00B63C07">
            <w:pPr>
              <w:rPr>
                <w:rFonts w:eastAsia="Calibri" w:cstheme="minorHAnsi"/>
              </w:rPr>
            </w:pPr>
            <w:r w:rsidRPr="007F71F5">
              <w:rPr>
                <w:rFonts w:eastAsia="Calibri" w:cstheme="minorHAnsi"/>
                <w:strike/>
              </w:rPr>
              <w:t>People who were refugees</w:t>
            </w:r>
            <w:r w:rsidRPr="007F71F5">
              <w:rPr>
                <w:rFonts w:eastAsia="Calibri" w:cstheme="minorHAnsi"/>
              </w:rPr>
              <w:t xml:space="preserve"> </w:t>
            </w:r>
            <w:r w:rsidRPr="007F71F5">
              <w:rPr>
                <w:rFonts w:eastAsia="Calibri" w:cstheme="minorHAnsi"/>
                <w:highlight w:val="yellow"/>
              </w:rPr>
              <w:t>Refugees</w:t>
            </w:r>
            <w:r w:rsidRPr="007F71F5">
              <w:rPr>
                <w:rFonts w:eastAsia="Calibri" w:cstheme="minorHAnsi"/>
              </w:rPr>
              <w:t xml:space="preserve"> are a unique sub-set of the CALD communities and are…</w:t>
            </w:r>
          </w:p>
          <w:p w14:paraId="03623525" w14:textId="77777777" w:rsidR="00D56E65" w:rsidRPr="007F71F5" w:rsidRDefault="00D56E65" w:rsidP="00B63C07">
            <w:pPr>
              <w:rPr>
                <w:rFonts w:cstheme="minorHAnsi"/>
              </w:rPr>
            </w:pPr>
          </w:p>
          <w:p w14:paraId="60DE1260" w14:textId="5D63D635" w:rsidR="00D56E65" w:rsidRPr="007F71F5" w:rsidRDefault="00D56E65" w:rsidP="00B63C07">
            <w:pPr>
              <w:rPr>
                <w:rFonts w:cstheme="minorHAnsi"/>
              </w:rPr>
            </w:pPr>
          </w:p>
        </w:tc>
      </w:tr>
      <w:tr w:rsidR="00247F1E" w:rsidRPr="007F71F5" w14:paraId="1E7A3097" w14:textId="77777777" w:rsidTr="004E664B">
        <w:trPr>
          <w:trHeight w:val="1348"/>
        </w:trPr>
        <w:tc>
          <w:tcPr>
            <w:tcW w:w="567" w:type="dxa"/>
            <w:vMerge/>
          </w:tcPr>
          <w:p w14:paraId="4B4C2554" w14:textId="77777777" w:rsidR="00D56E65" w:rsidRPr="007F71F5" w:rsidRDefault="00D56E65" w:rsidP="00B63C07">
            <w:pPr>
              <w:rPr>
                <w:rFonts w:cstheme="minorHAnsi"/>
              </w:rPr>
            </w:pPr>
          </w:p>
        </w:tc>
        <w:tc>
          <w:tcPr>
            <w:tcW w:w="1417" w:type="dxa"/>
            <w:vMerge/>
          </w:tcPr>
          <w:p w14:paraId="4340D2AB" w14:textId="77777777" w:rsidR="00D56E65" w:rsidRPr="007F71F5" w:rsidRDefault="00D56E65" w:rsidP="00B63C07">
            <w:pPr>
              <w:rPr>
                <w:rFonts w:cstheme="minorHAnsi"/>
              </w:rPr>
            </w:pPr>
          </w:p>
        </w:tc>
        <w:tc>
          <w:tcPr>
            <w:tcW w:w="2977" w:type="dxa"/>
            <w:vMerge/>
          </w:tcPr>
          <w:p w14:paraId="28DECB14" w14:textId="77777777" w:rsidR="00D56E65" w:rsidRPr="007F71F5" w:rsidRDefault="00D56E65" w:rsidP="00B63C07">
            <w:pPr>
              <w:rPr>
                <w:rFonts w:eastAsia="Times New Roman" w:cstheme="minorHAnsi"/>
                <w:color w:val="000000" w:themeColor="text1"/>
                <w:shd w:val="clear" w:color="auto" w:fill="FFFFFF"/>
              </w:rPr>
            </w:pPr>
          </w:p>
        </w:tc>
        <w:tc>
          <w:tcPr>
            <w:tcW w:w="2938" w:type="dxa"/>
            <w:vMerge/>
          </w:tcPr>
          <w:p w14:paraId="062199C2" w14:textId="77777777" w:rsidR="00D56E65" w:rsidRPr="007F71F5" w:rsidRDefault="00D56E65" w:rsidP="00B63C07">
            <w:pPr>
              <w:rPr>
                <w:rFonts w:cstheme="minorHAnsi"/>
              </w:rPr>
            </w:pPr>
          </w:p>
        </w:tc>
        <w:tc>
          <w:tcPr>
            <w:tcW w:w="1598" w:type="dxa"/>
          </w:tcPr>
          <w:p w14:paraId="687E8CB0" w14:textId="75FB9521" w:rsidR="00D56E65" w:rsidRPr="00775A9F" w:rsidRDefault="00775A9F" w:rsidP="00CF17F5">
            <w:pPr>
              <w:rPr>
                <w:rFonts w:cstheme="minorHAnsi"/>
              </w:rPr>
            </w:pPr>
            <w:r w:rsidRPr="00775A9F">
              <w:rPr>
                <w:rFonts w:cstheme="minorHAnsi"/>
              </w:rPr>
              <w:t>Line 106</w:t>
            </w:r>
          </w:p>
          <w:p w14:paraId="521452A2" w14:textId="13287F07" w:rsidR="00FE65F6" w:rsidRPr="00775A9F" w:rsidRDefault="00FE65F6" w:rsidP="00CF17F5">
            <w:pPr>
              <w:rPr>
                <w:rFonts w:cstheme="minorHAnsi"/>
              </w:rPr>
            </w:pPr>
            <w:r w:rsidRPr="00775A9F">
              <w:rPr>
                <w:rFonts w:cstheme="minorHAnsi"/>
              </w:rPr>
              <w:t>(Background)</w:t>
            </w:r>
          </w:p>
        </w:tc>
        <w:tc>
          <w:tcPr>
            <w:tcW w:w="3544" w:type="dxa"/>
          </w:tcPr>
          <w:p w14:paraId="70B302AA" w14:textId="5A1D886B" w:rsidR="00D56E65" w:rsidRPr="007F71F5" w:rsidRDefault="00D56E65" w:rsidP="00B63C07">
            <w:pPr>
              <w:rPr>
                <w:rFonts w:eastAsia="Calibri" w:cstheme="minorHAnsi"/>
                <w:strike/>
              </w:rPr>
            </w:pPr>
            <w:r w:rsidRPr="007F71F5">
              <w:rPr>
                <w:rFonts w:cstheme="minorHAnsi"/>
                <w:strike/>
              </w:rPr>
              <w:t>People who were refugees</w:t>
            </w:r>
            <w:r w:rsidRPr="007F71F5">
              <w:rPr>
                <w:rFonts w:cstheme="minorHAnsi"/>
              </w:rPr>
              <w:t xml:space="preserve"> </w:t>
            </w:r>
            <w:r w:rsidRPr="007F71F5">
              <w:rPr>
                <w:rFonts w:cstheme="minorHAnsi"/>
                <w:highlight w:val="yellow"/>
              </w:rPr>
              <w:t>Refugees</w:t>
            </w:r>
            <w:r w:rsidRPr="007F71F5">
              <w:rPr>
                <w:rFonts w:cstheme="minorHAnsi"/>
              </w:rPr>
              <w:t xml:space="preserve"> are a unique sub-set of culturally and linguistically diverse (CALD) communities…</w:t>
            </w:r>
          </w:p>
        </w:tc>
      </w:tr>
      <w:tr w:rsidR="00247F1E" w:rsidRPr="007F71F5" w14:paraId="35677581" w14:textId="77777777" w:rsidTr="004E664B">
        <w:trPr>
          <w:trHeight w:val="1348"/>
        </w:trPr>
        <w:tc>
          <w:tcPr>
            <w:tcW w:w="567" w:type="dxa"/>
            <w:vMerge/>
          </w:tcPr>
          <w:p w14:paraId="50A6DC02" w14:textId="77777777" w:rsidR="00D56E65" w:rsidRPr="007F71F5" w:rsidRDefault="00D56E65" w:rsidP="00B63C07">
            <w:pPr>
              <w:rPr>
                <w:rFonts w:cstheme="minorHAnsi"/>
              </w:rPr>
            </w:pPr>
          </w:p>
        </w:tc>
        <w:tc>
          <w:tcPr>
            <w:tcW w:w="1417" w:type="dxa"/>
            <w:vMerge/>
          </w:tcPr>
          <w:p w14:paraId="2C5319AF" w14:textId="77777777" w:rsidR="00D56E65" w:rsidRPr="007F71F5" w:rsidRDefault="00D56E65" w:rsidP="00B63C07">
            <w:pPr>
              <w:rPr>
                <w:rFonts w:cstheme="minorHAnsi"/>
              </w:rPr>
            </w:pPr>
          </w:p>
        </w:tc>
        <w:tc>
          <w:tcPr>
            <w:tcW w:w="2977" w:type="dxa"/>
            <w:vMerge/>
          </w:tcPr>
          <w:p w14:paraId="0B0D2A11" w14:textId="77777777" w:rsidR="00D56E65" w:rsidRPr="007F71F5" w:rsidRDefault="00D56E65" w:rsidP="00B63C07">
            <w:pPr>
              <w:rPr>
                <w:rFonts w:eastAsia="Times New Roman" w:cstheme="minorHAnsi"/>
                <w:color w:val="000000" w:themeColor="text1"/>
                <w:shd w:val="clear" w:color="auto" w:fill="FFFFFF"/>
              </w:rPr>
            </w:pPr>
          </w:p>
        </w:tc>
        <w:tc>
          <w:tcPr>
            <w:tcW w:w="2938" w:type="dxa"/>
            <w:vMerge/>
          </w:tcPr>
          <w:p w14:paraId="13137956" w14:textId="77777777" w:rsidR="00D56E65" w:rsidRPr="007F71F5" w:rsidRDefault="00D56E65" w:rsidP="00B63C07">
            <w:pPr>
              <w:rPr>
                <w:rFonts w:cstheme="minorHAnsi"/>
              </w:rPr>
            </w:pPr>
          </w:p>
        </w:tc>
        <w:tc>
          <w:tcPr>
            <w:tcW w:w="1598" w:type="dxa"/>
          </w:tcPr>
          <w:p w14:paraId="2D656E1B" w14:textId="0E60614D" w:rsidR="00D56E65" w:rsidRPr="00416161" w:rsidRDefault="00416161" w:rsidP="00CF17F5">
            <w:pPr>
              <w:rPr>
                <w:rFonts w:cstheme="minorHAnsi"/>
              </w:rPr>
            </w:pPr>
            <w:r w:rsidRPr="00416161">
              <w:rPr>
                <w:rFonts w:cstheme="minorHAnsi"/>
              </w:rPr>
              <w:t>Line 108</w:t>
            </w:r>
          </w:p>
          <w:p w14:paraId="6D22A3B1" w14:textId="68D2380C" w:rsidR="00FE65F6" w:rsidRPr="005B7399" w:rsidRDefault="00FE65F6" w:rsidP="00CF17F5">
            <w:pPr>
              <w:rPr>
                <w:rFonts w:cstheme="minorHAnsi"/>
                <w:color w:val="00B050"/>
              </w:rPr>
            </w:pPr>
            <w:r w:rsidRPr="00416161">
              <w:rPr>
                <w:rFonts w:cstheme="minorHAnsi"/>
              </w:rPr>
              <w:t>(Background)</w:t>
            </w:r>
          </w:p>
        </w:tc>
        <w:tc>
          <w:tcPr>
            <w:tcW w:w="3544" w:type="dxa"/>
          </w:tcPr>
          <w:p w14:paraId="64EEBA21" w14:textId="64ACBC0A" w:rsidR="00D56E65" w:rsidRPr="007F71F5" w:rsidRDefault="00077477" w:rsidP="00B63C07">
            <w:pPr>
              <w:rPr>
                <w:rFonts w:eastAsia="Calibri" w:cstheme="minorHAnsi"/>
                <w:strike/>
              </w:rPr>
            </w:pPr>
            <w:r w:rsidRPr="007F71F5">
              <w:rPr>
                <w:rFonts w:cstheme="minorHAnsi"/>
                <w:strike/>
              </w:rPr>
              <w:t>Resettled people who were r</w:t>
            </w:r>
            <w:r w:rsidRPr="007F71F5">
              <w:rPr>
                <w:rFonts w:cstheme="minorHAnsi"/>
                <w:highlight w:val="yellow"/>
              </w:rPr>
              <w:t>R</w:t>
            </w:r>
            <w:r w:rsidRPr="007F71F5">
              <w:rPr>
                <w:rFonts w:cstheme="minorHAnsi"/>
              </w:rPr>
              <w:t>efugees are at a significant health disadvantage compared with non-refugee</w:t>
            </w:r>
          </w:p>
        </w:tc>
      </w:tr>
      <w:tr w:rsidR="00247F1E" w:rsidRPr="007F71F5" w14:paraId="0FD85146" w14:textId="4273D51A" w:rsidTr="004E664B">
        <w:trPr>
          <w:trHeight w:val="3256"/>
        </w:trPr>
        <w:tc>
          <w:tcPr>
            <w:tcW w:w="567" w:type="dxa"/>
            <w:vMerge w:val="restart"/>
          </w:tcPr>
          <w:p w14:paraId="3AD75A41" w14:textId="7853D9CF" w:rsidR="00DC29F6" w:rsidRPr="007F71F5" w:rsidRDefault="00DC29F6" w:rsidP="00B63C07">
            <w:pPr>
              <w:rPr>
                <w:rFonts w:cstheme="minorHAnsi"/>
              </w:rPr>
            </w:pPr>
            <w:r w:rsidRPr="007F71F5">
              <w:rPr>
                <w:rFonts w:cstheme="minorHAnsi"/>
              </w:rPr>
              <w:t>8</w:t>
            </w:r>
          </w:p>
        </w:tc>
        <w:tc>
          <w:tcPr>
            <w:tcW w:w="1417" w:type="dxa"/>
            <w:vMerge w:val="restart"/>
          </w:tcPr>
          <w:p w14:paraId="33CEA532" w14:textId="06DF72FB" w:rsidR="00DC29F6" w:rsidRPr="007F71F5" w:rsidRDefault="00DC29F6" w:rsidP="00B63C07">
            <w:pPr>
              <w:rPr>
                <w:rFonts w:cstheme="minorHAnsi"/>
              </w:rPr>
            </w:pPr>
            <w:r w:rsidRPr="007F71F5">
              <w:rPr>
                <w:rFonts w:cstheme="minorHAnsi"/>
              </w:rPr>
              <w:t>Minor issue 2)</w:t>
            </w:r>
          </w:p>
        </w:tc>
        <w:tc>
          <w:tcPr>
            <w:tcW w:w="2977" w:type="dxa"/>
            <w:vMerge w:val="restart"/>
          </w:tcPr>
          <w:p w14:paraId="19A42F3B" w14:textId="0F37FCA5" w:rsidR="00DC29F6" w:rsidRPr="007F71F5" w:rsidRDefault="00DC29F6" w:rsidP="00B63C07">
            <w:pPr>
              <w:rPr>
                <w:rFonts w:eastAsia="Times New Roman" w:cstheme="minorHAnsi"/>
                <w:color w:val="92D050"/>
                <w:shd w:val="clear" w:color="auto" w:fill="FFFFFF"/>
              </w:rPr>
            </w:pPr>
            <w:r w:rsidRPr="007F71F5">
              <w:rPr>
                <w:rFonts w:eastAsia="Times New Roman" w:cstheme="minorHAnsi"/>
                <w:color w:val="000000" w:themeColor="text1"/>
                <w:shd w:val="clear" w:color="auto" w:fill="FFFFFF"/>
              </w:rPr>
              <w:t>It is not clear if this is because their refugee status has changed since the study or for some other reason. Isn't the intention of the paper to specifically share perceptions and experiences of a refugee population?</w:t>
            </w:r>
          </w:p>
        </w:tc>
        <w:tc>
          <w:tcPr>
            <w:tcW w:w="2938" w:type="dxa"/>
            <w:vMerge w:val="restart"/>
          </w:tcPr>
          <w:p w14:paraId="14069260" w14:textId="388B07F9" w:rsidR="00DC29F6" w:rsidRPr="007F71F5" w:rsidRDefault="00DC29F6" w:rsidP="00B63C07">
            <w:pPr>
              <w:rPr>
                <w:rFonts w:cstheme="minorHAnsi"/>
              </w:rPr>
            </w:pPr>
            <w:r w:rsidRPr="007F71F5">
              <w:rPr>
                <w:rFonts w:cstheme="minorHAnsi"/>
              </w:rPr>
              <w:t xml:space="preserve">Thank you for seeking clarification about this issue. As the reviewer mentions, our intention of the paper is to specifically share perceptions of a refugee population. </w:t>
            </w:r>
          </w:p>
          <w:p w14:paraId="7DEDC2E9" w14:textId="77777777" w:rsidR="00DC29F6" w:rsidRPr="007F71F5" w:rsidRDefault="00DC29F6" w:rsidP="00B63C07">
            <w:pPr>
              <w:rPr>
                <w:rFonts w:cstheme="minorHAnsi"/>
              </w:rPr>
            </w:pPr>
          </w:p>
          <w:p w14:paraId="2834A5FA" w14:textId="479FE351" w:rsidR="00DC29F6" w:rsidRPr="007F71F5" w:rsidRDefault="00DC29F6" w:rsidP="00B63C07">
            <w:pPr>
              <w:rPr>
                <w:rFonts w:cstheme="minorHAnsi"/>
              </w:rPr>
            </w:pPr>
            <w:r w:rsidRPr="007F71F5">
              <w:rPr>
                <w:rFonts w:cstheme="minorHAnsi"/>
              </w:rPr>
              <w:t xml:space="preserve">The technicalities of the term ‘refugee’ has been debated amongst our </w:t>
            </w:r>
            <w:r w:rsidRPr="007F71F5">
              <w:rPr>
                <w:rFonts w:cstheme="minorHAnsi"/>
              </w:rPr>
              <w:lastRenderedPageBreak/>
              <w:t xml:space="preserve">research team, as the community participants are no longer fleeing danger from their homeland upon arrival in Australia. Upon arrival in Australia, people with refugee visas become permanent residents. </w:t>
            </w:r>
          </w:p>
          <w:p w14:paraId="7B9F62A7" w14:textId="77777777" w:rsidR="00DC29F6" w:rsidRPr="007F71F5" w:rsidRDefault="00DC29F6" w:rsidP="00B63C07">
            <w:pPr>
              <w:rPr>
                <w:rFonts w:cstheme="minorHAnsi"/>
              </w:rPr>
            </w:pPr>
          </w:p>
          <w:p w14:paraId="4AB4A986" w14:textId="4756B675" w:rsidR="00DC29F6" w:rsidRPr="007F71F5" w:rsidRDefault="00DC29F6" w:rsidP="008B48AD">
            <w:pPr>
              <w:rPr>
                <w:rFonts w:cstheme="minorHAnsi"/>
              </w:rPr>
            </w:pPr>
            <w:r w:rsidRPr="007F71F5">
              <w:rPr>
                <w:rFonts w:cstheme="minorHAnsi"/>
              </w:rPr>
              <w:t>For simplicity and universal understanding (including search engines), we have left the term ‘refugee’ to describe the group of our participants, with explanation</w:t>
            </w:r>
            <w:r w:rsidR="008B48AD">
              <w:rPr>
                <w:rFonts w:cstheme="minorHAnsi"/>
              </w:rPr>
              <w:t xml:space="preserve"> that they are resettled people.</w:t>
            </w:r>
          </w:p>
        </w:tc>
        <w:tc>
          <w:tcPr>
            <w:tcW w:w="1598" w:type="dxa"/>
          </w:tcPr>
          <w:p w14:paraId="4E3C021D" w14:textId="017A59BB" w:rsidR="00DC29F6" w:rsidRPr="00FF26A7" w:rsidRDefault="00DC29F6" w:rsidP="00B63C07">
            <w:pPr>
              <w:rPr>
                <w:rFonts w:cstheme="minorHAnsi"/>
              </w:rPr>
            </w:pPr>
            <w:r w:rsidRPr="00FF26A7">
              <w:rPr>
                <w:rFonts w:cstheme="minorHAnsi"/>
              </w:rPr>
              <w:lastRenderedPageBreak/>
              <w:t>Line 64-65</w:t>
            </w:r>
          </w:p>
          <w:p w14:paraId="4DD0FD8D" w14:textId="04771E7B" w:rsidR="00FE65F6" w:rsidRPr="00FF26A7" w:rsidRDefault="00FE65F6" w:rsidP="00B63C07">
            <w:pPr>
              <w:rPr>
                <w:rFonts w:cstheme="minorHAnsi"/>
              </w:rPr>
            </w:pPr>
            <w:r w:rsidRPr="00FF26A7">
              <w:rPr>
                <w:rFonts w:cstheme="minorHAnsi"/>
              </w:rPr>
              <w:t>(Abstract&gt; background)</w:t>
            </w:r>
          </w:p>
          <w:p w14:paraId="0E9B5C2D" w14:textId="48C6D909" w:rsidR="00DC29F6" w:rsidRPr="005B7399" w:rsidRDefault="00DC29F6" w:rsidP="00B63C07">
            <w:pPr>
              <w:rPr>
                <w:rFonts w:cstheme="minorHAnsi"/>
                <w:color w:val="00B050"/>
              </w:rPr>
            </w:pPr>
          </w:p>
        </w:tc>
        <w:tc>
          <w:tcPr>
            <w:tcW w:w="3544" w:type="dxa"/>
          </w:tcPr>
          <w:p w14:paraId="70C31352" w14:textId="7FEB7581" w:rsidR="00DC29F6" w:rsidRPr="007F71F5" w:rsidRDefault="00DC29F6" w:rsidP="00B63C07">
            <w:pPr>
              <w:rPr>
                <w:rFonts w:cstheme="minorHAnsi"/>
              </w:rPr>
            </w:pPr>
            <w:r w:rsidRPr="007F71F5">
              <w:rPr>
                <w:rFonts w:eastAsia="Calibri" w:cstheme="minorHAnsi"/>
              </w:rPr>
              <w:t>The recently resettled Ezidi refugee community in a regional area of Australia is an example</w:t>
            </w:r>
            <w:r w:rsidR="00FF26A7">
              <w:rPr>
                <w:rFonts w:eastAsia="Calibri" w:cstheme="minorHAnsi"/>
              </w:rPr>
              <w:t>…</w:t>
            </w:r>
          </w:p>
        </w:tc>
      </w:tr>
      <w:tr w:rsidR="00247F1E" w:rsidRPr="007F71F5" w14:paraId="12A524D1" w14:textId="77777777" w:rsidTr="004E664B">
        <w:trPr>
          <w:trHeight w:val="3255"/>
        </w:trPr>
        <w:tc>
          <w:tcPr>
            <w:tcW w:w="567" w:type="dxa"/>
            <w:vMerge/>
          </w:tcPr>
          <w:p w14:paraId="7A5871BA" w14:textId="77777777" w:rsidR="00DC29F6" w:rsidRPr="007F71F5" w:rsidRDefault="00DC29F6" w:rsidP="00B63C07">
            <w:pPr>
              <w:rPr>
                <w:rFonts w:cstheme="minorHAnsi"/>
              </w:rPr>
            </w:pPr>
          </w:p>
        </w:tc>
        <w:tc>
          <w:tcPr>
            <w:tcW w:w="1417" w:type="dxa"/>
            <w:vMerge/>
          </w:tcPr>
          <w:p w14:paraId="2E0FE129" w14:textId="77777777" w:rsidR="00DC29F6" w:rsidRPr="007F71F5" w:rsidRDefault="00DC29F6" w:rsidP="00B63C07">
            <w:pPr>
              <w:rPr>
                <w:rFonts w:cstheme="minorHAnsi"/>
              </w:rPr>
            </w:pPr>
          </w:p>
        </w:tc>
        <w:tc>
          <w:tcPr>
            <w:tcW w:w="2977" w:type="dxa"/>
            <w:vMerge/>
          </w:tcPr>
          <w:p w14:paraId="323DADA6" w14:textId="77777777" w:rsidR="00DC29F6" w:rsidRPr="007F71F5" w:rsidRDefault="00DC29F6" w:rsidP="00B63C07">
            <w:pPr>
              <w:rPr>
                <w:rFonts w:eastAsia="Times New Roman" w:cstheme="minorHAnsi"/>
                <w:color w:val="000000" w:themeColor="text1"/>
                <w:shd w:val="clear" w:color="auto" w:fill="FFFFFF"/>
              </w:rPr>
            </w:pPr>
          </w:p>
        </w:tc>
        <w:tc>
          <w:tcPr>
            <w:tcW w:w="2938" w:type="dxa"/>
            <w:vMerge/>
          </w:tcPr>
          <w:p w14:paraId="033B8549" w14:textId="77777777" w:rsidR="00DC29F6" w:rsidRPr="007F71F5" w:rsidRDefault="00DC29F6" w:rsidP="00B63C07">
            <w:pPr>
              <w:rPr>
                <w:rFonts w:cstheme="minorHAnsi"/>
              </w:rPr>
            </w:pPr>
          </w:p>
        </w:tc>
        <w:tc>
          <w:tcPr>
            <w:tcW w:w="1598" w:type="dxa"/>
          </w:tcPr>
          <w:p w14:paraId="6C24EE72" w14:textId="52A37C3C" w:rsidR="00DC29F6" w:rsidRPr="00FF26A7" w:rsidRDefault="00FF26A7" w:rsidP="00B63C07">
            <w:pPr>
              <w:rPr>
                <w:rFonts w:cstheme="minorHAnsi"/>
              </w:rPr>
            </w:pPr>
            <w:r w:rsidRPr="00FF26A7">
              <w:rPr>
                <w:rFonts w:cstheme="minorHAnsi"/>
              </w:rPr>
              <w:t>Line 125</w:t>
            </w:r>
          </w:p>
          <w:p w14:paraId="1D74FC0A" w14:textId="0F9CDE6A" w:rsidR="00FE65F6" w:rsidRPr="005B7399" w:rsidRDefault="00FE65F6" w:rsidP="00B63C07">
            <w:pPr>
              <w:rPr>
                <w:rFonts w:cstheme="minorHAnsi"/>
                <w:color w:val="00B050"/>
              </w:rPr>
            </w:pPr>
            <w:r w:rsidRPr="00FF26A7">
              <w:rPr>
                <w:rFonts w:cstheme="minorHAnsi"/>
              </w:rPr>
              <w:t>(Background)</w:t>
            </w:r>
          </w:p>
        </w:tc>
        <w:tc>
          <w:tcPr>
            <w:tcW w:w="3544" w:type="dxa"/>
          </w:tcPr>
          <w:p w14:paraId="2BF5E028" w14:textId="476158B9" w:rsidR="00DC29F6" w:rsidRPr="007F71F5" w:rsidRDefault="00DC29F6" w:rsidP="00B63C07">
            <w:pPr>
              <w:rPr>
                <w:rFonts w:cstheme="minorHAnsi"/>
              </w:rPr>
            </w:pPr>
            <w:r w:rsidRPr="007F71F5">
              <w:rPr>
                <w:rFonts w:cstheme="minorHAnsi"/>
                <w:color w:val="000000" w:themeColor="text1"/>
              </w:rPr>
              <w:t xml:space="preserve">…home to various groups of resettled people including </w:t>
            </w:r>
            <w:r w:rsidRPr="007F71F5">
              <w:rPr>
                <w:rFonts w:cstheme="minorHAnsi"/>
              </w:rPr>
              <w:t>approximately 600 Ezidi.</w:t>
            </w:r>
          </w:p>
        </w:tc>
      </w:tr>
      <w:tr w:rsidR="006642DA" w:rsidRPr="007F71F5" w14:paraId="3C2CB2CB" w14:textId="06C91892" w:rsidTr="004E664B">
        <w:tc>
          <w:tcPr>
            <w:tcW w:w="567" w:type="dxa"/>
          </w:tcPr>
          <w:p w14:paraId="1F9E82D8" w14:textId="5E319277" w:rsidR="00D048FD" w:rsidRPr="007F71F5" w:rsidRDefault="00306241" w:rsidP="00B63C07">
            <w:pPr>
              <w:rPr>
                <w:rFonts w:cstheme="minorHAnsi"/>
              </w:rPr>
            </w:pPr>
            <w:r w:rsidRPr="007F71F5">
              <w:rPr>
                <w:rFonts w:cstheme="minorHAnsi"/>
              </w:rPr>
              <w:t>9</w:t>
            </w:r>
          </w:p>
        </w:tc>
        <w:tc>
          <w:tcPr>
            <w:tcW w:w="1417" w:type="dxa"/>
          </w:tcPr>
          <w:p w14:paraId="2C8C72B4" w14:textId="3A668599" w:rsidR="00D048FD" w:rsidRPr="007F71F5" w:rsidRDefault="00306241" w:rsidP="00B63C07">
            <w:pPr>
              <w:rPr>
                <w:rFonts w:cstheme="minorHAnsi"/>
              </w:rPr>
            </w:pPr>
            <w:r w:rsidRPr="007F71F5">
              <w:rPr>
                <w:rFonts w:cstheme="minorHAnsi"/>
              </w:rPr>
              <w:t>Minor issue 3)</w:t>
            </w:r>
          </w:p>
        </w:tc>
        <w:tc>
          <w:tcPr>
            <w:tcW w:w="2977" w:type="dxa"/>
          </w:tcPr>
          <w:p w14:paraId="23191DFD" w14:textId="7A0B26B9" w:rsidR="00D048FD" w:rsidRPr="007F71F5" w:rsidRDefault="00D048FD" w:rsidP="00B63C07">
            <w:pPr>
              <w:rPr>
                <w:rFonts w:eastAsia="Times New Roman" w:cstheme="minorHAnsi"/>
                <w:color w:val="000000" w:themeColor="text1"/>
                <w:shd w:val="clear" w:color="auto" w:fill="FFFFFF"/>
              </w:rPr>
            </w:pPr>
            <w:r w:rsidRPr="007F71F5">
              <w:rPr>
                <w:rFonts w:eastAsia="Times New Roman" w:cstheme="minorHAnsi"/>
                <w:color w:val="000000" w:themeColor="text1"/>
                <w:shd w:val="clear" w:color="auto" w:fill="FFFFFF"/>
              </w:rPr>
              <w:t>Some of the quotes have incomplete sentences and bad translation making them difficult to comprehend fully. Some editing will help these quotes.</w:t>
            </w:r>
          </w:p>
        </w:tc>
        <w:tc>
          <w:tcPr>
            <w:tcW w:w="2938" w:type="dxa"/>
          </w:tcPr>
          <w:p w14:paraId="630D19A9" w14:textId="233089B9" w:rsidR="00565127" w:rsidRPr="007F71F5" w:rsidRDefault="00565127" w:rsidP="00B63C07">
            <w:pPr>
              <w:rPr>
                <w:rFonts w:cstheme="minorHAnsi"/>
              </w:rPr>
            </w:pPr>
            <w:r w:rsidRPr="007F71F5">
              <w:rPr>
                <w:rFonts w:cstheme="minorHAnsi"/>
              </w:rPr>
              <w:t xml:space="preserve">Thank you for your insights regarding the </w:t>
            </w:r>
            <w:r w:rsidR="00FC5391">
              <w:rPr>
                <w:rFonts w:cstheme="minorHAnsi"/>
              </w:rPr>
              <w:t>clarity</w:t>
            </w:r>
            <w:r w:rsidRPr="007F71F5">
              <w:rPr>
                <w:rFonts w:cstheme="minorHAnsi"/>
              </w:rPr>
              <w:t xml:space="preserve"> of quotes. </w:t>
            </w:r>
          </w:p>
          <w:p w14:paraId="3D81C563" w14:textId="77777777" w:rsidR="00565127" w:rsidRPr="007F71F5" w:rsidRDefault="00565127" w:rsidP="00B63C07">
            <w:pPr>
              <w:rPr>
                <w:rFonts w:cstheme="minorHAnsi"/>
              </w:rPr>
            </w:pPr>
          </w:p>
          <w:p w14:paraId="66EA080A" w14:textId="089E5724" w:rsidR="00D048FD" w:rsidRPr="007F71F5" w:rsidRDefault="00565127" w:rsidP="00B63C07">
            <w:pPr>
              <w:rPr>
                <w:rFonts w:cstheme="minorHAnsi"/>
              </w:rPr>
            </w:pPr>
            <w:r w:rsidRPr="007F71F5">
              <w:rPr>
                <w:rFonts w:cstheme="minorHAnsi"/>
              </w:rPr>
              <w:t xml:space="preserve">We have reviewed each quote and edited as appropriate. </w:t>
            </w:r>
          </w:p>
          <w:p w14:paraId="15A0280A" w14:textId="273A536E" w:rsidR="00D048FD" w:rsidRPr="007F71F5" w:rsidRDefault="00D048FD" w:rsidP="00B63C07">
            <w:pPr>
              <w:rPr>
                <w:rFonts w:cstheme="minorHAnsi"/>
              </w:rPr>
            </w:pPr>
          </w:p>
        </w:tc>
        <w:tc>
          <w:tcPr>
            <w:tcW w:w="1598" w:type="dxa"/>
          </w:tcPr>
          <w:p w14:paraId="661F2B97" w14:textId="53D61EEB" w:rsidR="00D048FD" w:rsidRPr="00565BC7" w:rsidRDefault="006730E1" w:rsidP="00B63C07">
            <w:pPr>
              <w:rPr>
                <w:rFonts w:cstheme="minorHAnsi"/>
              </w:rPr>
            </w:pPr>
            <w:r w:rsidRPr="00565BC7">
              <w:rPr>
                <w:rFonts w:cstheme="minorHAnsi"/>
              </w:rPr>
              <w:t xml:space="preserve">Lines </w:t>
            </w:r>
            <w:r w:rsidR="00565BC7" w:rsidRPr="00565BC7">
              <w:rPr>
                <w:rFonts w:cstheme="minorHAnsi"/>
              </w:rPr>
              <w:t>259, 264, 267, 292-293, 325-326, 336, 384-385, 392, 398, 402, 424, 427, 445, 450, 509-510</w:t>
            </w:r>
            <w:r w:rsidR="00565BC7">
              <w:rPr>
                <w:rFonts w:cstheme="minorHAnsi"/>
              </w:rPr>
              <w:t>, 541, 544-546</w:t>
            </w:r>
          </w:p>
          <w:p w14:paraId="26311390" w14:textId="7C148E20" w:rsidR="00FE65F6" w:rsidRPr="007F71F5" w:rsidRDefault="00FE65F6" w:rsidP="00B63C07">
            <w:pPr>
              <w:rPr>
                <w:rFonts w:cstheme="minorHAnsi"/>
              </w:rPr>
            </w:pPr>
            <w:r w:rsidRPr="00565BC7">
              <w:rPr>
                <w:rFonts w:cstheme="minorHAnsi"/>
              </w:rPr>
              <w:t>(Results)</w:t>
            </w:r>
          </w:p>
        </w:tc>
        <w:tc>
          <w:tcPr>
            <w:tcW w:w="3544" w:type="dxa"/>
          </w:tcPr>
          <w:p w14:paraId="719950D2" w14:textId="1C3B54B5" w:rsidR="00565127" w:rsidRPr="007F71F5" w:rsidRDefault="00565127" w:rsidP="00565127">
            <w:pPr>
              <w:rPr>
                <w:rFonts w:cstheme="minorHAnsi"/>
                <w:color w:val="000000" w:themeColor="text1"/>
              </w:rPr>
            </w:pPr>
            <w:r w:rsidRPr="007F71F5">
              <w:rPr>
                <w:rFonts w:cstheme="minorHAnsi"/>
                <w:color w:val="000000" w:themeColor="text1"/>
              </w:rPr>
              <w:t>Multiple edits to quotes in text throughout the Results section</w:t>
            </w:r>
            <w:r w:rsidR="006730E1" w:rsidRPr="007F71F5">
              <w:rPr>
                <w:rFonts w:cstheme="minorHAnsi"/>
                <w:color w:val="000000" w:themeColor="text1"/>
              </w:rPr>
              <w:t>. Please see the manuscript directly.</w:t>
            </w:r>
          </w:p>
          <w:p w14:paraId="6BC03C2E" w14:textId="792BF3B3" w:rsidR="00D048FD" w:rsidRPr="007F71F5" w:rsidRDefault="00D048FD" w:rsidP="00B63C07">
            <w:pPr>
              <w:rPr>
                <w:rFonts w:cstheme="minorHAnsi"/>
              </w:rPr>
            </w:pPr>
          </w:p>
        </w:tc>
      </w:tr>
      <w:tr w:rsidR="00247F1E" w:rsidRPr="007F71F5" w14:paraId="7D26704B" w14:textId="77777777" w:rsidTr="004E664B">
        <w:tc>
          <w:tcPr>
            <w:tcW w:w="567" w:type="dxa"/>
          </w:tcPr>
          <w:p w14:paraId="383E83CA" w14:textId="181C9451" w:rsidR="00247F1E" w:rsidRPr="007F71F5" w:rsidRDefault="00247F1E" w:rsidP="00306241">
            <w:pPr>
              <w:rPr>
                <w:rFonts w:cstheme="minorHAnsi"/>
              </w:rPr>
            </w:pPr>
          </w:p>
        </w:tc>
        <w:tc>
          <w:tcPr>
            <w:tcW w:w="7332" w:type="dxa"/>
            <w:gridSpan w:val="3"/>
          </w:tcPr>
          <w:p w14:paraId="014C4F31" w14:textId="77777777" w:rsidR="00EC35F4" w:rsidRDefault="00247F1E" w:rsidP="00306241">
            <w:pPr>
              <w:rPr>
                <w:rFonts w:cstheme="minorHAnsi"/>
                <w:b/>
                <w:bCs/>
              </w:rPr>
            </w:pPr>
            <w:r w:rsidRPr="007F71F5">
              <w:rPr>
                <w:rFonts w:cstheme="minorHAnsi"/>
                <w:b/>
                <w:bCs/>
              </w:rPr>
              <w:t>Additional author-led improvements to revised manuscript</w:t>
            </w:r>
            <w:r w:rsidR="00EC35F4">
              <w:rPr>
                <w:rFonts w:cstheme="minorHAnsi"/>
                <w:b/>
                <w:bCs/>
              </w:rPr>
              <w:t xml:space="preserve"> </w:t>
            </w:r>
          </w:p>
          <w:p w14:paraId="713BDE81" w14:textId="2426D87F" w:rsidR="00247F1E" w:rsidRPr="007F71F5" w:rsidRDefault="00EC35F4" w:rsidP="00306241">
            <w:pPr>
              <w:rPr>
                <w:rFonts w:cstheme="minorHAnsi"/>
              </w:rPr>
            </w:pPr>
            <w:r>
              <w:rPr>
                <w:rFonts w:cstheme="minorHAnsi"/>
                <w:b/>
                <w:bCs/>
              </w:rPr>
              <w:t>(5 comments)</w:t>
            </w:r>
          </w:p>
        </w:tc>
        <w:tc>
          <w:tcPr>
            <w:tcW w:w="1598" w:type="dxa"/>
          </w:tcPr>
          <w:p w14:paraId="20D3DE25" w14:textId="420A5E69" w:rsidR="00247F1E" w:rsidRPr="007F71F5" w:rsidRDefault="00247F1E" w:rsidP="00306241">
            <w:pPr>
              <w:rPr>
                <w:rFonts w:cstheme="minorHAnsi"/>
              </w:rPr>
            </w:pPr>
            <w:r w:rsidRPr="007F71F5">
              <w:rPr>
                <w:rFonts w:cstheme="minorHAnsi"/>
                <w:b/>
                <w:bCs/>
                <w:color w:val="000000" w:themeColor="text1"/>
              </w:rPr>
              <w:t>Line number or relevant section</w:t>
            </w:r>
          </w:p>
        </w:tc>
        <w:tc>
          <w:tcPr>
            <w:tcW w:w="3544" w:type="dxa"/>
          </w:tcPr>
          <w:p w14:paraId="7AFDFED7" w14:textId="31D15E2B" w:rsidR="00247F1E" w:rsidRPr="007F71F5" w:rsidRDefault="00247F1E" w:rsidP="00306241">
            <w:pPr>
              <w:rPr>
                <w:rFonts w:cstheme="minorHAnsi"/>
              </w:rPr>
            </w:pPr>
            <w:r w:rsidRPr="007F71F5">
              <w:rPr>
                <w:rFonts w:cstheme="minorHAnsi"/>
                <w:b/>
                <w:bCs/>
                <w:color w:val="000000" w:themeColor="text1"/>
              </w:rPr>
              <w:t>Relevant excerpts of the paper, additions highlighted in yellow, reduction in strikethrough</w:t>
            </w:r>
          </w:p>
        </w:tc>
      </w:tr>
      <w:tr w:rsidR="00247F1E" w:rsidRPr="007F71F5" w14:paraId="5ADE23B7" w14:textId="48D191D1" w:rsidTr="004E664B">
        <w:tc>
          <w:tcPr>
            <w:tcW w:w="567" w:type="dxa"/>
          </w:tcPr>
          <w:p w14:paraId="07B458D7" w14:textId="11E6E04C" w:rsidR="00247F1E" w:rsidRPr="007F71F5" w:rsidRDefault="00247F1E" w:rsidP="00306241">
            <w:pPr>
              <w:rPr>
                <w:rFonts w:cstheme="minorHAnsi"/>
              </w:rPr>
            </w:pPr>
            <w:r w:rsidRPr="007F71F5">
              <w:rPr>
                <w:rFonts w:cstheme="minorHAnsi"/>
              </w:rPr>
              <w:t>1</w:t>
            </w:r>
          </w:p>
        </w:tc>
        <w:tc>
          <w:tcPr>
            <w:tcW w:w="7332" w:type="dxa"/>
            <w:gridSpan w:val="3"/>
          </w:tcPr>
          <w:p w14:paraId="11F57288" w14:textId="77777777" w:rsidR="00247F1E" w:rsidRPr="007F71F5" w:rsidRDefault="00247F1E" w:rsidP="00306241">
            <w:pPr>
              <w:rPr>
                <w:rFonts w:eastAsia="Times New Roman" w:cstheme="minorHAnsi"/>
                <w:color w:val="000000" w:themeColor="text1"/>
                <w:shd w:val="clear" w:color="auto" w:fill="FFFFFF"/>
              </w:rPr>
            </w:pPr>
            <w:r w:rsidRPr="007F71F5">
              <w:rPr>
                <w:rFonts w:eastAsia="Times New Roman" w:cstheme="minorHAnsi"/>
                <w:color w:val="000000" w:themeColor="text1"/>
                <w:shd w:val="clear" w:color="auto" w:fill="FFFFFF"/>
              </w:rPr>
              <w:t>Extra citing inserted to reference approach/thematic analysis. Reference has previously been cited in manuscript</w:t>
            </w:r>
          </w:p>
          <w:p w14:paraId="0CC41ECC" w14:textId="509FA625" w:rsidR="00247F1E" w:rsidRPr="007F71F5" w:rsidRDefault="00247F1E" w:rsidP="00306241">
            <w:pPr>
              <w:rPr>
                <w:rFonts w:cstheme="minorHAnsi"/>
              </w:rPr>
            </w:pPr>
          </w:p>
        </w:tc>
        <w:tc>
          <w:tcPr>
            <w:tcW w:w="1598" w:type="dxa"/>
          </w:tcPr>
          <w:p w14:paraId="1C2FE1E7" w14:textId="30764F4B" w:rsidR="00247F1E" w:rsidRPr="00746328" w:rsidRDefault="00746328" w:rsidP="00306241">
            <w:pPr>
              <w:rPr>
                <w:rFonts w:cstheme="minorHAnsi"/>
              </w:rPr>
            </w:pPr>
            <w:r w:rsidRPr="00746328">
              <w:rPr>
                <w:rFonts w:cstheme="minorHAnsi"/>
              </w:rPr>
              <w:t>Lines 214-217</w:t>
            </w:r>
          </w:p>
          <w:p w14:paraId="754FA3AB" w14:textId="6EB08A7B" w:rsidR="00247F1E" w:rsidRPr="007F71F5" w:rsidRDefault="00247F1E" w:rsidP="00306241">
            <w:pPr>
              <w:rPr>
                <w:rFonts w:cstheme="minorHAnsi"/>
                <w:color w:val="000000" w:themeColor="text1"/>
              </w:rPr>
            </w:pPr>
            <w:r w:rsidRPr="00746328">
              <w:rPr>
                <w:rFonts w:cstheme="minorHAnsi"/>
              </w:rPr>
              <w:t>(Methods&gt; procedure)</w:t>
            </w:r>
          </w:p>
        </w:tc>
        <w:tc>
          <w:tcPr>
            <w:tcW w:w="3544" w:type="dxa"/>
          </w:tcPr>
          <w:p w14:paraId="2AD3E85A" w14:textId="43C846C4" w:rsidR="00247F1E" w:rsidRPr="007F71F5" w:rsidRDefault="00247F1E" w:rsidP="00306241">
            <w:pPr>
              <w:rPr>
                <w:rFonts w:cstheme="minorHAnsi"/>
              </w:rPr>
            </w:pPr>
            <w:r w:rsidRPr="007F71F5">
              <w:rPr>
                <w:rFonts w:cstheme="minorHAnsi"/>
                <w:color w:val="000000" w:themeColor="text1"/>
              </w:rPr>
              <w:t xml:space="preserve">Paired analysis involved discussing and comparing individual analyses and creating a combined analysis file for each transcript </w:t>
            </w:r>
            <w:r w:rsidRPr="007F71F5">
              <w:rPr>
                <w:rFonts w:cstheme="minorHAnsi"/>
                <w:color w:val="000000" w:themeColor="text1"/>
                <w:highlight w:val="yellow"/>
              </w:rPr>
              <w:t>[21]</w:t>
            </w:r>
            <w:r w:rsidRPr="007F71F5">
              <w:rPr>
                <w:rFonts w:cstheme="minorHAnsi"/>
                <w:color w:val="000000" w:themeColor="text1"/>
              </w:rPr>
              <w:t xml:space="preserve">. After reviewing several transcripts, similar concepts were grouped into categories </w:t>
            </w:r>
            <w:r w:rsidRPr="007F71F5">
              <w:rPr>
                <w:rFonts w:cstheme="minorHAnsi"/>
                <w:color w:val="000000" w:themeColor="text1"/>
                <w:highlight w:val="yellow"/>
              </w:rPr>
              <w:t>[21]</w:t>
            </w:r>
            <w:r w:rsidRPr="007F71F5">
              <w:rPr>
                <w:rFonts w:cstheme="minorHAnsi"/>
                <w:color w:val="000000" w:themeColor="text1"/>
              </w:rPr>
              <w:t>. </w:t>
            </w:r>
          </w:p>
        </w:tc>
      </w:tr>
      <w:tr w:rsidR="00247F1E" w:rsidRPr="007F71F5" w14:paraId="18C0893D" w14:textId="77777777" w:rsidTr="004E664B">
        <w:tc>
          <w:tcPr>
            <w:tcW w:w="567" w:type="dxa"/>
          </w:tcPr>
          <w:p w14:paraId="48103E61" w14:textId="79D4637A" w:rsidR="00247F1E" w:rsidRPr="00EC35F4" w:rsidRDefault="00247F1E" w:rsidP="00306241">
            <w:pPr>
              <w:rPr>
                <w:rFonts w:cstheme="minorHAnsi"/>
                <w:color w:val="000000" w:themeColor="text1"/>
              </w:rPr>
            </w:pPr>
            <w:r w:rsidRPr="00EC35F4">
              <w:rPr>
                <w:rFonts w:cstheme="minorHAnsi"/>
                <w:color w:val="000000" w:themeColor="text1"/>
              </w:rPr>
              <w:t>2</w:t>
            </w:r>
          </w:p>
        </w:tc>
        <w:tc>
          <w:tcPr>
            <w:tcW w:w="7332" w:type="dxa"/>
            <w:gridSpan w:val="3"/>
          </w:tcPr>
          <w:p w14:paraId="04370E0E" w14:textId="19DEDFEA" w:rsidR="00247F1E" w:rsidRPr="00EC35F4" w:rsidRDefault="00247F1E" w:rsidP="00306241">
            <w:pPr>
              <w:rPr>
                <w:rFonts w:cstheme="minorHAnsi"/>
                <w:color w:val="000000" w:themeColor="text1"/>
              </w:rPr>
            </w:pPr>
            <w:r w:rsidRPr="00EC35F4">
              <w:rPr>
                <w:rFonts w:cstheme="minorHAnsi"/>
                <w:color w:val="000000" w:themeColor="text1"/>
              </w:rPr>
              <w:t>Rephrasing to reduce word count</w:t>
            </w:r>
          </w:p>
        </w:tc>
        <w:tc>
          <w:tcPr>
            <w:tcW w:w="1598" w:type="dxa"/>
          </w:tcPr>
          <w:p w14:paraId="4EB75639" w14:textId="3C96DD9D" w:rsidR="00247F1E" w:rsidRPr="00746328" w:rsidRDefault="00565BC7" w:rsidP="00306241">
            <w:pPr>
              <w:rPr>
                <w:rFonts w:cstheme="minorHAnsi"/>
              </w:rPr>
            </w:pPr>
            <w:r>
              <w:rPr>
                <w:rFonts w:cstheme="minorHAnsi"/>
              </w:rPr>
              <w:t>Lines 211-214</w:t>
            </w:r>
          </w:p>
          <w:p w14:paraId="4F22E5C8" w14:textId="7B2A16ED" w:rsidR="00247F1E" w:rsidRPr="005B7399" w:rsidRDefault="00247F1E" w:rsidP="00306241">
            <w:pPr>
              <w:rPr>
                <w:rFonts w:cstheme="minorHAnsi"/>
                <w:color w:val="00B050"/>
              </w:rPr>
            </w:pPr>
            <w:r w:rsidRPr="00746328">
              <w:rPr>
                <w:rFonts w:cstheme="minorHAnsi"/>
              </w:rPr>
              <w:t>(Methods&gt; procedure)</w:t>
            </w:r>
          </w:p>
        </w:tc>
        <w:tc>
          <w:tcPr>
            <w:tcW w:w="3544" w:type="dxa"/>
          </w:tcPr>
          <w:p w14:paraId="08D61A6D" w14:textId="2ECDEE9C" w:rsidR="00247F1E" w:rsidRPr="007F71F5" w:rsidRDefault="00247F1E" w:rsidP="00306241">
            <w:pPr>
              <w:rPr>
                <w:rFonts w:cstheme="minorHAnsi"/>
                <w:color w:val="000000" w:themeColor="text1"/>
              </w:rPr>
            </w:pPr>
            <w:r w:rsidRPr="007F71F5">
              <w:rPr>
                <w:rFonts w:cstheme="minorHAnsi"/>
                <w:color w:val="000000" w:themeColor="text1"/>
              </w:rPr>
              <w:t xml:space="preserve">Senior qualitative researchers provided guidance and oversight for data analysis </w:t>
            </w:r>
            <w:r w:rsidRPr="007F71F5">
              <w:rPr>
                <w:rFonts w:cstheme="minorHAnsi"/>
                <w:strike/>
                <w:color w:val="000000" w:themeColor="text1"/>
              </w:rPr>
              <w:t>and rigor, while individual interviewers conducted paired analyses</w:t>
            </w:r>
            <w:r w:rsidRPr="007F71F5">
              <w:rPr>
                <w:rFonts w:cstheme="minorHAnsi"/>
                <w:color w:val="000000" w:themeColor="text1"/>
              </w:rPr>
              <w:t xml:space="preserve">. Each transcript was read and reviewed separately by two </w:t>
            </w:r>
            <w:r w:rsidRPr="007F71F5">
              <w:rPr>
                <w:rFonts w:cstheme="minorHAnsi"/>
                <w:strike/>
                <w:color w:val="000000" w:themeColor="text1"/>
              </w:rPr>
              <w:t>researchers</w:t>
            </w:r>
            <w:r w:rsidRPr="007F71F5">
              <w:rPr>
                <w:rFonts w:cstheme="minorHAnsi"/>
                <w:color w:val="000000" w:themeColor="text1"/>
              </w:rPr>
              <w:t xml:space="preserve"> </w:t>
            </w:r>
            <w:r w:rsidRPr="007F71F5">
              <w:rPr>
                <w:rFonts w:cstheme="minorHAnsi"/>
                <w:color w:val="000000" w:themeColor="text1"/>
                <w:highlight w:val="yellow"/>
              </w:rPr>
              <w:t>interviewers</w:t>
            </w:r>
            <w:r w:rsidRPr="007F71F5">
              <w:rPr>
                <w:rFonts w:cstheme="minorHAnsi"/>
                <w:color w:val="000000" w:themeColor="text1"/>
              </w:rPr>
              <w:t>, each creating an individual</w:t>
            </w:r>
            <w:r w:rsidRPr="007F71F5">
              <w:rPr>
                <w:rFonts w:cstheme="minorHAnsi"/>
                <w:strike/>
                <w:color w:val="0078D4"/>
              </w:rPr>
              <w:t xml:space="preserve"> </w:t>
            </w:r>
            <w:r w:rsidRPr="007F71F5">
              <w:rPr>
                <w:rFonts w:cstheme="minorHAnsi"/>
                <w:color w:val="000000" w:themeColor="text1"/>
              </w:rPr>
              <w:t>analysis file before meeting to pair their analyses.</w:t>
            </w:r>
          </w:p>
        </w:tc>
      </w:tr>
      <w:tr w:rsidR="00FB0960" w:rsidRPr="007F71F5" w14:paraId="1AB21F33" w14:textId="77777777" w:rsidTr="004E664B">
        <w:tc>
          <w:tcPr>
            <w:tcW w:w="567" w:type="dxa"/>
          </w:tcPr>
          <w:p w14:paraId="790440F8" w14:textId="3E63B05C" w:rsidR="00FB0960" w:rsidRPr="00EC35F4" w:rsidRDefault="00FB0960" w:rsidP="00306241">
            <w:pPr>
              <w:rPr>
                <w:rFonts w:cstheme="minorHAnsi"/>
                <w:color w:val="000000" w:themeColor="text1"/>
              </w:rPr>
            </w:pPr>
            <w:r w:rsidRPr="00EC35F4">
              <w:rPr>
                <w:rFonts w:cstheme="minorHAnsi"/>
                <w:color w:val="000000" w:themeColor="text1"/>
              </w:rPr>
              <w:t>3</w:t>
            </w:r>
          </w:p>
        </w:tc>
        <w:tc>
          <w:tcPr>
            <w:tcW w:w="7332" w:type="dxa"/>
            <w:gridSpan w:val="3"/>
          </w:tcPr>
          <w:p w14:paraId="333D6307" w14:textId="1C25F3E6" w:rsidR="00FB0960" w:rsidRPr="00EC35F4" w:rsidRDefault="00FB0960" w:rsidP="00306241">
            <w:pPr>
              <w:rPr>
                <w:rFonts w:cstheme="minorHAnsi"/>
                <w:color w:val="000000" w:themeColor="text1"/>
              </w:rPr>
            </w:pPr>
            <w:r w:rsidRPr="00EC35F4">
              <w:rPr>
                <w:rFonts w:cstheme="minorHAnsi"/>
                <w:color w:val="000000" w:themeColor="text1"/>
              </w:rPr>
              <w:t>Updated email address for author #3</w:t>
            </w:r>
          </w:p>
        </w:tc>
        <w:tc>
          <w:tcPr>
            <w:tcW w:w="1598" w:type="dxa"/>
          </w:tcPr>
          <w:p w14:paraId="13590936" w14:textId="77777777" w:rsidR="00FB0960" w:rsidRPr="0046567D" w:rsidRDefault="00FB0960" w:rsidP="00306241">
            <w:pPr>
              <w:rPr>
                <w:rFonts w:cstheme="minorHAnsi"/>
              </w:rPr>
            </w:pPr>
            <w:r w:rsidRPr="0046567D">
              <w:rPr>
                <w:rFonts w:cstheme="minorHAnsi"/>
              </w:rPr>
              <w:t>Line 24</w:t>
            </w:r>
          </w:p>
          <w:p w14:paraId="550CE3FA" w14:textId="68742368" w:rsidR="005B7399" w:rsidRPr="00193240" w:rsidRDefault="005B7399" w:rsidP="00306241">
            <w:pPr>
              <w:rPr>
                <w:rFonts w:cstheme="minorHAnsi"/>
                <w:color w:val="00B050"/>
              </w:rPr>
            </w:pPr>
            <w:r w:rsidRPr="0046567D">
              <w:rPr>
                <w:rFonts w:cstheme="minorHAnsi"/>
              </w:rPr>
              <w:t>(Title page)</w:t>
            </w:r>
          </w:p>
        </w:tc>
        <w:tc>
          <w:tcPr>
            <w:tcW w:w="3544" w:type="dxa"/>
          </w:tcPr>
          <w:p w14:paraId="1FFC923A" w14:textId="37D4F479" w:rsidR="00FB0960" w:rsidRPr="00EC35F4" w:rsidRDefault="00D60722" w:rsidP="00306241">
            <w:pPr>
              <w:rPr>
                <w:rFonts w:cstheme="minorHAnsi"/>
                <w:strike/>
                <w:color w:val="000000" w:themeColor="text1"/>
              </w:rPr>
            </w:pPr>
            <w:hyperlink r:id="rId8" w:history="1">
              <w:r w:rsidR="00FB0960" w:rsidRPr="00EC35F4">
                <w:rPr>
                  <w:rStyle w:val="Hyperlink"/>
                  <w:rFonts w:cstheme="minorHAnsi"/>
                  <w:strike/>
                  <w:color w:val="000000" w:themeColor="text1"/>
                </w:rPr>
                <w:t>Peter.Massey@health.nsw.gov.au</w:t>
              </w:r>
            </w:hyperlink>
          </w:p>
          <w:p w14:paraId="6A92BEE4" w14:textId="5E7775C2" w:rsidR="00FB0960" w:rsidRPr="00EC35F4" w:rsidRDefault="00FB0960" w:rsidP="00306241">
            <w:pPr>
              <w:rPr>
                <w:rFonts w:cstheme="minorHAnsi"/>
                <w:color w:val="000000" w:themeColor="text1"/>
              </w:rPr>
            </w:pPr>
            <w:r w:rsidRPr="00EC35F4">
              <w:rPr>
                <w:rFonts w:cstheme="minorHAnsi"/>
                <w:color w:val="000000" w:themeColor="text1"/>
                <w:highlight w:val="yellow"/>
              </w:rPr>
              <w:t>Peter.Massey@jcu.edu.au</w:t>
            </w:r>
          </w:p>
        </w:tc>
      </w:tr>
      <w:tr w:rsidR="00193240" w:rsidRPr="007F71F5" w14:paraId="42DE9CF3" w14:textId="77777777" w:rsidTr="004E664B">
        <w:tc>
          <w:tcPr>
            <w:tcW w:w="567" w:type="dxa"/>
          </w:tcPr>
          <w:p w14:paraId="04B14CBE" w14:textId="7137E9AB" w:rsidR="00193240" w:rsidRPr="00193240" w:rsidRDefault="00193240" w:rsidP="00306241">
            <w:pPr>
              <w:rPr>
                <w:rFonts w:cstheme="minorHAnsi"/>
                <w:color w:val="00B050"/>
              </w:rPr>
            </w:pPr>
            <w:r w:rsidRPr="00EC35F4">
              <w:rPr>
                <w:rFonts w:cstheme="minorHAnsi"/>
                <w:color w:val="000000" w:themeColor="text1"/>
              </w:rPr>
              <w:t>4</w:t>
            </w:r>
          </w:p>
        </w:tc>
        <w:tc>
          <w:tcPr>
            <w:tcW w:w="7332" w:type="dxa"/>
            <w:gridSpan w:val="3"/>
          </w:tcPr>
          <w:p w14:paraId="20D9BB17" w14:textId="503A6114" w:rsidR="00193240" w:rsidRPr="00EC35F4" w:rsidRDefault="00193240" w:rsidP="00306241">
            <w:pPr>
              <w:rPr>
                <w:rFonts w:cstheme="minorHAnsi"/>
                <w:color w:val="000000" w:themeColor="text1"/>
              </w:rPr>
            </w:pPr>
            <w:r w:rsidRPr="00EC35F4">
              <w:rPr>
                <w:rFonts w:cstheme="minorHAnsi"/>
                <w:color w:val="000000" w:themeColor="text1"/>
              </w:rPr>
              <w:t xml:space="preserve">Updated </w:t>
            </w:r>
            <w:r w:rsidR="005C73BA" w:rsidRPr="00EC35F4">
              <w:rPr>
                <w:rFonts w:cstheme="minorHAnsi"/>
                <w:color w:val="000000" w:themeColor="text1"/>
              </w:rPr>
              <w:t>details</w:t>
            </w:r>
            <w:r w:rsidRPr="00EC35F4">
              <w:rPr>
                <w:rFonts w:cstheme="minorHAnsi"/>
                <w:color w:val="000000" w:themeColor="text1"/>
              </w:rPr>
              <w:t xml:space="preserve"> for author #7</w:t>
            </w:r>
          </w:p>
        </w:tc>
        <w:tc>
          <w:tcPr>
            <w:tcW w:w="1598" w:type="dxa"/>
          </w:tcPr>
          <w:p w14:paraId="0D9CF50C" w14:textId="7D740E36" w:rsidR="00193240" w:rsidRPr="0046567D" w:rsidRDefault="0046567D" w:rsidP="00306241">
            <w:pPr>
              <w:rPr>
                <w:rFonts w:cstheme="minorHAnsi"/>
              </w:rPr>
            </w:pPr>
            <w:r w:rsidRPr="0046567D">
              <w:rPr>
                <w:rFonts w:cstheme="minorHAnsi"/>
              </w:rPr>
              <w:t>Line 48-52</w:t>
            </w:r>
          </w:p>
          <w:p w14:paraId="5BEB3650" w14:textId="22D3E0DC" w:rsidR="005B7399" w:rsidRPr="00193240" w:rsidRDefault="005B7399" w:rsidP="00306241">
            <w:pPr>
              <w:rPr>
                <w:rFonts w:cstheme="minorHAnsi"/>
                <w:color w:val="00B050"/>
              </w:rPr>
            </w:pPr>
            <w:r w:rsidRPr="0046567D">
              <w:rPr>
                <w:rFonts w:cstheme="minorHAnsi"/>
              </w:rPr>
              <w:t>(Title page)</w:t>
            </w:r>
          </w:p>
        </w:tc>
        <w:tc>
          <w:tcPr>
            <w:tcW w:w="3544" w:type="dxa"/>
          </w:tcPr>
          <w:p w14:paraId="4C6998D7" w14:textId="77777777" w:rsidR="00193240" w:rsidRPr="00EC35F4" w:rsidRDefault="00193240" w:rsidP="00193240">
            <w:pPr>
              <w:rPr>
                <w:bCs/>
                <w:strike/>
                <w:color w:val="000000" w:themeColor="text1"/>
              </w:rPr>
            </w:pPr>
            <w:r w:rsidRPr="00EC35F4">
              <w:rPr>
                <w:bCs/>
                <w:strike/>
                <w:color w:val="000000" w:themeColor="text1"/>
              </w:rPr>
              <w:t>Research Fellow - Health Protection </w:t>
            </w:r>
          </w:p>
          <w:p w14:paraId="0A1943F4" w14:textId="77777777" w:rsidR="00193240" w:rsidRPr="00EC35F4" w:rsidRDefault="00193240" w:rsidP="00193240">
            <w:pPr>
              <w:rPr>
                <w:bCs/>
                <w:strike/>
                <w:color w:val="000000" w:themeColor="text1"/>
              </w:rPr>
            </w:pPr>
            <w:r w:rsidRPr="00EC35F4">
              <w:rPr>
                <w:bCs/>
                <w:strike/>
                <w:color w:val="000000" w:themeColor="text1"/>
              </w:rPr>
              <w:t>HNE Population Health Unit </w:t>
            </w:r>
          </w:p>
          <w:p w14:paraId="0650A4F0" w14:textId="77777777" w:rsidR="00193240" w:rsidRPr="00EC35F4" w:rsidRDefault="00193240" w:rsidP="00193240">
            <w:pPr>
              <w:rPr>
                <w:bCs/>
                <w:strike/>
                <w:color w:val="000000" w:themeColor="text1"/>
              </w:rPr>
            </w:pPr>
            <w:r w:rsidRPr="00EC35F4">
              <w:rPr>
                <w:bCs/>
                <w:strike/>
                <w:color w:val="000000" w:themeColor="text1"/>
              </w:rPr>
              <w:t>Booth Building, Wallsend Health Services </w:t>
            </w:r>
          </w:p>
          <w:p w14:paraId="5ED42EA1" w14:textId="41EEE269" w:rsidR="00193240" w:rsidRPr="00EC35F4" w:rsidRDefault="00193240" w:rsidP="00193240">
            <w:pPr>
              <w:rPr>
                <w:bCs/>
                <w:strike/>
                <w:color w:val="000000" w:themeColor="text1"/>
              </w:rPr>
            </w:pPr>
            <w:r w:rsidRPr="00EC35F4">
              <w:rPr>
                <w:bCs/>
                <w:strike/>
                <w:color w:val="000000" w:themeColor="text1"/>
              </w:rPr>
              <w:lastRenderedPageBreak/>
              <w:t>Longworth Ave, Wallsend NSW 2287 </w:t>
            </w:r>
          </w:p>
          <w:p w14:paraId="0470A5CC" w14:textId="70954545" w:rsidR="00193240" w:rsidRPr="00EC35F4" w:rsidRDefault="00193240" w:rsidP="00193240">
            <w:pPr>
              <w:rPr>
                <w:bCs/>
                <w:color w:val="000000" w:themeColor="text1"/>
              </w:rPr>
            </w:pPr>
          </w:p>
          <w:p w14:paraId="298F50D1" w14:textId="6254EF59" w:rsidR="00193240" w:rsidRPr="00EC35F4" w:rsidRDefault="00193240" w:rsidP="00193240">
            <w:pPr>
              <w:rPr>
                <w:bCs/>
                <w:color w:val="000000" w:themeColor="text1"/>
                <w:highlight w:val="yellow"/>
              </w:rPr>
            </w:pPr>
            <w:r w:rsidRPr="00EC35F4">
              <w:rPr>
                <w:bCs/>
                <w:color w:val="000000" w:themeColor="text1"/>
                <w:highlight w:val="yellow"/>
              </w:rPr>
              <w:t>Research Fellow</w:t>
            </w:r>
          </w:p>
          <w:p w14:paraId="6F6F1214" w14:textId="31A5D409" w:rsidR="00193240" w:rsidRPr="00EC35F4" w:rsidRDefault="00193240" w:rsidP="00193240">
            <w:pPr>
              <w:rPr>
                <w:bCs/>
                <w:color w:val="000000" w:themeColor="text1"/>
                <w:highlight w:val="yellow"/>
              </w:rPr>
            </w:pPr>
            <w:r w:rsidRPr="00EC35F4">
              <w:rPr>
                <w:bCs/>
                <w:color w:val="000000" w:themeColor="text1"/>
                <w:highlight w:val="yellow"/>
              </w:rPr>
              <w:t>The University of Newcastle</w:t>
            </w:r>
          </w:p>
          <w:p w14:paraId="698F8B44" w14:textId="05E729EB" w:rsidR="00193240" w:rsidRPr="0046567D" w:rsidRDefault="00193240" w:rsidP="00306241">
            <w:pPr>
              <w:rPr>
                <w:bCs/>
                <w:color w:val="000000" w:themeColor="text1"/>
                <w:highlight w:val="yellow"/>
              </w:rPr>
            </w:pPr>
            <w:r w:rsidRPr="00EC35F4">
              <w:rPr>
                <w:bCs/>
                <w:color w:val="000000" w:themeColor="text1"/>
                <w:highlight w:val="yellow"/>
              </w:rPr>
              <w:t>University Drive</w:t>
            </w:r>
            <w:r w:rsidR="00FC5391">
              <w:rPr>
                <w:bCs/>
                <w:color w:val="000000" w:themeColor="text1"/>
                <w:highlight w:val="yellow"/>
              </w:rPr>
              <w:t>,</w:t>
            </w:r>
            <w:r w:rsidR="0046567D">
              <w:rPr>
                <w:bCs/>
                <w:color w:val="000000" w:themeColor="text1"/>
                <w:highlight w:val="yellow"/>
              </w:rPr>
              <w:t xml:space="preserve"> </w:t>
            </w:r>
            <w:r w:rsidRPr="00EC35F4">
              <w:rPr>
                <w:bCs/>
                <w:color w:val="000000" w:themeColor="text1"/>
                <w:highlight w:val="yellow"/>
              </w:rPr>
              <w:t>Callaghan NSW 2308</w:t>
            </w:r>
            <w:r w:rsidR="00E8161F" w:rsidRPr="00EC35F4">
              <w:rPr>
                <w:bCs/>
                <w:color w:val="000000" w:themeColor="text1"/>
                <w:highlight w:val="yellow"/>
              </w:rPr>
              <w:t>, Australia</w:t>
            </w:r>
          </w:p>
        </w:tc>
      </w:tr>
      <w:tr w:rsidR="00E8161F" w:rsidRPr="007F71F5" w14:paraId="37D2D821" w14:textId="77777777" w:rsidTr="004E664B">
        <w:tc>
          <w:tcPr>
            <w:tcW w:w="567" w:type="dxa"/>
          </w:tcPr>
          <w:p w14:paraId="17A43C12" w14:textId="64B92654" w:rsidR="00E8161F" w:rsidRPr="00193240" w:rsidRDefault="00EC35F4" w:rsidP="00306241">
            <w:pPr>
              <w:rPr>
                <w:rFonts w:cstheme="minorHAnsi"/>
                <w:color w:val="00B050"/>
              </w:rPr>
            </w:pPr>
            <w:r w:rsidRPr="00EC35F4">
              <w:rPr>
                <w:rFonts w:cstheme="minorHAnsi"/>
                <w:color w:val="000000" w:themeColor="text1"/>
              </w:rPr>
              <w:lastRenderedPageBreak/>
              <w:t>5</w:t>
            </w:r>
          </w:p>
        </w:tc>
        <w:tc>
          <w:tcPr>
            <w:tcW w:w="7332" w:type="dxa"/>
            <w:gridSpan w:val="3"/>
          </w:tcPr>
          <w:p w14:paraId="12A138D6" w14:textId="68523A2E" w:rsidR="00E8161F" w:rsidRPr="00EC35F4" w:rsidRDefault="00E8161F" w:rsidP="00306241">
            <w:pPr>
              <w:rPr>
                <w:rFonts w:cstheme="minorHAnsi"/>
                <w:color w:val="000000" w:themeColor="text1"/>
              </w:rPr>
            </w:pPr>
            <w:r w:rsidRPr="00EC35F4">
              <w:rPr>
                <w:rFonts w:cstheme="minorHAnsi"/>
                <w:color w:val="000000" w:themeColor="text1"/>
              </w:rPr>
              <w:t>Addition of Country</w:t>
            </w:r>
            <w:r w:rsidR="0046567D">
              <w:rPr>
                <w:rFonts w:cstheme="minorHAnsi"/>
                <w:color w:val="000000" w:themeColor="text1"/>
              </w:rPr>
              <w:t xml:space="preserve"> details</w:t>
            </w:r>
            <w:r w:rsidRPr="00EC35F4">
              <w:rPr>
                <w:rFonts w:cstheme="minorHAnsi"/>
                <w:color w:val="000000" w:themeColor="text1"/>
              </w:rPr>
              <w:t xml:space="preserve"> for authors #1 and #2</w:t>
            </w:r>
          </w:p>
        </w:tc>
        <w:tc>
          <w:tcPr>
            <w:tcW w:w="1598" w:type="dxa"/>
          </w:tcPr>
          <w:p w14:paraId="2BB56158" w14:textId="77777777" w:rsidR="00E8161F" w:rsidRPr="0046567D" w:rsidRDefault="00E8161F" w:rsidP="00306241">
            <w:pPr>
              <w:rPr>
                <w:rFonts w:cstheme="minorHAnsi"/>
              </w:rPr>
            </w:pPr>
            <w:r w:rsidRPr="0046567D">
              <w:rPr>
                <w:rFonts w:cstheme="minorHAnsi"/>
              </w:rPr>
              <w:t>Lines 10, 17</w:t>
            </w:r>
          </w:p>
          <w:p w14:paraId="4E0E295B" w14:textId="0FB3C0FC" w:rsidR="005B7399" w:rsidRPr="00193240" w:rsidRDefault="005B7399" w:rsidP="00306241">
            <w:pPr>
              <w:rPr>
                <w:rFonts w:cstheme="minorHAnsi"/>
                <w:color w:val="00B050"/>
              </w:rPr>
            </w:pPr>
            <w:r w:rsidRPr="0046567D">
              <w:rPr>
                <w:rFonts w:cstheme="minorHAnsi"/>
              </w:rPr>
              <w:t>(Title page)</w:t>
            </w:r>
          </w:p>
        </w:tc>
        <w:tc>
          <w:tcPr>
            <w:tcW w:w="3544" w:type="dxa"/>
          </w:tcPr>
          <w:p w14:paraId="10556A11" w14:textId="593D2161" w:rsidR="00E8161F" w:rsidRPr="00EC35F4" w:rsidRDefault="00E8161F" w:rsidP="00193240">
            <w:pPr>
              <w:rPr>
                <w:bCs/>
                <w:color w:val="000000" w:themeColor="text1"/>
              </w:rPr>
            </w:pPr>
            <w:r w:rsidRPr="00EC35F4">
              <w:rPr>
                <w:bCs/>
                <w:color w:val="000000" w:themeColor="text1"/>
                <w:highlight w:val="yellow"/>
              </w:rPr>
              <w:t>Australia</w:t>
            </w:r>
          </w:p>
        </w:tc>
      </w:tr>
    </w:tbl>
    <w:p w14:paraId="700B5D91" w14:textId="3B434631" w:rsidR="007940AB" w:rsidRPr="007F71F5" w:rsidRDefault="007940AB">
      <w:pPr>
        <w:rPr>
          <w:rFonts w:cstheme="minorHAnsi"/>
        </w:rPr>
      </w:pPr>
    </w:p>
    <w:sectPr w:rsidR="007940AB" w:rsidRPr="007F71F5" w:rsidSect="00B63C07">
      <w:footerReference w:type="default" r:id="rId9"/>
      <w:pgSz w:w="16840" w:h="1190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08232" w16cex:dateUtc="2021-12-12T03:14:00Z"/>
  <w16cex:commentExtensible w16cex:durableId="25608940" w16cex:dateUtc="2021-12-12T0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9C1B9D" w16cid:durableId="25608232"/>
  <w16cid:commentId w16cid:paraId="0E50CBEC" w16cid:durableId="256089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44F27" w14:textId="77777777" w:rsidR="00D60722" w:rsidRDefault="00D60722" w:rsidP="00BE1CE5">
      <w:r>
        <w:separator/>
      </w:r>
    </w:p>
  </w:endnote>
  <w:endnote w:type="continuationSeparator" w:id="0">
    <w:p w14:paraId="52D0B251" w14:textId="77777777" w:rsidR="00D60722" w:rsidRDefault="00D60722" w:rsidP="00BE1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678816"/>
      <w:docPartObj>
        <w:docPartGallery w:val="Page Numbers (Bottom of Page)"/>
        <w:docPartUnique/>
      </w:docPartObj>
    </w:sdtPr>
    <w:sdtEndPr>
      <w:rPr>
        <w:noProof/>
      </w:rPr>
    </w:sdtEndPr>
    <w:sdtContent>
      <w:p w14:paraId="7AFF7ED0" w14:textId="3A607EBF" w:rsidR="00BE1CE5" w:rsidRDefault="00BE1CE5">
        <w:pPr>
          <w:pStyle w:val="Footer"/>
          <w:jc w:val="center"/>
        </w:pPr>
        <w:r>
          <w:fldChar w:fldCharType="begin"/>
        </w:r>
        <w:r>
          <w:instrText xml:space="preserve"> PAGE   \* MERGEFORMAT </w:instrText>
        </w:r>
        <w:r>
          <w:fldChar w:fldCharType="separate"/>
        </w:r>
        <w:r w:rsidR="008B48AD">
          <w:rPr>
            <w:noProof/>
          </w:rPr>
          <w:t>17</w:t>
        </w:r>
        <w:r>
          <w:rPr>
            <w:noProof/>
          </w:rPr>
          <w:fldChar w:fldCharType="end"/>
        </w:r>
      </w:p>
    </w:sdtContent>
  </w:sdt>
  <w:p w14:paraId="79C35707" w14:textId="11C62ED6" w:rsidR="00BE1CE5" w:rsidRDefault="00BE1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5BD39" w14:textId="77777777" w:rsidR="00D60722" w:rsidRDefault="00D60722" w:rsidP="00BE1CE5">
      <w:r>
        <w:separator/>
      </w:r>
    </w:p>
  </w:footnote>
  <w:footnote w:type="continuationSeparator" w:id="0">
    <w:p w14:paraId="0509BB73" w14:textId="77777777" w:rsidR="00D60722" w:rsidRDefault="00D60722" w:rsidP="00BE1C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D1EDD"/>
    <w:multiLevelType w:val="hybridMultilevel"/>
    <w:tmpl w:val="82EC2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9E"/>
    <w:rsid w:val="00001798"/>
    <w:rsid w:val="00004CFD"/>
    <w:rsid w:val="000062F1"/>
    <w:rsid w:val="00016D56"/>
    <w:rsid w:val="00032921"/>
    <w:rsid w:val="00040CE0"/>
    <w:rsid w:val="0004385D"/>
    <w:rsid w:val="00057265"/>
    <w:rsid w:val="00065726"/>
    <w:rsid w:val="000763EB"/>
    <w:rsid w:val="00077477"/>
    <w:rsid w:val="00096C67"/>
    <w:rsid w:val="000A6C67"/>
    <w:rsid w:val="000C498D"/>
    <w:rsid w:val="000C6262"/>
    <w:rsid w:val="000D3193"/>
    <w:rsid w:val="000D3AE3"/>
    <w:rsid w:val="00146A8B"/>
    <w:rsid w:val="001854DB"/>
    <w:rsid w:val="00193240"/>
    <w:rsid w:val="00194C34"/>
    <w:rsid w:val="001A7E98"/>
    <w:rsid w:val="001B4D64"/>
    <w:rsid w:val="001C1233"/>
    <w:rsid w:val="001E16F8"/>
    <w:rsid w:val="001E7EF9"/>
    <w:rsid w:val="0021137E"/>
    <w:rsid w:val="00216854"/>
    <w:rsid w:val="00247F1E"/>
    <w:rsid w:val="00262AFB"/>
    <w:rsid w:val="00283E31"/>
    <w:rsid w:val="00294D5C"/>
    <w:rsid w:val="002F22F2"/>
    <w:rsid w:val="002F2BF8"/>
    <w:rsid w:val="002F6855"/>
    <w:rsid w:val="00300FA5"/>
    <w:rsid w:val="00306241"/>
    <w:rsid w:val="00325F45"/>
    <w:rsid w:val="003622BD"/>
    <w:rsid w:val="00370F81"/>
    <w:rsid w:val="00384502"/>
    <w:rsid w:val="003A2314"/>
    <w:rsid w:val="003A6C4D"/>
    <w:rsid w:val="003C2262"/>
    <w:rsid w:val="003C66BB"/>
    <w:rsid w:val="003E7F88"/>
    <w:rsid w:val="003F3BBE"/>
    <w:rsid w:val="00416161"/>
    <w:rsid w:val="004252D7"/>
    <w:rsid w:val="0042583C"/>
    <w:rsid w:val="0042774B"/>
    <w:rsid w:val="00431C4C"/>
    <w:rsid w:val="00446FCC"/>
    <w:rsid w:val="00456F1D"/>
    <w:rsid w:val="0046567D"/>
    <w:rsid w:val="00485966"/>
    <w:rsid w:val="00486959"/>
    <w:rsid w:val="00491A87"/>
    <w:rsid w:val="004B5382"/>
    <w:rsid w:val="004C4EC6"/>
    <w:rsid w:val="004E664B"/>
    <w:rsid w:val="004E7874"/>
    <w:rsid w:val="004E7EB6"/>
    <w:rsid w:val="0050690C"/>
    <w:rsid w:val="00507397"/>
    <w:rsid w:val="00541556"/>
    <w:rsid w:val="005548AC"/>
    <w:rsid w:val="005565E1"/>
    <w:rsid w:val="00562DCC"/>
    <w:rsid w:val="00565127"/>
    <w:rsid w:val="00565BC7"/>
    <w:rsid w:val="00577A38"/>
    <w:rsid w:val="005856D1"/>
    <w:rsid w:val="00594834"/>
    <w:rsid w:val="005975B2"/>
    <w:rsid w:val="005B7399"/>
    <w:rsid w:val="005C73BA"/>
    <w:rsid w:val="005C7B3E"/>
    <w:rsid w:val="005F7594"/>
    <w:rsid w:val="00657D35"/>
    <w:rsid w:val="006642DA"/>
    <w:rsid w:val="00671DDF"/>
    <w:rsid w:val="006730E1"/>
    <w:rsid w:val="006908E6"/>
    <w:rsid w:val="00694D46"/>
    <w:rsid w:val="006B6F4A"/>
    <w:rsid w:val="006E5683"/>
    <w:rsid w:val="00707394"/>
    <w:rsid w:val="00740607"/>
    <w:rsid w:val="00746328"/>
    <w:rsid w:val="00756E26"/>
    <w:rsid w:val="00775A9F"/>
    <w:rsid w:val="007803FE"/>
    <w:rsid w:val="007940AB"/>
    <w:rsid w:val="007A314F"/>
    <w:rsid w:val="007A5956"/>
    <w:rsid w:val="007A6D9E"/>
    <w:rsid w:val="007C7115"/>
    <w:rsid w:val="007D11C5"/>
    <w:rsid w:val="007E5286"/>
    <w:rsid w:val="007F71F5"/>
    <w:rsid w:val="00836D21"/>
    <w:rsid w:val="00842D5E"/>
    <w:rsid w:val="00844E14"/>
    <w:rsid w:val="00871F23"/>
    <w:rsid w:val="008914B8"/>
    <w:rsid w:val="008B48AD"/>
    <w:rsid w:val="008B7CF6"/>
    <w:rsid w:val="008D1DE4"/>
    <w:rsid w:val="008E6DFA"/>
    <w:rsid w:val="0090775B"/>
    <w:rsid w:val="009404BB"/>
    <w:rsid w:val="009471A4"/>
    <w:rsid w:val="009471AA"/>
    <w:rsid w:val="009B36A3"/>
    <w:rsid w:val="009B747A"/>
    <w:rsid w:val="009D6EDE"/>
    <w:rsid w:val="009E1D1B"/>
    <w:rsid w:val="009F0EE3"/>
    <w:rsid w:val="00A144F9"/>
    <w:rsid w:val="00A27E6A"/>
    <w:rsid w:val="00A40159"/>
    <w:rsid w:val="00A55624"/>
    <w:rsid w:val="00A609F9"/>
    <w:rsid w:val="00A669C1"/>
    <w:rsid w:val="00A82C95"/>
    <w:rsid w:val="00A90E1F"/>
    <w:rsid w:val="00A94894"/>
    <w:rsid w:val="00AB2894"/>
    <w:rsid w:val="00AB3AAA"/>
    <w:rsid w:val="00AC46C1"/>
    <w:rsid w:val="00AE04F7"/>
    <w:rsid w:val="00B0182B"/>
    <w:rsid w:val="00B10FCC"/>
    <w:rsid w:val="00B43696"/>
    <w:rsid w:val="00B4432A"/>
    <w:rsid w:val="00B63C07"/>
    <w:rsid w:val="00B71F22"/>
    <w:rsid w:val="00B75A1E"/>
    <w:rsid w:val="00B76453"/>
    <w:rsid w:val="00B9059C"/>
    <w:rsid w:val="00BA15F0"/>
    <w:rsid w:val="00BB3899"/>
    <w:rsid w:val="00BB4C17"/>
    <w:rsid w:val="00BB51D0"/>
    <w:rsid w:val="00BC094F"/>
    <w:rsid w:val="00BD77D8"/>
    <w:rsid w:val="00BE1CE5"/>
    <w:rsid w:val="00C00100"/>
    <w:rsid w:val="00C122BC"/>
    <w:rsid w:val="00C1408A"/>
    <w:rsid w:val="00C1450D"/>
    <w:rsid w:val="00C2798C"/>
    <w:rsid w:val="00C424B7"/>
    <w:rsid w:val="00C753CD"/>
    <w:rsid w:val="00C853F5"/>
    <w:rsid w:val="00C86E26"/>
    <w:rsid w:val="00CB1796"/>
    <w:rsid w:val="00CB4DCB"/>
    <w:rsid w:val="00CD4A18"/>
    <w:rsid w:val="00CE60F7"/>
    <w:rsid w:val="00CE7B0B"/>
    <w:rsid w:val="00CF17F5"/>
    <w:rsid w:val="00CF44AC"/>
    <w:rsid w:val="00D048FD"/>
    <w:rsid w:val="00D17201"/>
    <w:rsid w:val="00D3500A"/>
    <w:rsid w:val="00D47E63"/>
    <w:rsid w:val="00D50250"/>
    <w:rsid w:val="00D56E65"/>
    <w:rsid w:val="00D60722"/>
    <w:rsid w:val="00D93453"/>
    <w:rsid w:val="00D9536A"/>
    <w:rsid w:val="00D970F9"/>
    <w:rsid w:val="00DA0AAF"/>
    <w:rsid w:val="00DA2D2B"/>
    <w:rsid w:val="00DC29F6"/>
    <w:rsid w:val="00DF18B4"/>
    <w:rsid w:val="00E14C17"/>
    <w:rsid w:val="00E23148"/>
    <w:rsid w:val="00E34BE8"/>
    <w:rsid w:val="00E53F86"/>
    <w:rsid w:val="00E65CA7"/>
    <w:rsid w:val="00E8161F"/>
    <w:rsid w:val="00E871B8"/>
    <w:rsid w:val="00E91CA9"/>
    <w:rsid w:val="00E92D09"/>
    <w:rsid w:val="00EC35F4"/>
    <w:rsid w:val="00EC58F7"/>
    <w:rsid w:val="00EE4AFE"/>
    <w:rsid w:val="00EF1F3F"/>
    <w:rsid w:val="00F173F3"/>
    <w:rsid w:val="00F20C83"/>
    <w:rsid w:val="00F27D01"/>
    <w:rsid w:val="00F3659B"/>
    <w:rsid w:val="00F82701"/>
    <w:rsid w:val="00F9224F"/>
    <w:rsid w:val="00F9245F"/>
    <w:rsid w:val="00FA1C47"/>
    <w:rsid w:val="00FB0960"/>
    <w:rsid w:val="00FC5391"/>
    <w:rsid w:val="00FE65F6"/>
    <w:rsid w:val="00FF146D"/>
    <w:rsid w:val="00FF26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16393"/>
  <w15:chartTrackingRefBased/>
  <w15:docId w15:val="{4FD9F382-8A2F-C84D-BE3F-06191495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4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7394"/>
    <w:rPr>
      <w:sz w:val="16"/>
      <w:szCs w:val="16"/>
    </w:rPr>
  </w:style>
  <w:style w:type="paragraph" w:styleId="CommentText">
    <w:name w:val="annotation text"/>
    <w:basedOn w:val="Normal"/>
    <w:link w:val="CommentTextChar"/>
    <w:uiPriority w:val="99"/>
    <w:unhideWhenUsed/>
    <w:rsid w:val="00707394"/>
    <w:rPr>
      <w:sz w:val="20"/>
      <w:szCs w:val="20"/>
    </w:rPr>
  </w:style>
  <w:style w:type="character" w:customStyle="1" w:styleId="CommentTextChar">
    <w:name w:val="Comment Text Char"/>
    <w:basedOn w:val="DefaultParagraphFont"/>
    <w:link w:val="CommentText"/>
    <w:uiPriority w:val="99"/>
    <w:rsid w:val="00707394"/>
    <w:rPr>
      <w:sz w:val="20"/>
      <w:szCs w:val="20"/>
    </w:rPr>
  </w:style>
  <w:style w:type="paragraph" w:styleId="CommentSubject">
    <w:name w:val="annotation subject"/>
    <w:basedOn w:val="CommentText"/>
    <w:next w:val="CommentText"/>
    <w:link w:val="CommentSubjectChar"/>
    <w:uiPriority w:val="99"/>
    <w:semiHidden/>
    <w:unhideWhenUsed/>
    <w:rsid w:val="00707394"/>
    <w:rPr>
      <w:b/>
      <w:bCs/>
    </w:rPr>
  </w:style>
  <w:style w:type="character" w:customStyle="1" w:styleId="CommentSubjectChar">
    <w:name w:val="Comment Subject Char"/>
    <w:basedOn w:val="CommentTextChar"/>
    <w:link w:val="CommentSubject"/>
    <w:uiPriority w:val="99"/>
    <w:semiHidden/>
    <w:rsid w:val="00707394"/>
    <w:rPr>
      <w:b/>
      <w:bCs/>
      <w:sz w:val="20"/>
      <w:szCs w:val="20"/>
    </w:rPr>
  </w:style>
  <w:style w:type="character" w:customStyle="1" w:styleId="normaltextrun">
    <w:name w:val="normaltextrun"/>
    <w:basedOn w:val="DefaultParagraphFont"/>
    <w:rsid w:val="00016D56"/>
  </w:style>
  <w:style w:type="character" w:customStyle="1" w:styleId="eop">
    <w:name w:val="eop"/>
    <w:basedOn w:val="DefaultParagraphFont"/>
    <w:rsid w:val="00016D56"/>
  </w:style>
  <w:style w:type="paragraph" w:customStyle="1" w:styleId="paragraph">
    <w:name w:val="paragraph"/>
    <w:basedOn w:val="Normal"/>
    <w:rsid w:val="00C86E26"/>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350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00A"/>
    <w:rPr>
      <w:rFonts w:ascii="Segoe UI" w:hAnsi="Segoe UI" w:cs="Segoe UI"/>
      <w:sz w:val="18"/>
      <w:szCs w:val="18"/>
    </w:rPr>
  </w:style>
  <w:style w:type="character" w:styleId="Hyperlink">
    <w:name w:val="Hyperlink"/>
    <w:basedOn w:val="DefaultParagraphFont"/>
    <w:uiPriority w:val="99"/>
    <w:unhideWhenUsed/>
    <w:rsid w:val="009E1D1B"/>
    <w:rPr>
      <w:color w:val="0563C1" w:themeColor="hyperlink"/>
      <w:u w:val="single"/>
    </w:rPr>
  </w:style>
  <w:style w:type="paragraph" w:customStyle="1" w:styleId="MDPI31text">
    <w:name w:val="MDPI_3.1_text"/>
    <w:qFormat/>
    <w:rsid w:val="009E1D1B"/>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val="en-US" w:eastAsia="de-DE" w:bidi="en-US"/>
    </w:rPr>
  </w:style>
  <w:style w:type="paragraph" w:styleId="ListParagraph">
    <w:name w:val="List Paragraph"/>
    <w:basedOn w:val="Normal"/>
    <w:uiPriority w:val="34"/>
    <w:qFormat/>
    <w:rsid w:val="00DA2D2B"/>
    <w:pPr>
      <w:ind w:left="720"/>
      <w:contextualSpacing/>
    </w:pPr>
    <w:rPr>
      <w:rFonts w:ascii="Times New Roman" w:eastAsia="Times New Roman" w:hAnsi="Times New Roman" w:cs="Times New Roman"/>
    </w:rPr>
  </w:style>
  <w:style w:type="character" w:customStyle="1" w:styleId="trackchangetextdeletion">
    <w:name w:val="trackchangetextdeletion"/>
    <w:basedOn w:val="DefaultParagraphFont"/>
    <w:rsid w:val="00D50250"/>
  </w:style>
  <w:style w:type="character" w:customStyle="1" w:styleId="UnresolvedMention">
    <w:name w:val="Unresolved Mention"/>
    <w:basedOn w:val="DefaultParagraphFont"/>
    <w:uiPriority w:val="99"/>
    <w:semiHidden/>
    <w:unhideWhenUsed/>
    <w:rsid w:val="00FB0960"/>
    <w:rPr>
      <w:color w:val="605E5C"/>
      <w:shd w:val="clear" w:color="auto" w:fill="E1DFDD"/>
    </w:rPr>
  </w:style>
  <w:style w:type="paragraph" w:styleId="Header">
    <w:name w:val="header"/>
    <w:basedOn w:val="Normal"/>
    <w:link w:val="HeaderChar"/>
    <w:uiPriority w:val="99"/>
    <w:unhideWhenUsed/>
    <w:rsid w:val="00BE1CE5"/>
    <w:pPr>
      <w:tabs>
        <w:tab w:val="center" w:pos="4513"/>
        <w:tab w:val="right" w:pos="9026"/>
      </w:tabs>
    </w:pPr>
  </w:style>
  <w:style w:type="character" w:customStyle="1" w:styleId="HeaderChar">
    <w:name w:val="Header Char"/>
    <w:basedOn w:val="DefaultParagraphFont"/>
    <w:link w:val="Header"/>
    <w:uiPriority w:val="99"/>
    <w:rsid w:val="00BE1CE5"/>
  </w:style>
  <w:style w:type="paragraph" w:styleId="Footer">
    <w:name w:val="footer"/>
    <w:basedOn w:val="Normal"/>
    <w:link w:val="FooterChar"/>
    <w:uiPriority w:val="99"/>
    <w:unhideWhenUsed/>
    <w:rsid w:val="00BE1CE5"/>
    <w:pPr>
      <w:tabs>
        <w:tab w:val="center" w:pos="4513"/>
        <w:tab w:val="right" w:pos="9026"/>
      </w:tabs>
    </w:pPr>
  </w:style>
  <w:style w:type="character" w:customStyle="1" w:styleId="FooterChar">
    <w:name w:val="Footer Char"/>
    <w:basedOn w:val="DefaultParagraphFont"/>
    <w:link w:val="Footer"/>
    <w:uiPriority w:val="99"/>
    <w:rsid w:val="00BE1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23167">
      <w:bodyDiv w:val="1"/>
      <w:marLeft w:val="0"/>
      <w:marRight w:val="0"/>
      <w:marTop w:val="0"/>
      <w:marBottom w:val="0"/>
      <w:divBdr>
        <w:top w:val="none" w:sz="0" w:space="0" w:color="auto"/>
        <w:left w:val="none" w:sz="0" w:space="0" w:color="auto"/>
        <w:bottom w:val="none" w:sz="0" w:space="0" w:color="auto"/>
        <w:right w:val="none" w:sz="0" w:space="0" w:color="auto"/>
      </w:divBdr>
    </w:div>
    <w:div w:id="251277808">
      <w:bodyDiv w:val="1"/>
      <w:marLeft w:val="0"/>
      <w:marRight w:val="0"/>
      <w:marTop w:val="0"/>
      <w:marBottom w:val="0"/>
      <w:divBdr>
        <w:top w:val="none" w:sz="0" w:space="0" w:color="auto"/>
        <w:left w:val="none" w:sz="0" w:space="0" w:color="auto"/>
        <w:bottom w:val="none" w:sz="0" w:space="0" w:color="auto"/>
        <w:right w:val="none" w:sz="0" w:space="0" w:color="auto"/>
      </w:divBdr>
      <w:divsChild>
        <w:div w:id="1509710064">
          <w:marLeft w:val="0"/>
          <w:marRight w:val="0"/>
          <w:marTop w:val="0"/>
          <w:marBottom w:val="0"/>
          <w:divBdr>
            <w:top w:val="none" w:sz="0" w:space="0" w:color="auto"/>
            <w:left w:val="none" w:sz="0" w:space="0" w:color="auto"/>
            <w:bottom w:val="none" w:sz="0" w:space="0" w:color="auto"/>
            <w:right w:val="none" w:sz="0" w:space="0" w:color="auto"/>
          </w:divBdr>
        </w:div>
        <w:div w:id="180366106">
          <w:marLeft w:val="0"/>
          <w:marRight w:val="0"/>
          <w:marTop w:val="0"/>
          <w:marBottom w:val="0"/>
          <w:divBdr>
            <w:top w:val="none" w:sz="0" w:space="0" w:color="auto"/>
            <w:left w:val="none" w:sz="0" w:space="0" w:color="auto"/>
            <w:bottom w:val="none" w:sz="0" w:space="0" w:color="auto"/>
            <w:right w:val="none" w:sz="0" w:space="0" w:color="auto"/>
          </w:divBdr>
        </w:div>
      </w:divsChild>
    </w:div>
    <w:div w:id="788815690">
      <w:bodyDiv w:val="1"/>
      <w:marLeft w:val="0"/>
      <w:marRight w:val="0"/>
      <w:marTop w:val="0"/>
      <w:marBottom w:val="0"/>
      <w:divBdr>
        <w:top w:val="none" w:sz="0" w:space="0" w:color="auto"/>
        <w:left w:val="none" w:sz="0" w:space="0" w:color="auto"/>
        <w:bottom w:val="none" w:sz="0" w:space="0" w:color="auto"/>
        <w:right w:val="none" w:sz="0" w:space="0" w:color="auto"/>
      </w:divBdr>
    </w:div>
    <w:div w:id="810950407">
      <w:bodyDiv w:val="1"/>
      <w:marLeft w:val="0"/>
      <w:marRight w:val="0"/>
      <w:marTop w:val="0"/>
      <w:marBottom w:val="0"/>
      <w:divBdr>
        <w:top w:val="none" w:sz="0" w:space="0" w:color="auto"/>
        <w:left w:val="none" w:sz="0" w:space="0" w:color="auto"/>
        <w:bottom w:val="none" w:sz="0" w:space="0" w:color="auto"/>
        <w:right w:val="none" w:sz="0" w:space="0" w:color="auto"/>
      </w:divBdr>
    </w:div>
    <w:div w:id="1210265433">
      <w:bodyDiv w:val="1"/>
      <w:marLeft w:val="0"/>
      <w:marRight w:val="0"/>
      <w:marTop w:val="0"/>
      <w:marBottom w:val="0"/>
      <w:divBdr>
        <w:top w:val="none" w:sz="0" w:space="0" w:color="auto"/>
        <w:left w:val="none" w:sz="0" w:space="0" w:color="auto"/>
        <w:bottom w:val="none" w:sz="0" w:space="0" w:color="auto"/>
        <w:right w:val="none" w:sz="0" w:space="0" w:color="auto"/>
      </w:divBdr>
    </w:div>
    <w:div w:id="1401321847">
      <w:bodyDiv w:val="1"/>
      <w:marLeft w:val="0"/>
      <w:marRight w:val="0"/>
      <w:marTop w:val="0"/>
      <w:marBottom w:val="0"/>
      <w:divBdr>
        <w:top w:val="none" w:sz="0" w:space="0" w:color="auto"/>
        <w:left w:val="none" w:sz="0" w:space="0" w:color="auto"/>
        <w:bottom w:val="none" w:sz="0" w:space="0" w:color="auto"/>
        <w:right w:val="none" w:sz="0" w:space="0" w:color="auto"/>
      </w:divBdr>
    </w:div>
    <w:div w:id="2118525980">
      <w:bodyDiv w:val="1"/>
      <w:marLeft w:val="0"/>
      <w:marRight w:val="0"/>
      <w:marTop w:val="0"/>
      <w:marBottom w:val="0"/>
      <w:divBdr>
        <w:top w:val="none" w:sz="0" w:space="0" w:color="auto"/>
        <w:left w:val="none" w:sz="0" w:space="0" w:color="auto"/>
        <w:bottom w:val="none" w:sz="0" w:space="0" w:color="auto"/>
        <w:right w:val="none" w:sz="0" w:space="0" w:color="auto"/>
      </w:divBdr>
      <w:divsChild>
        <w:div w:id="1857191243">
          <w:marLeft w:val="0"/>
          <w:marRight w:val="0"/>
          <w:marTop w:val="0"/>
          <w:marBottom w:val="0"/>
          <w:divBdr>
            <w:top w:val="none" w:sz="0" w:space="0" w:color="auto"/>
            <w:left w:val="none" w:sz="0" w:space="0" w:color="auto"/>
            <w:bottom w:val="none" w:sz="0" w:space="0" w:color="auto"/>
            <w:right w:val="none" w:sz="0" w:space="0" w:color="auto"/>
          </w:divBdr>
        </w:div>
        <w:div w:id="1489788654">
          <w:marLeft w:val="0"/>
          <w:marRight w:val="0"/>
          <w:marTop w:val="0"/>
          <w:marBottom w:val="0"/>
          <w:divBdr>
            <w:top w:val="none" w:sz="0" w:space="0" w:color="auto"/>
            <w:left w:val="none" w:sz="0" w:space="0" w:color="auto"/>
            <w:bottom w:val="none" w:sz="0" w:space="0" w:color="auto"/>
            <w:right w:val="none" w:sz="0" w:space="0" w:color="auto"/>
          </w:divBdr>
        </w:div>
        <w:div w:id="1917090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Massey@health.nsw.gov.a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982DA-1D44-44D5-AD0F-7F7FBB393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Pages>
  <Words>3473</Words>
  <Characters>19798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Ezidi voices| Authors’ response t</dc:subject>
  <dc:creator>Rebecca Healey</dc:creator>
  <cp:keywords/>
  <dc:description/>
  <cp:lastModifiedBy>Rebecca Healey</cp:lastModifiedBy>
  <cp:revision>197</cp:revision>
  <cp:lastPrinted>2021-12-17T00:02:00Z</cp:lastPrinted>
  <dcterms:created xsi:type="dcterms:W3CDTF">2021-12-01T09:17:00Z</dcterms:created>
  <dcterms:modified xsi:type="dcterms:W3CDTF">2021-12-17T01:28:00Z</dcterms:modified>
</cp:coreProperties>
</file>