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2294B" w14:textId="4C590B75" w:rsidR="008A13A7" w:rsidRDefault="00373FF8" w:rsidP="008A13A7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>Supplementary Table 1</w:t>
      </w:r>
      <w:r w:rsidR="008A13A7"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 xml:space="preserve">. </w:t>
      </w:r>
      <w:r w:rsidR="00C85F78"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>Comparative between Equity and Menstrual Health in Spain Study Data</w:t>
      </w:r>
      <w:r w:rsidR="008A13A7"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 xml:space="preserve"> (N=22,823)</w:t>
      </w:r>
      <w:r w:rsidR="00C85F78"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 xml:space="preserve"> and Spanish National Statistic</w:t>
      </w:r>
      <w:r w:rsidR="00655291"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>s</w:t>
      </w:r>
      <w:r w:rsidR="00C85F78"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 xml:space="preserve"> Institute Data.</w:t>
      </w:r>
    </w:p>
    <w:p w14:paraId="6C270094" w14:textId="77777777" w:rsidR="008A13A7" w:rsidRDefault="008A13A7" w:rsidP="008A13A7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</w:pPr>
    </w:p>
    <w:tbl>
      <w:tblPr>
        <w:tblW w:w="8789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3"/>
        <w:gridCol w:w="1530"/>
        <w:gridCol w:w="990"/>
        <w:gridCol w:w="2556"/>
      </w:tblGrid>
      <w:tr w:rsidR="002668C2" w14:paraId="367C57E6" w14:textId="77777777" w:rsidTr="00C85F78">
        <w:trPr>
          <w:trHeight w:val="295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8B929" w14:textId="77777777" w:rsidR="002668C2" w:rsidRPr="00F307E4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67A2F" w14:textId="7030EB2A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Equity and Menstrual Health in Spain Study Data</w:t>
            </w:r>
          </w:p>
          <w:p w14:paraId="2AD33005" w14:textId="2B692083" w:rsidR="002668C2" w:rsidRPr="00F307E4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F307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  <w:r w:rsidRPr="00F307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22,823)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ABDF1F" w14:textId="09DCB736" w:rsidR="002668C2" w:rsidRPr="00F307E4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Spanish National Statistical Institute Data</w:t>
            </w:r>
          </w:p>
        </w:tc>
      </w:tr>
      <w:tr w:rsidR="002668C2" w14:paraId="23944495" w14:textId="5B51AEE1" w:rsidTr="00C85F78">
        <w:trPr>
          <w:trHeight w:val="295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E21E8" w14:textId="77777777" w:rsidR="002668C2" w:rsidRPr="00F307E4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7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789BC" w14:textId="7B11137C" w:rsidR="002668C2" w:rsidRPr="00F307E4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BE3EF" w14:textId="77777777" w:rsidR="002668C2" w:rsidRPr="00F307E4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7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AEDD01" w14:textId="27F22E27" w:rsidR="002668C2" w:rsidRPr="00F307E4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7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2668C2" w14:paraId="38DF5B0D" w14:textId="457DD0CE" w:rsidTr="00C85F78">
        <w:trPr>
          <w:trHeight w:val="975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4DDE8" w14:textId="4C7996EF" w:rsidR="002668C2" w:rsidRPr="00F307E4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7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(18-55)</w:t>
            </w:r>
            <w:r w:rsidRPr="00F307E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38AFA33A" w14:textId="77777777" w:rsidR="002668C2" w:rsidRPr="00F307E4" w:rsidRDefault="002668C2" w:rsidP="008A1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18-25</w:t>
            </w:r>
          </w:p>
          <w:p w14:paraId="4515C44F" w14:textId="77777777" w:rsidR="002668C2" w:rsidRPr="00F307E4" w:rsidRDefault="002668C2" w:rsidP="008A1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26-35</w:t>
            </w:r>
          </w:p>
          <w:p w14:paraId="6F18D52D" w14:textId="77777777" w:rsidR="002668C2" w:rsidRPr="00F307E4" w:rsidRDefault="002668C2" w:rsidP="008A1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36-45</w:t>
            </w:r>
          </w:p>
          <w:p w14:paraId="728A9928" w14:textId="26B70E51" w:rsidR="002668C2" w:rsidRPr="00F307E4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46-55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27CBB" w14:textId="6FA0225E" w:rsidR="002668C2" w:rsidRPr="00F307E4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7E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M=</w:t>
            </w:r>
            <w:r w:rsidRPr="00F307E4">
              <w:rPr>
                <w:rFonts w:ascii="Times New Roman" w:eastAsia="Times New Roman" w:hAnsi="Times New Roman" w:cs="Times New Roman"/>
                <w:sz w:val="20"/>
                <w:szCs w:val="20"/>
              </w:rPr>
              <w:t>33.2 (</w:t>
            </w:r>
            <w:r w:rsidRPr="00F307E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SD=</w:t>
            </w:r>
            <w:r w:rsidRPr="00F307E4">
              <w:rPr>
                <w:rFonts w:ascii="Times New Roman" w:eastAsia="Times New Roman" w:hAnsi="Times New Roman" w:cs="Times New Roman"/>
                <w:sz w:val="20"/>
                <w:szCs w:val="20"/>
              </w:rPr>
              <w:t>8.7)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F1E0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3E2EF6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24.0%</w:t>
            </w:r>
          </w:p>
          <w:p w14:paraId="3BE22AA3" w14:textId="78B8C15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35.4%</w:t>
            </w:r>
          </w:p>
          <w:p w14:paraId="63B9BE24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31.8%</w:t>
            </w:r>
          </w:p>
          <w:p w14:paraId="2817ECAC" w14:textId="0DC05DB0" w:rsidR="002668C2" w:rsidRPr="00F307E4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8.8%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93C6" w14:textId="77777777" w:rsidR="002668C2" w:rsidRPr="00F307E4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06907F" w14:textId="77777777" w:rsidR="002668C2" w:rsidRPr="00F307E4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7E4">
              <w:rPr>
                <w:rFonts w:ascii="Times New Roman" w:eastAsia="Times New Roman" w:hAnsi="Times New Roman" w:cs="Times New Roman"/>
                <w:sz w:val="20"/>
                <w:szCs w:val="20"/>
              </w:rPr>
              <w:t>15.5%</w:t>
            </w:r>
          </w:p>
          <w:p w14:paraId="1D167458" w14:textId="77777777" w:rsidR="002668C2" w:rsidRPr="00F307E4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7E4">
              <w:rPr>
                <w:rFonts w:ascii="Times New Roman" w:eastAsia="Times New Roman" w:hAnsi="Times New Roman" w:cs="Times New Roman"/>
                <w:sz w:val="20"/>
                <w:szCs w:val="20"/>
              </w:rPr>
              <w:t>22.5%</w:t>
            </w:r>
          </w:p>
          <w:p w14:paraId="7F9082D3" w14:textId="77777777" w:rsidR="002668C2" w:rsidRPr="00F307E4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7E4">
              <w:rPr>
                <w:rFonts w:ascii="Times New Roman" w:eastAsia="Times New Roman" w:hAnsi="Times New Roman" w:cs="Times New Roman"/>
                <w:sz w:val="20"/>
                <w:szCs w:val="20"/>
              </w:rPr>
              <w:t>30.7%</w:t>
            </w:r>
          </w:p>
          <w:p w14:paraId="06C05B7C" w14:textId="653F899F" w:rsidR="002668C2" w:rsidRPr="00F307E4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7E4">
              <w:rPr>
                <w:rFonts w:ascii="Times New Roman" w:eastAsia="Times New Roman" w:hAnsi="Times New Roman" w:cs="Times New Roman"/>
                <w:sz w:val="20"/>
                <w:szCs w:val="20"/>
              </w:rPr>
              <w:t>31.3%</w:t>
            </w:r>
          </w:p>
        </w:tc>
      </w:tr>
      <w:tr w:rsidR="002668C2" w14:paraId="3D2C0FD6" w14:textId="51922843" w:rsidTr="00012434">
        <w:trPr>
          <w:trHeight w:val="733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5FA2F" w14:textId="77777777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Gender identification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Women</w:t>
            </w:r>
          </w:p>
          <w:p w14:paraId="19E18882" w14:textId="092BE573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Non-binary/Other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EAE4D" w14:textId="740E105E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22,100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723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1C054" w14:textId="5A96CAB3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96.8%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3.2%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C5CB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1F71DF" w14:textId="30358D10" w:rsidR="002668C2" w:rsidRPr="00F41C3A" w:rsidRDefault="00E871EA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668C2" w14:paraId="1E6003F4" w14:textId="2197E2D5" w:rsidTr="00C85F78">
        <w:trPr>
          <w:trHeight w:val="968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4D005" w14:textId="77777777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Trans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Yes</w:t>
            </w:r>
          </w:p>
          <w:p w14:paraId="129D48E7" w14:textId="77777777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Don’t know</w:t>
            </w:r>
          </w:p>
          <w:p w14:paraId="37028DC6" w14:textId="77777777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5C62F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155</w:t>
            </w:r>
          </w:p>
          <w:p w14:paraId="1090F070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22493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4B9CD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0.8%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0.7%</w:t>
            </w:r>
          </w:p>
          <w:p w14:paraId="6A38C164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98.6%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2BA5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E5D7A6" w14:textId="48653964" w:rsidR="002668C2" w:rsidRPr="00F41C3A" w:rsidRDefault="00E871EA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668C2" w14:paraId="54920A0D" w14:textId="0B1D60E4" w:rsidTr="00012434">
        <w:trPr>
          <w:trHeight w:val="678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DC0DC" w14:textId="3753C063" w:rsidR="002668C2" w:rsidRPr="00C85F78" w:rsidRDefault="002668C2" w:rsidP="008E2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Place of birth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Spain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Not Spain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3DA0B" w14:textId="45834AE2" w:rsidR="002668C2" w:rsidRDefault="002668C2" w:rsidP="008E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20,943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1468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BED0E" w14:textId="4427003F" w:rsidR="002668C2" w:rsidRDefault="002668C2" w:rsidP="008E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93.4%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6.6%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9FC2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DFFF63" w14:textId="28F1C681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76.4%</w:t>
            </w:r>
          </w:p>
          <w:p w14:paraId="011AB338" w14:textId="7EE0BDF1" w:rsidR="002668C2" w:rsidRPr="00F41C3A" w:rsidRDefault="002668C2" w:rsidP="008E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23.6%</w:t>
            </w:r>
          </w:p>
        </w:tc>
      </w:tr>
      <w:tr w:rsidR="002668C2" w14:paraId="21244EF8" w14:textId="33D0564D" w:rsidTr="00C85F78">
        <w:trPr>
          <w:trHeight w:val="735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87802" w14:textId="77777777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Administrative situation</w:t>
            </w:r>
          </w:p>
          <w:p w14:paraId="51408BB0" w14:textId="721D28FE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Spanish nationality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No nationality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BCA29" w14:textId="5C491478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21,785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895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7696C" w14:textId="1AE7DC9F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95.5%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4.5%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6CAE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429C67" w14:textId="2EFC3920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84.4%</w:t>
            </w:r>
          </w:p>
          <w:p w14:paraId="5A8B90BA" w14:textId="6669FCE6" w:rsidR="002668C2" w:rsidRPr="00F41C3A" w:rsidRDefault="002668C2" w:rsidP="00C8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15.6%</w:t>
            </w:r>
          </w:p>
        </w:tc>
      </w:tr>
      <w:tr w:rsidR="002668C2" w14:paraId="7F44632C" w14:textId="1766DA1E" w:rsidTr="00C85F78">
        <w:trPr>
          <w:trHeight w:val="2030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647F4" w14:textId="77777777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Employment situation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Working full-time</w:t>
            </w:r>
          </w:p>
          <w:p w14:paraId="6B331688" w14:textId="77777777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Working part-time</w:t>
            </w:r>
          </w:p>
          <w:p w14:paraId="21F456C5" w14:textId="77777777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Self-employed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Studying full-time</w:t>
            </w:r>
          </w:p>
          <w:p w14:paraId="35B184AE" w14:textId="77777777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Studying part-time</w:t>
            </w:r>
          </w:p>
          <w:p w14:paraId="763BDB21" w14:textId="77777777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Unemployment /COVID-19 benefits</w:t>
            </w:r>
          </w:p>
          <w:p w14:paraId="71526B9C" w14:textId="77777777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Pension or retirement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Unpaid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/houseworker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72BCC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57E8C9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10,834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3,914</w:t>
            </w:r>
          </w:p>
          <w:p w14:paraId="018A18EE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3,896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1,934</w:t>
            </w:r>
          </w:p>
          <w:p w14:paraId="29EB0586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1,831</w:t>
            </w:r>
          </w:p>
          <w:p w14:paraId="383FB831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1,134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A0524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47.5%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17.1%</w:t>
            </w:r>
          </w:p>
          <w:p w14:paraId="6CF43202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17.1%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8.5%</w:t>
            </w:r>
          </w:p>
          <w:p w14:paraId="6F2F6159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8.0%</w:t>
            </w:r>
          </w:p>
          <w:p w14:paraId="07B67F75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5.0%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618F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759F5A" w14:textId="396676BA" w:rsidR="002668C2" w:rsidRPr="00D76B4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B42">
              <w:rPr>
                <w:rFonts w:ascii="Times New Roman" w:eastAsia="Times New Roman" w:hAnsi="Times New Roman" w:cs="Times New Roman"/>
                <w:sz w:val="20"/>
                <w:szCs w:val="20"/>
              </w:rPr>
              <w:t>45.4%</w:t>
            </w:r>
          </w:p>
          <w:p w14:paraId="74A7174E" w14:textId="1641152B" w:rsidR="002668C2" w:rsidRPr="00D76B4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10.1%</w:t>
            </w:r>
          </w:p>
          <w:p w14:paraId="3903C347" w14:textId="2A17BEF0" w:rsidR="002668C2" w:rsidRPr="00D76B4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6.3%</w:t>
            </w:r>
          </w:p>
          <w:p w14:paraId="7621084A" w14:textId="6B73692D" w:rsidR="002668C2" w:rsidRPr="000E48C3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8C3">
              <w:rPr>
                <w:rFonts w:ascii="Times New Roman" w:eastAsia="Times New Roman" w:hAnsi="Times New Roman" w:cs="Times New Roman"/>
                <w:sz w:val="20"/>
                <w:szCs w:val="20"/>
              </w:rPr>
              <w:t>25.6%</w:t>
            </w:r>
          </w:p>
          <w:p w14:paraId="1FB5F077" w14:textId="4BC361C9" w:rsidR="002668C2" w:rsidRDefault="00655291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  <w:p w14:paraId="4A83A3A2" w14:textId="38259782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22.2%</w:t>
            </w:r>
          </w:p>
          <w:p w14:paraId="0C249998" w14:textId="77777777" w:rsidR="002668C2" w:rsidRPr="00B4278A" w:rsidRDefault="002668C2" w:rsidP="00B4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78A">
              <w:rPr>
                <w:rFonts w:ascii="Times New Roman" w:eastAsia="Times New Roman" w:hAnsi="Times New Roman" w:cs="Times New Roman"/>
                <w:sz w:val="20"/>
                <w:szCs w:val="20"/>
              </w:rPr>
              <w:t>1.6%</w:t>
            </w:r>
          </w:p>
          <w:p w14:paraId="5FCA766E" w14:textId="36007CE0" w:rsidR="002668C2" w:rsidRPr="00F41C3A" w:rsidRDefault="00655291" w:rsidP="00B4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668C2" w14:paraId="3DFBA6EF" w14:textId="0BC1EBE7" w:rsidTr="00012434">
        <w:trPr>
          <w:trHeight w:val="1216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D8D9C" w14:textId="77777777" w:rsidR="002668C2" w:rsidRDefault="002668C2" w:rsidP="008A13A7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Completed education</w:t>
            </w:r>
            <w:r>
              <w:rPr>
                <w:rFonts w:ascii="Arimo" w:eastAsia="Arimo" w:hAnsi="Arimo" w:cs="Arimo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University education</w:t>
            </w:r>
            <w:r>
              <w:rPr>
                <w:rFonts w:ascii="Arimo" w:eastAsia="Arimo" w:hAnsi="Arimo" w:cs="Arimo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education</w:t>
            </w:r>
            <w:r>
              <w:rPr>
                <w:rFonts w:ascii="Arimo" w:eastAsia="Arimo" w:hAnsi="Arimo" w:cs="Arimo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Primary education</w:t>
            </w:r>
            <w:r>
              <w:rPr>
                <w:rFonts w:ascii="Arimo" w:eastAsia="Arimo" w:hAnsi="Arimo" w:cs="Arimo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formal education completed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E98FA" w14:textId="77777777" w:rsidR="002668C2" w:rsidRDefault="002668C2" w:rsidP="008A13A7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15,790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6,665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F79AE" w14:textId="77777777" w:rsidR="002668C2" w:rsidRDefault="002668C2" w:rsidP="008A13A7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69.2%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29.2%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0.9%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0.2%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B69A" w14:textId="77777777" w:rsidR="002668C2" w:rsidRPr="00F41C3A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B28606" w14:textId="169ACB72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43.6%</w:t>
            </w:r>
          </w:p>
          <w:p w14:paraId="1D94CBC9" w14:textId="4848C466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51.5%</w:t>
            </w:r>
          </w:p>
          <w:p w14:paraId="33CEF6FE" w14:textId="11EE5C33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3.5%</w:t>
            </w:r>
          </w:p>
          <w:p w14:paraId="2983B27E" w14:textId="77D54B37" w:rsidR="002668C2" w:rsidRPr="00F41C3A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1.4%</w:t>
            </w:r>
          </w:p>
        </w:tc>
      </w:tr>
      <w:tr w:rsidR="002668C2" w14:paraId="6629286B" w14:textId="4B83321D" w:rsidTr="00C85F78">
        <w:trPr>
          <w:trHeight w:val="481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FE46F" w14:textId="77777777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Caregiving for someone else</w:t>
            </w:r>
            <w:r>
              <w:rPr>
                <w:rFonts w:ascii="Arimo" w:eastAsia="Arimo" w:hAnsi="Arimo" w:cs="Arimo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  <w:p w14:paraId="002B5D5B" w14:textId="77777777" w:rsidR="002668C2" w:rsidRDefault="002668C2" w:rsidP="008A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9163F" w14:textId="77777777" w:rsidR="002668C2" w:rsidRDefault="002668C2" w:rsidP="008A13A7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63C72C7A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7,518</w:t>
            </w:r>
          </w:p>
          <w:p w14:paraId="6B02385D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15,183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9375A" w14:textId="77777777" w:rsidR="002668C2" w:rsidRDefault="002668C2" w:rsidP="008A13A7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610D635E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33.1%.</w:t>
            </w:r>
          </w:p>
          <w:p w14:paraId="59A9E7A9" w14:textId="68FF8A9A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  <w:r w:rsidR="00E871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76A6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Helvetica Neue" w:hAnsi="Times New Roman" w:cs="Times New Roman"/>
                <w:sz w:val="20"/>
                <w:szCs w:val="20"/>
              </w:rPr>
            </w:pPr>
          </w:p>
          <w:p w14:paraId="03265B41" w14:textId="326E20AB" w:rsidR="002668C2" w:rsidRPr="00F41C3A" w:rsidRDefault="00E871EA" w:rsidP="008A13A7">
            <w:pPr>
              <w:spacing w:after="0" w:line="240" w:lineRule="auto"/>
              <w:jc w:val="center"/>
              <w:rPr>
                <w:rFonts w:ascii="Times New Roman" w:eastAsia="Helvetica Neue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 Neue" w:hAnsi="Times New Roman" w:cs="Times New Roman"/>
                <w:sz w:val="20"/>
                <w:szCs w:val="20"/>
              </w:rPr>
              <w:t>*</w:t>
            </w:r>
          </w:p>
        </w:tc>
      </w:tr>
      <w:tr w:rsidR="002668C2" w14:paraId="6DD6F362" w14:textId="76A5BFE3" w:rsidTr="00C85F78">
        <w:trPr>
          <w:trHeight w:val="1005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06B89" w14:textId="77777777" w:rsidR="002668C2" w:rsidRDefault="002668C2" w:rsidP="008A13A7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Financial problems in the last year</w:t>
            </w:r>
            <w:r>
              <w:rPr>
                <w:rFonts w:ascii="Arimo" w:eastAsia="Arimo" w:hAnsi="Arimo" w:cs="Arimo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Always/many times</w:t>
            </w:r>
            <w:r>
              <w:rPr>
                <w:rFonts w:ascii="Arimo" w:eastAsia="Arimo" w:hAnsi="Arimo" w:cs="Arimo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Sometimes/a few times</w:t>
            </w:r>
            <w:r>
              <w:rPr>
                <w:rFonts w:ascii="Arimo" w:eastAsia="Arimo" w:hAnsi="Arimo" w:cs="Arimo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A385E" w14:textId="77777777" w:rsidR="002668C2" w:rsidRDefault="002668C2" w:rsidP="008A13A7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2,707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7,056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12,582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14093" w14:textId="77777777" w:rsidR="002668C2" w:rsidRDefault="002668C2" w:rsidP="008A13A7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11.9%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30.9%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55.1%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FFE7" w14:textId="77777777" w:rsidR="002668C2" w:rsidRDefault="002668C2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732C9F" w14:textId="77777777" w:rsidR="00BB1BCA" w:rsidRDefault="00BB1BCA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BF6D83" w14:textId="6E79670C" w:rsidR="002668C2" w:rsidRPr="00F41C3A" w:rsidRDefault="00E871EA" w:rsidP="008A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="00BB1BCA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6A43E858" w14:textId="6021DD18" w:rsidR="008A13A7" w:rsidRDefault="002668C2" w:rsidP="008A13A7">
      <w:pPr>
        <w:spacing w:after="0" w:line="360" w:lineRule="auto"/>
        <w:jc w:val="both"/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</w:pPr>
      <w:r w:rsidRPr="002668C2"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>Note. These data have been extracted from the Spanish National Statistic</w:t>
      </w:r>
      <w:r w:rsidR="00655291"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>s</w:t>
      </w:r>
      <w:r w:rsidRPr="002668C2"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 xml:space="preserve"> Institute (</w:t>
      </w:r>
      <w:hyperlink r:id="rId4" w:history="1">
        <w:r w:rsidRPr="002668C2">
          <w:rPr>
            <w:rStyle w:val="Hyperlink"/>
            <w:rFonts w:ascii="Times New Roman" w:eastAsia="Helvetica Neue" w:hAnsi="Times New Roman" w:cs="Times New Roman"/>
            <w:sz w:val="20"/>
            <w:szCs w:val="20"/>
            <w:highlight w:val="white"/>
          </w:rPr>
          <w:t>www.ine.es</w:t>
        </w:r>
      </w:hyperlink>
      <w:r w:rsidRPr="002668C2"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 xml:space="preserve">) and correspond to representative data of women between </w:t>
      </w:r>
      <w:proofErr w:type="gramStart"/>
      <w:r w:rsidRPr="002668C2"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>18 and 55 years</w:t>
      </w:r>
      <w:proofErr w:type="gramEnd"/>
      <w:r w:rsidRPr="002668C2"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 xml:space="preserve"> old living in Spain</w:t>
      </w:r>
      <w:r w:rsidR="00C85F78"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 xml:space="preserve"> in 2020</w:t>
      </w:r>
      <w:r w:rsidRPr="002668C2"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>.</w:t>
      </w:r>
      <w:r w:rsidR="00E871EA"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 xml:space="preserve"> </w:t>
      </w:r>
    </w:p>
    <w:p w14:paraId="7494BFE6" w14:textId="5A8BFDA1" w:rsidR="00E871EA" w:rsidRDefault="00E871EA" w:rsidP="008A13A7">
      <w:pPr>
        <w:spacing w:after="0" w:line="360" w:lineRule="auto"/>
        <w:jc w:val="both"/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</w:pPr>
      <w:r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>*There are no representative data for these variables available.</w:t>
      </w:r>
    </w:p>
    <w:p w14:paraId="478DFA08" w14:textId="66E9E75F" w:rsidR="00E871EA" w:rsidRPr="002668C2" w:rsidRDefault="00E871EA" w:rsidP="008A13A7">
      <w:pPr>
        <w:spacing w:after="0" w:line="360" w:lineRule="auto"/>
        <w:jc w:val="both"/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</w:pPr>
      <w:r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lastRenderedPageBreak/>
        <w:t xml:space="preserve">**There are no representative data for this variable. However, the representative data available in Spain </w:t>
      </w:r>
      <w:r w:rsidR="00C85F78"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>in 2018 reveale</w:t>
      </w:r>
      <w:r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 xml:space="preserve">d that 51.9% of women (aged 18-55) in Spain reported a high financial satisfaction, followed by 35.5% and 16.5% reporting moderate and low financial satisfaction respectively. </w:t>
      </w:r>
      <w:r w:rsidR="00C85F78"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>Besides, 21.7% of women aged 18-55 in 2020 were at risk for relative poverty</w:t>
      </w:r>
      <w:r w:rsidR="00C85F78" w:rsidRPr="00C85F78"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 xml:space="preserve"> </w:t>
      </w:r>
      <w:r w:rsidR="00C85F78">
        <w:rPr>
          <w:rFonts w:ascii="Times New Roman" w:eastAsia="Helvetica Neue" w:hAnsi="Times New Roman" w:cs="Times New Roman"/>
          <w:color w:val="202020"/>
          <w:sz w:val="20"/>
          <w:szCs w:val="20"/>
          <w:highlight w:val="white"/>
        </w:rPr>
        <w:t xml:space="preserve">in Spain. </w:t>
      </w:r>
    </w:p>
    <w:p w14:paraId="00A38DEA" w14:textId="77777777" w:rsidR="008A13A7" w:rsidRDefault="008A13A7"/>
    <w:sectPr w:rsidR="008A13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mo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A7"/>
    <w:rsid w:val="00012434"/>
    <w:rsid w:val="0004181A"/>
    <w:rsid w:val="00053797"/>
    <w:rsid w:val="000C7C3D"/>
    <w:rsid w:val="000E48C3"/>
    <w:rsid w:val="000F040D"/>
    <w:rsid w:val="001A6623"/>
    <w:rsid w:val="001E457F"/>
    <w:rsid w:val="001F0F7D"/>
    <w:rsid w:val="002668C2"/>
    <w:rsid w:val="002D6CDF"/>
    <w:rsid w:val="00362044"/>
    <w:rsid w:val="00373FF8"/>
    <w:rsid w:val="004F7650"/>
    <w:rsid w:val="00533383"/>
    <w:rsid w:val="00655291"/>
    <w:rsid w:val="0067122C"/>
    <w:rsid w:val="006E2CDC"/>
    <w:rsid w:val="008A13A7"/>
    <w:rsid w:val="008C5E7E"/>
    <w:rsid w:val="008E23AB"/>
    <w:rsid w:val="008E27E6"/>
    <w:rsid w:val="00902CE2"/>
    <w:rsid w:val="00952F53"/>
    <w:rsid w:val="00976A72"/>
    <w:rsid w:val="009E469E"/>
    <w:rsid w:val="00B25760"/>
    <w:rsid w:val="00B3608C"/>
    <w:rsid w:val="00B4278A"/>
    <w:rsid w:val="00BB1BCA"/>
    <w:rsid w:val="00BD670D"/>
    <w:rsid w:val="00C17CA5"/>
    <w:rsid w:val="00C659F9"/>
    <w:rsid w:val="00C85F78"/>
    <w:rsid w:val="00D76B42"/>
    <w:rsid w:val="00D947EF"/>
    <w:rsid w:val="00E0672E"/>
    <w:rsid w:val="00E3690A"/>
    <w:rsid w:val="00E42E64"/>
    <w:rsid w:val="00E871EA"/>
    <w:rsid w:val="00EB77D5"/>
    <w:rsid w:val="00ED7F65"/>
    <w:rsid w:val="00F307E4"/>
    <w:rsid w:val="00F41C3A"/>
    <w:rsid w:val="00F67C28"/>
    <w:rsid w:val="00F8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1CEF56"/>
  <w15:chartTrackingRefBased/>
  <w15:docId w15:val="{805561D7-6A44-4EB7-AC51-923D8B02B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3A7"/>
    <w:pPr>
      <w:spacing w:after="200" w:line="276" w:lineRule="auto"/>
    </w:pPr>
    <w:rPr>
      <w:rFonts w:ascii="Calibri" w:eastAsia="Calibri" w:hAnsi="Calibri" w:cs="Calibri"/>
      <w:lang w:val="en-US" w:eastAsia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E4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45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457F"/>
    <w:rPr>
      <w:rFonts w:ascii="Calibri" w:eastAsia="Calibri" w:hAnsi="Calibri" w:cs="Calibri"/>
      <w:sz w:val="20"/>
      <w:szCs w:val="20"/>
      <w:lang w:val="en-US" w:eastAsia="ca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57F"/>
    <w:rPr>
      <w:rFonts w:ascii="Calibri" w:eastAsia="Calibri" w:hAnsi="Calibri" w:cs="Calibri"/>
      <w:b/>
      <w:bCs/>
      <w:sz w:val="20"/>
      <w:szCs w:val="20"/>
      <w:lang w:val="en-US" w:eastAsia="ca-ES"/>
    </w:rPr>
  </w:style>
  <w:style w:type="character" w:styleId="Hyperlink">
    <w:name w:val="Hyperlink"/>
    <w:basedOn w:val="DefaultParagraphFont"/>
    <w:uiPriority w:val="99"/>
    <w:unhideWhenUsed/>
    <w:rsid w:val="001E45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4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e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 López Jiménez</dc:creator>
  <cp:keywords/>
  <dc:description/>
  <cp:lastModifiedBy>Laura Medina Perucha</cp:lastModifiedBy>
  <cp:revision>6</cp:revision>
  <dcterms:created xsi:type="dcterms:W3CDTF">2022-09-27T07:27:00Z</dcterms:created>
  <dcterms:modified xsi:type="dcterms:W3CDTF">2022-09-30T11:14:00Z</dcterms:modified>
</cp:coreProperties>
</file>