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0989" w14:textId="4FF25980" w:rsidR="000B2D38" w:rsidRPr="0069467F" w:rsidRDefault="00374E9C" w:rsidP="00374E9C">
      <w:pPr>
        <w:pStyle w:val="Heading1"/>
      </w:pPr>
      <w:bookmarkStart w:id="0" w:name="_Toc160011893"/>
      <w:r w:rsidRPr="0069467F">
        <w:t>Appendix Table 1. Component Indicators of UHC Index</w:t>
      </w:r>
      <w:bookmarkEnd w:id="0"/>
    </w:p>
    <w:tbl>
      <w:tblPr>
        <w:tblW w:w="1208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680"/>
      </w:tblGrid>
      <w:tr w:rsidR="00374E9C" w:rsidRPr="0069467F" w14:paraId="33D83632" w14:textId="77777777" w:rsidTr="00374E9C">
        <w:trPr>
          <w:trHeight w:val="34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DCC99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UHC index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EE6D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Domain's share in the UHC index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BB1F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Domains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6DFA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Subdomain's share in the UHC dimensions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E760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Subdomain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320D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Indicator's share in the respective subdomain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FD5B0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Revised Indicator's share in the respective subdomain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584E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Indicator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83BBB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Indicator definition</w:t>
            </w:r>
          </w:p>
        </w:tc>
      </w:tr>
      <w:tr w:rsidR="00374E9C" w:rsidRPr="0069467F" w14:paraId="08E78209" w14:textId="77777777" w:rsidTr="00374E9C">
        <w:trPr>
          <w:trHeight w:val="114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A3FE06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4E833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CB2F6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Medical service coverage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A5751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25%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490FF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Prevention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B66EB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2EDF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AF14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At least 4 antenatal care visits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65F6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Percentage of women having at least four antenatal care visits</w:t>
            </w:r>
          </w:p>
        </w:tc>
      </w:tr>
      <w:tr w:rsidR="00374E9C" w:rsidRPr="0069467F" w14:paraId="7F22B11D" w14:textId="77777777" w:rsidTr="00374E9C">
        <w:trPr>
          <w:trHeight w:val="254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457E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5D2171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8D4C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893E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F50DF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E6530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CA4AC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64A34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Full vaccination for children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98010" w14:textId="5A736983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Percentage of children who have received one do</w:t>
            </w:r>
            <w:r w:rsidR="001A1E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 of</w:t>
            </w: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BCG vaccine, </w:t>
            </w:r>
            <w:r w:rsidR="009F54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three</w:t>
            </w: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doses of DPT vaccine, </w:t>
            </w:r>
            <w:r w:rsidR="009F549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three</w:t>
            </w: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doses of polio vaccine, and one dose of  Measles vaccine</w:t>
            </w:r>
          </w:p>
        </w:tc>
      </w:tr>
      <w:tr w:rsidR="00374E9C" w:rsidRPr="0069467F" w14:paraId="3B326538" w14:textId="77777777" w:rsidTr="00374E9C">
        <w:trPr>
          <w:trHeight w:val="114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F1946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81334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65AA9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EA166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75%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29C85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Treatment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B8BAF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A8B98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A29F2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Medical assistance at delivery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8200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Percentage of women receiving medical assistance when giving birth</w:t>
            </w:r>
          </w:p>
        </w:tc>
      </w:tr>
      <w:tr w:rsidR="00374E9C" w:rsidRPr="0069467F" w14:paraId="41C34314" w14:textId="77777777" w:rsidTr="00374E9C">
        <w:trPr>
          <w:trHeight w:val="226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1EEA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D90A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73268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9A6E1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7E997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3132B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352C1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A92F4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Treatment for Acute Respiratory Infection (ARI)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4502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Percentage of 15-23 months children with cough and rapid breathing symptoms receiving formal health care</w:t>
            </w:r>
          </w:p>
        </w:tc>
      </w:tr>
      <w:tr w:rsidR="00374E9C" w:rsidRPr="0069467F" w14:paraId="045A97BB" w14:textId="77777777" w:rsidTr="00374E9C">
        <w:trPr>
          <w:trHeight w:val="170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F1338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3878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3480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6FAD7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E24B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357B2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33.3%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831FD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16.6%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28716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Treatment for diarrhea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5181B" w14:textId="62A3CC2B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Percentage of children with </w:t>
            </w:r>
            <w:r w:rsidR="00CF3804"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diarrhea</w:t>
            </w: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symptoms receiving formal health care</w:t>
            </w:r>
          </w:p>
        </w:tc>
      </w:tr>
      <w:tr w:rsidR="00374E9C" w:rsidRPr="0069467F" w14:paraId="5041AE76" w14:textId="77777777" w:rsidTr="00374E9C">
        <w:trPr>
          <w:trHeight w:val="198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7BA532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D34D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13FD2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A5726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4E09F2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06B25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B494C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7E72B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Inpatient admission in last 12 months (% of population age 18 and older)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C0827" w14:textId="189CA7D1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Percentage of population age 18 and older using inpatient care in the last </w:t>
            </w:r>
            <w:r w:rsidR="007E6BE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months. </w:t>
            </w:r>
          </w:p>
        </w:tc>
      </w:tr>
      <w:tr w:rsidR="00374E9C" w:rsidRPr="0069467F" w14:paraId="538FC14A" w14:textId="77777777" w:rsidTr="00374E9C">
        <w:trPr>
          <w:trHeight w:val="198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ECD1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EDE98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E54FF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Financial risk protection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F9B13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CD29D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Catastrophic health expenditure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8990A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403D5" w14:textId="77777777" w:rsidR="00374E9C" w:rsidRPr="0069467F" w:rsidRDefault="00374E9C" w:rsidP="00374E9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3A4C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Catastrophic medical expenditure at 10% or higher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501B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Percentage of households with out-of-pocket health expenditure exceeding 10% of household consumption. </w:t>
            </w:r>
          </w:p>
        </w:tc>
      </w:tr>
      <w:tr w:rsidR="00374E9C" w:rsidRPr="0069467F" w14:paraId="3F65A665" w14:textId="77777777" w:rsidTr="00374E9C">
        <w:trPr>
          <w:trHeight w:val="320"/>
        </w:trPr>
        <w:tc>
          <w:tcPr>
            <w:tcW w:w="12080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1EC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Note: the selection and definition of indicators in the table are based on Nikoloski et al. (2021)</w:t>
            </w:r>
          </w:p>
        </w:tc>
      </w:tr>
    </w:tbl>
    <w:p w14:paraId="5346BF08" w14:textId="77777777" w:rsidR="00D33DCF" w:rsidRPr="0069467F" w:rsidRDefault="00D33DCF" w:rsidP="00D33DCF">
      <w:pPr>
        <w:pStyle w:val="Heading1"/>
      </w:pPr>
      <w:bookmarkStart w:id="1" w:name="_Toc160011898"/>
    </w:p>
    <w:p w14:paraId="22F9CB4E" w14:textId="77777777" w:rsidR="00D33DCF" w:rsidRPr="0069467F" w:rsidRDefault="00D33DCF">
      <w:pPr>
        <w:rPr>
          <w:rFonts w:ascii="Times New Roman" w:hAnsi="Times New Roman" w:cs="Times New Roman"/>
        </w:rPr>
      </w:pPr>
      <w:r w:rsidRPr="0069467F">
        <w:rPr>
          <w:rFonts w:ascii="Times New Roman" w:hAnsi="Times New Roman" w:cs="Times New Roman"/>
        </w:rPr>
        <w:br w:type="page"/>
      </w:r>
    </w:p>
    <w:p w14:paraId="6B5E22C3" w14:textId="67BF16F9" w:rsidR="00D33DCF" w:rsidRPr="0069467F" w:rsidRDefault="00D33DCF" w:rsidP="00D33DCF">
      <w:pPr>
        <w:pStyle w:val="Heading1"/>
      </w:pPr>
      <w:r w:rsidRPr="0069467F">
        <w:lastRenderedPageBreak/>
        <w:t>Appendix Table 2. Concentration Index for Medical Service Coverage Indicators by Year</w:t>
      </w:r>
      <w:bookmarkEnd w:id="1"/>
    </w:p>
    <w:tbl>
      <w:tblPr>
        <w:tblW w:w="12160" w:type="dxa"/>
        <w:tblLook w:val="04A0" w:firstRow="1" w:lastRow="0" w:firstColumn="1" w:lastColumn="0" w:noHBand="0" w:noVBand="1"/>
      </w:tblPr>
      <w:tblGrid>
        <w:gridCol w:w="1300"/>
        <w:gridCol w:w="3060"/>
        <w:gridCol w:w="1300"/>
        <w:gridCol w:w="1300"/>
        <w:gridCol w:w="1300"/>
        <w:gridCol w:w="1300"/>
        <w:gridCol w:w="1300"/>
        <w:gridCol w:w="1300"/>
      </w:tblGrid>
      <w:tr w:rsidR="00D33DCF" w:rsidRPr="0069467F" w14:paraId="518D3F87" w14:textId="77777777" w:rsidTr="00A97496">
        <w:trPr>
          <w:trHeight w:val="10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87200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A37D9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D7578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Coefficient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05D2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Robust standard error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3665C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A9730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p&gt;t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6D604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95% confidence interval</w:t>
            </w:r>
          </w:p>
        </w:tc>
      </w:tr>
      <w:tr w:rsidR="00D33DCF" w:rsidRPr="0069467F" w14:paraId="544B9692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036C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F16DC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delivery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BA7B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E23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2B08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A8D2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7519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471A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</w:t>
            </w:r>
          </w:p>
        </w:tc>
      </w:tr>
      <w:tr w:rsidR="00D33DCF" w:rsidRPr="0069467F" w14:paraId="2E992501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4F0E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1BB22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Full immunization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C251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9BC1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1E8B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95C2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1674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5E6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</w:t>
            </w:r>
          </w:p>
        </w:tc>
      </w:tr>
      <w:tr w:rsidR="00D33DCF" w:rsidRPr="0069467F" w14:paraId="27DE9CFA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68CF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AB80D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Four ante natal care visits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7EF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FAE7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6CD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ACB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24E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452C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</w:t>
            </w:r>
          </w:p>
        </w:tc>
      </w:tr>
      <w:tr w:rsidR="00D33DCF" w:rsidRPr="0069467F" w14:paraId="26CE8288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DD31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A6761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Diarrhoea treatment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F87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9DD0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1C90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9EA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1414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31F0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</w:tr>
      <w:tr w:rsidR="00D33DCF" w:rsidRPr="0069467F" w14:paraId="21D55767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53AD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0FD7F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ARI treatment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CF52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62F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7AD2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AE3F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665A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5EC5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</w:t>
            </w:r>
          </w:p>
        </w:tc>
      </w:tr>
      <w:tr w:rsidR="00D33DCF" w:rsidRPr="0069467F" w14:paraId="592B1651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C7DD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E1AAA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Inpatient admission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1BA22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840A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5DBB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B090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783A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22E8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3DCF" w:rsidRPr="0069467F" w14:paraId="5603C767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FAD0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9F226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delivery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8DEC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62B7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C0FF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F185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50F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B87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</w:t>
            </w:r>
          </w:p>
        </w:tc>
      </w:tr>
      <w:tr w:rsidR="00D33DCF" w:rsidRPr="0069467F" w14:paraId="3E54562E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9A06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2CFB0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Full immunization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884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D0A8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6DBC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A1AF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8EFE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66A4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</w:t>
            </w:r>
          </w:p>
        </w:tc>
      </w:tr>
      <w:tr w:rsidR="00D33DCF" w:rsidRPr="0069467F" w14:paraId="59C727A4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E9D1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8DF3A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Four ante natal care visits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87EA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FFA9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E691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F8EE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9B67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8931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0.35</w:t>
            </w:r>
          </w:p>
        </w:tc>
      </w:tr>
      <w:tr w:rsidR="00D33DCF" w:rsidRPr="0069467F" w14:paraId="75EFB7BF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AEBF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4AC01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Diarrhoea treatment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7B4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2A1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7F0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8642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6897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6828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</w:tr>
      <w:tr w:rsidR="00D33DCF" w:rsidRPr="0069467F" w14:paraId="204C6835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05D6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1A880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ARI treatment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1477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C42A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5C2B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CBEA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B83B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A2C0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</w:tr>
      <w:tr w:rsidR="00D33DCF" w:rsidRPr="0069467F" w14:paraId="66330D1C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8588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D88CC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Inpatient admission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E483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265E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C781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7428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09A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634B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3DCF" w:rsidRPr="0069467F" w14:paraId="24B1E33D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D558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77992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delivery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9F65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B8D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C19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866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573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84E4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</w:t>
            </w:r>
          </w:p>
        </w:tc>
      </w:tr>
      <w:tr w:rsidR="00D33DCF" w:rsidRPr="0069467F" w14:paraId="77B4D834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6EC7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1BD68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Full immunization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14F2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83C5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001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94C5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286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B5CA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</w:t>
            </w:r>
          </w:p>
        </w:tc>
      </w:tr>
      <w:tr w:rsidR="00D33DCF" w:rsidRPr="0069467F" w14:paraId="4E0A9EB7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2A37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B6C67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Four ante natal care visits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7EF7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9183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28E2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14DB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FC9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D6F7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</w:t>
            </w:r>
          </w:p>
        </w:tc>
      </w:tr>
      <w:tr w:rsidR="00D33DCF" w:rsidRPr="0069467F" w14:paraId="674D0CBE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BC48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EDBE9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Diarrhoea treatment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7DF8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648B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ECFC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33C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FD90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2D7E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</w:t>
            </w:r>
          </w:p>
        </w:tc>
      </w:tr>
      <w:tr w:rsidR="00D33DCF" w:rsidRPr="0069467F" w14:paraId="7B56BF6A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CA4A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336A0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ARI treatment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6561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F821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E52D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CB5C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645C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F265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</w:tr>
      <w:tr w:rsidR="00D33DCF" w:rsidRPr="0069467F" w14:paraId="665FFEAD" w14:textId="77777777" w:rsidTr="00A9749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A4496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260ABB" w14:textId="77777777" w:rsidR="00D33DCF" w:rsidRPr="0069467F" w:rsidRDefault="00D33DCF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Inpatient admission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67269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0151E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6D3BF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63AE6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E74C7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2CD6F" w14:textId="77777777" w:rsidR="00D33DCF" w:rsidRPr="0069467F" w:rsidRDefault="00D33DCF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</w:tr>
    </w:tbl>
    <w:p w14:paraId="0BBA2D82" w14:textId="77777777" w:rsidR="00D33DCF" w:rsidRPr="0069467F" w:rsidRDefault="00D33DCF" w:rsidP="00D33DCF">
      <w:pPr>
        <w:rPr>
          <w:rFonts w:ascii="Times New Roman" w:hAnsi="Times New Roman" w:cs="Times New Roman"/>
        </w:rPr>
      </w:pPr>
    </w:p>
    <w:p w14:paraId="3E91CC1E" w14:textId="77777777" w:rsidR="00374E9C" w:rsidRPr="0069467F" w:rsidRDefault="00374E9C">
      <w:pPr>
        <w:rPr>
          <w:rFonts w:ascii="Times New Roman" w:hAnsi="Times New Roman" w:cs="Times New Roman"/>
        </w:rPr>
        <w:sectPr w:rsidR="00374E9C" w:rsidRPr="0069467F" w:rsidSect="009C54A7">
          <w:footerReference w:type="even" r:id="rId7"/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6140" w:type="dxa"/>
        <w:tblLook w:val="04A0" w:firstRow="1" w:lastRow="0" w:firstColumn="1" w:lastColumn="0" w:noHBand="0" w:noVBand="1"/>
      </w:tblPr>
      <w:tblGrid>
        <w:gridCol w:w="3197"/>
        <w:gridCol w:w="981"/>
        <w:gridCol w:w="981"/>
        <w:gridCol w:w="981"/>
      </w:tblGrid>
      <w:tr w:rsidR="00E96DBC" w:rsidRPr="0069467F" w14:paraId="4C16EE75" w14:textId="77777777" w:rsidTr="00A97496">
        <w:trPr>
          <w:trHeight w:val="320"/>
        </w:trPr>
        <w:tc>
          <w:tcPr>
            <w:tcW w:w="61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AD7965" w14:textId="58F5B8DA" w:rsidR="00E96DBC" w:rsidRPr="0069467F" w:rsidRDefault="00E96DBC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bookmarkStart w:id="2" w:name="_Toc160011894"/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lastRenderedPageBreak/>
              <w:t xml:space="preserve">Appendix Table </w:t>
            </w:r>
            <w:r w:rsidR="003B129F"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3</w:t>
            </w: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. Percentage of Children without Any Vaccination by Province and Year</w:t>
            </w:r>
          </w:p>
        </w:tc>
      </w:tr>
      <w:tr w:rsidR="00E96DBC" w:rsidRPr="0069467F" w14:paraId="4208B8BF" w14:textId="77777777" w:rsidTr="00A97496">
        <w:trPr>
          <w:trHeight w:val="320"/>
        </w:trPr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6E562" w14:textId="77777777" w:rsidR="00E96DBC" w:rsidRPr="0069467F" w:rsidRDefault="00E96DBC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Province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AA324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2007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15AF2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2013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AB89A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2018</w:t>
            </w:r>
          </w:p>
        </w:tc>
      </w:tr>
      <w:tr w:rsidR="00E96DBC" w:rsidRPr="0069467F" w14:paraId="32D7325E" w14:textId="77777777" w:rsidTr="00A97496">
        <w:trPr>
          <w:trHeight w:val="32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5831" w14:textId="77777777" w:rsidR="00E96DBC" w:rsidRPr="0069467F" w:rsidRDefault="00E96DBC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National level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43B7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5.2%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9D3F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10.9%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4498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4.7%</w:t>
            </w:r>
          </w:p>
        </w:tc>
      </w:tr>
      <w:tr w:rsidR="00E96DBC" w:rsidRPr="0069467F" w14:paraId="3F6BB636" w14:textId="77777777" w:rsidTr="00A97496">
        <w:trPr>
          <w:trHeight w:val="32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0E01" w14:textId="77777777" w:rsidR="00E96DBC" w:rsidRPr="0069467F" w:rsidRDefault="00E96DBC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Punjab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E547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2.0%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8F03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9.7%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4519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0.7%</w:t>
            </w:r>
          </w:p>
        </w:tc>
      </w:tr>
      <w:tr w:rsidR="00E96DBC" w:rsidRPr="0069467F" w14:paraId="70BC7125" w14:textId="77777777" w:rsidTr="00A97496">
        <w:trPr>
          <w:trHeight w:val="32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FF33" w14:textId="77777777" w:rsidR="00E96DBC" w:rsidRPr="0069467F" w:rsidRDefault="00E96DBC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Sindh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093E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5.4%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4E76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8.9%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F4E2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6.8%</w:t>
            </w:r>
          </w:p>
        </w:tc>
      </w:tr>
      <w:tr w:rsidR="00E96DBC" w:rsidRPr="0069467F" w14:paraId="4A6855D8" w14:textId="77777777" w:rsidTr="00A97496">
        <w:trPr>
          <w:trHeight w:val="320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79A1" w14:textId="77777777" w:rsidR="00E96DBC" w:rsidRPr="0069467F" w:rsidRDefault="00E96DBC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Khyber Pakhtunkhwa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B93B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12.0%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D88F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12.6%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D4C5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7.2%</w:t>
            </w:r>
          </w:p>
        </w:tc>
      </w:tr>
      <w:tr w:rsidR="00E96DBC" w:rsidRPr="0069467F" w14:paraId="31630E39" w14:textId="77777777" w:rsidTr="00A97496">
        <w:trPr>
          <w:trHeight w:val="320"/>
        </w:trPr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215DD" w14:textId="77777777" w:rsidR="00E96DBC" w:rsidRPr="0069467F" w:rsidRDefault="00E96DBC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Balochistan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D8353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25.7%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3B7EE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31.8%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408D2" w14:textId="77777777" w:rsidR="00E96DBC" w:rsidRPr="0069467F" w:rsidRDefault="00E96DBC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28.7%</w:t>
            </w:r>
          </w:p>
        </w:tc>
      </w:tr>
    </w:tbl>
    <w:p w14:paraId="0C078F81" w14:textId="77777777" w:rsidR="00E96DBC" w:rsidRPr="0069467F" w:rsidRDefault="00E96DBC" w:rsidP="00374E9C">
      <w:pPr>
        <w:pStyle w:val="Heading1"/>
      </w:pPr>
    </w:p>
    <w:p w14:paraId="23BB3815" w14:textId="77777777" w:rsidR="00E96DBC" w:rsidRPr="0069467F" w:rsidRDefault="00E96DBC">
      <w:pPr>
        <w:rPr>
          <w:rFonts w:ascii="Times New Roman" w:hAnsi="Times New Roman" w:cs="Times New Roman"/>
        </w:rPr>
      </w:pPr>
      <w:r w:rsidRPr="0069467F">
        <w:rPr>
          <w:rFonts w:ascii="Times New Roman" w:hAnsi="Times New Roman" w:cs="Times New Roman"/>
        </w:rPr>
        <w:br w:type="page"/>
      </w:r>
    </w:p>
    <w:p w14:paraId="44D2ACF6" w14:textId="3169CBA3" w:rsidR="00374E9C" w:rsidRPr="0069467F" w:rsidRDefault="00374E9C" w:rsidP="00374E9C">
      <w:pPr>
        <w:pStyle w:val="Heading1"/>
      </w:pPr>
      <w:r w:rsidRPr="0069467F">
        <w:lastRenderedPageBreak/>
        <w:t xml:space="preserve">Appendix Table </w:t>
      </w:r>
      <w:r w:rsidR="0069467F" w:rsidRPr="0069467F">
        <w:t>4</w:t>
      </w:r>
      <w:r w:rsidRPr="0069467F">
        <w:t>. Concentration Index Decomposition (2007)</w:t>
      </w:r>
      <w:bookmarkEnd w:id="2"/>
    </w:p>
    <w:tbl>
      <w:tblPr>
        <w:tblW w:w="11828" w:type="dxa"/>
        <w:tblLook w:val="04A0" w:firstRow="1" w:lastRow="0" w:firstColumn="1" w:lastColumn="0" w:noHBand="0" w:noVBand="1"/>
      </w:tblPr>
      <w:tblGrid>
        <w:gridCol w:w="3600"/>
        <w:gridCol w:w="2070"/>
        <w:gridCol w:w="1123"/>
        <w:gridCol w:w="1576"/>
        <w:gridCol w:w="1443"/>
        <w:gridCol w:w="1390"/>
        <w:gridCol w:w="1060"/>
      </w:tblGrid>
      <w:tr w:rsidR="00374E9C" w:rsidRPr="0069467F" w14:paraId="021108CC" w14:textId="77777777" w:rsidTr="00374E9C">
        <w:trPr>
          <w:trHeight w:val="320"/>
        </w:trPr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B7A1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F7D36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59A0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Elasticity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25A8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Concentration Index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6D28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Contribution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7E38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Percentage contribution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FB0D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</w:tr>
      <w:tr w:rsidR="00374E9C" w:rsidRPr="0069467F" w14:paraId="50C7C692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2CE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assistance during delivery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6C65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73A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F60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4A4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250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C0A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0E8E677B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AB3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9AD6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152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064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C9D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A36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9B0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0D4761C1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A5A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4254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E95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77B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315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728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11F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3A961E71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CE3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DFE4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20A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B2E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0C0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6CC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B84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360E017D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9EE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FEE0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172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0AD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A13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A30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7B9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2CC7B752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EEE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7F8B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640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DDB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F96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575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537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727B4974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0912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5CEF70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A81F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8B83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128B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400E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33A2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74E9C" w:rsidRPr="0069467F" w14:paraId="271972AD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CC11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Full immunization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A9BC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78B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C04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155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C71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01E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495B96EC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319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8200F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ADC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717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F6D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6AD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CB4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</w:t>
            </w:r>
          </w:p>
        </w:tc>
      </w:tr>
      <w:tr w:rsidR="00374E9C" w:rsidRPr="0069467F" w14:paraId="6CE40CE7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A8A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93052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7F1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BC9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FD3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0E3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248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2D3464FE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E1E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AD2B4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378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24B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3EE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BCC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9D4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5F0F1528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209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6232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C1B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AA4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37F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C8B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EC3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4AD43B67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803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1976B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9F8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54E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2CE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BE5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CA7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4E19DC84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7C824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C5F23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AA38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FCFE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6A4C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D6A4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2C77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74E9C" w:rsidRPr="0069467F" w14:paraId="5934B9A3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A31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Four antenatal care visits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5E8B1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B18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8E9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D97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CDA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393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</w:t>
            </w:r>
          </w:p>
        </w:tc>
      </w:tr>
      <w:tr w:rsidR="00374E9C" w:rsidRPr="0069467F" w14:paraId="5B2CF840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871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483B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17C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A5A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E35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813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DC5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40A87692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8D9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0814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FC6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AD3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F59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71C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04A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</w:tr>
      <w:tr w:rsidR="00374E9C" w:rsidRPr="0069467F" w14:paraId="377A154B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8FF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4B0C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798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B7D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888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7F4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DDB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17D1C270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A74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12A2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ACA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D69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000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FE5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BFC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6A7C0B02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078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75CE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CC7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897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5A9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542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562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42E30C3B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F45F0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EAC57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6C97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C970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C07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71FD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CD1A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74E9C" w:rsidRPr="0069467F" w14:paraId="0351613A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0376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Treatment for diarrhoea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6790B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772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236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198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6A1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DFD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0.25</w:t>
            </w:r>
          </w:p>
        </w:tc>
      </w:tr>
      <w:tr w:rsidR="00374E9C" w:rsidRPr="0069467F" w14:paraId="37E32B2A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95E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3BD9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B9B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AC3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1C3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FF5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7D4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</w:t>
            </w:r>
          </w:p>
        </w:tc>
      </w:tr>
      <w:tr w:rsidR="00374E9C" w:rsidRPr="0069467F" w14:paraId="21A1614C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AA1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951A1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717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E1E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48E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DF4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1ED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</w:tr>
      <w:tr w:rsidR="00374E9C" w:rsidRPr="0069467F" w14:paraId="4214AA1B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5AC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C762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A06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F23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6E3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0BD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8C8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</w:tr>
      <w:tr w:rsidR="00374E9C" w:rsidRPr="0069467F" w14:paraId="2D70EECB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A01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00A0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F54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8D5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FEF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AC2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77D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0.38</w:t>
            </w:r>
          </w:p>
        </w:tc>
      </w:tr>
      <w:tr w:rsidR="00374E9C" w:rsidRPr="0069467F" w14:paraId="1ACE5B0F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9A3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B14B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824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AB4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7A7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B5A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B36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601D5146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7FCE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FE1B6F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F525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74F9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5283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500C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BA59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74E9C" w:rsidRPr="0069467F" w14:paraId="74D5641E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D114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Treatment for ARI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8E69F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535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8B9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2A3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E5C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074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</w:tr>
      <w:tr w:rsidR="00374E9C" w:rsidRPr="0069467F" w14:paraId="7714F9CF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C29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CFAA4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5E3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286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580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B3E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509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</w:t>
            </w:r>
          </w:p>
        </w:tc>
      </w:tr>
      <w:tr w:rsidR="00374E9C" w:rsidRPr="0069467F" w14:paraId="52807E9D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808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0488F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7DB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120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642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804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533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</w:tr>
      <w:tr w:rsidR="00374E9C" w:rsidRPr="0069467F" w14:paraId="69EB4C8C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281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C2EFB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10F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013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A17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A0E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D69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71BDC313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941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117A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6CD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3DC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E44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16F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F0E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</w:tr>
      <w:tr w:rsidR="00374E9C" w:rsidRPr="0069467F" w14:paraId="2795D6C5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99D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8140B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A74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8BB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B58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E18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C2D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317C7479" w14:textId="77777777" w:rsidTr="00374E9C">
        <w:trPr>
          <w:trHeight w:val="320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D0D4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D3EC4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B7D0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8B30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9484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65D6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A063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6B0E4D58" w14:textId="77777777" w:rsidR="00374E9C" w:rsidRPr="0069467F" w:rsidRDefault="00374E9C">
      <w:pPr>
        <w:rPr>
          <w:rFonts w:ascii="Times New Roman" w:hAnsi="Times New Roman" w:cs="Times New Roman"/>
        </w:rPr>
        <w:sectPr w:rsidR="00374E9C" w:rsidRPr="0069467F" w:rsidSect="009C54A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616A4D7" w14:textId="5A3BADF7" w:rsidR="00374E9C" w:rsidRPr="0069467F" w:rsidRDefault="00374E9C" w:rsidP="00374E9C">
      <w:pPr>
        <w:pStyle w:val="Heading1"/>
      </w:pPr>
      <w:bookmarkStart w:id="3" w:name="_Toc160011895"/>
      <w:bookmarkStart w:id="4" w:name="_Hlk161233693"/>
      <w:r w:rsidRPr="0069467F">
        <w:lastRenderedPageBreak/>
        <w:t xml:space="preserve">Appendix Table </w:t>
      </w:r>
      <w:r w:rsidR="0069467F" w:rsidRPr="0069467F">
        <w:t>5</w:t>
      </w:r>
      <w:r w:rsidRPr="0069467F">
        <w:t>. Concentration Index Decomposition (2013)</w:t>
      </w:r>
      <w:bookmarkEnd w:id="3"/>
    </w:p>
    <w:tbl>
      <w:tblPr>
        <w:tblW w:w="12942" w:type="dxa"/>
        <w:tblLook w:val="04A0" w:firstRow="1" w:lastRow="0" w:firstColumn="1" w:lastColumn="0" w:noHBand="0" w:noVBand="1"/>
      </w:tblPr>
      <w:tblGrid>
        <w:gridCol w:w="3828"/>
        <w:gridCol w:w="2126"/>
        <w:gridCol w:w="1417"/>
        <w:gridCol w:w="1576"/>
        <w:gridCol w:w="1443"/>
        <w:gridCol w:w="1418"/>
        <w:gridCol w:w="1134"/>
      </w:tblGrid>
      <w:tr w:rsidR="00374E9C" w:rsidRPr="0069467F" w14:paraId="23F3F8E1" w14:textId="77777777" w:rsidTr="00CF3804">
        <w:trPr>
          <w:trHeight w:val="32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5BD4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5B2BE1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F1D7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Elasticity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A706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Concentration Index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77AF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Contribution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4EAC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Percentage contribution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FFC6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</w:tr>
      <w:tr w:rsidR="00374E9C" w:rsidRPr="0069467F" w14:paraId="50870BDD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9F4F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assistance during delivery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F962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04B0E" w14:textId="77777777" w:rsidR="00374E9C" w:rsidRPr="0069467F" w:rsidRDefault="00374E9C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C3FB6" w14:textId="77777777" w:rsidR="00374E9C" w:rsidRPr="0069467F" w:rsidRDefault="00374E9C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50AF9" w14:textId="77777777" w:rsidR="00374E9C" w:rsidRPr="0069467F" w:rsidRDefault="00374E9C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2D4FE" w14:textId="77777777" w:rsidR="00374E9C" w:rsidRPr="0069467F" w:rsidRDefault="00374E9C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1C248" w14:textId="77777777" w:rsidR="00374E9C" w:rsidRPr="0069467F" w:rsidRDefault="00374E9C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374E9C" w:rsidRPr="0069467F" w14:paraId="686B3D75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F09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1438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388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CDB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7E7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548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7D5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</w:t>
            </w:r>
          </w:p>
        </w:tc>
      </w:tr>
      <w:tr w:rsidR="00374E9C" w:rsidRPr="0069467F" w14:paraId="437AC389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9CF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F0240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215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33D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972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50B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5F8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21625AB7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394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E692F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E45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087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DC7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277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7AC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5C1982BE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EA1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70C0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780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9EA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62F8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68B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4AE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6CEF54BC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9926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2826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EB4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D2E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7B6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00C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C52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14D542A3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290A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C4474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F959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A5BD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2BB8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0CAC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0695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74E9C" w:rsidRPr="0069467F" w14:paraId="6A7BE684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249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Full immunization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38E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5C86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63D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5CE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268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881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252F1477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36D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F8FB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A03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7EE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042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909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2E4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</w:t>
            </w:r>
          </w:p>
        </w:tc>
      </w:tr>
      <w:tr w:rsidR="00374E9C" w:rsidRPr="0069467F" w14:paraId="1EA7816A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D55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49E8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796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AA7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00E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72D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67A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</w:t>
            </w:r>
          </w:p>
        </w:tc>
      </w:tr>
      <w:tr w:rsidR="00374E9C" w:rsidRPr="0069467F" w14:paraId="22B4ED35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750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19BB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0BC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0D00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497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766A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B0E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</w:t>
            </w:r>
          </w:p>
        </w:tc>
      </w:tr>
      <w:tr w:rsidR="00374E9C" w:rsidRPr="0069467F" w14:paraId="07CE2B2F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C8D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0ED78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CB8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664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F3F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9D4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968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5B3B7C5C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6CC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841A4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116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D08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31B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2A8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1A5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1CC1D560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ECB10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60DF0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914E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43B2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D774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6605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A0F1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74E9C" w:rsidRPr="0069467F" w14:paraId="6D72E375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8C8E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Four antenatal care visits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404C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C39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89B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0A9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98D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B40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</w:tr>
      <w:tr w:rsidR="00374E9C" w:rsidRPr="0069467F" w14:paraId="0ADF8DFA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FB0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85C86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2DB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7F5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75A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8F0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817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7B7BBFDE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631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38CA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61E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-0.33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9B7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6DA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E9A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3A3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</w:tr>
      <w:tr w:rsidR="00374E9C" w:rsidRPr="0069467F" w14:paraId="414EFB5D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A5D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28B5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1DF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5D6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56B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635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485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5C5F4BA3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07F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5294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AE1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504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1FF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34F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2F9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4C2004C1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58F7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EC876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421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436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629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464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F2F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174F94E5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34DF6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B294C9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2A24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7A38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86A6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793E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25A5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74E9C" w:rsidRPr="0069467F" w14:paraId="7DF1655A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C2E5" w14:textId="257BDEC2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Treatment for </w:t>
            </w:r>
            <w:r w:rsidR="00CF3804"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diarrhea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C3C0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808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-0.19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9F5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27E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2F8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C50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1CBEF76C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218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557B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E43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F36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21F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EA1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100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</w:t>
            </w:r>
          </w:p>
        </w:tc>
      </w:tr>
      <w:tr w:rsidR="00374E9C" w:rsidRPr="0069467F" w14:paraId="3E7E0AAB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AF0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522EB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4B8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DEF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A09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DDD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FC7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</w:t>
            </w:r>
          </w:p>
        </w:tc>
      </w:tr>
      <w:tr w:rsidR="00374E9C" w:rsidRPr="0069467F" w14:paraId="7A1E1937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06C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C02A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0FF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4E0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071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893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37A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</w:t>
            </w:r>
          </w:p>
        </w:tc>
      </w:tr>
      <w:tr w:rsidR="00374E9C" w:rsidRPr="0069467F" w14:paraId="55CA8E14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4B6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B1145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6B1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483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5CC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74E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41F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</w:t>
            </w:r>
          </w:p>
        </w:tc>
      </w:tr>
      <w:tr w:rsidR="00374E9C" w:rsidRPr="0069467F" w14:paraId="1A3EB0DD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892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0837A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AA0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85B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A52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987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07A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4509CA4C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3CE0C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D4924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D7C3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27D7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4A01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D889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CD4B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74E9C" w:rsidRPr="0069467F" w14:paraId="7FE9C08E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A09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Treatment for ARI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6EE83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Province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D98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E3E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5F1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F21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4CD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374E9C" w:rsidRPr="0069467F" w14:paraId="3E50FAD1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F49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0C33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C85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688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E25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725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065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</w:t>
            </w:r>
          </w:p>
        </w:tc>
      </w:tr>
      <w:tr w:rsidR="00374E9C" w:rsidRPr="0069467F" w14:paraId="26CCB60C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FB2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97E67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059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5954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E5C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ADBB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CB0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</w:t>
            </w:r>
          </w:p>
        </w:tc>
      </w:tr>
      <w:tr w:rsidR="00374E9C" w:rsidRPr="0069467F" w14:paraId="62A0A139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BBA9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BF8F0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186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318F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F93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8AA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E0B7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</w:t>
            </w:r>
          </w:p>
        </w:tc>
      </w:tr>
      <w:tr w:rsidR="00374E9C" w:rsidRPr="0069467F" w14:paraId="493D83BE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F241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B8CB1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Mother's education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3D6A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E08E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614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DBC0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315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</w:t>
            </w:r>
          </w:p>
        </w:tc>
      </w:tr>
      <w:tr w:rsidR="00374E9C" w:rsidRPr="0069467F" w14:paraId="370B49FF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EA6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3B40D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39A1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A65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0AB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96F2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AFE8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74E9C" w:rsidRPr="0069467F" w14:paraId="6AC7D5CC" w14:textId="77777777" w:rsidTr="00CF3804">
        <w:trPr>
          <w:trHeight w:val="32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98FF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5454EB" w14:textId="77777777" w:rsidR="00374E9C" w:rsidRPr="0069467F" w:rsidRDefault="00374E9C" w:rsidP="00374E9C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Residual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A6C86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23083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BF7A5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8378D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8086C" w14:textId="77777777" w:rsidR="00374E9C" w:rsidRPr="0069467F" w:rsidRDefault="00374E9C" w:rsidP="00374E9C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3DAAD980" w14:textId="77777777" w:rsidR="00E26ABE" w:rsidRPr="0069467F" w:rsidRDefault="00E26ABE">
      <w:pPr>
        <w:rPr>
          <w:rFonts w:ascii="Times New Roman" w:hAnsi="Times New Roman" w:cs="Times New Roman"/>
        </w:rPr>
      </w:pPr>
      <w:r w:rsidRPr="0069467F">
        <w:rPr>
          <w:rFonts w:ascii="Times New Roman" w:hAnsi="Times New Roman" w:cs="Times New Roman"/>
        </w:rPr>
        <w:br w:type="page"/>
      </w:r>
    </w:p>
    <w:tbl>
      <w:tblPr>
        <w:tblW w:w="12960" w:type="dxa"/>
        <w:tblLook w:val="04A0" w:firstRow="1" w:lastRow="0" w:firstColumn="1" w:lastColumn="0" w:noHBand="0" w:noVBand="1"/>
      </w:tblPr>
      <w:tblGrid>
        <w:gridCol w:w="3686"/>
        <w:gridCol w:w="2268"/>
        <w:gridCol w:w="1276"/>
        <w:gridCol w:w="1701"/>
        <w:gridCol w:w="1559"/>
        <w:gridCol w:w="1417"/>
        <w:gridCol w:w="1053"/>
      </w:tblGrid>
      <w:tr w:rsidR="00E26ABE" w:rsidRPr="0069467F" w14:paraId="6E089EE5" w14:textId="77777777" w:rsidTr="00E26ABE">
        <w:trPr>
          <w:trHeight w:val="320"/>
        </w:trPr>
        <w:tc>
          <w:tcPr>
            <w:tcW w:w="129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B2148" w14:textId="611CE89E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lastRenderedPageBreak/>
              <w:t xml:space="preserve">Appendix Table </w:t>
            </w:r>
            <w:r w:rsidR="0069467F"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6</w:t>
            </w: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. Concentration Index Decomposition (2018)</w:t>
            </w:r>
          </w:p>
        </w:tc>
      </w:tr>
      <w:tr w:rsidR="00E26ABE" w:rsidRPr="0069467F" w14:paraId="0EF68AC5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4ABEE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4A34D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992A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Elasticity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B9D5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bookmarkStart w:id="5" w:name="_Hlk159850444"/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 xml:space="preserve">Concentration </w:t>
            </w:r>
            <w:bookmarkEnd w:id="5"/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Index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F941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Contribution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19B8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Percentage contribution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9AF4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p-value</w:t>
            </w:r>
          </w:p>
        </w:tc>
      </w:tr>
      <w:tr w:rsidR="00E26ABE" w:rsidRPr="0069467F" w14:paraId="07E6C382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55B9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Medical assistance during delivery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36FD9" w14:textId="77777777" w:rsidR="00E26ABE" w:rsidRPr="0069467F" w:rsidRDefault="00E26ABE" w:rsidP="00CF3804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Province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6C946" w14:textId="77777777" w:rsidR="00E26ABE" w:rsidRPr="0069467F" w:rsidRDefault="00E26ABE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45C92" w14:textId="77777777" w:rsidR="00E26ABE" w:rsidRPr="0069467F" w:rsidRDefault="00E26ABE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01438" w14:textId="77777777" w:rsidR="00E26ABE" w:rsidRPr="0069467F" w:rsidRDefault="00E26ABE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4979C" w14:textId="77777777" w:rsidR="00E26ABE" w:rsidRPr="0069467F" w:rsidRDefault="00E26ABE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931C2" w14:textId="77777777" w:rsidR="00E26ABE" w:rsidRPr="0069467F" w:rsidRDefault="00E26ABE" w:rsidP="00CF3804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4004BCDF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1883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1B9A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Urban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BDC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9B0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8C4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062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3D9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68705738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89E3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78E5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C23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3CF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095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D8AE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3EE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02DCD4FC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F2BC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E5A5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Wealth index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D27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06D0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27B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5C4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6CC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0CC13F73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7939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69F5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BC4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261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3DF0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E42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0.30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55F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7B5E056A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DA45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6B73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Health insurance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E14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846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8B2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9E5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887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0.75</w:t>
            </w:r>
          </w:p>
        </w:tc>
      </w:tr>
      <w:tr w:rsidR="00E26ABE" w:rsidRPr="0069467F" w14:paraId="77B7A1CA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2A3D3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3BA48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E33D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6ED0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1364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B6BB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F972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26ABE" w:rsidRPr="0069467F" w14:paraId="0F010BDD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B9AB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Full immunization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B58F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Province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D9A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F06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683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280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968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6DAEF1CA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E2E5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3B38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Urban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868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787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CA3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ACE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80A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0.01</w:t>
            </w:r>
          </w:p>
        </w:tc>
      </w:tr>
      <w:tr w:rsidR="00E26ABE" w:rsidRPr="0069467F" w14:paraId="27118A9B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D222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5703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073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F12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22E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11E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627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0.69</w:t>
            </w:r>
          </w:p>
        </w:tc>
      </w:tr>
      <w:tr w:rsidR="00E26ABE" w:rsidRPr="0069467F" w14:paraId="1CCE760F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28F5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383C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Wealth index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51F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D6A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BCC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FEA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0.84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16C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0B2E9652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E5E8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C18F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615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310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CA8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9A3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2AA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0.12</w:t>
            </w:r>
          </w:p>
        </w:tc>
      </w:tr>
      <w:tr w:rsidR="00E26ABE" w:rsidRPr="0069467F" w14:paraId="6A0BA871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78DF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B584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Health insurance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4CC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BD7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616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A5F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4CF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0.97</w:t>
            </w:r>
          </w:p>
        </w:tc>
      </w:tr>
      <w:tr w:rsidR="00E26ABE" w:rsidRPr="0069467F" w14:paraId="7B6B1380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9F0A8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255AB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D458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1460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8494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0986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3F000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26ABE" w:rsidRPr="0069467F" w14:paraId="134CF438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1E18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Four antenatal care visits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5DA7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Province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AED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C8B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FC2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598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BB0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</w:tr>
      <w:tr w:rsidR="00E26ABE" w:rsidRPr="0069467F" w14:paraId="4C648C3F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BD2C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F6A3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Urban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80C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9A5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47C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C2B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828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5E151459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3BDB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1AC5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EC1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A67E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E07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84B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EC2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0.28</w:t>
            </w:r>
          </w:p>
        </w:tc>
      </w:tr>
      <w:tr w:rsidR="00E26ABE" w:rsidRPr="0069467F" w14:paraId="1B4CBB11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754B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ABB8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Wealth index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73C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938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793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9D3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0.68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CCC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2F40AA05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426E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6C32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AC2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526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AF7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C8E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0.30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7AC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6BFB7C06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4759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10C1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Health insurance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736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5EEE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BDD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5BE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11C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0.26</w:t>
            </w:r>
          </w:p>
        </w:tc>
      </w:tr>
      <w:tr w:rsidR="00E26ABE" w:rsidRPr="0069467F" w14:paraId="0E497E3B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1E5DF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C60DE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D221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135C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9DFE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F600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3045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26ABE" w:rsidRPr="0069467F" w14:paraId="637E1541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5901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Treatment for diarrhoea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3E5A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Province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C50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AE0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F7C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32AE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2F8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2E717BD1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4124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FCD0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Urban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7F6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0D20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7BF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59F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8C3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0.17</w:t>
            </w:r>
          </w:p>
        </w:tc>
      </w:tr>
      <w:tr w:rsidR="00E26ABE" w:rsidRPr="0069467F" w14:paraId="5D70868D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C63C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C650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AEB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C9E0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419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D01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FB1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0.52</w:t>
            </w:r>
          </w:p>
        </w:tc>
      </w:tr>
      <w:tr w:rsidR="00E26ABE" w:rsidRPr="0069467F" w14:paraId="228F7455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C516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AC1D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Wealth index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CD8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34D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48A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61B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1.10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94C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</w:tr>
      <w:tr w:rsidR="00E26ABE" w:rsidRPr="0069467F" w14:paraId="67678164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92C7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DB72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87B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84F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C92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F46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894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0.01</w:t>
            </w:r>
          </w:p>
        </w:tc>
      </w:tr>
      <w:tr w:rsidR="00E26ABE" w:rsidRPr="0069467F" w14:paraId="4DE92B13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C00F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B40C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Health insurance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1DD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366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752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C59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E23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0.35</w:t>
            </w:r>
          </w:p>
        </w:tc>
      </w:tr>
      <w:tr w:rsidR="00E26ABE" w:rsidRPr="0069467F" w14:paraId="5F185F8F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6629B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17A99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9127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5C1F0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DC6D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1F7D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E46A0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  <w:tr w:rsidR="00E26ABE" w:rsidRPr="0069467F" w14:paraId="232A3AE9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DF52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Treatment for ARI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159F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Province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3D8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D91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A6B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A66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A04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</w:tr>
      <w:tr w:rsidR="00E26ABE" w:rsidRPr="0069467F" w14:paraId="6B5EDA89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B238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E351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Urban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4D2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A9E3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1F5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171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6FB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0.06</w:t>
            </w:r>
          </w:p>
        </w:tc>
      </w:tr>
      <w:tr w:rsidR="00E26ABE" w:rsidRPr="0069467F" w14:paraId="545AA351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A60B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B99A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3F5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796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DA0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5D2A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02A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0.40</w:t>
            </w:r>
          </w:p>
        </w:tc>
      </w:tr>
      <w:tr w:rsidR="00E26ABE" w:rsidRPr="0069467F" w14:paraId="4FFE70B7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498C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41A5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Wealth index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4336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5A9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22F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CB2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0.56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48D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0.06</w:t>
            </w:r>
          </w:p>
        </w:tc>
      </w:tr>
      <w:tr w:rsidR="00E26ABE" w:rsidRPr="0069467F" w14:paraId="423793E8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0C0C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13F5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Mother's education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718D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F602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5EA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01C9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630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0.37</w:t>
            </w:r>
          </w:p>
        </w:tc>
      </w:tr>
      <w:tr w:rsidR="00E26ABE" w:rsidRPr="0069467F" w14:paraId="5173077D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0F4F" w14:textId="77777777" w:rsidR="00E26ABE" w:rsidRPr="0069467F" w:rsidRDefault="00E26ABE" w:rsidP="00A9749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3658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Health insurance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B65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28C8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-0.01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603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01FB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CD47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0.44</w:t>
            </w:r>
          </w:p>
        </w:tc>
      </w:tr>
      <w:tr w:rsidR="00E26ABE" w:rsidRPr="0069467F" w14:paraId="6D6888E4" w14:textId="77777777" w:rsidTr="00CF3804">
        <w:trPr>
          <w:trHeight w:val="32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3396D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EDD78" w14:textId="77777777" w:rsidR="00E26ABE" w:rsidRPr="0069467F" w:rsidRDefault="00E26ABE" w:rsidP="00A97496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Residual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31A64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820FC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60EEF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7A0D1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0.05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16265" w14:textId="77777777" w:rsidR="00E26ABE" w:rsidRPr="0069467F" w:rsidRDefault="00E26ABE" w:rsidP="00A97496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:lang w:val="en-GB"/>
                <w14:ligatures w14:val="none"/>
              </w:rPr>
              <w:t> </w:t>
            </w:r>
          </w:p>
        </w:tc>
      </w:tr>
    </w:tbl>
    <w:p w14:paraId="76676B87" w14:textId="77777777" w:rsidR="00E26ABE" w:rsidRPr="0069467F" w:rsidRDefault="00E26ABE">
      <w:pPr>
        <w:rPr>
          <w:rFonts w:ascii="Times New Roman" w:hAnsi="Times New Roman" w:cs="Times New Roman"/>
        </w:rPr>
        <w:sectPr w:rsidR="00E26ABE" w:rsidRPr="0069467F" w:rsidSect="009C54A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D9A619B" w14:textId="33905483" w:rsidR="00374E9C" w:rsidRPr="0069467F" w:rsidRDefault="00DE3E59" w:rsidP="00DE3E59">
      <w:pPr>
        <w:pStyle w:val="Heading1"/>
      </w:pPr>
      <w:bookmarkStart w:id="6" w:name="_Toc160011896"/>
      <w:bookmarkEnd w:id="4"/>
      <w:r w:rsidRPr="0069467F">
        <w:lastRenderedPageBreak/>
        <w:t xml:space="preserve">Appendix Table </w:t>
      </w:r>
      <w:r w:rsidR="00B05555">
        <w:t>7</w:t>
      </w:r>
      <w:r w:rsidRPr="0069467F">
        <w:t>. Odds Ratios from Logistics Regression on CHE (By Year)</w:t>
      </w:r>
      <w:bookmarkEnd w:id="6"/>
    </w:p>
    <w:tbl>
      <w:tblPr>
        <w:tblW w:w="13200" w:type="dxa"/>
        <w:tblLook w:val="04A0" w:firstRow="1" w:lastRow="0" w:firstColumn="1" w:lastColumn="0" w:noHBand="0" w:noVBand="1"/>
      </w:tblPr>
      <w:tblGrid>
        <w:gridCol w:w="5400"/>
        <w:gridCol w:w="1300"/>
        <w:gridCol w:w="1300"/>
        <w:gridCol w:w="1300"/>
        <w:gridCol w:w="1300"/>
        <w:gridCol w:w="1300"/>
        <w:gridCol w:w="1300"/>
      </w:tblGrid>
      <w:tr w:rsidR="00DE3E59" w:rsidRPr="0069467F" w14:paraId="00350CEF" w14:textId="77777777" w:rsidTr="00DE3E59">
        <w:trPr>
          <w:trHeight w:val="320"/>
        </w:trPr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A9F52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E9A0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7AFC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09E9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</w:tr>
      <w:tr w:rsidR="00DE3E59" w:rsidRPr="0069467F" w14:paraId="4661A0D5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DE5C6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49234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10%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9C2B7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25%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FD333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10%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63AF3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25%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03394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10%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76A31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25%</w:t>
            </w:r>
          </w:p>
        </w:tc>
      </w:tr>
      <w:tr w:rsidR="00DE3E59" w:rsidRPr="0069467F" w14:paraId="0DFDCF50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ECB6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 quintile (1 as reference group)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DA15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3AE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C9F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1A5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6C7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FA2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3E59" w:rsidRPr="0069467F" w14:paraId="6FE453BD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F06D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608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3B6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603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0.843*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2BB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518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CB9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0.763</w:t>
            </w:r>
          </w:p>
        </w:tc>
      </w:tr>
      <w:tr w:rsidR="00DE3E59" w:rsidRPr="0069467F" w14:paraId="2DBCD615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603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D14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(0.0741)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CDA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897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(0.0739)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4F3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67E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56A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(0.152)</w:t>
            </w:r>
          </w:p>
        </w:tc>
      </w:tr>
      <w:tr w:rsidR="00DE3E59" w:rsidRPr="0069467F" w14:paraId="3F014532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B620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C2F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0.572***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5EC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FB1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0.646***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D3A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0.648*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A00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4D9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0.682*</w:t>
            </w:r>
          </w:p>
        </w:tc>
      </w:tr>
      <w:tr w:rsidR="00DE3E59" w:rsidRPr="0069467F" w14:paraId="17813706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5BD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33C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(0.0595)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EEE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(0.235)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ECE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(0.0626)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5E9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(0.148)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E76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(0.0534)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FE2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(0.145)</w:t>
            </w:r>
          </w:p>
        </w:tc>
      </w:tr>
      <w:tr w:rsidR="00DE3E59" w:rsidRPr="0069467F" w14:paraId="074959A9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A9A2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9E7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0.454***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1E2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1BA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D32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0.556**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225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37E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0.384***</w:t>
            </w:r>
          </w:p>
        </w:tc>
      </w:tr>
      <w:tr w:rsidR="00DE3E59" w:rsidRPr="0069467F" w14:paraId="7DF0EA28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597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4FD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(0.0590)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157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(0.309)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387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(0.0643)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1CF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(0.148)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697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2C1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(0.103)</w:t>
            </w:r>
          </w:p>
        </w:tc>
      </w:tr>
      <w:tr w:rsidR="00DE3E59" w:rsidRPr="0069467F" w14:paraId="6E0BEB73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FA24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 (most wealthy)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096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0.323***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65F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0.471*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F75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D3F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0.448**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6A8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0.420***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79C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0.420***</w:t>
            </w:r>
          </w:p>
        </w:tc>
      </w:tr>
      <w:tr w:rsidR="00DE3E59" w:rsidRPr="0069467F" w14:paraId="7E65A56A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860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852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(0.0548)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996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0BC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533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40B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D2D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(0.140)</w:t>
            </w:r>
          </w:p>
        </w:tc>
      </w:tr>
      <w:tr w:rsidR="00DE3E59" w:rsidRPr="0069467F" w14:paraId="0496D965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DFB3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Household head characteristics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AA2D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332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187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4B9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24C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5A8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3E59" w:rsidRPr="0069467F" w14:paraId="29A071D6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9DFB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employed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790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0.751**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E3E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07D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28B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0.557**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6A2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E47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0.494***</w:t>
            </w:r>
          </w:p>
        </w:tc>
      </w:tr>
      <w:tr w:rsidR="00DE3E59" w:rsidRPr="0069467F" w14:paraId="69AC3D72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F8F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9D2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(0.0837)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CC5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(0.196)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0F8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(0.0876)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684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B15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(0.0547)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897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(0.103)</w:t>
            </w:r>
          </w:p>
        </w:tc>
      </w:tr>
      <w:tr w:rsidR="00DE3E59" w:rsidRPr="0069467F" w14:paraId="143F40BA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3D7F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 of household members older than 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E70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1.847**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289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31A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2.217***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613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2.785*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E98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3.250***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AD3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2.768**</w:t>
            </w:r>
          </w:p>
        </w:tc>
      </w:tr>
      <w:tr w:rsidR="00DE3E59" w:rsidRPr="0069467F" w14:paraId="4C23A9BF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D65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BF5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(0.544)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507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(1.673)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83C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(0.555)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73B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(1.648)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A6F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(0.637)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6B5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(1.300)</w:t>
            </w:r>
          </w:p>
        </w:tc>
      </w:tr>
      <w:tr w:rsidR="00DE3E59" w:rsidRPr="0069467F" w14:paraId="53D04804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F1DC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 of household members younger than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46D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39C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F7D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1.583**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7CB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C22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2.450***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846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1.892</w:t>
            </w:r>
          </w:p>
        </w:tc>
      </w:tr>
      <w:tr w:rsidR="00DE3E59" w:rsidRPr="0069467F" w14:paraId="13C04431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A61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4B4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6A2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(0.691)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B90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3CD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(0.483)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107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(0.410)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C76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(0.965)</w:t>
            </w:r>
          </w:p>
        </w:tc>
      </w:tr>
      <w:tr w:rsidR="00DE3E59" w:rsidRPr="0069467F" w14:paraId="6D2F1953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4C9FE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5E5F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15,356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44CF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15,356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A3CF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17,782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2568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17,782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D6D4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24,631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060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24,631</w:t>
            </w:r>
          </w:p>
        </w:tc>
      </w:tr>
      <w:tr w:rsidR="00DE3E59" w:rsidRPr="0069467F" w14:paraId="00420FE3" w14:textId="77777777" w:rsidTr="00DE3E59">
        <w:trPr>
          <w:trHeight w:val="320"/>
        </w:trPr>
        <w:tc>
          <w:tcPr>
            <w:tcW w:w="8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7CBD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Standard error is reported in parentheses. * p&lt;0.1, ** p&lt;0.05, *** p&lt;0.01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349A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DEE5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E70F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0BA1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B6649A" w14:textId="77777777" w:rsidR="00DE3E59" w:rsidRPr="0069467F" w:rsidRDefault="00DE3E59" w:rsidP="00DE3E59">
      <w:pPr>
        <w:rPr>
          <w:rFonts w:ascii="Times New Roman" w:hAnsi="Times New Roman" w:cs="Times New Roman"/>
        </w:rPr>
        <w:sectPr w:rsidR="00DE3E59" w:rsidRPr="0069467F" w:rsidSect="009C54A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9481B9C" w14:textId="7F25C942" w:rsidR="00DE3E59" w:rsidRPr="0069467F" w:rsidRDefault="00DE3E59" w:rsidP="00DE3E59">
      <w:pPr>
        <w:pStyle w:val="Heading1"/>
      </w:pPr>
      <w:bookmarkStart w:id="7" w:name="_Toc160011897"/>
      <w:r w:rsidRPr="0069467F">
        <w:lastRenderedPageBreak/>
        <w:t xml:space="preserve">Appendix Table </w:t>
      </w:r>
      <w:r w:rsidR="00B05555">
        <w:t>8</w:t>
      </w:r>
      <w:r w:rsidRPr="0069467F">
        <w:t>. Coefficients from Sart</w:t>
      </w:r>
      <w:r w:rsidR="00E26ABE" w:rsidRPr="0069467F">
        <w:t>ori</w:t>
      </w:r>
      <w:r w:rsidRPr="0069467F">
        <w:t xml:space="preserve">'s </w:t>
      </w:r>
      <w:r w:rsidR="00E26ABE" w:rsidRPr="0069467F">
        <w:t>Two</w:t>
      </w:r>
      <w:r w:rsidRPr="0069467F">
        <w:t>-Step Model (By Year)</w:t>
      </w:r>
      <w:bookmarkEnd w:id="7"/>
    </w:p>
    <w:tbl>
      <w:tblPr>
        <w:tblW w:w="13200" w:type="dxa"/>
        <w:tblLook w:val="04A0" w:firstRow="1" w:lastRow="0" w:firstColumn="1" w:lastColumn="0" w:noHBand="0" w:noVBand="1"/>
      </w:tblPr>
      <w:tblGrid>
        <w:gridCol w:w="5400"/>
        <w:gridCol w:w="1300"/>
        <w:gridCol w:w="1300"/>
        <w:gridCol w:w="1300"/>
        <w:gridCol w:w="1300"/>
        <w:gridCol w:w="1300"/>
        <w:gridCol w:w="1300"/>
      </w:tblGrid>
      <w:tr w:rsidR="00DE3E59" w:rsidRPr="0069467F" w14:paraId="6B9375BC" w14:textId="77777777" w:rsidTr="00DE3E59">
        <w:trPr>
          <w:trHeight w:val="320"/>
        </w:trPr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BA6C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8D49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115E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39EA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</w:tr>
      <w:tr w:rsidR="00DE3E59" w:rsidRPr="0069467F" w14:paraId="058E39B9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8A230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12CCB3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10%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43D0E2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25%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B1507C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10%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696B8E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25%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4FFD80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10%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BD0C51" w14:textId="77777777" w:rsidR="00DE3E59" w:rsidRPr="0069467F" w:rsidRDefault="00DE3E59" w:rsidP="00DE3E5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CHE at 25%</w:t>
            </w:r>
          </w:p>
        </w:tc>
      </w:tr>
      <w:tr w:rsidR="00DE3E59" w:rsidRPr="0069467F" w14:paraId="425EBF73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2DD2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Panel A: Selection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B34B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348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5CD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817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BE9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EF4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3E59" w:rsidRPr="0069467F" w14:paraId="3056F0DE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8940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 quintile (1 as reference group)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3A5B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BAA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93C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FD8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1F64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8C0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3E59" w:rsidRPr="0069467F" w14:paraId="530281E4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5130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5E6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5A1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B35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F70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D35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480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-0.0611</w:t>
            </w:r>
          </w:p>
        </w:tc>
      </w:tr>
      <w:tr w:rsidR="00DE3E59" w:rsidRPr="0069467F" w14:paraId="24C46921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E9C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A0D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(0.160)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A75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(0.160)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11D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(0.171)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342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(0.171)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AE3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(0.137)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12A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(0.137)</w:t>
            </w:r>
          </w:p>
        </w:tc>
      </w:tr>
      <w:tr w:rsidR="00DE3E59" w:rsidRPr="0069467F" w14:paraId="7EC304A3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EB23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508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-0.289*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B7A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-0.284*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C05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47B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BC6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C13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0.0333</w:t>
            </w:r>
          </w:p>
        </w:tc>
      </w:tr>
      <w:tr w:rsidR="00DE3E59" w:rsidRPr="0069467F" w14:paraId="64ABAAA2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E11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182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C13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63C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(0.170)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6DC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(0.170)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7D1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(0.147)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3A9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(0.146)</w:t>
            </w:r>
          </w:p>
        </w:tc>
      </w:tr>
      <w:tr w:rsidR="00DE3E59" w:rsidRPr="0069467F" w14:paraId="2E573C52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0084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7E8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-0.467***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D75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-0.463***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A1C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6D0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D3A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-0.0329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B90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-0.0291</w:t>
            </w:r>
          </w:p>
        </w:tc>
      </w:tr>
      <w:tr w:rsidR="00DE3E59" w:rsidRPr="0069467F" w14:paraId="7D5460EB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F14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025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A8E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963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(0.178)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3A4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(0.177)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C8F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C25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(0.151)</w:t>
            </w:r>
          </w:p>
        </w:tc>
      </w:tr>
      <w:tr w:rsidR="00DE3E59" w:rsidRPr="0069467F" w14:paraId="6CB2E706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103B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 (most wealthy)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80D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-0.415**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ECE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-0.414**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3F7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90B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F6A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797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-0.163</w:t>
            </w:r>
          </w:p>
        </w:tc>
      </w:tr>
      <w:tr w:rsidR="00DE3E59" w:rsidRPr="0069467F" w14:paraId="75FEBC16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BE8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1C9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18B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A16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01D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(0.188)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DCD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(0.162)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C7C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(0.162)</w:t>
            </w:r>
          </w:p>
        </w:tc>
      </w:tr>
      <w:tr w:rsidR="00DE3E59" w:rsidRPr="0069467F" w14:paraId="483D58A1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8AEF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Household head characteristics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BEE0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7F3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A47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65B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DF7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997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3E59" w:rsidRPr="0069467F" w14:paraId="5107FB9B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FADE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employed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037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FC5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-0.0942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4E5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-0.00274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D95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-0.00243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C81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0.262**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841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0.263**</w:t>
            </w:r>
          </w:p>
        </w:tc>
      </w:tr>
      <w:tr w:rsidR="00DE3E59" w:rsidRPr="0069467F" w14:paraId="4E67B7AD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401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FFC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(0.0963)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5E3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(0.0959)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630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EC9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(0.129)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500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B0A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(0.110)</w:t>
            </w:r>
          </w:p>
        </w:tc>
      </w:tr>
      <w:tr w:rsidR="00DE3E59" w:rsidRPr="0069467F" w14:paraId="016776E8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419C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 of household members older than 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EEB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A63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93B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-0.817***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51E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-0.849***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123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-0.579**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89A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-0.601**</w:t>
            </w:r>
          </w:p>
        </w:tc>
      </w:tr>
      <w:tr w:rsidR="00DE3E59" w:rsidRPr="0069467F" w14:paraId="33B82FBB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4E5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31F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(0.241)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34A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(0.243)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004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339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(0.280)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814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(0.251)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361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(0.252)</w:t>
            </w:r>
          </w:p>
        </w:tc>
      </w:tr>
      <w:tr w:rsidR="00DE3E59" w:rsidRPr="0069467F" w14:paraId="48FF1609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D9D2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 of household members younger than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32A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9AB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55F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067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169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0.492*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69E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0.485*</w:t>
            </w:r>
          </w:p>
        </w:tc>
      </w:tr>
      <w:tr w:rsidR="00DE3E59" w:rsidRPr="0069467F" w14:paraId="2C7254D8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38A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23C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8EE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(0.225)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958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(0.328)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0CB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(0.327)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B1A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(0.279)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3AF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(0.279)</w:t>
            </w:r>
          </w:p>
        </w:tc>
      </w:tr>
      <w:tr w:rsidR="00DE3E59" w:rsidRPr="0069467F" w14:paraId="68C16A25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B0C6" w14:textId="096A649A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Panel </w:t>
            </w:r>
            <w:r w:rsidR="001B78C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</w:t>
            </w: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 Outcome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5F4B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7F0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5E5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739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54D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407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3E59" w:rsidRPr="0069467F" w14:paraId="344A8E52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FCB5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Wealth index quintile (1 as reference group)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A1D7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992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99F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B40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B1E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CA7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3E59" w:rsidRPr="0069467F" w14:paraId="3A47EBF1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B2E3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72C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EF1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717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-0.0744*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EB1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453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-0.160***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3ED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-0.0707</w:t>
            </w:r>
          </w:p>
        </w:tc>
      </w:tr>
      <w:tr w:rsidR="00DE3E59" w:rsidRPr="0069467F" w14:paraId="337E105B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56B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8B7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(0.0454)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DD1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(0.0894)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0C2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(0.0409)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237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(0.0789)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758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(0.0350)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B7A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(0.0752)</w:t>
            </w:r>
          </w:p>
        </w:tc>
      </w:tr>
      <w:tr w:rsidR="00DE3E59" w:rsidRPr="0069467F" w14:paraId="07F1A9F7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3D9E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7F9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-0.311***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59C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0.00192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82B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-0.211***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013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-0.157*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BD0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-0.184***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4B3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-0.139*</w:t>
            </w:r>
          </w:p>
        </w:tc>
      </w:tr>
      <w:tr w:rsidR="00DE3E59" w:rsidRPr="0069467F" w14:paraId="2B5B19EA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125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800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(0.0492)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39E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(0.0954)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D5D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(0.0446)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9C4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(0.0845)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8CC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(0.0374)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AC3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(0.0808)</w:t>
            </w:r>
          </w:p>
        </w:tc>
      </w:tr>
      <w:tr w:rsidR="00DE3E59" w:rsidRPr="0069467F" w14:paraId="72F5726D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E35F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AAA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-0.423***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74C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-0.0660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B5C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-0.329***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CDA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-0.219**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DC7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-0.359***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19B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-0.330***</w:t>
            </w:r>
          </w:p>
        </w:tc>
      </w:tr>
      <w:tr w:rsidR="00DE3E59" w:rsidRPr="0069467F" w14:paraId="0F17E010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A8B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950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(0.0567)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F76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(0.111)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0E0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(0.0532)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929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69F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(0.0450)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669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(0.100)</w:t>
            </w:r>
          </w:p>
        </w:tc>
      </w:tr>
      <w:tr w:rsidR="00DE3E59" w:rsidRPr="0069467F" w14:paraId="23D6F8F7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8F9E" w14:textId="77777777" w:rsidR="00DE3E59" w:rsidRPr="0069467F" w:rsidRDefault="00DE3E59" w:rsidP="00DE3E59">
            <w:pPr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5 (most wealthy)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770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-0.576***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AD6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C67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-0.412***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CE3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-0.290**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386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-0.489***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824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-0.427***</w:t>
            </w:r>
          </w:p>
        </w:tc>
      </w:tr>
      <w:tr w:rsidR="00DE3E59" w:rsidRPr="0069467F" w14:paraId="1F17E2D5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E94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48E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(0.0715)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5507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B63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(0.0656)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906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(0.127)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A89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(0.0553)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6A1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(0.120)</w:t>
            </w:r>
          </w:p>
        </w:tc>
      </w:tr>
      <w:tr w:rsidR="00DE3E59" w:rsidRPr="0069467F" w14:paraId="1AE7025D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C85D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Household head characteristics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8076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0FF4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A9B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E5C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559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3CF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3E59" w:rsidRPr="0069467F" w14:paraId="5FF44FAC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5E76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employed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A2F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-0.146***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DBB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-0.0843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692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-0.0596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DD4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-0.256***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AE8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-0.179***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964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-0.270***</w:t>
            </w:r>
          </w:p>
        </w:tc>
      </w:tr>
      <w:tr w:rsidR="00DE3E59" w:rsidRPr="0069467F" w14:paraId="2BEF9B4B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505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6DF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(0.0472)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B46B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(0.0890)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2C1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(0.0447)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13B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(0.0819)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989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(0.0369)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952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(0.0706)</w:t>
            </w:r>
          </w:p>
        </w:tc>
      </w:tr>
      <w:tr w:rsidR="00DE3E59" w:rsidRPr="0069467F" w14:paraId="0CF49248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4BB6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 of household members older than 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593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0.636***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58A2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0.522**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22A8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0.538***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5EC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0.576***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A04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AA07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0.569***</w:t>
            </w:r>
          </w:p>
        </w:tc>
      </w:tr>
      <w:tr w:rsidR="00DE3E59" w:rsidRPr="0069467F" w14:paraId="4549D589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8F6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161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(0.139)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A9B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(0.238)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06D9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(0.126)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B65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(0.209)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AC5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(0.103)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D713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(0.177)</w:t>
            </w:r>
          </w:p>
        </w:tc>
      </w:tr>
      <w:tr w:rsidR="00DE3E59" w:rsidRPr="0069467F" w14:paraId="1265A7AD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B63F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percent of household members younger than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61A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-0.00475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456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373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0.299***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242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-0.00661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9004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0.476***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AFBD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0.314*</w:t>
            </w:r>
          </w:p>
        </w:tc>
      </w:tr>
      <w:tr w:rsidR="00DE3E59" w:rsidRPr="0069467F" w14:paraId="2D03106B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4C4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DF2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(0.107)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589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(0.204)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9ED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(0.0944)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2255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(0.187)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EA8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(0.0802)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FF40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(0.179)</w:t>
            </w:r>
          </w:p>
        </w:tc>
      </w:tr>
      <w:tr w:rsidR="00DE3E59" w:rsidRPr="0069467F" w14:paraId="7124D2CB" w14:textId="77777777" w:rsidTr="00DE3E59">
        <w:trPr>
          <w:trHeight w:val="320"/>
        </w:trPr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9AE5D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3094A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15,356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83E1E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15,356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3BD66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17,784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5A3E1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17,784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CE6EC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24,632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3D30F" w14:textId="77777777" w:rsidR="00DE3E59" w:rsidRPr="0069467F" w:rsidRDefault="00DE3E59" w:rsidP="00DE3E5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24,632</w:t>
            </w:r>
          </w:p>
        </w:tc>
      </w:tr>
      <w:tr w:rsidR="00DE3E59" w:rsidRPr="0069467F" w14:paraId="3ABE2CFE" w14:textId="77777777" w:rsidTr="00DE3E59">
        <w:trPr>
          <w:trHeight w:val="320"/>
        </w:trPr>
        <w:tc>
          <w:tcPr>
            <w:tcW w:w="8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A89D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9467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Standard error is reported in parentheses. * p&lt;0.1, ** p&lt;0.05, *** p&lt;0.01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540C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0EFF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4725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2F9A" w14:textId="77777777" w:rsidR="00DE3E59" w:rsidRPr="0069467F" w:rsidRDefault="00DE3E59" w:rsidP="00DE3E5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AAD351C" w14:textId="77777777" w:rsidR="00DE3E59" w:rsidRPr="0069467F" w:rsidRDefault="00DE3E59" w:rsidP="00DE3E59">
      <w:pPr>
        <w:rPr>
          <w:rFonts w:ascii="Times New Roman" w:hAnsi="Times New Roman" w:cs="Times New Roman"/>
        </w:rPr>
        <w:sectPr w:rsidR="00DE3E59" w:rsidRPr="0069467F" w:rsidSect="009C54A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8B3A480" w14:textId="2EC6828E" w:rsidR="00805DDE" w:rsidRPr="0069467F" w:rsidRDefault="00805DDE" w:rsidP="00805DDE">
      <w:pPr>
        <w:rPr>
          <w:rFonts w:ascii="Times New Roman" w:hAnsi="Times New Roman" w:cs="Times New Roman"/>
        </w:rPr>
      </w:pPr>
      <w:r w:rsidRPr="0069467F">
        <w:rPr>
          <w:rFonts w:ascii="Times New Roman" w:hAnsi="Times New Roman" w:cs="Times New Roman"/>
        </w:rPr>
        <w:lastRenderedPageBreak/>
        <w:t>Appendix Figure 1. Percentage of Children without Any Vaccination by Wealth Index in 2018</w:t>
      </w:r>
    </w:p>
    <w:p w14:paraId="2EBA9812" w14:textId="77777777" w:rsidR="00805DDE" w:rsidRPr="0069467F" w:rsidRDefault="00805DDE" w:rsidP="00805DDE">
      <w:pPr>
        <w:rPr>
          <w:rFonts w:ascii="Times New Roman" w:hAnsi="Times New Roman" w:cs="Times New Roman"/>
        </w:rPr>
      </w:pPr>
      <w:r w:rsidRPr="0069467F">
        <w:rPr>
          <w:rFonts w:ascii="Times New Roman" w:hAnsi="Times New Roman" w:cs="Times New Roman"/>
          <w:noProof/>
        </w:rPr>
        <w:drawing>
          <wp:inline distT="0" distB="0" distL="0" distR="0" wp14:anchorId="4024FEB1" wp14:editId="664BAFE1">
            <wp:extent cx="5727700" cy="4168140"/>
            <wp:effectExtent l="0" t="0" r="0" b="0"/>
            <wp:docPr id="579026964" name="Picture 1" descr="A graph of wealth in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26964" name="Picture 1" descr="A graph of wealth in blu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467F">
        <w:rPr>
          <w:rFonts w:ascii="Times New Roman" w:hAnsi="Times New Roman" w:cs="Times New Roman"/>
        </w:rPr>
        <w:t xml:space="preserve"> </w:t>
      </w:r>
      <w:r w:rsidRPr="0069467F">
        <w:rPr>
          <w:rFonts w:ascii="Times New Roman" w:hAnsi="Times New Roman" w:cs="Times New Roman"/>
        </w:rPr>
        <w:br w:type="page"/>
      </w:r>
    </w:p>
    <w:p w14:paraId="4768AEA6" w14:textId="681C99A3" w:rsidR="00805DDE" w:rsidRPr="0069467F" w:rsidRDefault="00805DDE" w:rsidP="00805DDE">
      <w:pPr>
        <w:rPr>
          <w:rFonts w:ascii="Times New Roman" w:hAnsi="Times New Roman" w:cs="Times New Roman"/>
        </w:rPr>
      </w:pPr>
      <w:r w:rsidRPr="0069467F">
        <w:rPr>
          <w:rFonts w:ascii="Times New Roman" w:hAnsi="Times New Roman" w:cs="Times New Roman"/>
        </w:rPr>
        <w:lastRenderedPageBreak/>
        <w:t>Appendix Figure 2. Percentage of Not-Fully-Vaccinated Children and Percentage of Children without Any Vaccination in the Lowest Wealth Index Quintile in 2018</w:t>
      </w:r>
    </w:p>
    <w:p w14:paraId="1600F46B" w14:textId="77777777" w:rsidR="00805DDE" w:rsidRPr="0069467F" w:rsidRDefault="00805DDE" w:rsidP="00805DDE">
      <w:pPr>
        <w:rPr>
          <w:rFonts w:ascii="Times New Roman" w:hAnsi="Times New Roman" w:cs="Times New Roman"/>
        </w:rPr>
      </w:pPr>
      <w:r w:rsidRPr="0069467F">
        <w:rPr>
          <w:rFonts w:ascii="Times New Roman" w:hAnsi="Times New Roman" w:cs="Times New Roman"/>
          <w:noProof/>
        </w:rPr>
        <w:drawing>
          <wp:inline distT="0" distB="0" distL="0" distR="0" wp14:anchorId="00A733F1" wp14:editId="298058ED">
            <wp:extent cx="5727700" cy="4163695"/>
            <wp:effectExtent l="0" t="0" r="0" b="1905"/>
            <wp:docPr id="491608533" name="Picture 1" descr="A graph of vaccina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08533" name="Picture 1" descr="A graph of vaccination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65BE" w14:textId="77777777" w:rsidR="00805DDE" w:rsidRPr="0069467F" w:rsidRDefault="00805DDE" w:rsidP="00805DDE">
      <w:pPr>
        <w:rPr>
          <w:rFonts w:ascii="Times New Roman" w:hAnsi="Times New Roman" w:cs="Times New Roman"/>
        </w:rPr>
      </w:pPr>
    </w:p>
    <w:p w14:paraId="6D9D524C" w14:textId="77777777" w:rsidR="00DE3E59" w:rsidRPr="0069467F" w:rsidRDefault="00DE3E59" w:rsidP="00DE3E59">
      <w:pPr>
        <w:rPr>
          <w:rFonts w:ascii="Times New Roman" w:hAnsi="Times New Roman" w:cs="Times New Roman"/>
        </w:rPr>
      </w:pPr>
    </w:p>
    <w:sectPr w:rsidR="00DE3E59" w:rsidRPr="0069467F" w:rsidSect="009C54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3235E" w14:textId="77777777" w:rsidR="00BA50E7" w:rsidRDefault="00BA50E7" w:rsidP="00374E9C">
      <w:r>
        <w:separator/>
      </w:r>
    </w:p>
  </w:endnote>
  <w:endnote w:type="continuationSeparator" w:id="0">
    <w:p w14:paraId="719B796F" w14:textId="77777777" w:rsidR="00BA50E7" w:rsidRDefault="00BA50E7" w:rsidP="0037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29987710"/>
      <w:docPartObj>
        <w:docPartGallery w:val="Page Numbers (Bottom of Page)"/>
        <w:docPartUnique/>
      </w:docPartObj>
    </w:sdtPr>
    <w:sdtContent>
      <w:p w14:paraId="6F08BE74" w14:textId="2342D657" w:rsidR="00374E9C" w:rsidRDefault="00374E9C" w:rsidP="00812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FBCF4D0" w14:textId="77777777" w:rsidR="00374E9C" w:rsidRDefault="00374E9C" w:rsidP="00374E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9928002"/>
      <w:docPartObj>
        <w:docPartGallery w:val="Page Numbers (Bottom of Page)"/>
        <w:docPartUnique/>
      </w:docPartObj>
    </w:sdtPr>
    <w:sdtContent>
      <w:p w14:paraId="0107EE28" w14:textId="46194C48" w:rsidR="00374E9C" w:rsidRDefault="00374E9C" w:rsidP="00812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3A0613" w14:textId="77777777" w:rsidR="00374E9C" w:rsidRDefault="00374E9C" w:rsidP="00374E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20803" w14:textId="77777777" w:rsidR="00BA50E7" w:rsidRDefault="00BA50E7" w:rsidP="00374E9C">
      <w:r>
        <w:separator/>
      </w:r>
    </w:p>
  </w:footnote>
  <w:footnote w:type="continuationSeparator" w:id="0">
    <w:p w14:paraId="2F5C2710" w14:textId="77777777" w:rsidR="00BA50E7" w:rsidRDefault="00BA50E7" w:rsidP="00374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A68ED"/>
    <w:multiLevelType w:val="multilevel"/>
    <w:tmpl w:val="CEECE106"/>
    <w:lvl w:ilvl="0">
      <w:start w:val="1"/>
      <w:numFmt w:val="decimal"/>
      <w:suff w:val="space"/>
      <w:lvlText w:val="Chapter %1.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934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9C"/>
    <w:rsid w:val="000539A2"/>
    <w:rsid w:val="000B2D38"/>
    <w:rsid w:val="00160B35"/>
    <w:rsid w:val="001A0C1C"/>
    <w:rsid w:val="001A1E3A"/>
    <w:rsid w:val="001B78CC"/>
    <w:rsid w:val="0033586A"/>
    <w:rsid w:val="00337C24"/>
    <w:rsid w:val="00374E9C"/>
    <w:rsid w:val="003B129F"/>
    <w:rsid w:val="0044362A"/>
    <w:rsid w:val="005B364F"/>
    <w:rsid w:val="0069467F"/>
    <w:rsid w:val="006C1B1F"/>
    <w:rsid w:val="007E6BE1"/>
    <w:rsid w:val="00805DDE"/>
    <w:rsid w:val="00894210"/>
    <w:rsid w:val="00945F09"/>
    <w:rsid w:val="009C54A7"/>
    <w:rsid w:val="009C57FD"/>
    <w:rsid w:val="009F549C"/>
    <w:rsid w:val="00AF0C86"/>
    <w:rsid w:val="00AF6D5A"/>
    <w:rsid w:val="00B01D79"/>
    <w:rsid w:val="00B05555"/>
    <w:rsid w:val="00BA50E7"/>
    <w:rsid w:val="00CF3804"/>
    <w:rsid w:val="00D33DCF"/>
    <w:rsid w:val="00DE3E59"/>
    <w:rsid w:val="00E26ABE"/>
    <w:rsid w:val="00E579F2"/>
    <w:rsid w:val="00E96DBC"/>
    <w:rsid w:val="00FB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CDD5E"/>
  <w15:chartTrackingRefBased/>
  <w15:docId w15:val="{E9D33607-1AF2-B44C-9638-00874141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E59"/>
    <w:pPr>
      <w:jc w:val="center"/>
      <w:outlineLvl w:val="0"/>
    </w:pPr>
    <w:rPr>
      <w:rFonts w:ascii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E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of">
    <w:name w:val="tables of"/>
    <w:basedOn w:val="Heading1"/>
    <w:qFormat/>
    <w:rsid w:val="00AF6D5A"/>
    <w:pPr>
      <w:widowControl w:val="0"/>
      <w:adjustRightInd w:val="0"/>
      <w:snapToGrid w:val="0"/>
      <w:spacing w:after="480" w:line="480" w:lineRule="auto"/>
    </w:pPr>
    <w:rPr>
      <w:rFonts w:eastAsiaTheme="minorHAnsi"/>
      <w:bCs/>
      <w:kern w:val="0"/>
      <w:lang w:eastAsia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E3E5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74E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E9C"/>
  </w:style>
  <w:style w:type="character" w:styleId="PageNumber">
    <w:name w:val="page number"/>
    <w:basedOn w:val="DefaultParagraphFont"/>
    <w:uiPriority w:val="99"/>
    <w:semiHidden/>
    <w:unhideWhenUsed/>
    <w:rsid w:val="00374E9C"/>
  </w:style>
  <w:style w:type="character" w:customStyle="1" w:styleId="Heading2Char">
    <w:name w:val="Heading 2 Char"/>
    <w:basedOn w:val="DefaultParagraphFont"/>
    <w:link w:val="Heading2"/>
    <w:uiPriority w:val="9"/>
    <w:semiHidden/>
    <w:rsid w:val="00374E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DE3E59"/>
    <w:pPr>
      <w:tabs>
        <w:tab w:val="right" w:leader="dot" w:pos="9350"/>
      </w:tabs>
      <w:spacing w:after="100"/>
      <w:jc w:val="center"/>
    </w:pPr>
    <w:rPr>
      <w:rFonts w:ascii="Times New Roman" w:hAnsi="Times New Roman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74E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4E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迪 杨</dc:creator>
  <cp:keywords/>
  <dc:description/>
  <cp:lastModifiedBy>迪 杨</cp:lastModifiedBy>
  <cp:revision>7</cp:revision>
  <dcterms:created xsi:type="dcterms:W3CDTF">2024-04-08T14:37:00Z</dcterms:created>
  <dcterms:modified xsi:type="dcterms:W3CDTF">2024-07-22T17:02:00Z</dcterms:modified>
</cp:coreProperties>
</file>