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95CA3" w14:textId="5173338B" w:rsidR="00C778ED" w:rsidRPr="003D2A59" w:rsidRDefault="00C778ED" w:rsidP="00C778ED">
      <w:pPr>
        <w:jc w:val="both"/>
        <w:rPr>
          <w:rFonts w:eastAsia="Times New Roman" w:cstheme="minorHAnsi"/>
          <w:color w:val="000000"/>
          <w:kern w:val="0"/>
          <w14:ligatures w14:val="none"/>
        </w:rPr>
      </w:pPr>
      <w:r w:rsidRPr="003D2A59">
        <w:rPr>
          <w:rFonts w:cstheme="minorHAnsi"/>
        </w:rPr>
        <w:t>Supplementary Table S</w:t>
      </w:r>
      <w:r w:rsidR="00566E39" w:rsidRPr="003D2A59">
        <w:rPr>
          <w:rFonts w:cstheme="minorHAnsi"/>
        </w:rPr>
        <w:t>5</w:t>
      </w:r>
      <w:r w:rsidRPr="003D2A59">
        <w:rPr>
          <w:rFonts w:cstheme="minorHAnsi"/>
        </w:rPr>
        <w:t xml:space="preserve">: </w:t>
      </w:r>
      <w:r w:rsidRPr="003D2A59">
        <w:rPr>
          <w:rFonts w:eastAsia="Times New Roman" w:cstheme="minorHAnsi"/>
          <w:color w:val="000000"/>
          <w:kern w:val="0"/>
          <w14:ligatures w14:val="none"/>
        </w:rPr>
        <w:t>Factors associated with distress financing during cancer</w:t>
      </w:r>
    </w:p>
    <w:tbl>
      <w:tblPr>
        <w:tblW w:w="971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468"/>
        <w:gridCol w:w="2839"/>
      </w:tblGrid>
      <w:tr w:rsidR="00C778ED" w:rsidRPr="003D2A59" w14:paraId="27589676" w14:textId="77777777" w:rsidTr="00F940D3">
        <w:trPr>
          <w:trHeight w:val="19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CB5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Indicators</w:t>
            </w:r>
          </w:p>
        </w:tc>
        <w:tc>
          <w:tcPr>
            <w:tcW w:w="0" w:type="auto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C47EF" w14:textId="7339EA62" w:rsidR="00C778ED" w:rsidRPr="003D2A59" w:rsidRDefault="00C14A79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Univariable 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72905D4F" w14:textId="2FD15345" w:rsidR="00C778ED" w:rsidRPr="003D2A59" w:rsidRDefault="00C14A79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 xml:space="preserve">Multivariable </w:t>
            </w:r>
            <w:r w:rsidR="009E0D54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model</w:t>
            </w:r>
          </w:p>
        </w:tc>
      </w:tr>
      <w:tr w:rsidR="00C778ED" w:rsidRPr="003D2A59" w14:paraId="40871AFF" w14:textId="77777777" w:rsidTr="00F940D3">
        <w:trPr>
          <w:trHeight w:val="19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C9102F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65E5" w14:textId="391B11F5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45F0C374" w14:textId="3A7AE788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</w:tr>
      <w:tr w:rsidR="00C778ED" w:rsidRPr="003D2A59" w14:paraId="5157CF19" w14:textId="77777777" w:rsidTr="00F940D3">
        <w:trPr>
          <w:trHeight w:val="19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8B0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9053F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383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OR (95% CI)</w:t>
            </w:r>
          </w:p>
        </w:tc>
      </w:tr>
      <w:tr w:rsidR="00C778ED" w:rsidRPr="003D2A59" w14:paraId="281888A6" w14:textId="77777777" w:rsidTr="0050235D">
        <w:trPr>
          <w:trHeight w:val="1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D25E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Age of the patients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234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77C4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60A2D327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F181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Below 20 (ref)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C887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B3F93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268B8227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B569C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20-59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6778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0.59 (0.13, 2.59)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4ACF1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12.12* (1.39, 105.31)</w:t>
            </w:r>
          </w:p>
        </w:tc>
      </w:tr>
      <w:tr w:rsidR="00C778ED" w:rsidRPr="003D2A59" w14:paraId="4BE07B1B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CDB86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Above 60 years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E76D9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0.25 (0.05, 1.12)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2547F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2.26 (0.27, 18.67)</w:t>
            </w:r>
          </w:p>
        </w:tc>
      </w:tr>
      <w:tr w:rsidR="00C778ED" w:rsidRPr="003D2A59" w14:paraId="54FF43BA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F950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Gender of the patient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4D55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8E2BE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54DB3C8B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612F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Female (ref)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2196C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6049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4324E468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E8DF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92508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1.3 (0.70, 2.42)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E77C1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2.17 (0.76, 6.22)</w:t>
            </w:r>
          </w:p>
        </w:tc>
      </w:tr>
      <w:tr w:rsidR="00C778ED" w:rsidRPr="003D2A59" w14:paraId="24DB2553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B339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 xml:space="preserve">Educational status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6E67F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56A48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4F405A8F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39A7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No education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9EC14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13.4** (3.79, 47.43)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25FC1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37.53** (5.53, 254.84)</w:t>
            </w:r>
          </w:p>
        </w:tc>
      </w:tr>
      <w:tr w:rsidR="00C778ED" w:rsidRPr="003D2A59" w14:paraId="45EE1DD6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F0C11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Up to primary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EEC7F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10.39** (3.65 ,29.57)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3BBF3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16.34** (3.00, 88.96)</w:t>
            </w:r>
          </w:p>
        </w:tc>
      </w:tr>
      <w:tr w:rsidR="00C778ED" w:rsidRPr="003D2A59" w14:paraId="76AE2F64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B7C4C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Secondary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C5C7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13.91** (4.77, 40.55)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4B19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7.95* *(1.77, 35.63)</w:t>
            </w:r>
          </w:p>
        </w:tc>
      </w:tr>
      <w:tr w:rsidR="00C778ED" w:rsidRPr="003D2A59" w14:paraId="20E61FA4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D165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Higher Secondary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F3A7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4.75** (1.49, 15.20)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28A73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12.80** (2.71, 60.51)</w:t>
            </w:r>
          </w:p>
        </w:tc>
      </w:tr>
      <w:tr w:rsidR="00C778ED" w:rsidRPr="003D2A59" w14:paraId="665B129C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8A37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Higher Education (ref)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380E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580CC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64DC1FB0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5D84B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Household size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7851E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AC1DD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5F1DCC97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88C0F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1-3 members(ref)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21596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2D1F6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48F6C543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EB15F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4-6 members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74E4C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1.86 (0.76, 4.55)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389B4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1.63 (0.42, 6.26)</w:t>
            </w:r>
          </w:p>
        </w:tc>
      </w:tr>
      <w:tr w:rsidR="00C778ED" w:rsidRPr="003D2A59" w14:paraId="255FF0A2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A736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More than 6 members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93A7C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1.11 (0.40, 3.04)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5969D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0.79 (0.17, 3.68)</w:t>
            </w:r>
          </w:p>
        </w:tc>
      </w:tr>
      <w:tr w:rsidR="00C778ED" w:rsidRPr="003D2A59" w14:paraId="253285C5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F4A6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Household has elderly person (60+ years)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5F2D6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1D62E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0E103347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28EFD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No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45121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1.59 (0.85,2.95)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95B4B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kern w:val="0"/>
                <w14:ligatures w14:val="none"/>
              </w:rPr>
              <w:t>0.58(0.17,1.95)</w:t>
            </w:r>
          </w:p>
        </w:tc>
      </w:tr>
      <w:tr w:rsidR="00C778ED" w:rsidRPr="003D2A59" w14:paraId="072A519B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BD4E8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Yes (ref)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737EE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D84DB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</w:tr>
      <w:tr w:rsidR="00C778ED" w:rsidRPr="003D2A59" w14:paraId="112B54A0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95EF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Comorbidity status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D9B74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163B8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1AF30067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A3C3E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No (ref)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5E04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8ED43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0E56B01F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339D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E154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0.48* (0.24, 0.97)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39638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0.31 (0.08, 1.13)</w:t>
            </w:r>
          </w:p>
        </w:tc>
      </w:tr>
      <w:tr w:rsidR="00C778ED" w:rsidRPr="003D2A59" w14:paraId="151367AA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F5D9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 xml:space="preserve">Stages of cancer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5686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A22FE0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6C494088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C9C9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Stage 1 (ref)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FBFF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45DA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74F6C5C1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D871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Stage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41D33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3.54** (1.54, 8.11)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10EEF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11.91** (3.43, 41.33)</w:t>
            </w:r>
          </w:p>
        </w:tc>
      </w:tr>
      <w:tr w:rsidR="00C778ED" w:rsidRPr="003D2A59" w14:paraId="5ED2085C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D82A3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Stage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97511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5.09** (2.04, 12.73)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CDC74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26.37** (5.98, 116.21)</w:t>
            </w:r>
          </w:p>
        </w:tc>
      </w:tr>
      <w:tr w:rsidR="00C778ED" w:rsidRPr="003D2A59" w14:paraId="2FB9E9E7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97906E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Stage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CB216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7.13* (1.45, 34.96)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8E5F0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58.283** (8.76, 387.8)</w:t>
            </w:r>
          </w:p>
        </w:tc>
      </w:tr>
      <w:tr w:rsidR="00C778ED" w:rsidRPr="003D2A59" w14:paraId="0411E29A" w14:textId="77777777" w:rsidTr="00FA6E03">
        <w:trPr>
          <w:trHeight w:val="19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A4F01DD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Type of treatment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4071E94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02CDC7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4F9E3821" w14:textId="77777777" w:rsidTr="00FA6E03">
        <w:trPr>
          <w:trHeight w:val="19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3D2ED1B0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Both chemotherapy and surgery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82F1911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1.97* (1.07, 3.63)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1E169A1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6.27** (2.56, 15.35)</w:t>
            </w:r>
          </w:p>
        </w:tc>
      </w:tr>
      <w:tr w:rsidR="00C778ED" w:rsidRPr="003D2A59" w14:paraId="457D256A" w14:textId="77777777" w:rsidTr="00FA6E03">
        <w:trPr>
          <w:trHeight w:val="19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3DC206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Only chemotherapy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D313A3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2A52B5B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01DAD77C" w14:textId="77777777" w:rsidTr="00FA6E03">
        <w:trPr>
          <w:trHeight w:val="19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D1127F3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Seeking care from abroad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6368A51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56514C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7EADB859" w14:textId="77777777" w:rsidTr="00FA6E03">
        <w:trPr>
          <w:trHeight w:val="19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389649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No (ref)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8E41B8C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01808F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70696299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63CB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lastRenderedPageBreak/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356FF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0.39 (0.14, 1.11)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D68C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2.34 (0.56, 9.77)</w:t>
            </w:r>
          </w:p>
        </w:tc>
      </w:tr>
      <w:tr w:rsidR="00C778ED" w:rsidRPr="003D2A59" w14:paraId="0A60F044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86C4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Wealth index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F0B2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BC0D1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60831FDA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E081E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Poorest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A2F35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61.2** (8.11, 461.65)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1C299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63.73** (5.63, 722.14)</w:t>
            </w:r>
          </w:p>
        </w:tc>
      </w:tr>
      <w:tr w:rsidR="00C778ED" w:rsidRPr="003D2A59" w14:paraId="24D64690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9D7D9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Poorer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A57A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59.84** (7.93, 451.50)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187DE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141.22** (19.93, 1000.46)</w:t>
            </w:r>
          </w:p>
        </w:tc>
      </w:tr>
      <w:tr w:rsidR="00C778ED" w:rsidRPr="003D2A59" w14:paraId="13103420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DBFF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Middle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AC67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60.52** (8.02, 456.57)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CAB9B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59.71** (11.46, 311.05)</w:t>
            </w:r>
          </w:p>
        </w:tc>
      </w:tr>
      <w:tr w:rsidR="00C778ED" w:rsidRPr="003D2A59" w14:paraId="13130A43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C68CB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Richer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D244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5.84** (2.66, 12.85)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5FE20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6.25** (2.20, 17.75)</w:t>
            </w:r>
          </w:p>
        </w:tc>
      </w:tr>
      <w:tr w:rsidR="00C778ED" w:rsidRPr="003D2A59" w14:paraId="4CB5D0EA" w14:textId="77777777" w:rsidTr="0050235D">
        <w:trPr>
          <w:trHeight w:val="19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C7D70E6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Richest (ref)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361091C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CA7640B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C778ED" w:rsidRPr="003D2A59" w14:paraId="5C464AC2" w14:textId="77777777" w:rsidTr="0050235D">
        <w:trPr>
          <w:trHeight w:val="19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6F74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Constant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BC29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570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0.001** (0,0.02)</w:t>
            </w:r>
          </w:p>
        </w:tc>
      </w:tr>
      <w:tr w:rsidR="00C778ED" w:rsidRPr="003D2A59" w14:paraId="6DCC3CA7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0D2DF0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Pseudo r-squared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81A38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2A6F7" w14:textId="77777777" w:rsidR="00C778ED" w:rsidRPr="003D2A59" w:rsidRDefault="00C778ED" w:rsidP="0050235D">
            <w:pPr>
              <w:spacing w:before="40" w:after="40" w:line="240" w:lineRule="auto"/>
              <w:jc w:val="right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0.45</w:t>
            </w:r>
          </w:p>
        </w:tc>
      </w:tr>
      <w:tr w:rsidR="00C778ED" w:rsidRPr="003D2A59" w14:paraId="189842CF" w14:textId="77777777" w:rsidTr="0050235D">
        <w:trPr>
          <w:trHeight w:val="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FB439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Mean VIF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1DBB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7536D" w14:textId="77777777" w:rsidR="00C778ED" w:rsidRPr="003D2A59" w:rsidRDefault="00C778ED" w:rsidP="0050235D">
            <w:pPr>
              <w:spacing w:before="40" w:after="40" w:line="240" w:lineRule="auto"/>
              <w:jc w:val="right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4.14</w:t>
            </w:r>
          </w:p>
        </w:tc>
      </w:tr>
      <w:tr w:rsidR="00C778ED" w:rsidRPr="003D2A59" w14:paraId="3CDD859C" w14:textId="77777777" w:rsidTr="0050235D">
        <w:trPr>
          <w:trHeight w:val="19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447BA3F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Chi-square 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EC0BB74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2E456A9" w14:textId="77777777" w:rsidR="00C778ED" w:rsidRPr="003D2A59" w:rsidRDefault="00C778ED" w:rsidP="0050235D">
            <w:pPr>
              <w:spacing w:before="40" w:after="40" w:line="240" w:lineRule="auto"/>
              <w:jc w:val="right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113.93</w:t>
            </w:r>
          </w:p>
        </w:tc>
      </w:tr>
      <w:tr w:rsidR="00C778ED" w:rsidRPr="003D2A59" w14:paraId="2D3270C6" w14:textId="77777777" w:rsidTr="0050235D">
        <w:trPr>
          <w:trHeight w:val="19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5B8106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Akaike crit. (AIC)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671845E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BEFE50A" w14:textId="77777777" w:rsidR="00C778ED" w:rsidRPr="003D2A59" w:rsidRDefault="00C778ED" w:rsidP="0050235D">
            <w:pPr>
              <w:spacing w:before="40" w:after="40" w:line="240" w:lineRule="auto"/>
              <w:jc w:val="right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205.5</w:t>
            </w:r>
          </w:p>
        </w:tc>
      </w:tr>
      <w:tr w:rsidR="00C778ED" w:rsidRPr="003D2A59" w14:paraId="5E6D91EB" w14:textId="77777777" w:rsidTr="0050235D">
        <w:trPr>
          <w:trHeight w:val="19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1D21FE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SD dependent var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ADBA62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D4026B" w14:textId="77777777" w:rsidR="00C778ED" w:rsidRPr="003D2A59" w:rsidRDefault="00C778ED" w:rsidP="0050235D">
            <w:pPr>
              <w:spacing w:before="40" w:after="40" w:line="240" w:lineRule="auto"/>
              <w:jc w:val="right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0.30</w:t>
            </w:r>
          </w:p>
        </w:tc>
      </w:tr>
      <w:tr w:rsidR="00C778ED" w:rsidRPr="003D2A59" w14:paraId="19255427" w14:textId="77777777" w:rsidTr="0050235D">
        <w:trPr>
          <w:trHeight w:val="19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D66A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Number of observations 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6584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5DF5" w14:textId="77777777" w:rsidR="00C778ED" w:rsidRPr="003D2A59" w:rsidRDefault="00C778ED" w:rsidP="0050235D">
            <w:pPr>
              <w:spacing w:before="40" w:after="40" w:line="240" w:lineRule="auto"/>
              <w:jc w:val="right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450</w:t>
            </w:r>
          </w:p>
        </w:tc>
      </w:tr>
      <w:tr w:rsidR="00C778ED" w:rsidRPr="003D2A59" w14:paraId="1E38A000" w14:textId="77777777" w:rsidTr="0050235D">
        <w:trPr>
          <w:trHeight w:val="19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81A0EF8" w14:textId="65F4E88F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** p</w:t>
            </w:r>
            <w:r w:rsid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 </w:t>
            </w: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&lt;</w:t>
            </w:r>
            <w:r w:rsid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 0</w:t>
            </w: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.01, * p</w:t>
            </w:r>
            <w:r w:rsid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 </w:t>
            </w: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&lt;</w:t>
            </w:r>
            <w:r w:rsid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 0</w:t>
            </w:r>
            <w:r w:rsidRPr="003D2A59">
              <w:rPr>
                <w:rFonts w:eastAsia="Times New Roman" w:cstheme="minorHAnsi"/>
                <w:color w:val="000000"/>
                <w:kern w:val="0"/>
                <w14:ligatures w14:val="none"/>
              </w:rPr>
              <w:t>.05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BD1FC7" w14:textId="77777777" w:rsidR="00C778ED" w:rsidRPr="003D2A59" w:rsidRDefault="00C778ED" w:rsidP="0050235D">
            <w:pPr>
              <w:spacing w:before="40" w:after="40" w:line="240" w:lineRule="auto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478ED69" w14:textId="77777777" w:rsidR="00C778ED" w:rsidRPr="003D2A59" w:rsidRDefault="00C778ED" w:rsidP="0050235D">
            <w:pPr>
              <w:spacing w:before="40" w:after="40" w:line="240" w:lineRule="auto"/>
              <w:jc w:val="right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</w:tr>
    </w:tbl>
    <w:p w14:paraId="7D5EE515" w14:textId="77777777" w:rsidR="00C778ED" w:rsidRPr="003D2A59" w:rsidRDefault="00C778ED" w:rsidP="00C778ED">
      <w:pPr>
        <w:jc w:val="both"/>
        <w:rPr>
          <w:rFonts w:eastAsia="Times New Roman" w:cstheme="minorHAnsi"/>
          <w:color w:val="000000"/>
          <w:kern w:val="0"/>
          <w14:ligatures w14:val="none"/>
        </w:rPr>
      </w:pPr>
    </w:p>
    <w:p w14:paraId="4A0807D1" w14:textId="77777777" w:rsidR="00520311" w:rsidRPr="003D2A59" w:rsidRDefault="00520311">
      <w:pPr>
        <w:rPr>
          <w:rFonts w:cstheme="minorHAnsi"/>
        </w:rPr>
      </w:pPr>
    </w:p>
    <w:sectPr w:rsidR="00520311" w:rsidRPr="003D2A5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F8911" w14:textId="77777777" w:rsidR="00152BFB" w:rsidRDefault="00152BFB">
      <w:pPr>
        <w:spacing w:after="0" w:line="240" w:lineRule="auto"/>
      </w:pPr>
      <w:r>
        <w:separator/>
      </w:r>
    </w:p>
  </w:endnote>
  <w:endnote w:type="continuationSeparator" w:id="0">
    <w:p w14:paraId="77A6EF39" w14:textId="77777777" w:rsidR="00152BFB" w:rsidRDefault="00152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20303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FD5A40B" w14:textId="77777777" w:rsidR="00143ABA" w:rsidRDefault="00644FF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030B72" w14:textId="77777777" w:rsidR="00143ABA" w:rsidRDefault="00143ABA" w:rsidP="008C359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B685B" w14:textId="77777777" w:rsidR="00152BFB" w:rsidRDefault="00152BFB">
      <w:pPr>
        <w:spacing w:after="0" w:line="240" w:lineRule="auto"/>
      </w:pPr>
      <w:r>
        <w:separator/>
      </w:r>
    </w:p>
  </w:footnote>
  <w:footnote w:type="continuationSeparator" w:id="0">
    <w:p w14:paraId="09B1F5D2" w14:textId="77777777" w:rsidR="00152BFB" w:rsidRDefault="00152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EB6FF" w14:textId="77777777" w:rsidR="00143ABA" w:rsidRDefault="00143ABA" w:rsidP="008C359C">
    <w:pPr>
      <w:pStyle w:val="Footer"/>
      <w:jc w:val="right"/>
    </w:pPr>
  </w:p>
  <w:p w14:paraId="4B2F3F42" w14:textId="77777777" w:rsidR="00143ABA" w:rsidRDefault="00143A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12"/>
    <w:rsid w:val="000A2FC4"/>
    <w:rsid w:val="0010553F"/>
    <w:rsid w:val="00143ABA"/>
    <w:rsid w:val="00152BFB"/>
    <w:rsid w:val="00204E12"/>
    <w:rsid w:val="00251AAB"/>
    <w:rsid w:val="0027735E"/>
    <w:rsid w:val="00285018"/>
    <w:rsid w:val="003660AF"/>
    <w:rsid w:val="003C1138"/>
    <w:rsid w:val="003D2A59"/>
    <w:rsid w:val="00520311"/>
    <w:rsid w:val="00566E39"/>
    <w:rsid w:val="005F36ED"/>
    <w:rsid w:val="006310DE"/>
    <w:rsid w:val="00644FF9"/>
    <w:rsid w:val="006D682A"/>
    <w:rsid w:val="007B06AD"/>
    <w:rsid w:val="009E0D54"/>
    <w:rsid w:val="00A009FF"/>
    <w:rsid w:val="00AB0F61"/>
    <w:rsid w:val="00AC3157"/>
    <w:rsid w:val="00B24006"/>
    <w:rsid w:val="00C14A79"/>
    <w:rsid w:val="00C3606C"/>
    <w:rsid w:val="00C54318"/>
    <w:rsid w:val="00C778ED"/>
    <w:rsid w:val="00E56F2B"/>
    <w:rsid w:val="00EC1EED"/>
    <w:rsid w:val="00F940D3"/>
    <w:rsid w:val="00FA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3AB0F"/>
  <w15:chartTrackingRefBased/>
  <w15:docId w15:val="{9BBAB826-CCBC-40D5-B642-8C9AACC4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8ED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778E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78ED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778ED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A2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2F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2F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FC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4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 Razzaque Sarker</dc:creator>
  <cp:keywords/>
  <dc:description/>
  <cp:lastModifiedBy>Abdur Razzaque Sarker</cp:lastModifiedBy>
  <cp:revision>17</cp:revision>
  <dcterms:created xsi:type="dcterms:W3CDTF">2024-03-28T07:04:00Z</dcterms:created>
  <dcterms:modified xsi:type="dcterms:W3CDTF">2025-01-06T11:52:00Z</dcterms:modified>
</cp:coreProperties>
</file>