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35B22" w14:textId="77777777" w:rsidR="0098438B" w:rsidRPr="00105096" w:rsidRDefault="006B5FA1" w:rsidP="0098438B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Additional file 1</w:t>
      </w:r>
    </w:p>
    <w:p w14:paraId="137C1008" w14:textId="77777777" w:rsidR="0098438B" w:rsidRPr="00105096" w:rsidRDefault="0098438B" w:rsidP="0098438B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105096">
        <w:rPr>
          <w:rFonts w:ascii="Times New Roman" w:hAnsi="Times New Roman" w:cs="Times New Roman"/>
          <w:b/>
          <w:color w:val="000000"/>
        </w:rPr>
        <w:t>In-utero exposure to phenols and phthalates and the Intelligence quotient (IQ) of boys at 5-6 years</w:t>
      </w:r>
    </w:p>
    <w:p w14:paraId="197FACF2" w14:textId="77777777" w:rsidR="0098438B" w:rsidRPr="00105096" w:rsidRDefault="0098438B" w:rsidP="0098438B">
      <w:pPr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105096">
        <w:rPr>
          <w:rFonts w:ascii="Times New Roman" w:hAnsi="Times New Roman" w:cs="Times New Roman"/>
          <w:b/>
          <w:color w:val="000000"/>
        </w:rPr>
        <w:t xml:space="preserve">List of co-authors: </w:t>
      </w:r>
    </w:p>
    <w:p w14:paraId="521A6F91" w14:textId="77777777" w:rsidR="0098438B" w:rsidRPr="00105096" w:rsidRDefault="0098438B" w:rsidP="0098438B">
      <w:pPr>
        <w:spacing w:line="360" w:lineRule="auto"/>
        <w:jc w:val="both"/>
        <w:rPr>
          <w:rFonts w:ascii="Times New Roman" w:hAnsi="Times New Roman" w:cs="Times New Roman"/>
        </w:rPr>
      </w:pPr>
      <w:r w:rsidRPr="00105096">
        <w:rPr>
          <w:rFonts w:ascii="Times New Roman" w:hAnsi="Times New Roman" w:cs="Times New Roman"/>
        </w:rPr>
        <w:t>Dorothy Nakiwala</w:t>
      </w:r>
      <w:r w:rsidRPr="00105096">
        <w:rPr>
          <w:rFonts w:ascii="Times New Roman" w:hAnsi="Times New Roman" w:cs="Times New Roman"/>
          <w:vertAlign w:val="superscript"/>
        </w:rPr>
        <w:t>1</w:t>
      </w:r>
      <w:r w:rsidRPr="00105096">
        <w:rPr>
          <w:rFonts w:ascii="Times New Roman" w:hAnsi="Times New Roman" w:cs="Times New Roman"/>
        </w:rPr>
        <w:t>, Hugo Peyre</w:t>
      </w:r>
      <w:r w:rsidRPr="00105096">
        <w:rPr>
          <w:rFonts w:ascii="Times New Roman" w:hAnsi="Times New Roman" w:cs="Times New Roman"/>
          <w:vertAlign w:val="superscript"/>
        </w:rPr>
        <w:t>2</w:t>
      </w:r>
      <w:proofErr w:type="gramStart"/>
      <w:r w:rsidRPr="00105096">
        <w:rPr>
          <w:rFonts w:ascii="Times New Roman" w:hAnsi="Times New Roman" w:cs="Times New Roman"/>
          <w:vertAlign w:val="superscript"/>
        </w:rPr>
        <w:t>,3</w:t>
      </w:r>
      <w:proofErr w:type="gramEnd"/>
      <w:r w:rsidRPr="00105096">
        <w:rPr>
          <w:rFonts w:ascii="Times New Roman" w:hAnsi="Times New Roman" w:cs="Times New Roman"/>
        </w:rPr>
        <w:t>, Barbara Heude</w:t>
      </w:r>
      <w:r w:rsidRPr="00105096">
        <w:rPr>
          <w:rFonts w:ascii="Times New Roman" w:hAnsi="Times New Roman" w:cs="Times New Roman"/>
          <w:vertAlign w:val="superscript"/>
        </w:rPr>
        <w:t>4,5</w:t>
      </w:r>
      <w:r w:rsidRPr="00105096">
        <w:rPr>
          <w:rFonts w:ascii="Times New Roman" w:hAnsi="Times New Roman" w:cs="Times New Roman"/>
        </w:rPr>
        <w:t>, Jonathan Y. Bernard</w:t>
      </w:r>
      <w:r w:rsidRPr="00105096">
        <w:rPr>
          <w:rFonts w:ascii="Times New Roman" w:hAnsi="Times New Roman" w:cs="Times New Roman"/>
          <w:vertAlign w:val="superscript"/>
        </w:rPr>
        <w:t>4,5,6</w:t>
      </w:r>
      <w:r w:rsidRPr="00105096">
        <w:rPr>
          <w:rFonts w:ascii="Times New Roman" w:hAnsi="Times New Roman" w:cs="Times New Roman"/>
        </w:rPr>
        <w:t xml:space="preserve">, </w:t>
      </w:r>
      <w:proofErr w:type="spellStart"/>
      <w:r w:rsidRPr="00105096">
        <w:rPr>
          <w:rFonts w:ascii="Times New Roman" w:hAnsi="Times New Roman" w:cs="Times New Roman"/>
        </w:rPr>
        <w:t>Rémi</w:t>
      </w:r>
      <w:proofErr w:type="spellEnd"/>
      <w:r w:rsidRPr="00105096">
        <w:rPr>
          <w:rFonts w:ascii="Times New Roman" w:hAnsi="Times New Roman" w:cs="Times New Roman"/>
        </w:rPr>
        <w:t xml:space="preserve"> Béranger</w:t>
      </w:r>
      <w:r w:rsidRPr="00105096">
        <w:rPr>
          <w:rFonts w:ascii="Times New Roman" w:hAnsi="Times New Roman" w:cs="Times New Roman"/>
          <w:vertAlign w:val="superscript"/>
        </w:rPr>
        <w:t>7</w:t>
      </w:r>
      <w:r w:rsidRPr="00105096">
        <w:rPr>
          <w:rFonts w:ascii="Times New Roman" w:hAnsi="Times New Roman" w:cs="Times New Roman"/>
        </w:rPr>
        <w:t xml:space="preserve">, </w:t>
      </w:r>
      <w:proofErr w:type="spellStart"/>
      <w:r w:rsidRPr="00105096">
        <w:rPr>
          <w:rFonts w:ascii="Times New Roman" w:hAnsi="Times New Roman" w:cs="Times New Roman"/>
        </w:rPr>
        <w:t>Rémy</w:t>
      </w:r>
      <w:proofErr w:type="spellEnd"/>
      <w:r w:rsidRPr="00105096">
        <w:rPr>
          <w:rFonts w:ascii="Times New Roman" w:hAnsi="Times New Roman" w:cs="Times New Roman"/>
        </w:rPr>
        <w:t xml:space="preserve"> Slama</w:t>
      </w:r>
      <w:r w:rsidRPr="00105096">
        <w:rPr>
          <w:rFonts w:ascii="Times New Roman" w:hAnsi="Times New Roman" w:cs="Times New Roman"/>
          <w:vertAlign w:val="superscript"/>
        </w:rPr>
        <w:t>1</w:t>
      </w:r>
      <w:r w:rsidRPr="00105096">
        <w:rPr>
          <w:rFonts w:ascii="Times New Roman" w:hAnsi="Times New Roman" w:cs="Times New Roman"/>
        </w:rPr>
        <w:t>, Claire Philippat</w:t>
      </w:r>
      <w:r w:rsidRPr="00105096">
        <w:rPr>
          <w:rFonts w:ascii="Times New Roman" w:hAnsi="Times New Roman" w:cs="Times New Roman"/>
          <w:vertAlign w:val="superscript"/>
        </w:rPr>
        <w:t>1</w:t>
      </w:r>
      <w:r w:rsidRPr="00105096">
        <w:rPr>
          <w:rFonts w:ascii="Times New Roman" w:hAnsi="Times New Roman" w:cs="Times New Roman"/>
        </w:rPr>
        <w:t xml:space="preserve">, and </w:t>
      </w:r>
      <w:r w:rsidRPr="00105096">
        <w:rPr>
          <w:rFonts w:ascii="Times New Roman" w:hAnsi="Times New Roman" w:cs="Times New Roman"/>
          <w:i/>
        </w:rPr>
        <w:t>the EDEN mother-child study group</w:t>
      </w:r>
      <w:r w:rsidRPr="00105096">
        <w:rPr>
          <w:rFonts w:ascii="Times New Roman" w:hAnsi="Times New Roman" w:cs="Times New Roman"/>
        </w:rPr>
        <w:t xml:space="preserve"> </w:t>
      </w:r>
    </w:p>
    <w:p w14:paraId="5B36FB98" w14:textId="77777777" w:rsidR="0098438B" w:rsidRPr="00105096" w:rsidRDefault="0098438B" w:rsidP="0098438B">
      <w:pPr>
        <w:rPr>
          <w:rFonts w:ascii="Times New Roman" w:hAnsi="Times New Roman" w:cs="Times New Roman"/>
          <w:color w:val="000000" w:themeColor="text1"/>
        </w:rPr>
      </w:pPr>
    </w:p>
    <w:p w14:paraId="675EE1F7" w14:textId="77777777" w:rsidR="0098438B" w:rsidRPr="00105096" w:rsidRDefault="0098438B" w:rsidP="0098438B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105096">
        <w:rPr>
          <w:rFonts w:ascii="Times New Roman" w:hAnsi="Times New Roman" w:cs="Times New Roman"/>
          <w:b/>
          <w:color w:val="000000" w:themeColor="text1"/>
        </w:rPr>
        <w:t xml:space="preserve">Contents  </w:t>
      </w:r>
    </w:p>
    <w:p w14:paraId="3E0FA236" w14:textId="77777777" w:rsidR="0098438B" w:rsidRPr="00105096" w:rsidRDefault="0098438B" w:rsidP="0098438B">
      <w:pPr>
        <w:rPr>
          <w:rFonts w:ascii="Times New Roman" w:hAnsi="Times New Roman" w:cs="Times New Roman"/>
          <w:b/>
          <w:color w:val="000000" w:themeColor="text1"/>
        </w:rPr>
      </w:pPr>
      <w:r w:rsidRPr="00105096">
        <w:rPr>
          <w:rFonts w:ascii="Times New Roman" w:hAnsi="Times New Roman" w:cs="Times New Roman"/>
          <w:b/>
          <w:color w:val="000000" w:themeColor="text1"/>
        </w:rPr>
        <w:t xml:space="preserve">List of figures </w:t>
      </w:r>
    </w:p>
    <w:p w14:paraId="78CED784" w14:textId="77777777" w:rsidR="0098438B" w:rsidRPr="00105096" w:rsidRDefault="00A9276E" w:rsidP="0098438B">
      <w:pPr>
        <w:pStyle w:val="Tabledesillustrations"/>
        <w:tabs>
          <w:tab w:val="right" w:leader="dot" w:pos="9394"/>
        </w:tabs>
        <w:rPr>
          <w:rFonts w:ascii="Times New Roman" w:hAnsi="Times New Roman" w:cs="Times New Roman"/>
          <w:noProof/>
          <w:sz w:val="22"/>
          <w:szCs w:val="22"/>
          <w:lang w:val="en-US"/>
        </w:rPr>
      </w:pPr>
      <w:r w:rsidRPr="00105096">
        <w:rPr>
          <w:rFonts w:ascii="Times New Roman" w:hAnsi="Times New Roman" w:cs="Times New Roman"/>
          <w:b/>
          <w:color w:val="000000" w:themeColor="text1"/>
        </w:rPr>
        <w:fldChar w:fldCharType="begin"/>
      </w:r>
      <w:r w:rsidR="0098438B" w:rsidRPr="00105096">
        <w:rPr>
          <w:rFonts w:ascii="Times New Roman" w:hAnsi="Times New Roman" w:cs="Times New Roman"/>
          <w:b/>
          <w:color w:val="000000" w:themeColor="text1"/>
        </w:rPr>
        <w:instrText xml:space="preserve"> TOC \h \z \c "Figure" </w:instrText>
      </w:r>
      <w:r w:rsidRPr="00105096">
        <w:rPr>
          <w:rFonts w:ascii="Times New Roman" w:hAnsi="Times New Roman" w:cs="Times New Roman"/>
          <w:b/>
          <w:color w:val="000000" w:themeColor="text1"/>
        </w:rPr>
        <w:fldChar w:fldCharType="separate"/>
      </w:r>
      <w:hyperlink w:anchor="_Toc500785747" w:history="1">
        <w:r w:rsidR="0098438B" w:rsidRPr="00105096">
          <w:rPr>
            <w:rStyle w:val="Lienhypertexte"/>
            <w:rFonts w:ascii="Times New Roman" w:hAnsi="Times New Roman" w:cs="Times New Roman"/>
            <w:noProof/>
          </w:rPr>
          <w:t xml:space="preserve">Figure </w:t>
        </w:r>
        <w:r w:rsidR="006B5FA1">
          <w:rPr>
            <w:rStyle w:val="Lienhypertexte"/>
            <w:rFonts w:ascii="Times New Roman" w:hAnsi="Times New Roman" w:cs="Times New Roman"/>
            <w:noProof/>
          </w:rPr>
          <w:t>S</w:t>
        </w:r>
        <w:r w:rsidR="0098438B" w:rsidRPr="00105096">
          <w:rPr>
            <w:rStyle w:val="Lienhypertexte"/>
            <w:rFonts w:ascii="Times New Roman" w:hAnsi="Times New Roman" w:cs="Times New Roman"/>
            <w:noProof/>
          </w:rPr>
          <w:t>1: Path diagram illustrating associations between phenols, phthalate metabolites and FSIQ of boys in the EDEN Cohort.</w:t>
        </w:r>
        <w:r w:rsidR="0098438B" w:rsidRPr="00105096">
          <w:rPr>
            <w:rFonts w:ascii="Times New Roman" w:hAnsi="Times New Roman" w:cs="Times New Roman"/>
            <w:noProof/>
            <w:webHidden/>
          </w:rPr>
          <w:tab/>
        </w:r>
        <w:r w:rsidRPr="00105096">
          <w:rPr>
            <w:rFonts w:ascii="Times New Roman" w:hAnsi="Times New Roman" w:cs="Times New Roman"/>
            <w:noProof/>
            <w:webHidden/>
          </w:rPr>
          <w:fldChar w:fldCharType="begin"/>
        </w:r>
        <w:r w:rsidR="0098438B" w:rsidRPr="00105096">
          <w:rPr>
            <w:rFonts w:ascii="Times New Roman" w:hAnsi="Times New Roman" w:cs="Times New Roman"/>
            <w:noProof/>
            <w:webHidden/>
          </w:rPr>
          <w:instrText xml:space="preserve"> PAGEREF _Toc500785747 \h </w:instrText>
        </w:r>
        <w:r w:rsidRPr="00105096">
          <w:rPr>
            <w:rFonts w:ascii="Times New Roman" w:hAnsi="Times New Roman" w:cs="Times New Roman"/>
            <w:noProof/>
            <w:webHidden/>
          </w:rPr>
        </w:r>
        <w:r w:rsidRPr="00105096">
          <w:rPr>
            <w:rFonts w:ascii="Times New Roman" w:hAnsi="Times New Roman" w:cs="Times New Roman"/>
            <w:noProof/>
            <w:webHidden/>
          </w:rPr>
          <w:fldChar w:fldCharType="separate"/>
        </w:r>
        <w:r w:rsidR="00FF432F">
          <w:rPr>
            <w:rFonts w:ascii="Times New Roman" w:hAnsi="Times New Roman" w:cs="Times New Roman"/>
            <w:noProof/>
            <w:webHidden/>
          </w:rPr>
          <w:t>2</w:t>
        </w:r>
        <w:r w:rsidRPr="00105096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22EE45B" w14:textId="77777777" w:rsidR="0098438B" w:rsidRPr="00105096" w:rsidRDefault="00A9276E" w:rsidP="0098438B">
      <w:pPr>
        <w:rPr>
          <w:rFonts w:ascii="Times New Roman" w:hAnsi="Times New Roman" w:cs="Times New Roman"/>
          <w:b/>
          <w:color w:val="000000" w:themeColor="text1"/>
        </w:rPr>
      </w:pPr>
      <w:r w:rsidRPr="00105096">
        <w:rPr>
          <w:rFonts w:ascii="Times New Roman" w:hAnsi="Times New Roman" w:cs="Times New Roman"/>
          <w:b/>
          <w:color w:val="000000" w:themeColor="text1"/>
        </w:rPr>
        <w:fldChar w:fldCharType="end"/>
      </w:r>
    </w:p>
    <w:p w14:paraId="4BFB4535" w14:textId="77777777" w:rsidR="00351E76" w:rsidRPr="00105096" w:rsidRDefault="00105096" w:rsidP="0098438B">
      <w:pPr>
        <w:rPr>
          <w:rFonts w:ascii="Times New Roman" w:hAnsi="Times New Roman" w:cs="Times New Roman"/>
          <w:b/>
          <w:color w:val="000000" w:themeColor="text1"/>
        </w:rPr>
      </w:pPr>
      <w:r w:rsidRPr="00105096">
        <w:rPr>
          <w:rFonts w:ascii="Times New Roman" w:hAnsi="Times New Roman" w:cs="Times New Roman"/>
          <w:b/>
          <w:color w:val="000000" w:themeColor="text1"/>
        </w:rPr>
        <w:t xml:space="preserve">List of tables </w:t>
      </w:r>
    </w:p>
    <w:p w14:paraId="019AED68" w14:textId="77777777" w:rsidR="00351E76" w:rsidRPr="00BB0817" w:rsidRDefault="00351E76" w:rsidP="0098438B">
      <w:pPr>
        <w:rPr>
          <w:rFonts w:ascii="Times New Roman" w:hAnsi="Times New Roman" w:cs="Times New Roman"/>
          <w:color w:val="000000" w:themeColor="text1"/>
        </w:rPr>
      </w:pPr>
    </w:p>
    <w:p w14:paraId="2F925885" w14:textId="77777777" w:rsidR="00BB0817" w:rsidRDefault="00A9276E">
      <w:pPr>
        <w:pStyle w:val="Tabledesillustrations"/>
        <w:tabs>
          <w:tab w:val="right" w:leader="dot" w:pos="9394"/>
        </w:tabs>
        <w:rPr>
          <w:rStyle w:val="Lienhypertexte"/>
          <w:rFonts w:ascii="Times New Roman" w:hAnsi="Times New Roman" w:cs="Times New Roman"/>
          <w:noProof/>
        </w:rPr>
      </w:pPr>
      <w:r w:rsidRPr="00BB0817">
        <w:rPr>
          <w:rFonts w:ascii="Times New Roman" w:hAnsi="Times New Roman" w:cs="Times New Roman"/>
          <w:color w:val="000000" w:themeColor="text1"/>
        </w:rPr>
        <w:fldChar w:fldCharType="begin"/>
      </w:r>
      <w:r w:rsidR="00BB0817" w:rsidRPr="00BB0817">
        <w:rPr>
          <w:rFonts w:ascii="Times New Roman" w:hAnsi="Times New Roman" w:cs="Times New Roman"/>
          <w:color w:val="000000" w:themeColor="text1"/>
        </w:rPr>
        <w:instrText xml:space="preserve"> TOC \h \z \c "Table" </w:instrText>
      </w:r>
      <w:r w:rsidRPr="00BB0817">
        <w:rPr>
          <w:rFonts w:ascii="Times New Roman" w:hAnsi="Times New Roman" w:cs="Times New Roman"/>
          <w:color w:val="000000" w:themeColor="text1"/>
        </w:rPr>
        <w:fldChar w:fldCharType="separate"/>
      </w:r>
      <w:hyperlink w:anchor="_Toc501626656" w:history="1">
        <w:r w:rsidR="00BB0817" w:rsidRPr="00BB0817">
          <w:rPr>
            <w:rStyle w:val="Lienhypertexte"/>
            <w:rFonts w:ascii="Times New Roman" w:hAnsi="Times New Roman" w:cs="Times New Roman"/>
            <w:noProof/>
          </w:rPr>
          <w:t xml:space="preserve">Table </w:t>
        </w:r>
        <w:r w:rsidR="006B5FA1">
          <w:rPr>
            <w:rStyle w:val="Lienhypertexte"/>
            <w:rFonts w:ascii="Times New Roman" w:hAnsi="Times New Roman" w:cs="Times New Roman"/>
            <w:noProof/>
          </w:rPr>
          <w:t>S</w:t>
        </w:r>
        <w:r w:rsidR="00BB0817" w:rsidRPr="00BB0817">
          <w:rPr>
            <w:rStyle w:val="Lienhypertexte"/>
            <w:rFonts w:ascii="Times New Roman" w:hAnsi="Times New Roman" w:cs="Times New Roman"/>
            <w:noProof/>
          </w:rPr>
          <w:t>1</w:t>
        </w:r>
        <w:r w:rsidR="00BB0817" w:rsidRPr="00BB0817">
          <w:rPr>
            <w:rStyle w:val="Lienhypertexte"/>
            <w:rFonts w:ascii="Times New Roman" w:hAnsi="Times New Roman" w:cs="Times New Roman"/>
            <w:noProof/>
            <w:lang w:val="en-US"/>
          </w:rPr>
          <w:t>: Estimated standardized factor loadings of outcome and exposure indicator variables</w:t>
        </w:r>
        <w:r w:rsidR="00BB0817" w:rsidRPr="00BB0817">
          <w:rPr>
            <w:rFonts w:ascii="Times New Roman" w:hAnsi="Times New Roman" w:cs="Times New Roman"/>
            <w:noProof/>
            <w:webHidden/>
          </w:rPr>
          <w:tab/>
        </w:r>
        <w:r w:rsidRPr="00BB0817">
          <w:rPr>
            <w:rFonts w:ascii="Times New Roman" w:hAnsi="Times New Roman" w:cs="Times New Roman"/>
            <w:noProof/>
            <w:webHidden/>
          </w:rPr>
          <w:fldChar w:fldCharType="begin"/>
        </w:r>
        <w:r w:rsidR="00BB0817" w:rsidRPr="00BB0817">
          <w:rPr>
            <w:rFonts w:ascii="Times New Roman" w:hAnsi="Times New Roman" w:cs="Times New Roman"/>
            <w:noProof/>
            <w:webHidden/>
          </w:rPr>
          <w:instrText xml:space="preserve"> PAGEREF _Toc501626656 \h </w:instrText>
        </w:r>
        <w:r w:rsidRPr="00BB0817">
          <w:rPr>
            <w:rFonts w:ascii="Times New Roman" w:hAnsi="Times New Roman" w:cs="Times New Roman"/>
            <w:noProof/>
            <w:webHidden/>
          </w:rPr>
        </w:r>
        <w:r w:rsidRPr="00BB0817">
          <w:rPr>
            <w:rFonts w:ascii="Times New Roman" w:hAnsi="Times New Roman" w:cs="Times New Roman"/>
            <w:noProof/>
            <w:webHidden/>
          </w:rPr>
          <w:fldChar w:fldCharType="separate"/>
        </w:r>
        <w:r w:rsidR="00BB0817" w:rsidRPr="00BB0817">
          <w:rPr>
            <w:rFonts w:ascii="Times New Roman" w:hAnsi="Times New Roman" w:cs="Times New Roman"/>
            <w:noProof/>
            <w:webHidden/>
          </w:rPr>
          <w:t>3</w:t>
        </w:r>
        <w:r w:rsidRPr="00BB081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C5AA077" w14:textId="77777777" w:rsidR="00BB0817" w:rsidRPr="00BB0817" w:rsidRDefault="00BB0817" w:rsidP="00BB0817">
      <w:pPr>
        <w:rPr>
          <w:lang w:val="en-GB"/>
        </w:rPr>
      </w:pPr>
    </w:p>
    <w:p w14:paraId="5BCAB268" w14:textId="77777777" w:rsidR="00BB0817" w:rsidRDefault="00E81B1D">
      <w:pPr>
        <w:pStyle w:val="Tabledesillustrations"/>
        <w:tabs>
          <w:tab w:val="right" w:leader="dot" w:pos="9394"/>
        </w:tabs>
        <w:rPr>
          <w:rStyle w:val="Lienhypertexte"/>
          <w:rFonts w:ascii="Times New Roman" w:hAnsi="Times New Roman" w:cs="Times New Roman"/>
          <w:noProof/>
        </w:rPr>
      </w:pPr>
      <w:hyperlink w:anchor="_Toc501626657" w:history="1">
        <w:r w:rsidR="00BB0817" w:rsidRPr="00BB0817">
          <w:rPr>
            <w:rStyle w:val="Lienhypertexte"/>
            <w:rFonts w:ascii="Times New Roman" w:hAnsi="Times New Roman" w:cs="Times New Roman"/>
            <w:noProof/>
          </w:rPr>
          <w:t xml:space="preserve">Table </w:t>
        </w:r>
        <w:r w:rsidR="006B5FA1">
          <w:rPr>
            <w:rStyle w:val="Lienhypertexte"/>
            <w:rFonts w:ascii="Times New Roman" w:hAnsi="Times New Roman" w:cs="Times New Roman"/>
            <w:noProof/>
          </w:rPr>
          <w:t>S</w:t>
        </w:r>
        <w:r w:rsidR="00BB0817" w:rsidRPr="00BB0817">
          <w:rPr>
            <w:rStyle w:val="Lienhypertexte"/>
            <w:rFonts w:ascii="Times New Roman" w:hAnsi="Times New Roman" w:cs="Times New Roman"/>
            <w:noProof/>
          </w:rPr>
          <w:t xml:space="preserve">2: Associations between </w:t>
        </w:r>
        <w:r w:rsidR="00BB0817" w:rsidRPr="00BB0817">
          <w:rPr>
            <w:rStyle w:val="Lienhypertexte"/>
            <w:rFonts w:ascii="Times New Roman" w:hAnsi="Times New Roman" w:cs="Times New Roman"/>
            <w:noProof/>
            <w:lang w:val="en-US"/>
          </w:rPr>
          <w:t>the covariates included in our final model and boys’ IQ</w:t>
        </w:r>
        <w:r w:rsidR="00BB0817" w:rsidRPr="00BB0817">
          <w:rPr>
            <w:rFonts w:ascii="Times New Roman" w:hAnsi="Times New Roman" w:cs="Times New Roman"/>
            <w:noProof/>
            <w:webHidden/>
          </w:rPr>
          <w:tab/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begin"/>
        </w:r>
        <w:r w:rsidR="00BB0817" w:rsidRPr="00BB0817">
          <w:rPr>
            <w:rFonts w:ascii="Times New Roman" w:hAnsi="Times New Roman" w:cs="Times New Roman"/>
            <w:noProof/>
            <w:webHidden/>
          </w:rPr>
          <w:instrText xml:space="preserve"> PAGEREF _Toc501626657 \h </w:instrText>
        </w:r>
        <w:r w:rsidR="00A9276E" w:rsidRPr="00BB0817">
          <w:rPr>
            <w:rFonts w:ascii="Times New Roman" w:hAnsi="Times New Roman" w:cs="Times New Roman"/>
            <w:noProof/>
            <w:webHidden/>
          </w:rPr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separate"/>
        </w:r>
        <w:r w:rsidR="00BB0817" w:rsidRPr="00BB0817">
          <w:rPr>
            <w:rFonts w:ascii="Times New Roman" w:hAnsi="Times New Roman" w:cs="Times New Roman"/>
            <w:noProof/>
            <w:webHidden/>
          </w:rPr>
          <w:t>4</w:t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A2B38AF" w14:textId="77777777" w:rsidR="00BB0817" w:rsidRPr="00BB0817" w:rsidRDefault="00BB0817" w:rsidP="00BB0817">
      <w:pPr>
        <w:rPr>
          <w:lang w:val="en-GB"/>
        </w:rPr>
      </w:pPr>
    </w:p>
    <w:p w14:paraId="372A34CB" w14:textId="77777777" w:rsidR="00BB0817" w:rsidRDefault="00E81B1D">
      <w:pPr>
        <w:pStyle w:val="Tabledesillustrations"/>
        <w:tabs>
          <w:tab w:val="right" w:leader="dot" w:pos="9394"/>
        </w:tabs>
        <w:rPr>
          <w:rStyle w:val="Lienhypertexte"/>
          <w:rFonts w:ascii="Times New Roman" w:hAnsi="Times New Roman" w:cs="Times New Roman"/>
          <w:noProof/>
        </w:rPr>
      </w:pPr>
      <w:hyperlink w:anchor="_Toc501626658" w:history="1">
        <w:r w:rsidR="00BB0817" w:rsidRPr="00BB0817">
          <w:rPr>
            <w:rStyle w:val="Lienhypertexte"/>
            <w:rFonts w:ascii="Times New Roman" w:hAnsi="Times New Roman" w:cs="Times New Roman"/>
            <w:noProof/>
          </w:rPr>
          <w:t xml:space="preserve">Table </w:t>
        </w:r>
        <w:r w:rsidR="006B5FA1">
          <w:rPr>
            <w:rStyle w:val="Lienhypertexte"/>
            <w:rFonts w:ascii="Times New Roman" w:hAnsi="Times New Roman" w:cs="Times New Roman"/>
            <w:noProof/>
          </w:rPr>
          <w:t>S</w:t>
        </w:r>
        <w:r w:rsidR="00BB0817" w:rsidRPr="00BB0817">
          <w:rPr>
            <w:rStyle w:val="Lienhypertexte"/>
            <w:rFonts w:ascii="Times New Roman" w:hAnsi="Times New Roman" w:cs="Times New Roman"/>
            <w:noProof/>
          </w:rPr>
          <w:t>3</w:t>
        </w:r>
        <w:r w:rsidR="00BB0817" w:rsidRPr="00BB0817">
          <w:rPr>
            <w:rStyle w:val="Lienhypertexte"/>
            <w:rFonts w:ascii="Times New Roman" w:hAnsi="Times New Roman" w:cs="Times New Roman"/>
            <w:noProof/>
            <w:lang w:val="en-US"/>
          </w:rPr>
          <w:t>:</w:t>
        </w:r>
        <w:r w:rsidR="006B5FA1">
          <w:rPr>
            <w:rStyle w:val="Lienhypertexte"/>
            <w:rFonts w:ascii="Times New Roman" w:hAnsi="Times New Roman" w:cs="Times New Roman"/>
            <w:noProof/>
            <w:lang w:val="en-US"/>
          </w:rPr>
          <w:t xml:space="preserve"> </w:t>
        </w:r>
        <w:r w:rsidR="00BB0817" w:rsidRPr="00BB0817">
          <w:rPr>
            <w:rStyle w:val="Lienhypertexte"/>
            <w:rFonts w:ascii="Times New Roman" w:hAnsi="Times New Roman" w:cs="Times New Roman"/>
            <w:noProof/>
            <w:lang w:val="en-US"/>
          </w:rPr>
          <w:t>Spearman correlation coefficients between biomarker concentrations measured in maternal urine concentrations (n = 452</w:t>
        </w:r>
        <w:r w:rsidR="00BB0817" w:rsidRPr="00BB0817">
          <w:rPr>
            <w:rStyle w:val="Lienhypertexte"/>
            <w:rFonts w:ascii="Times New Roman" w:hAnsi="Times New Roman" w:cs="Times New Roman"/>
            <w:noProof/>
            <w:vertAlign w:val="superscript"/>
            <w:lang w:val="en-US"/>
          </w:rPr>
          <w:t>a</w:t>
        </w:r>
        <w:r w:rsidR="00BB0817" w:rsidRPr="00BB0817">
          <w:rPr>
            <w:rStyle w:val="Lienhypertexte"/>
            <w:rFonts w:ascii="Times New Roman" w:hAnsi="Times New Roman" w:cs="Times New Roman"/>
            <w:noProof/>
            <w:lang w:val="en-US"/>
          </w:rPr>
          <w:t>)</w:t>
        </w:r>
        <w:r w:rsidR="00BB0817" w:rsidRPr="00BB0817">
          <w:rPr>
            <w:rFonts w:ascii="Times New Roman" w:hAnsi="Times New Roman" w:cs="Times New Roman"/>
            <w:noProof/>
            <w:webHidden/>
          </w:rPr>
          <w:tab/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begin"/>
        </w:r>
        <w:r w:rsidR="00BB0817" w:rsidRPr="00BB0817">
          <w:rPr>
            <w:rFonts w:ascii="Times New Roman" w:hAnsi="Times New Roman" w:cs="Times New Roman"/>
            <w:noProof/>
            <w:webHidden/>
          </w:rPr>
          <w:instrText xml:space="preserve"> PAGEREF _Toc501626658 \h </w:instrText>
        </w:r>
        <w:r w:rsidR="00A9276E" w:rsidRPr="00BB0817">
          <w:rPr>
            <w:rFonts w:ascii="Times New Roman" w:hAnsi="Times New Roman" w:cs="Times New Roman"/>
            <w:noProof/>
            <w:webHidden/>
          </w:rPr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separate"/>
        </w:r>
        <w:r w:rsidR="00BB0817" w:rsidRPr="00BB0817">
          <w:rPr>
            <w:rFonts w:ascii="Times New Roman" w:hAnsi="Times New Roman" w:cs="Times New Roman"/>
            <w:noProof/>
            <w:webHidden/>
          </w:rPr>
          <w:t>5</w:t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9381175" w14:textId="77777777" w:rsidR="00BB0817" w:rsidRPr="00BB0817" w:rsidRDefault="00BB0817" w:rsidP="00BB0817">
      <w:pPr>
        <w:rPr>
          <w:lang w:val="en-GB"/>
        </w:rPr>
      </w:pPr>
    </w:p>
    <w:p w14:paraId="27029ACF" w14:textId="77777777" w:rsidR="00BB0817" w:rsidRDefault="00E81B1D">
      <w:pPr>
        <w:pStyle w:val="Tabledesillustrations"/>
        <w:tabs>
          <w:tab w:val="right" w:leader="dot" w:pos="9394"/>
        </w:tabs>
        <w:rPr>
          <w:rStyle w:val="Lienhypertexte"/>
          <w:rFonts w:ascii="Times New Roman" w:hAnsi="Times New Roman" w:cs="Times New Roman"/>
          <w:noProof/>
        </w:rPr>
      </w:pPr>
      <w:hyperlink w:anchor="_Toc501626659" w:history="1">
        <w:r w:rsidR="00BB0817" w:rsidRPr="00BB0817">
          <w:rPr>
            <w:rStyle w:val="Lienhypertexte"/>
            <w:rFonts w:ascii="Times New Roman" w:hAnsi="Times New Roman" w:cs="Times New Roman"/>
            <w:noProof/>
          </w:rPr>
          <w:t xml:space="preserve">Table </w:t>
        </w:r>
        <w:r w:rsidR="006B5FA1">
          <w:rPr>
            <w:rStyle w:val="Lienhypertexte"/>
            <w:rFonts w:ascii="Times New Roman" w:hAnsi="Times New Roman" w:cs="Times New Roman"/>
            <w:noProof/>
          </w:rPr>
          <w:t>S</w:t>
        </w:r>
        <w:r w:rsidR="00BB0817" w:rsidRPr="00BB0817">
          <w:rPr>
            <w:rStyle w:val="Lienhypertexte"/>
            <w:rFonts w:ascii="Times New Roman" w:hAnsi="Times New Roman" w:cs="Times New Roman"/>
            <w:noProof/>
          </w:rPr>
          <w:t>4:</w:t>
        </w:r>
        <w:r w:rsidR="006B5FA1">
          <w:rPr>
            <w:rStyle w:val="Lienhypertexte"/>
            <w:rFonts w:ascii="Times New Roman" w:hAnsi="Times New Roman" w:cs="Times New Roman"/>
            <w:noProof/>
          </w:rPr>
          <w:t xml:space="preserve"> </w:t>
        </w:r>
        <w:r w:rsidR="00BB0817" w:rsidRPr="00BB0817">
          <w:rPr>
            <w:rStyle w:val="Lienhypertexte"/>
            <w:rFonts w:ascii="Times New Roman" w:hAnsi="Times New Roman" w:cs="Times New Roman"/>
            <w:noProof/>
          </w:rPr>
          <w:t>Adjusted associations between phenols, phthalate metabolites and Full Scale IQ of boys at 5 years using SEM (N= 452)</w:t>
        </w:r>
        <w:r w:rsidR="00BB0817" w:rsidRPr="00BB0817">
          <w:rPr>
            <w:rFonts w:ascii="Times New Roman" w:hAnsi="Times New Roman" w:cs="Times New Roman"/>
            <w:noProof/>
            <w:webHidden/>
          </w:rPr>
          <w:tab/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begin"/>
        </w:r>
        <w:r w:rsidR="00BB0817" w:rsidRPr="00BB0817">
          <w:rPr>
            <w:rFonts w:ascii="Times New Roman" w:hAnsi="Times New Roman" w:cs="Times New Roman"/>
            <w:noProof/>
            <w:webHidden/>
          </w:rPr>
          <w:instrText xml:space="preserve"> PAGEREF _Toc501626659 \h </w:instrText>
        </w:r>
        <w:r w:rsidR="00A9276E" w:rsidRPr="00BB0817">
          <w:rPr>
            <w:rFonts w:ascii="Times New Roman" w:hAnsi="Times New Roman" w:cs="Times New Roman"/>
            <w:noProof/>
            <w:webHidden/>
          </w:rPr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separate"/>
        </w:r>
        <w:r w:rsidR="00BB0817" w:rsidRPr="00BB0817">
          <w:rPr>
            <w:rFonts w:ascii="Times New Roman" w:hAnsi="Times New Roman" w:cs="Times New Roman"/>
            <w:noProof/>
            <w:webHidden/>
          </w:rPr>
          <w:t>6</w:t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9F9C0DB" w14:textId="77777777" w:rsidR="00BB0817" w:rsidRPr="00BB0817" w:rsidRDefault="00BB0817" w:rsidP="00BB0817">
      <w:pPr>
        <w:rPr>
          <w:lang w:val="en-GB"/>
        </w:rPr>
      </w:pPr>
    </w:p>
    <w:p w14:paraId="6D685A3D" w14:textId="77777777" w:rsidR="00BB0817" w:rsidRDefault="00E81B1D">
      <w:pPr>
        <w:pStyle w:val="Tabledesillustrations"/>
        <w:tabs>
          <w:tab w:val="right" w:leader="dot" w:pos="9394"/>
        </w:tabs>
        <w:rPr>
          <w:rStyle w:val="Lienhypertexte"/>
          <w:rFonts w:ascii="Times New Roman" w:hAnsi="Times New Roman" w:cs="Times New Roman"/>
          <w:noProof/>
        </w:rPr>
      </w:pPr>
      <w:hyperlink w:anchor="_Toc501626660" w:history="1">
        <w:r w:rsidR="00BB0817" w:rsidRPr="00BB0817">
          <w:rPr>
            <w:rStyle w:val="Lienhypertexte"/>
            <w:rFonts w:ascii="Times New Roman" w:hAnsi="Times New Roman" w:cs="Times New Roman"/>
            <w:noProof/>
          </w:rPr>
          <w:t xml:space="preserve">Table </w:t>
        </w:r>
        <w:r w:rsidR="006B5FA1">
          <w:rPr>
            <w:rStyle w:val="Lienhypertexte"/>
            <w:rFonts w:ascii="Times New Roman" w:hAnsi="Times New Roman" w:cs="Times New Roman"/>
            <w:noProof/>
          </w:rPr>
          <w:t>S</w:t>
        </w:r>
        <w:r w:rsidR="00BB0817" w:rsidRPr="00BB0817">
          <w:rPr>
            <w:rStyle w:val="Lienhypertexte"/>
            <w:rFonts w:ascii="Times New Roman" w:hAnsi="Times New Roman" w:cs="Times New Roman"/>
            <w:noProof/>
          </w:rPr>
          <w:t>5</w:t>
        </w:r>
        <w:r w:rsidR="00BB0817" w:rsidRPr="00BB0817">
          <w:rPr>
            <w:rStyle w:val="Lienhypertexte"/>
            <w:rFonts w:ascii="Times New Roman" w:hAnsi="Times New Roman" w:cs="Times New Roman"/>
            <w:noProof/>
            <w:lang w:val="en-US"/>
          </w:rPr>
          <w:t>:</w:t>
        </w:r>
        <w:r w:rsidR="006B5FA1">
          <w:rPr>
            <w:rStyle w:val="Lienhypertexte"/>
            <w:rFonts w:ascii="Times New Roman" w:hAnsi="Times New Roman" w:cs="Times New Roman"/>
            <w:noProof/>
            <w:lang w:val="en-US"/>
          </w:rPr>
          <w:t xml:space="preserve"> </w:t>
        </w:r>
        <w:r w:rsidR="00BB0817" w:rsidRPr="00BB0817">
          <w:rPr>
            <w:rStyle w:val="Lienhypertexte"/>
            <w:rFonts w:ascii="Times New Roman" w:hAnsi="Times New Roman" w:cs="Times New Roman"/>
            <w:noProof/>
          </w:rPr>
          <w:t>Adjusted associations between phenols, phthalate metabolites and IQ (Manual based scales) of boys at 5 years in the EDEN cohort, using multiple linear regression (N= 452)</w:t>
        </w:r>
        <w:r w:rsidR="00BB0817" w:rsidRPr="00BB0817">
          <w:rPr>
            <w:rFonts w:ascii="Times New Roman" w:hAnsi="Times New Roman" w:cs="Times New Roman"/>
            <w:noProof/>
            <w:webHidden/>
          </w:rPr>
          <w:tab/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begin"/>
        </w:r>
        <w:r w:rsidR="00BB0817" w:rsidRPr="00BB0817">
          <w:rPr>
            <w:rFonts w:ascii="Times New Roman" w:hAnsi="Times New Roman" w:cs="Times New Roman"/>
            <w:noProof/>
            <w:webHidden/>
          </w:rPr>
          <w:instrText xml:space="preserve"> PAGEREF _Toc501626660 \h </w:instrText>
        </w:r>
        <w:r w:rsidR="00A9276E" w:rsidRPr="00BB0817">
          <w:rPr>
            <w:rFonts w:ascii="Times New Roman" w:hAnsi="Times New Roman" w:cs="Times New Roman"/>
            <w:noProof/>
            <w:webHidden/>
          </w:rPr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separate"/>
        </w:r>
        <w:r w:rsidR="00BB0817" w:rsidRPr="00BB0817">
          <w:rPr>
            <w:rFonts w:ascii="Times New Roman" w:hAnsi="Times New Roman" w:cs="Times New Roman"/>
            <w:noProof/>
            <w:webHidden/>
          </w:rPr>
          <w:t>7</w:t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75AB757" w14:textId="77777777" w:rsidR="00BB0817" w:rsidRPr="00BB0817" w:rsidRDefault="00BB0817" w:rsidP="00BB0817">
      <w:pPr>
        <w:rPr>
          <w:lang w:val="en-GB"/>
        </w:rPr>
      </w:pPr>
    </w:p>
    <w:p w14:paraId="4E387513" w14:textId="77777777" w:rsidR="00BB0817" w:rsidRDefault="00E81B1D">
      <w:pPr>
        <w:pStyle w:val="Tabledesillustrations"/>
        <w:tabs>
          <w:tab w:val="right" w:leader="dot" w:pos="9394"/>
        </w:tabs>
        <w:rPr>
          <w:rStyle w:val="Lienhypertexte"/>
          <w:rFonts w:ascii="Times New Roman" w:hAnsi="Times New Roman" w:cs="Times New Roman"/>
          <w:noProof/>
        </w:rPr>
      </w:pPr>
      <w:hyperlink w:anchor="_Toc501626661" w:history="1">
        <w:r w:rsidR="00BB0817" w:rsidRPr="00BB0817">
          <w:rPr>
            <w:rStyle w:val="Lienhypertexte"/>
            <w:rFonts w:ascii="Times New Roman" w:hAnsi="Times New Roman" w:cs="Times New Roman"/>
            <w:noProof/>
          </w:rPr>
          <w:t xml:space="preserve">Table </w:t>
        </w:r>
        <w:r w:rsidR="006B5FA1">
          <w:rPr>
            <w:rStyle w:val="Lienhypertexte"/>
            <w:rFonts w:ascii="Times New Roman" w:hAnsi="Times New Roman" w:cs="Times New Roman"/>
            <w:noProof/>
          </w:rPr>
          <w:t>S</w:t>
        </w:r>
        <w:r w:rsidR="00BB0817" w:rsidRPr="00BB0817">
          <w:rPr>
            <w:rStyle w:val="Lienhypertexte"/>
            <w:rFonts w:ascii="Times New Roman" w:hAnsi="Times New Roman" w:cs="Times New Roman"/>
            <w:noProof/>
          </w:rPr>
          <w:t>6: Adjusted associations between phenols, phthalate metabolites (concentrations categorized in tertiles)  and IQ (Manual based scales) of boys at 5 years in the EDEN cohort,  using multiple linear regression (N= 452)</w:t>
        </w:r>
        <w:r w:rsidR="00BB0817" w:rsidRPr="00BB0817">
          <w:rPr>
            <w:rFonts w:ascii="Times New Roman" w:hAnsi="Times New Roman" w:cs="Times New Roman"/>
            <w:noProof/>
            <w:webHidden/>
          </w:rPr>
          <w:tab/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begin"/>
        </w:r>
        <w:r w:rsidR="00BB0817" w:rsidRPr="00BB0817">
          <w:rPr>
            <w:rFonts w:ascii="Times New Roman" w:hAnsi="Times New Roman" w:cs="Times New Roman"/>
            <w:noProof/>
            <w:webHidden/>
          </w:rPr>
          <w:instrText xml:space="preserve"> PAGEREF _Toc501626661 \h </w:instrText>
        </w:r>
        <w:r w:rsidR="00A9276E" w:rsidRPr="00BB0817">
          <w:rPr>
            <w:rFonts w:ascii="Times New Roman" w:hAnsi="Times New Roman" w:cs="Times New Roman"/>
            <w:noProof/>
            <w:webHidden/>
          </w:rPr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separate"/>
        </w:r>
        <w:r w:rsidR="00BB0817" w:rsidRPr="00BB0817">
          <w:rPr>
            <w:rFonts w:ascii="Times New Roman" w:hAnsi="Times New Roman" w:cs="Times New Roman"/>
            <w:noProof/>
            <w:webHidden/>
          </w:rPr>
          <w:t>8</w:t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6F02607" w14:textId="77777777" w:rsidR="00BB0817" w:rsidRPr="00BB0817" w:rsidRDefault="00BB0817" w:rsidP="00BB0817">
      <w:pPr>
        <w:rPr>
          <w:lang w:val="en-GB"/>
        </w:rPr>
      </w:pPr>
    </w:p>
    <w:p w14:paraId="25EFC95D" w14:textId="77777777" w:rsidR="00BB0817" w:rsidRDefault="00E81B1D">
      <w:pPr>
        <w:pStyle w:val="Tabledesillustrations"/>
        <w:tabs>
          <w:tab w:val="right" w:leader="dot" w:pos="9394"/>
        </w:tabs>
        <w:rPr>
          <w:rStyle w:val="Lienhypertexte"/>
          <w:rFonts w:ascii="Times New Roman" w:hAnsi="Times New Roman" w:cs="Times New Roman"/>
          <w:noProof/>
        </w:rPr>
      </w:pPr>
      <w:hyperlink w:anchor="_Toc501626662" w:history="1">
        <w:r w:rsidR="00BB0817" w:rsidRPr="00BB0817">
          <w:rPr>
            <w:rStyle w:val="Lienhypertexte"/>
            <w:rFonts w:ascii="Times New Roman" w:hAnsi="Times New Roman" w:cs="Times New Roman"/>
            <w:noProof/>
          </w:rPr>
          <w:t xml:space="preserve">Table </w:t>
        </w:r>
        <w:r w:rsidR="006B5FA1">
          <w:rPr>
            <w:rStyle w:val="Lienhypertexte"/>
            <w:rFonts w:ascii="Times New Roman" w:hAnsi="Times New Roman" w:cs="Times New Roman"/>
            <w:noProof/>
          </w:rPr>
          <w:t>S</w:t>
        </w:r>
        <w:r w:rsidR="00BB0817" w:rsidRPr="00BB0817">
          <w:rPr>
            <w:rStyle w:val="Lienhypertexte"/>
            <w:rFonts w:ascii="Times New Roman" w:hAnsi="Times New Roman" w:cs="Times New Roman"/>
            <w:noProof/>
          </w:rPr>
          <w:t>7: Adjusted associations between phenols, phthalate metabolites and IQ of boys at 5 years in the EDEN cohort, stratified for center of recruitment</w:t>
        </w:r>
        <w:r w:rsidR="00BB0817" w:rsidRPr="00BB0817">
          <w:rPr>
            <w:rFonts w:ascii="Times New Roman" w:hAnsi="Times New Roman" w:cs="Times New Roman"/>
            <w:noProof/>
            <w:webHidden/>
          </w:rPr>
          <w:tab/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begin"/>
        </w:r>
        <w:r w:rsidR="00BB0817" w:rsidRPr="00BB0817">
          <w:rPr>
            <w:rFonts w:ascii="Times New Roman" w:hAnsi="Times New Roman" w:cs="Times New Roman"/>
            <w:noProof/>
            <w:webHidden/>
          </w:rPr>
          <w:instrText xml:space="preserve"> PAGEREF _Toc501626662 \h </w:instrText>
        </w:r>
        <w:r w:rsidR="00A9276E" w:rsidRPr="00BB0817">
          <w:rPr>
            <w:rFonts w:ascii="Times New Roman" w:hAnsi="Times New Roman" w:cs="Times New Roman"/>
            <w:noProof/>
            <w:webHidden/>
          </w:rPr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separate"/>
        </w:r>
        <w:r w:rsidR="00BB0817" w:rsidRPr="00BB0817">
          <w:rPr>
            <w:rFonts w:ascii="Times New Roman" w:hAnsi="Times New Roman" w:cs="Times New Roman"/>
            <w:noProof/>
            <w:webHidden/>
          </w:rPr>
          <w:t>10</w:t>
        </w:r>
        <w:r w:rsidR="00A9276E" w:rsidRPr="00BB081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B0CC10F" w14:textId="77777777" w:rsidR="00BB0817" w:rsidRPr="00BB0817" w:rsidRDefault="00BB0817" w:rsidP="00BB0817">
      <w:pPr>
        <w:rPr>
          <w:lang w:val="en-GB"/>
        </w:rPr>
      </w:pPr>
    </w:p>
    <w:p w14:paraId="33575935" w14:textId="77777777" w:rsidR="00BB0817" w:rsidRPr="00BB0817" w:rsidRDefault="00BB0817">
      <w:pPr>
        <w:pStyle w:val="Tabledesillustrations"/>
        <w:tabs>
          <w:tab w:val="right" w:leader="dot" w:pos="9394"/>
        </w:tabs>
        <w:rPr>
          <w:rFonts w:ascii="Times New Roman" w:hAnsi="Times New Roman" w:cs="Times New Roman"/>
          <w:noProof/>
          <w:sz w:val="22"/>
          <w:szCs w:val="22"/>
          <w:lang w:val="en-US"/>
        </w:rPr>
      </w:pPr>
    </w:p>
    <w:p w14:paraId="39060A5D" w14:textId="77777777" w:rsidR="00351E76" w:rsidRPr="00105096" w:rsidRDefault="00A9276E" w:rsidP="0098438B">
      <w:pPr>
        <w:rPr>
          <w:rFonts w:ascii="Times New Roman" w:hAnsi="Times New Roman" w:cs="Times New Roman"/>
          <w:color w:val="000000" w:themeColor="text1"/>
        </w:rPr>
      </w:pPr>
      <w:r w:rsidRPr="00BB0817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fldChar w:fldCharType="end"/>
      </w:r>
    </w:p>
    <w:p w14:paraId="37C86FE5" w14:textId="77777777" w:rsidR="00351E76" w:rsidRPr="00105096" w:rsidRDefault="00351E76" w:rsidP="0098438B">
      <w:pPr>
        <w:rPr>
          <w:rFonts w:ascii="Times New Roman" w:hAnsi="Times New Roman" w:cs="Times New Roman"/>
          <w:b/>
          <w:color w:val="000000" w:themeColor="text1"/>
        </w:rPr>
      </w:pPr>
    </w:p>
    <w:p w14:paraId="1F79836D" w14:textId="77777777" w:rsidR="00351E76" w:rsidRPr="00105096" w:rsidRDefault="00351E76" w:rsidP="0098438B">
      <w:pPr>
        <w:rPr>
          <w:rFonts w:ascii="Times New Roman" w:hAnsi="Times New Roman" w:cs="Times New Roman"/>
          <w:b/>
          <w:color w:val="000000" w:themeColor="text1"/>
        </w:rPr>
      </w:pPr>
    </w:p>
    <w:p w14:paraId="720A3148" w14:textId="2AE6FB80" w:rsidR="0098438B" w:rsidRPr="00E81B1D" w:rsidRDefault="0098438B" w:rsidP="00E81B1D">
      <w:pPr>
        <w:jc w:val="both"/>
        <w:rPr>
          <w:rFonts w:ascii="Times New Roman" w:hAnsi="Times New Roman" w:cs="Times New Roman"/>
        </w:rPr>
      </w:pPr>
      <w:r w:rsidRPr="00105096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 wp14:anchorId="0B6E6AD8" wp14:editId="26059F09">
            <wp:extent cx="5434812" cy="3359561"/>
            <wp:effectExtent l="19050" t="19050" r="13970" b="1270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thdiagram FSIQ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2" r="4469"/>
                    <a:stretch/>
                  </pic:blipFill>
                  <pic:spPr bwMode="auto">
                    <a:xfrm>
                      <a:off x="0" y="0"/>
                      <a:ext cx="5435175" cy="33597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85BF8" w14:textId="2588E83B" w:rsidR="00E81B1D" w:rsidRPr="00E81B1D" w:rsidRDefault="0098438B" w:rsidP="00E81B1D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Toc374147780"/>
      <w:bookmarkStart w:id="1" w:name="_Toc500785747"/>
      <w:r w:rsidRPr="008B3B13">
        <w:rPr>
          <w:rFonts w:ascii="Times New Roman" w:hAnsi="Times New Roman" w:cs="Times New Roman"/>
          <w:b/>
        </w:rPr>
        <w:t xml:space="preserve">Figure </w:t>
      </w:r>
      <w:r w:rsidR="006B5FA1">
        <w:rPr>
          <w:rFonts w:ascii="Times New Roman" w:hAnsi="Times New Roman" w:cs="Times New Roman"/>
          <w:b/>
        </w:rPr>
        <w:t>S</w:t>
      </w:r>
      <w:r w:rsidR="00A9276E" w:rsidRPr="008B3B13">
        <w:rPr>
          <w:rFonts w:ascii="Times New Roman" w:hAnsi="Times New Roman" w:cs="Times New Roman"/>
          <w:b/>
        </w:rPr>
        <w:fldChar w:fldCharType="begin"/>
      </w:r>
      <w:r w:rsidRPr="008B3B13">
        <w:rPr>
          <w:rFonts w:ascii="Times New Roman" w:hAnsi="Times New Roman" w:cs="Times New Roman"/>
          <w:b/>
        </w:rPr>
        <w:instrText xml:space="preserve"> SEQ Figure \* ARABIC </w:instrText>
      </w:r>
      <w:r w:rsidR="00A9276E" w:rsidRPr="008B3B13">
        <w:rPr>
          <w:rFonts w:ascii="Times New Roman" w:hAnsi="Times New Roman" w:cs="Times New Roman"/>
          <w:b/>
        </w:rPr>
        <w:fldChar w:fldCharType="separate"/>
      </w:r>
      <w:r w:rsidR="00FF432F" w:rsidRPr="008B3B13">
        <w:rPr>
          <w:rFonts w:ascii="Times New Roman" w:hAnsi="Times New Roman" w:cs="Times New Roman"/>
          <w:b/>
          <w:noProof/>
        </w:rPr>
        <w:t>1</w:t>
      </w:r>
      <w:r w:rsidR="00A9276E" w:rsidRPr="008B3B13">
        <w:rPr>
          <w:rFonts w:ascii="Times New Roman" w:hAnsi="Times New Roman" w:cs="Times New Roman"/>
          <w:b/>
        </w:rPr>
        <w:fldChar w:fldCharType="end"/>
      </w:r>
      <w:r w:rsidRPr="008B3B13">
        <w:rPr>
          <w:rFonts w:ascii="Times New Roman" w:hAnsi="Times New Roman" w:cs="Times New Roman"/>
          <w:b/>
        </w:rPr>
        <w:t xml:space="preserve">: </w:t>
      </w:r>
      <w:bookmarkEnd w:id="0"/>
      <w:r w:rsidRPr="008B3B13">
        <w:rPr>
          <w:rFonts w:ascii="Times New Roman" w:hAnsi="Times New Roman" w:cs="Times New Roman"/>
          <w:b/>
        </w:rPr>
        <w:t>Path diagram illustrating associations between phenols, phthalate metabolites and FSIQ of boys in the EDEN Cohort.</w:t>
      </w:r>
      <w:bookmarkEnd w:id="1"/>
      <w:r w:rsidR="00E81B1D">
        <w:rPr>
          <w:rFonts w:ascii="Times New Roman" w:hAnsi="Times New Roman" w:cs="Times New Roman"/>
          <w:b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Shapes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representations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: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circles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: latent variables,</w:t>
      </w:r>
      <w:r w:rsid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rectangles: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observed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variables,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dashed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and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solid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arrows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: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linear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relationships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, double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headed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arrows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: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correlations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Abbreviations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: MP: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methyl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paraben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, EP:</w:t>
      </w:r>
      <w:r w:rsid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ethyl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paraben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, PP: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propyl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paraben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, BP: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butyl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paraben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, DEHP: di(2-ethylhexyl)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phthalate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metabolites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, MECPP: mono(2-ethyl-5-carboxypentyl)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phthalate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,</w:t>
      </w:r>
      <w:r w:rsid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MEHHP: mono(2-ethyl-5-hydroxyhexyl)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phthalate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, MEOHP: mono(2-ethyl-5-oxohexyl)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phthalate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, MEHP: mono(2-ethylhexyl)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phthalate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Phenols</w:t>
      </w:r>
      <w:proofErr w:type="spellEnd"/>
      <w:r w:rsid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represents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2,5-dichlorophenol,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benzophenone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3,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bisphenol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A and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triclosan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Phthalates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represents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mono-n-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butyl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phthalate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monobenzyl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phthalate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,</w:t>
      </w:r>
      <w:r w:rsid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monocarboxy-isononyl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phthalate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monocarboxy-isooctyl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phthalate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gram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mono(</w:t>
      </w:r>
      <w:proofErr w:type="gram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3-carboxypropyl)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phthalate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monoethyl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phthalate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and mono-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isobutyl</w:t>
      </w:r>
      <w:proofErr w:type="spellEnd"/>
      <w:r w:rsid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phthalate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Confounders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include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maternal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age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age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of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child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at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IQ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assessment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, HOME stimulation score,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maternal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body mass index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before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pregnancy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,</w:t>
      </w:r>
      <w:r w:rsid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parental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education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level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parity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monthly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revenue,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breast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feeding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duration and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maternal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psychological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difficulties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during</w:t>
      </w:r>
      <w:proofErr w:type="spellEnd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E81B1D" w:rsidRPr="00E81B1D">
        <w:rPr>
          <w:rFonts w:ascii="Times New Roman" w:hAnsi="Times New Roman" w:cs="Times New Roman"/>
          <w:sz w:val="20"/>
          <w:szCs w:val="20"/>
          <w:lang w:val="fr-FR"/>
        </w:rPr>
        <w:t>pregnancy</w:t>
      </w:r>
      <w:proofErr w:type="spellEnd"/>
    </w:p>
    <w:p w14:paraId="7D6F20CF" w14:textId="77777777" w:rsidR="008B3B13" w:rsidRDefault="008B3B13" w:rsidP="0098438B">
      <w:pPr>
        <w:keepNext/>
        <w:rPr>
          <w:rFonts w:ascii="Times New Roman" w:hAnsi="Times New Roman" w:cs="Times New Roman"/>
        </w:rPr>
      </w:pPr>
    </w:p>
    <w:p w14:paraId="2B4A9C90" w14:textId="77777777" w:rsidR="008B3B13" w:rsidRDefault="008B3B13" w:rsidP="0098438B">
      <w:pPr>
        <w:keepNext/>
        <w:rPr>
          <w:rFonts w:ascii="Times New Roman" w:hAnsi="Times New Roman" w:cs="Times New Roman"/>
        </w:rPr>
      </w:pPr>
    </w:p>
    <w:p w14:paraId="6865016C" w14:textId="77777777" w:rsidR="008B3B13" w:rsidRDefault="008B3B13" w:rsidP="0098438B">
      <w:pPr>
        <w:keepNext/>
        <w:rPr>
          <w:rFonts w:ascii="Times New Roman" w:hAnsi="Times New Roman" w:cs="Times New Roman"/>
        </w:rPr>
      </w:pPr>
    </w:p>
    <w:p w14:paraId="05F48685" w14:textId="77777777" w:rsidR="008B3B13" w:rsidRDefault="008B3B13" w:rsidP="0098438B">
      <w:pPr>
        <w:keepNext/>
        <w:rPr>
          <w:rFonts w:ascii="Times New Roman" w:hAnsi="Times New Roman" w:cs="Times New Roman"/>
        </w:rPr>
      </w:pPr>
    </w:p>
    <w:p w14:paraId="10D96094" w14:textId="77777777" w:rsidR="008B3B13" w:rsidRDefault="008B3B13" w:rsidP="0098438B">
      <w:pPr>
        <w:keepNext/>
        <w:rPr>
          <w:rFonts w:ascii="Times New Roman" w:hAnsi="Times New Roman" w:cs="Times New Roman"/>
        </w:rPr>
      </w:pPr>
    </w:p>
    <w:p w14:paraId="7E5AD372" w14:textId="77777777" w:rsidR="009B7CB6" w:rsidRPr="00105096" w:rsidRDefault="009B7CB6" w:rsidP="0098438B">
      <w:pPr>
        <w:keepNext/>
        <w:rPr>
          <w:rFonts w:ascii="Times New Roman" w:hAnsi="Times New Roman" w:cs="Times New Roman"/>
        </w:rPr>
      </w:pPr>
    </w:p>
    <w:p w14:paraId="7D6EB9C4" w14:textId="77777777" w:rsidR="004B680C" w:rsidRDefault="004B680C" w:rsidP="004B680C">
      <w:pPr>
        <w:pStyle w:val="Lgende"/>
        <w:rPr>
          <w:rFonts w:ascii="Times New Roman" w:eastAsiaTheme="minorHAnsi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14:paraId="7A4B340A" w14:textId="77777777" w:rsidR="00E81B1D" w:rsidRPr="00E81B1D" w:rsidRDefault="00E81B1D" w:rsidP="00E81B1D"/>
    <w:p w14:paraId="1BD99010" w14:textId="77777777" w:rsidR="004B680C" w:rsidRPr="00FF432F" w:rsidRDefault="00105096" w:rsidP="00105096">
      <w:pPr>
        <w:pStyle w:val="Lgende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2" w:name="_Toc501626656"/>
      <w:r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 xml:space="preserve">Table </w:t>
      </w:r>
      <w:r w:rsidR="006B5FA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</w:t>
      </w:r>
      <w:r w:rsidR="00A9276E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Table \* ARABIC </w:instrText>
      </w:r>
      <w:r w:rsidR="00A9276E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BB0817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1</w:t>
      </w:r>
      <w:r w:rsidR="00A9276E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="004B680C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: Estimated standardized factor loadings of outcome and exposure indicator variables</w:t>
      </w:r>
      <w:bookmarkEnd w:id="2"/>
      <w:r w:rsidR="004B680C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 </w:t>
      </w:r>
    </w:p>
    <w:tbl>
      <w:tblPr>
        <w:tblW w:w="919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9"/>
        <w:gridCol w:w="1872"/>
        <w:gridCol w:w="1286"/>
        <w:gridCol w:w="1286"/>
        <w:gridCol w:w="1286"/>
        <w:gridCol w:w="1872"/>
      </w:tblGrid>
      <w:tr w:rsidR="004B680C" w:rsidRPr="00105096" w14:paraId="1D1FE46D" w14:textId="77777777" w:rsidTr="004B680C">
        <w:trPr>
          <w:trHeight w:hRule="exact" w:val="448"/>
        </w:trPr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87308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Latent variables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1BCBF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Predictors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29FC3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Factor loading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7D467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S.E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C6815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P-Value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61C06E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Variance      explained by latent variable</w:t>
            </w:r>
          </w:p>
        </w:tc>
      </w:tr>
      <w:tr w:rsidR="004B680C" w:rsidRPr="00105096" w14:paraId="33B3C4A3" w14:textId="77777777" w:rsidTr="004B680C">
        <w:trPr>
          <w:trHeight w:hRule="exact" w:val="227"/>
        </w:trPr>
        <w:tc>
          <w:tcPr>
            <w:tcW w:w="15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E05E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Verbal IQ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6DE2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Information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A5B22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0.866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6EDA3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0.017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483A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AB3E1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0.749</w:t>
            </w:r>
          </w:p>
        </w:tc>
      </w:tr>
      <w:tr w:rsidR="004B680C" w:rsidRPr="00105096" w14:paraId="64D74C7C" w14:textId="77777777" w:rsidTr="004B680C">
        <w:trPr>
          <w:trHeight w:hRule="exact" w:val="227"/>
        </w:trPr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B6B79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B4A9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Vocabulary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D779B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0.794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268B4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0.022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6A61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8CC6D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0.630</w:t>
            </w:r>
          </w:p>
        </w:tc>
      </w:tr>
      <w:tr w:rsidR="004B680C" w:rsidRPr="00105096" w14:paraId="595502FF" w14:textId="77777777" w:rsidTr="004B680C">
        <w:trPr>
          <w:trHeight w:hRule="exact" w:val="227"/>
        </w:trPr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E178D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4247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Word reasoning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D97A1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0.864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EBC74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0.017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741F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3BC20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0.747</w:t>
            </w:r>
          </w:p>
        </w:tc>
      </w:tr>
      <w:tr w:rsidR="004B680C" w:rsidRPr="00105096" w14:paraId="37E73F93" w14:textId="77777777" w:rsidTr="004B680C">
        <w:trPr>
          <w:trHeight w:hRule="exact" w:val="227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D5B7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A897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A442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7E79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C397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97DAD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4B680C" w:rsidRPr="00105096" w14:paraId="78999A9D" w14:textId="77777777" w:rsidTr="004B680C">
        <w:trPr>
          <w:trHeight w:hRule="exact" w:val="227"/>
        </w:trPr>
        <w:tc>
          <w:tcPr>
            <w:tcW w:w="15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A931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Performance IQ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9EE2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Cubes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1506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0.743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679E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0.042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C31B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4D12D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0.553</w:t>
            </w:r>
          </w:p>
        </w:tc>
      </w:tr>
      <w:tr w:rsidR="004B680C" w:rsidRPr="00105096" w14:paraId="05A5DD28" w14:textId="77777777" w:rsidTr="004B680C">
        <w:trPr>
          <w:trHeight w:hRule="exact" w:val="227"/>
        </w:trPr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D6F33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BC3C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Matrices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394A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0.562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B082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0.044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6941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DD088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0.316</w:t>
            </w:r>
          </w:p>
        </w:tc>
      </w:tr>
      <w:tr w:rsidR="004B680C" w:rsidRPr="00105096" w14:paraId="3DDA8BB5" w14:textId="77777777" w:rsidTr="004B680C">
        <w:trPr>
          <w:trHeight w:hRule="exact" w:val="227"/>
        </w:trPr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202CD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3FF2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Picture concepts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2012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0.564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47CE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0.044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6794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46605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0.319</w:t>
            </w:r>
          </w:p>
        </w:tc>
      </w:tr>
      <w:tr w:rsidR="004B680C" w:rsidRPr="00105096" w14:paraId="44C8B1BE" w14:textId="77777777" w:rsidTr="004B680C">
        <w:trPr>
          <w:trHeight w:hRule="exact" w:val="227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79F2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EE91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E640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FA37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0F6F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1EE1E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4B680C" w:rsidRPr="00105096" w14:paraId="2105EC8B" w14:textId="77777777" w:rsidTr="004B680C">
        <w:trPr>
          <w:trHeight w:hRule="exact" w:val="227"/>
        </w:trPr>
        <w:tc>
          <w:tcPr>
            <w:tcW w:w="15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8C61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Parabens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5495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Methylparaben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AED2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0.892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8E32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0.079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0130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B4D00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0.553</w:t>
            </w:r>
          </w:p>
        </w:tc>
      </w:tr>
      <w:tr w:rsidR="004B680C" w:rsidRPr="00105096" w14:paraId="4B66B1B7" w14:textId="77777777" w:rsidTr="004B680C">
        <w:trPr>
          <w:trHeight w:hRule="exact" w:val="227"/>
        </w:trPr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04791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72EC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Proplyparaben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9B48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0.819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E0F0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0.079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317B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8EA6F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0.316</w:t>
            </w:r>
          </w:p>
        </w:tc>
      </w:tr>
      <w:tr w:rsidR="004B680C" w:rsidRPr="00105096" w14:paraId="2E7CF840" w14:textId="77777777" w:rsidTr="004B680C">
        <w:trPr>
          <w:trHeight w:hRule="exact" w:val="227"/>
        </w:trPr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C8A07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1280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Butylparaben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77D1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0.565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5310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0.063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40E3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42785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0.319</w:t>
            </w:r>
          </w:p>
        </w:tc>
      </w:tr>
      <w:tr w:rsidR="004B680C" w:rsidRPr="00105096" w14:paraId="25636676" w14:textId="77777777" w:rsidTr="004B680C">
        <w:trPr>
          <w:trHeight w:hRule="exact" w:val="227"/>
        </w:trPr>
        <w:tc>
          <w:tcPr>
            <w:tcW w:w="1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C8E6A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1FD9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Ehtylparaben</w:t>
            </w:r>
            <w:proofErr w:type="spellEnd"/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892C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0.584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1F72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0.058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36AC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251A8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0.553</w:t>
            </w:r>
          </w:p>
        </w:tc>
      </w:tr>
      <w:tr w:rsidR="004B680C" w:rsidRPr="00105096" w14:paraId="53A64533" w14:textId="77777777" w:rsidTr="004B680C">
        <w:trPr>
          <w:trHeight w:hRule="exact" w:val="227"/>
        </w:trPr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7AD5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B1F89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A2CF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C972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09FC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FCDC7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4B680C" w:rsidRPr="00105096" w14:paraId="7850926F" w14:textId="77777777" w:rsidTr="004B680C">
        <w:trPr>
          <w:trHeight w:hRule="exact" w:val="227"/>
        </w:trPr>
        <w:tc>
          <w:tcPr>
            <w:tcW w:w="15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B9A3C0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DEHP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B7A4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MEHP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05F0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0.846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AF97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0.013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00CF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9CD94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0.716</w:t>
            </w:r>
          </w:p>
        </w:tc>
      </w:tr>
      <w:tr w:rsidR="004B680C" w:rsidRPr="00105096" w14:paraId="794D52E4" w14:textId="77777777" w:rsidTr="004B680C">
        <w:trPr>
          <w:trHeight w:hRule="exact" w:val="227"/>
        </w:trPr>
        <w:tc>
          <w:tcPr>
            <w:tcW w:w="15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0EAD33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678D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MEOHP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66E2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0.999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E410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0.001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0C3B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F2C25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0.999</w:t>
            </w:r>
          </w:p>
        </w:tc>
      </w:tr>
      <w:tr w:rsidR="004B680C" w:rsidRPr="00105096" w14:paraId="25F1D54C" w14:textId="77777777" w:rsidTr="004B680C">
        <w:trPr>
          <w:trHeight w:hRule="exact" w:val="227"/>
        </w:trPr>
        <w:tc>
          <w:tcPr>
            <w:tcW w:w="15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71F1A9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AB8B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MEHHP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FAD1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0.984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FF90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0.002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16C6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26D23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0.969</w:t>
            </w:r>
          </w:p>
        </w:tc>
      </w:tr>
      <w:tr w:rsidR="004B680C" w:rsidRPr="00105096" w14:paraId="6DC6A43E" w14:textId="77777777" w:rsidTr="004B680C">
        <w:trPr>
          <w:trHeight w:hRule="exact" w:val="227"/>
        </w:trPr>
        <w:tc>
          <w:tcPr>
            <w:tcW w:w="15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908892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41936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MECPP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81419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0.941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7B0A3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0.006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047D7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&lt;0.001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20C8DC" w14:textId="77777777" w:rsidR="004B680C" w:rsidRPr="00105096" w:rsidRDefault="004B680C" w:rsidP="004B68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fr-FR"/>
              </w:rPr>
              <w:t>0.885</w:t>
            </w:r>
          </w:p>
        </w:tc>
      </w:tr>
    </w:tbl>
    <w:p w14:paraId="7897D655" w14:textId="77777777" w:rsidR="004B680C" w:rsidRPr="00105096" w:rsidRDefault="004B680C" w:rsidP="00BB312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5096">
        <w:rPr>
          <w:rFonts w:ascii="Times New Roman" w:hAnsi="Times New Roman" w:cs="Times New Roman"/>
          <w:sz w:val="20"/>
          <w:szCs w:val="20"/>
        </w:rPr>
        <w:t>Root Mean Square Error of Approximation (RMSEA): 0.048 (95% Confidence Interval (CI): 0.043; 0.053), Comparative Fit Index (CFI) = 0.930, Tucker-Lewis fit index (TLI) = 0.921</w:t>
      </w:r>
    </w:p>
    <w:p w14:paraId="740665CC" w14:textId="77777777" w:rsidR="004B680C" w:rsidRPr="00105096" w:rsidRDefault="004B680C" w:rsidP="00BB312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5096">
        <w:rPr>
          <w:rFonts w:ascii="Times New Roman" w:hAnsi="Times New Roman" w:cs="Times New Roman"/>
          <w:sz w:val="20"/>
          <w:szCs w:val="20"/>
        </w:rPr>
        <w:t xml:space="preserve">Abbreviations: SE: standard error, DEHP: </w:t>
      </w:r>
      <w:proofErr w:type="gramStart"/>
      <w:r w:rsidRPr="00105096">
        <w:rPr>
          <w:rFonts w:ascii="Times New Roman" w:hAnsi="Times New Roman" w:cs="Times New Roman"/>
          <w:sz w:val="20"/>
          <w:szCs w:val="20"/>
        </w:rPr>
        <w:t>di(</w:t>
      </w:r>
      <w:proofErr w:type="gramEnd"/>
      <w:r w:rsidRPr="00105096">
        <w:rPr>
          <w:rFonts w:ascii="Times New Roman" w:hAnsi="Times New Roman" w:cs="Times New Roman"/>
          <w:sz w:val="20"/>
          <w:szCs w:val="20"/>
        </w:rPr>
        <w:t xml:space="preserve">2-ethylhexyl) phthalate metabolites, </w:t>
      </w:r>
      <w:r w:rsidRPr="00105096">
        <w:rPr>
          <w:rFonts w:ascii="Times New Roman" w:eastAsia="Times New Roman" w:hAnsi="Times New Roman" w:cs="Times New Roman"/>
          <w:color w:val="000000"/>
          <w:sz w:val="20"/>
          <w:szCs w:val="20"/>
        </w:rPr>
        <w:t>MECPP</w:t>
      </w:r>
      <w:r w:rsidRPr="00105096">
        <w:rPr>
          <w:rFonts w:ascii="Times New Roman" w:hAnsi="Times New Roman" w:cs="Times New Roman"/>
          <w:sz w:val="20"/>
          <w:szCs w:val="20"/>
        </w:rPr>
        <w:t xml:space="preserve">: Mono(2-ethyl-5-carboxypentyl) phthalate, </w:t>
      </w:r>
      <w:r w:rsidRPr="00105096">
        <w:rPr>
          <w:rFonts w:ascii="Times New Roman" w:eastAsia="Times New Roman" w:hAnsi="Times New Roman" w:cs="Times New Roman"/>
          <w:color w:val="000000"/>
          <w:sz w:val="20"/>
          <w:szCs w:val="20"/>
        </w:rPr>
        <w:t>MEHHP</w:t>
      </w:r>
      <w:r w:rsidRPr="00105096">
        <w:rPr>
          <w:rFonts w:ascii="Times New Roman" w:hAnsi="Times New Roman" w:cs="Times New Roman"/>
          <w:sz w:val="20"/>
          <w:szCs w:val="20"/>
        </w:rPr>
        <w:t xml:space="preserve">: Mono(2-ethyl-5-hydroxyhexyl) phthalate, </w:t>
      </w:r>
      <w:r w:rsidRPr="00105096">
        <w:rPr>
          <w:rFonts w:ascii="Times New Roman" w:eastAsia="Times New Roman" w:hAnsi="Times New Roman" w:cs="Times New Roman"/>
          <w:color w:val="000000"/>
          <w:sz w:val="20"/>
          <w:szCs w:val="20"/>
        </w:rPr>
        <w:t>MEOHP</w:t>
      </w:r>
      <w:r w:rsidRPr="00105096">
        <w:rPr>
          <w:rFonts w:ascii="Times New Roman" w:hAnsi="Times New Roman" w:cs="Times New Roman"/>
          <w:sz w:val="20"/>
          <w:szCs w:val="20"/>
        </w:rPr>
        <w:t xml:space="preserve">: Mono(2-ethyl-5-oxohexyl) phthalate, </w:t>
      </w:r>
      <w:r w:rsidRPr="00105096">
        <w:rPr>
          <w:rFonts w:ascii="Times New Roman" w:eastAsia="Times New Roman" w:hAnsi="Times New Roman" w:cs="Times New Roman"/>
          <w:color w:val="000000"/>
          <w:sz w:val="20"/>
          <w:szCs w:val="20"/>
        </w:rPr>
        <w:t>MEHP</w:t>
      </w:r>
      <w:r w:rsidRPr="00105096">
        <w:rPr>
          <w:rFonts w:ascii="Times New Roman" w:hAnsi="Times New Roman" w:cs="Times New Roman"/>
          <w:sz w:val="20"/>
          <w:szCs w:val="20"/>
        </w:rPr>
        <w:t>: Mono(2-ethylhexyl) phthalate</w:t>
      </w:r>
    </w:p>
    <w:p w14:paraId="347C4B1B" w14:textId="77777777" w:rsidR="00FF432F" w:rsidRDefault="00FF432F" w:rsidP="00FF432F">
      <w:pPr>
        <w:rPr>
          <w:lang w:val="en-GB"/>
        </w:rPr>
      </w:pPr>
      <w:bookmarkStart w:id="3" w:name="_Toc374147845"/>
      <w:bookmarkStart w:id="4" w:name="_Toc500786444"/>
    </w:p>
    <w:p w14:paraId="1F5A185D" w14:textId="77777777" w:rsidR="00FF432F" w:rsidRDefault="00FF432F" w:rsidP="00FF432F">
      <w:pPr>
        <w:rPr>
          <w:lang w:val="en-GB"/>
        </w:rPr>
      </w:pPr>
    </w:p>
    <w:p w14:paraId="5E655B2F" w14:textId="77777777" w:rsidR="00FF432F" w:rsidRDefault="00FF432F" w:rsidP="00FF432F">
      <w:pPr>
        <w:rPr>
          <w:lang w:val="en-GB"/>
        </w:rPr>
      </w:pPr>
    </w:p>
    <w:p w14:paraId="71680B23" w14:textId="77777777" w:rsidR="00FF432F" w:rsidRDefault="00FF432F" w:rsidP="00FF432F">
      <w:pPr>
        <w:rPr>
          <w:lang w:val="en-GB"/>
        </w:rPr>
      </w:pPr>
    </w:p>
    <w:p w14:paraId="3F804197" w14:textId="77777777" w:rsidR="00FF432F" w:rsidRDefault="00FF432F" w:rsidP="00FF432F">
      <w:pPr>
        <w:rPr>
          <w:lang w:val="en-GB"/>
        </w:rPr>
      </w:pPr>
    </w:p>
    <w:p w14:paraId="36610BB5" w14:textId="77777777" w:rsidR="00815B0D" w:rsidRDefault="00815B0D" w:rsidP="00FF432F">
      <w:pPr>
        <w:rPr>
          <w:lang w:val="en-GB"/>
        </w:rPr>
      </w:pPr>
    </w:p>
    <w:p w14:paraId="440AEE07" w14:textId="77777777" w:rsidR="00815B0D" w:rsidRDefault="00815B0D" w:rsidP="00FF432F">
      <w:pPr>
        <w:rPr>
          <w:lang w:val="en-GB"/>
        </w:rPr>
      </w:pPr>
    </w:p>
    <w:p w14:paraId="725A631F" w14:textId="77777777" w:rsidR="00815B0D" w:rsidRDefault="00815B0D" w:rsidP="00FF432F">
      <w:pPr>
        <w:rPr>
          <w:lang w:val="en-GB"/>
        </w:rPr>
      </w:pPr>
    </w:p>
    <w:p w14:paraId="1099A1A3" w14:textId="77777777" w:rsidR="00815B0D" w:rsidRDefault="00815B0D" w:rsidP="00FF432F">
      <w:pPr>
        <w:rPr>
          <w:lang w:val="en-GB"/>
        </w:rPr>
      </w:pPr>
    </w:p>
    <w:p w14:paraId="70DAA9FA" w14:textId="77777777" w:rsidR="00815B0D" w:rsidRDefault="00815B0D" w:rsidP="00FF432F">
      <w:pPr>
        <w:rPr>
          <w:lang w:val="en-GB"/>
        </w:rPr>
      </w:pPr>
    </w:p>
    <w:p w14:paraId="0FB7CBC4" w14:textId="77777777" w:rsidR="00815B0D" w:rsidRDefault="00815B0D" w:rsidP="00FF432F">
      <w:pPr>
        <w:rPr>
          <w:lang w:val="en-GB"/>
        </w:rPr>
      </w:pPr>
    </w:p>
    <w:p w14:paraId="1910E011" w14:textId="77777777" w:rsidR="00815B0D" w:rsidRDefault="00815B0D" w:rsidP="00FF432F">
      <w:pPr>
        <w:rPr>
          <w:lang w:val="en-GB"/>
        </w:rPr>
      </w:pPr>
    </w:p>
    <w:p w14:paraId="3770B90E" w14:textId="77777777" w:rsidR="00815B0D" w:rsidRDefault="00815B0D" w:rsidP="00FF432F">
      <w:pPr>
        <w:rPr>
          <w:lang w:val="en-GB"/>
        </w:rPr>
      </w:pPr>
    </w:p>
    <w:p w14:paraId="7A780F7F" w14:textId="77777777" w:rsidR="00815B0D" w:rsidRDefault="00815B0D" w:rsidP="00FF432F">
      <w:pPr>
        <w:rPr>
          <w:lang w:val="en-GB"/>
        </w:rPr>
      </w:pPr>
    </w:p>
    <w:p w14:paraId="6AF76AED" w14:textId="64B912C7" w:rsidR="00351E76" w:rsidRPr="00FF432F" w:rsidRDefault="00105096" w:rsidP="00105096">
      <w:pPr>
        <w:pStyle w:val="Lgende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5" w:name="_Toc501626657"/>
      <w:r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 xml:space="preserve">Table </w:t>
      </w:r>
      <w:r w:rsidR="006B5FA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</w:t>
      </w:r>
      <w:r w:rsidR="00A9276E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Table \* ARABIC </w:instrText>
      </w:r>
      <w:r w:rsidR="00A9276E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BB0817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2</w:t>
      </w:r>
      <w:r w:rsidR="00A9276E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="00351E76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: Associations between </w:t>
      </w:r>
      <w:r w:rsidR="00351E76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the covariates included in our final model and boys’ IQ (N = </w:t>
      </w:r>
      <w:bookmarkStart w:id="6" w:name="_GoBack"/>
      <w:bookmarkEnd w:id="3"/>
      <w:bookmarkEnd w:id="4"/>
      <w:bookmarkEnd w:id="5"/>
      <w:bookmarkEnd w:id="6"/>
      <w:r w:rsidR="00414930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452)</w:t>
      </w:r>
    </w:p>
    <w:tbl>
      <w:tblPr>
        <w:tblStyle w:val="Grille"/>
        <w:tblW w:w="11321" w:type="dxa"/>
        <w:tblInd w:w="-8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"/>
        <w:gridCol w:w="987"/>
        <w:gridCol w:w="992"/>
        <w:gridCol w:w="850"/>
        <w:gridCol w:w="985"/>
        <w:gridCol w:w="244"/>
        <w:gridCol w:w="898"/>
        <w:gridCol w:w="992"/>
        <w:gridCol w:w="850"/>
        <w:gridCol w:w="993"/>
        <w:gridCol w:w="263"/>
      </w:tblGrid>
      <w:tr w:rsidR="00351E76" w:rsidRPr="00105096" w14:paraId="2305DBFC" w14:textId="77777777" w:rsidTr="00351E76">
        <w:trPr>
          <w:gridAfter w:val="1"/>
          <w:wAfter w:w="263" w:type="dxa"/>
          <w:trHeight w:val="20"/>
        </w:trPr>
        <w:tc>
          <w:tcPr>
            <w:tcW w:w="3261" w:type="dxa"/>
            <w:noWrap/>
            <w:hideMark/>
          </w:tcPr>
          <w:p w14:paraId="30CE069A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0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E00933" w14:textId="77777777" w:rsidR="00351E76" w:rsidRPr="00105096" w:rsidRDefault="00351E76" w:rsidP="00351E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VERBAL IQ</w:t>
            </w:r>
          </w:p>
        </w:tc>
        <w:tc>
          <w:tcPr>
            <w:tcW w:w="244" w:type="dxa"/>
            <w:tcBorders>
              <w:bottom w:val="nil"/>
            </w:tcBorders>
            <w:noWrap/>
            <w:hideMark/>
          </w:tcPr>
          <w:p w14:paraId="2FCDDFC4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733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0E2DF6" w14:textId="77777777" w:rsidR="00351E76" w:rsidRPr="00105096" w:rsidRDefault="00351E76" w:rsidP="00351E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PERFOMANCE IQ</w:t>
            </w:r>
          </w:p>
        </w:tc>
      </w:tr>
      <w:tr w:rsidR="00351E76" w:rsidRPr="00105096" w14:paraId="52420D5A" w14:textId="77777777" w:rsidTr="00351E76">
        <w:trPr>
          <w:gridAfter w:val="1"/>
          <w:wAfter w:w="263" w:type="dxa"/>
          <w:trHeight w:val="20"/>
        </w:trPr>
        <w:tc>
          <w:tcPr>
            <w:tcW w:w="3261" w:type="dxa"/>
            <w:tcBorders>
              <w:bottom w:val="nil"/>
            </w:tcBorders>
            <w:hideMark/>
          </w:tcPr>
          <w:p w14:paraId="32D50D11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6319B2" w14:textId="77777777" w:rsidR="00351E76" w:rsidRPr="00105096" w:rsidRDefault="00351E76" w:rsidP="00351E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Crude 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DD974F" w14:textId="77777777" w:rsidR="00351E76" w:rsidRPr="00105096" w:rsidRDefault="00351E76" w:rsidP="00351E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Multivariate</w:t>
            </w: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4" w:type="dxa"/>
            <w:tcBorders>
              <w:top w:val="nil"/>
              <w:bottom w:val="nil"/>
            </w:tcBorders>
            <w:hideMark/>
          </w:tcPr>
          <w:p w14:paraId="36027CC7" w14:textId="77777777" w:rsidR="00351E76" w:rsidRPr="00105096" w:rsidRDefault="00351E76" w:rsidP="00351E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879B849" w14:textId="77777777" w:rsidR="00351E76" w:rsidRPr="00105096" w:rsidRDefault="00351E76" w:rsidP="00351E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Crude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9F81C5" w14:textId="77777777" w:rsidR="00351E76" w:rsidRPr="00105096" w:rsidRDefault="00351E76" w:rsidP="00351E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Multivariate </w:t>
            </w:r>
          </w:p>
        </w:tc>
      </w:tr>
      <w:tr w:rsidR="00351E76" w:rsidRPr="00105096" w14:paraId="4A8A4B23" w14:textId="77777777" w:rsidTr="00351E76">
        <w:trPr>
          <w:gridAfter w:val="1"/>
          <w:wAfter w:w="263" w:type="dxa"/>
          <w:trHeight w:val="20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hideMark/>
          </w:tcPr>
          <w:p w14:paraId="4B0704AB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4AFF31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β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2CEA4B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P-value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hideMark/>
          </w:tcPr>
          <w:p w14:paraId="2D2523E0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β</w:t>
            </w:r>
          </w:p>
        </w:tc>
        <w:tc>
          <w:tcPr>
            <w:tcW w:w="985" w:type="dxa"/>
            <w:tcBorders>
              <w:top w:val="nil"/>
              <w:bottom w:val="single" w:sz="4" w:space="0" w:color="auto"/>
            </w:tcBorders>
            <w:hideMark/>
          </w:tcPr>
          <w:p w14:paraId="04DE200C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P-value </w:t>
            </w:r>
          </w:p>
        </w:tc>
        <w:tc>
          <w:tcPr>
            <w:tcW w:w="244" w:type="dxa"/>
            <w:tcBorders>
              <w:top w:val="nil"/>
              <w:bottom w:val="single" w:sz="4" w:space="0" w:color="auto"/>
            </w:tcBorders>
            <w:hideMark/>
          </w:tcPr>
          <w:p w14:paraId="58800D67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8F063A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β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EEC8CB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P-value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99F8E6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β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4EE71A4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P-value </w:t>
            </w:r>
          </w:p>
        </w:tc>
      </w:tr>
      <w:tr w:rsidR="00351E76" w:rsidRPr="00105096" w14:paraId="0023D5A3" w14:textId="77777777" w:rsidTr="00351E76">
        <w:trPr>
          <w:gridAfter w:val="1"/>
          <w:wAfter w:w="263" w:type="dxa"/>
          <w:trHeight w:val="20"/>
        </w:trPr>
        <w:tc>
          <w:tcPr>
            <w:tcW w:w="3261" w:type="dxa"/>
            <w:tcBorders>
              <w:top w:val="single" w:sz="4" w:space="0" w:color="auto"/>
            </w:tcBorders>
            <w:noWrap/>
            <w:hideMark/>
          </w:tcPr>
          <w:p w14:paraId="36715E26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Recruitment center </w:t>
            </w:r>
          </w:p>
          <w:p w14:paraId="3635A8E1" w14:textId="77777777" w:rsidR="00351E76" w:rsidRPr="00105096" w:rsidRDefault="00351E76" w:rsidP="00351E76">
            <w:pPr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Poitiers </w:t>
            </w:r>
          </w:p>
          <w:p w14:paraId="439C87BF" w14:textId="77777777" w:rsidR="00351E76" w:rsidRPr="00105096" w:rsidRDefault="00351E76" w:rsidP="00351E76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Nancy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hideMark/>
          </w:tcPr>
          <w:p w14:paraId="67107337" w14:textId="77777777" w:rsidR="00351E76" w:rsidRPr="00105096" w:rsidRDefault="00351E76" w:rsidP="00351E76">
            <w:pPr>
              <w:tabs>
                <w:tab w:val="left" w:pos="245"/>
                <w:tab w:val="right" w:pos="543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7D20F419" w14:textId="77777777" w:rsidR="00351E76" w:rsidRPr="00105096" w:rsidRDefault="00351E76" w:rsidP="00351E76">
            <w:pPr>
              <w:tabs>
                <w:tab w:val="left" w:pos="245"/>
                <w:tab w:val="right" w:pos="543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 xml:space="preserve">ref </w:t>
            </w:r>
          </w:p>
          <w:p w14:paraId="74414B3B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07F002DC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DAA5F1B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C0F5697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6379B924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FC0958F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A3675FA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85" w:type="dxa"/>
            <w:tcBorders>
              <w:top w:val="single" w:sz="4" w:space="0" w:color="auto"/>
            </w:tcBorders>
            <w:hideMark/>
          </w:tcPr>
          <w:p w14:paraId="0658C84C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708C23C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6103B3B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244" w:type="dxa"/>
            <w:tcBorders>
              <w:top w:val="single" w:sz="4" w:space="0" w:color="auto"/>
            </w:tcBorders>
            <w:hideMark/>
          </w:tcPr>
          <w:p w14:paraId="77BD328D" w14:textId="77777777" w:rsidR="00351E76" w:rsidRPr="00105096" w:rsidRDefault="00351E76" w:rsidP="00351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</w:tcBorders>
            <w:hideMark/>
          </w:tcPr>
          <w:p w14:paraId="30494F8C" w14:textId="77777777" w:rsidR="00351E76" w:rsidRPr="00105096" w:rsidRDefault="00351E76" w:rsidP="00351E76">
            <w:pPr>
              <w:tabs>
                <w:tab w:val="left" w:pos="285"/>
                <w:tab w:val="right" w:pos="582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077D7F4F" w14:textId="77777777" w:rsidR="00351E76" w:rsidRPr="00105096" w:rsidRDefault="00351E76" w:rsidP="00351E76">
            <w:pPr>
              <w:tabs>
                <w:tab w:val="left" w:pos="285"/>
                <w:tab w:val="right" w:pos="582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ref </w:t>
            </w:r>
          </w:p>
          <w:p w14:paraId="7489BE2E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6351EBA9" w14:textId="77777777" w:rsidR="00351E76" w:rsidRPr="00105096" w:rsidRDefault="00351E76" w:rsidP="00351E76">
            <w:pPr>
              <w:tabs>
                <w:tab w:val="left" w:pos="204"/>
                <w:tab w:val="right" w:pos="601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8CAA376" w14:textId="77777777" w:rsidR="00351E76" w:rsidRPr="00105096" w:rsidRDefault="00351E76" w:rsidP="00351E76">
            <w:pPr>
              <w:tabs>
                <w:tab w:val="left" w:pos="204"/>
                <w:tab w:val="right" w:pos="601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0EDC360" w14:textId="77777777" w:rsidR="00351E76" w:rsidRPr="00105096" w:rsidRDefault="00351E76" w:rsidP="00351E76">
            <w:pPr>
              <w:tabs>
                <w:tab w:val="left" w:pos="204"/>
                <w:tab w:val="right" w:pos="601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6C6D2E16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38DF7B5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8649C04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76C2274E" w14:textId="77777777" w:rsidR="00351E76" w:rsidRPr="00105096" w:rsidRDefault="00351E76" w:rsidP="00351E76">
            <w:pPr>
              <w:tabs>
                <w:tab w:val="left" w:pos="245"/>
                <w:tab w:val="right" w:pos="601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16AE415" w14:textId="77777777" w:rsidR="00351E76" w:rsidRPr="00105096" w:rsidRDefault="00351E76" w:rsidP="00351E76">
            <w:pPr>
              <w:tabs>
                <w:tab w:val="left" w:pos="245"/>
                <w:tab w:val="right" w:pos="601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CBCC023" w14:textId="77777777" w:rsidR="00351E76" w:rsidRPr="00105096" w:rsidRDefault="00351E76" w:rsidP="00351E76">
            <w:pPr>
              <w:tabs>
                <w:tab w:val="left" w:pos="245"/>
                <w:tab w:val="right" w:pos="601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</w:tr>
      <w:tr w:rsidR="00351E76" w:rsidRPr="00105096" w14:paraId="6053DB44" w14:textId="77777777" w:rsidTr="00351E76">
        <w:trPr>
          <w:gridAfter w:val="1"/>
          <w:wAfter w:w="263" w:type="dxa"/>
          <w:trHeight w:val="20"/>
        </w:trPr>
        <w:tc>
          <w:tcPr>
            <w:tcW w:w="3261" w:type="dxa"/>
            <w:hideMark/>
          </w:tcPr>
          <w:p w14:paraId="79C7764C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Parity</w:t>
            </w:r>
          </w:p>
          <w:p w14:paraId="741248A1" w14:textId="77777777" w:rsidR="00351E76" w:rsidRPr="00105096" w:rsidRDefault="00351E76" w:rsidP="00351E76">
            <w:pPr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Nulliparous </w:t>
            </w:r>
          </w:p>
          <w:p w14:paraId="7C793CD9" w14:textId="77777777" w:rsidR="00351E76" w:rsidRPr="00105096" w:rsidRDefault="00351E76" w:rsidP="00351E76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≥1 child</w:t>
            </w:r>
          </w:p>
        </w:tc>
        <w:tc>
          <w:tcPr>
            <w:tcW w:w="993" w:type="dxa"/>
            <w:gridSpan w:val="2"/>
            <w:hideMark/>
          </w:tcPr>
          <w:p w14:paraId="5220547B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D55D211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  <w:p w14:paraId="2068B8C9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992" w:type="dxa"/>
            <w:hideMark/>
          </w:tcPr>
          <w:p w14:paraId="6C85ABFE" w14:textId="77777777" w:rsidR="00351E76" w:rsidRPr="00105096" w:rsidRDefault="00351E76" w:rsidP="00351E76">
            <w:pPr>
              <w:tabs>
                <w:tab w:val="center" w:pos="388"/>
                <w:tab w:val="right" w:pos="77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F241938" w14:textId="77777777" w:rsidR="00351E76" w:rsidRPr="00105096" w:rsidRDefault="00351E76" w:rsidP="00351E76">
            <w:pPr>
              <w:tabs>
                <w:tab w:val="center" w:pos="388"/>
                <w:tab w:val="right" w:pos="77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06E8738E" w14:textId="77777777" w:rsidR="00351E76" w:rsidRPr="00105096" w:rsidRDefault="00351E76" w:rsidP="00351E76">
            <w:pPr>
              <w:tabs>
                <w:tab w:val="center" w:pos="388"/>
                <w:tab w:val="right" w:pos="776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50" w:type="dxa"/>
            <w:hideMark/>
          </w:tcPr>
          <w:p w14:paraId="1EA5CBE1" w14:textId="77777777" w:rsidR="00351E76" w:rsidRPr="00105096" w:rsidRDefault="00351E76" w:rsidP="00351E76">
            <w:pPr>
              <w:tabs>
                <w:tab w:val="right" w:pos="634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98B408B" w14:textId="77777777" w:rsidR="00351E76" w:rsidRPr="00105096" w:rsidRDefault="00351E76" w:rsidP="00351E76">
            <w:pPr>
              <w:tabs>
                <w:tab w:val="right" w:pos="634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E37EB1D" w14:textId="77777777" w:rsidR="00351E76" w:rsidRPr="00105096" w:rsidRDefault="00351E76" w:rsidP="00351E76">
            <w:pPr>
              <w:tabs>
                <w:tab w:val="right" w:pos="634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985" w:type="dxa"/>
            <w:hideMark/>
          </w:tcPr>
          <w:p w14:paraId="52439079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50A631A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A889A8F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44" w:type="dxa"/>
            <w:hideMark/>
          </w:tcPr>
          <w:p w14:paraId="659E500A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14:paraId="057185A6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F20E800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ref </w:t>
            </w:r>
          </w:p>
          <w:p w14:paraId="5C7138C4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992" w:type="dxa"/>
            <w:hideMark/>
          </w:tcPr>
          <w:p w14:paraId="7E9B9F46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33A4C19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E8624BC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50" w:type="dxa"/>
            <w:noWrap/>
            <w:hideMark/>
          </w:tcPr>
          <w:p w14:paraId="5B3C2F57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EF0FDCA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E44F869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993" w:type="dxa"/>
            <w:noWrap/>
            <w:hideMark/>
          </w:tcPr>
          <w:p w14:paraId="66FABFAA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C97CFC6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70AB1CD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351E76" w:rsidRPr="00105096" w14:paraId="19F67397" w14:textId="77777777" w:rsidTr="00351E76">
        <w:trPr>
          <w:gridAfter w:val="1"/>
          <w:wAfter w:w="263" w:type="dxa"/>
          <w:trHeight w:val="20"/>
        </w:trPr>
        <w:tc>
          <w:tcPr>
            <w:tcW w:w="3261" w:type="dxa"/>
            <w:noWrap/>
            <w:hideMark/>
          </w:tcPr>
          <w:p w14:paraId="0C0F98B9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Household monthly revenue (euros)</w:t>
            </w:r>
          </w:p>
          <w:p w14:paraId="4D629C97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≤ 1500</w:t>
            </w:r>
          </w:p>
          <w:p w14:paraId="5B1E2D36" w14:textId="77777777" w:rsidR="00351E76" w:rsidRPr="00105096" w:rsidRDefault="00351E76" w:rsidP="00351E76">
            <w:pPr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1500 - 3000</w:t>
            </w:r>
          </w:p>
          <w:p w14:paraId="2FB96116" w14:textId="77777777" w:rsidR="00351E76" w:rsidRPr="00105096" w:rsidRDefault="00351E76" w:rsidP="00351E76">
            <w:pPr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 3000</w:t>
            </w:r>
          </w:p>
        </w:tc>
        <w:tc>
          <w:tcPr>
            <w:tcW w:w="993" w:type="dxa"/>
            <w:gridSpan w:val="2"/>
          </w:tcPr>
          <w:p w14:paraId="75CE551E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</w:p>
          <w:p w14:paraId="07A44EB9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56CB532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  <w:p w14:paraId="76701C86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  <w:p w14:paraId="460326F5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92" w:type="dxa"/>
            <w:hideMark/>
          </w:tcPr>
          <w:p w14:paraId="01FA5C99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CBF1A04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A5613C0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34086BD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  <w:p w14:paraId="3D7DE045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0" w:type="dxa"/>
            <w:hideMark/>
          </w:tcPr>
          <w:p w14:paraId="21118837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8A374F5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1CA9FB6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55DF89D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  <w:p w14:paraId="01175D4E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85" w:type="dxa"/>
            <w:hideMark/>
          </w:tcPr>
          <w:p w14:paraId="78632AA3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F679CFD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4FE58F9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CA811BC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  <w:p w14:paraId="56BD4BDC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44" w:type="dxa"/>
            <w:hideMark/>
          </w:tcPr>
          <w:p w14:paraId="37142CC9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14:paraId="1C06EA25" w14:textId="77777777" w:rsidR="00351E76" w:rsidRPr="00105096" w:rsidRDefault="00351E76" w:rsidP="00351E76">
            <w:pPr>
              <w:tabs>
                <w:tab w:val="left" w:pos="272"/>
                <w:tab w:val="right" w:pos="682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0516016" w14:textId="77777777" w:rsidR="00351E76" w:rsidRPr="00105096" w:rsidRDefault="00351E76" w:rsidP="00351E76">
            <w:pPr>
              <w:tabs>
                <w:tab w:val="left" w:pos="272"/>
                <w:tab w:val="right" w:pos="682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CE0133E" w14:textId="77777777" w:rsidR="00351E76" w:rsidRPr="00105096" w:rsidRDefault="00351E76" w:rsidP="00351E76">
            <w:pPr>
              <w:tabs>
                <w:tab w:val="left" w:pos="272"/>
                <w:tab w:val="right" w:pos="682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1B4F16E7" w14:textId="77777777" w:rsidR="00351E76" w:rsidRPr="00105096" w:rsidRDefault="00351E76" w:rsidP="00351E76">
            <w:pPr>
              <w:tabs>
                <w:tab w:val="left" w:pos="272"/>
                <w:tab w:val="right" w:pos="682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  <w:p w14:paraId="442E6C8A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92" w:type="dxa"/>
            <w:hideMark/>
          </w:tcPr>
          <w:p w14:paraId="4406D50E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5285BA4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8508F74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59C05B2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  <w:p w14:paraId="1D934C1E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50" w:type="dxa"/>
            <w:noWrap/>
            <w:hideMark/>
          </w:tcPr>
          <w:p w14:paraId="36DBD532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A8E9EC8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C6E1A4D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6F3C5ED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  <w:p w14:paraId="30FCF9A7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93" w:type="dxa"/>
            <w:noWrap/>
            <w:hideMark/>
          </w:tcPr>
          <w:p w14:paraId="74024C5D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7387DAE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D3A3348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CCE3E66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  <w:p w14:paraId="3F3CC8F7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</w:tr>
      <w:tr w:rsidR="00351E76" w:rsidRPr="00105096" w14:paraId="18A39056" w14:textId="77777777" w:rsidTr="00351E76">
        <w:trPr>
          <w:gridAfter w:val="1"/>
          <w:wAfter w:w="263" w:type="dxa"/>
          <w:trHeight w:val="20"/>
        </w:trPr>
        <w:tc>
          <w:tcPr>
            <w:tcW w:w="3261" w:type="dxa"/>
            <w:noWrap/>
            <w:hideMark/>
          </w:tcPr>
          <w:p w14:paraId="1EBD22C0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Smoking during pregnancy </w:t>
            </w:r>
          </w:p>
          <w:p w14:paraId="58EAF0BF" w14:textId="77777777" w:rsidR="00351E76" w:rsidRPr="00105096" w:rsidRDefault="00351E76" w:rsidP="00351E76">
            <w:pPr>
              <w:ind w:left="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</w:t>
            </w:r>
          </w:p>
          <w:p w14:paraId="4822B6CA" w14:textId="77777777" w:rsidR="00351E76" w:rsidRPr="00105096" w:rsidRDefault="00351E76" w:rsidP="00351E76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Yes</w:t>
            </w:r>
          </w:p>
        </w:tc>
        <w:tc>
          <w:tcPr>
            <w:tcW w:w="993" w:type="dxa"/>
            <w:gridSpan w:val="2"/>
            <w:hideMark/>
          </w:tcPr>
          <w:p w14:paraId="76CB3055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C0A1B9F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ref </w:t>
            </w:r>
          </w:p>
          <w:p w14:paraId="5AD28E95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992" w:type="dxa"/>
            <w:hideMark/>
          </w:tcPr>
          <w:p w14:paraId="5AB4D2A7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602396A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E619529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50" w:type="dxa"/>
            <w:hideMark/>
          </w:tcPr>
          <w:p w14:paraId="00A43731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6E5F87E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F7ABB43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85" w:type="dxa"/>
            <w:hideMark/>
          </w:tcPr>
          <w:p w14:paraId="126ED534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0F5F9E4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7807D0A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44" w:type="dxa"/>
            <w:hideMark/>
          </w:tcPr>
          <w:p w14:paraId="5749C0F9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14:paraId="437CF037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B184D11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ref </w:t>
            </w:r>
          </w:p>
          <w:p w14:paraId="5E514BE8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992" w:type="dxa"/>
            <w:hideMark/>
          </w:tcPr>
          <w:p w14:paraId="6FD9EF1A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6B6A0E6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747531F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850" w:type="dxa"/>
            <w:noWrap/>
            <w:hideMark/>
          </w:tcPr>
          <w:p w14:paraId="064CB59D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7E00A7F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8FF8865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3" w:type="dxa"/>
            <w:noWrap/>
            <w:hideMark/>
          </w:tcPr>
          <w:p w14:paraId="7E2077DC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EA325CA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3ED7B65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</w:tr>
      <w:tr w:rsidR="00351E76" w:rsidRPr="00105096" w14:paraId="2B2543EC" w14:textId="77777777" w:rsidTr="00351E76">
        <w:trPr>
          <w:trHeight w:val="20"/>
        </w:trPr>
        <w:tc>
          <w:tcPr>
            <w:tcW w:w="3267" w:type="dxa"/>
            <w:gridSpan w:val="2"/>
            <w:noWrap/>
          </w:tcPr>
          <w:p w14:paraId="55E4E106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Maternal psychological difficulties</w:t>
            </w:r>
          </w:p>
          <w:p w14:paraId="48997C58" w14:textId="77777777" w:rsidR="00351E76" w:rsidRPr="00105096" w:rsidRDefault="00351E76" w:rsidP="00351E76">
            <w:pPr>
              <w:ind w:left="1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 </w:t>
            </w:r>
          </w:p>
          <w:p w14:paraId="43441BA7" w14:textId="77777777" w:rsidR="00351E76" w:rsidRPr="00105096" w:rsidRDefault="00351E76" w:rsidP="00351E76">
            <w:pPr>
              <w:ind w:left="1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87" w:type="dxa"/>
          </w:tcPr>
          <w:p w14:paraId="26E5ADC9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448C2DF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ref </w:t>
            </w:r>
          </w:p>
          <w:p w14:paraId="0668D076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92" w:type="dxa"/>
          </w:tcPr>
          <w:p w14:paraId="7E120479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4428C59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80EE582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50" w:type="dxa"/>
          </w:tcPr>
          <w:p w14:paraId="4E878863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08827D7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26D2FD5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85" w:type="dxa"/>
          </w:tcPr>
          <w:p w14:paraId="71D0D837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403AE03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C37A8FE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244" w:type="dxa"/>
          </w:tcPr>
          <w:p w14:paraId="0E5AF483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52631011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6C4B25" w14:textId="77777777" w:rsidR="00351E76" w:rsidRPr="00105096" w:rsidRDefault="00351E76" w:rsidP="00351E76">
            <w:pPr>
              <w:tabs>
                <w:tab w:val="right" w:pos="682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ref  </w:t>
            </w:r>
          </w:p>
          <w:p w14:paraId="7E8BA4A7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992" w:type="dxa"/>
          </w:tcPr>
          <w:p w14:paraId="4E388F2E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AD9C2EE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F1821E4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50" w:type="dxa"/>
            <w:noWrap/>
          </w:tcPr>
          <w:p w14:paraId="1BD9045E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F894A22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0EDFF34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256" w:type="dxa"/>
            <w:gridSpan w:val="2"/>
            <w:noWrap/>
          </w:tcPr>
          <w:p w14:paraId="45642351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DABA176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C5DF24D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351E76" w:rsidRPr="00105096" w14:paraId="2788B5F7" w14:textId="77777777" w:rsidTr="00351E76">
        <w:trPr>
          <w:gridAfter w:val="1"/>
          <w:wAfter w:w="263" w:type="dxa"/>
          <w:trHeight w:val="20"/>
        </w:trPr>
        <w:tc>
          <w:tcPr>
            <w:tcW w:w="3261" w:type="dxa"/>
            <w:noWrap/>
            <w:hideMark/>
          </w:tcPr>
          <w:p w14:paraId="4FAB874E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Was breastfeed </w:t>
            </w:r>
          </w:p>
          <w:p w14:paraId="02729B9F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Never </w:t>
            </w:r>
          </w:p>
          <w:p w14:paraId="01C8E5E7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Yes </w:t>
            </w:r>
          </w:p>
        </w:tc>
        <w:tc>
          <w:tcPr>
            <w:tcW w:w="993" w:type="dxa"/>
            <w:gridSpan w:val="2"/>
            <w:hideMark/>
          </w:tcPr>
          <w:p w14:paraId="132878CF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2AF55EB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  <w:p w14:paraId="6B7FD77A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92" w:type="dxa"/>
            <w:hideMark/>
          </w:tcPr>
          <w:p w14:paraId="227A596E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AC586D6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6D28A39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0" w:type="dxa"/>
            <w:hideMark/>
          </w:tcPr>
          <w:p w14:paraId="260D7551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D5A5846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DF969F2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85" w:type="dxa"/>
            <w:hideMark/>
          </w:tcPr>
          <w:p w14:paraId="24622DC6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582DBFF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83EA205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244" w:type="dxa"/>
            <w:hideMark/>
          </w:tcPr>
          <w:p w14:paraId="45DA9898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14:paraId="6E1CE5F1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5AE4FE0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  <w:p w14:paraId="6B3B31FE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92" w:type="dxa"/>
            <w:hideMark/>
          </w:tcPr>
          <w:p w14:paraId="58F9D382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3341459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FFD3FF1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0" w:type="dxa"/>
            <w:noWrap/>
            <w:hideMark/>
          </w:tcPr>
          <w:p w14:paraId="318B07CD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DB708A2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1D2FB6E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93" w:type="dxa"/>
            <w:noWrap/>
            <w:hideMark/>
          </w:tcPr>
          <w:p w14:paraId="060476DE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450D632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C363B2B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351E76" w:rsidRPr="00105096" w14:paraId="47579F42" w14:textId="77777777" w:rsidTr="00351E76">
        <w:trPr>
          <w:gridAfter w:val="1"/>
          <w:wAfter w:w="263" w:type="dxa"/>
          <w:trHeight w:val="20"/>
        </w:trPr>
        <w:tc>
          <w:tcPr>
            <w:tcW w:w="3261" w:type="dxa"/>
            <w:noWrap/>
            <w:hideMark/>
          </w:tcPr>
          <w:p w14:paraId="42B99A4C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Maternal age at pregnancy </w:t>
            </w:r>
          </w:p>
        </w:tc>
        <w:tc>
          <w:tcPr>
            <w:tcW w:w="993" w:type="dxa"/>
            <w:gridSpan w:val="2"/>
            <w:hideMark/>
          </w:tcPr>
          <w:p w14:paraId="65614015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92" w:type="dxa"/>
            <w:hideMark/>
          </w:tcPr>
          <w:p w14:paraId="5EE443BD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850" w:type="dxa"/>
            <w:hideMark/>
          </w:tcPr>
          <w:p w14:paraId="760788E4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85" w:type="dxa"/>
            <w:hideMark/>
          </w:tcPr>
          <w:p w14:paraId="1A1B8DDD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44" w:type="dxa"/>
            <w:hideMark/>
          </w:tcPr>
          <w:p w14:paraId="2E1E14A7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14:paraId="530B1B71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2" w:type="dxa"/>
            <w:hideMark/>
          </w:tcPr>
          <w:p w14:paraId="6C28908B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850" w:type="dxa"/>
            <w:hideMark/>
          </w:tcPr>
          <w:p w14:paraId="6B3E242C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3" w:type="dxa"/>
            <w:hideMark/>
          </w:tcPr>
          <w:p w14:paraId="49FE999B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351E76" w:rsidRPr="00105096" w14:paraId="64E3220C" w14:textId="77777777" w:rsidTr="00351E76">
        <w:trPr>
          <w:gridAfter w:val="1"/>
          <w:wAfter w:w="263" w:type="dxa"/>
          <w:trHeight w:val="20"/>
        </w:trPr>
        <w:tc>
          <w:tcPr>
            <w:tcW w:w="3261" w:type="dxa"/>
            <w:noWrap/>
            <w:hideMark/>
          </w:tcPr>
          <w:p w14:paraId="0785798D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Total HOME score at 5 years </w:t>
            </w:r>
          </w:p>
        </w:tc>
        <w:tc>
          <w:tcPr>
            <w:tcW w:w="993" w:type="dxa"/>
            <w:gridSpan w:val="2"/>
            <w:hideMark/>
          </w:tcPr>
          <w:p w14:paraId="2694D025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92" w:type="dxa"/>
            <w:hideMark/>
          </w:tcPr>
          <w:p w14:paraId="3601DE94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850" w:type="dxa"/>
            <w:hideMark/>
          </w:tcPr>
          <w:p w14:paraId="00C4A405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85" w:type="dxa"/>
            <w:hideMark/>
          </w:tcPr>
          <w:p w14:paraId="12D4F58A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244" w:type="dxa"/>
            <w:hideMark/>
          </w:tcPr>
          <w:p w14:paraId="0EDC5893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14:paraId="363EA92D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2" w:type="dxa"/>
            <w:hideMark/>
          </w:tcPr>
          <w:p w14:paraId="1CECF429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0" w:type="dxa"/>
            <w:hideMark/>
          </w:tcPr>
          <w:p w14:paraId="495F8BBB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3" w:type="dxa"/>
            <w:hideMark/>
          </w:tcPr>
          <w:p w14:paraId="71805FAB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</w:tr>
      <w:tr w:rsidR="00351E76" w:rsidRPr="00105096" w14:paraId="37250EC4" w14:textId="77777777" w:rsidTr="00351E76">
        <w:trPr>
          <w:gridAfter w:val="1"/>
          <w:wAfter w:w="263" w:type="dxa"/>
          <w:trHeight w:val="20"/>
        </w:trPr>
        <w:tc>
          <w:tcPr>
            <w:tcW w:w="3261" w:type="dxa"/>
            <w:noWrap/>
            <w:hideMark/>
          </w:tcPr>
          <w:p w14:paraId="789E1B2B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Maternal Body Mass Index (kg/m</w:t>
            </w: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105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93" w:type="dxa"/>
            <w:gridSpan w:val="2"/>
            <w:hideMark/>
          </w:tcPr>
          <w:p w14:paraId="648547A4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92" w:type="dxa"/>
            <w:hideMark/>
          </w:tcPr>
          <w:p w14:paraId="681A44B4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850" w:type="dxa"/>
            <w:hideMark/>
          </w:tcPr>
          <w:p w14:paraId="52CA9D55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985" w:type="dxa"/>
            <w:hideMark/>
          </w:tcPr>
          <w:p w14:paraId="4202ADF4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244" w:type="dxa"/>
            <w:hideMark/>
          </w:tcPr>
          <w:p w14:paraId="7BD84EF1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hideMark/>
          </w:tcPr>
          <w:p w14:paraId="34596392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92" w:type="dxa"/>
            <w:hideMark/>
          </w:tcPr>
          <w:p w14:paraId="644DA0CB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50" w:type="dxa"/>
            <w:hideMark/>
          </w:tcPr>
          <w:p w14:paraId="111E73E6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993" w:type="dxa"/>
            <w:hideMark/>
          </w:tcPr>
          <w:p w14:paraId="58510476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</w:tr>
      <w:tr w:rsidR="00351E76" w:rsidRPr="00105096" w14:paraId="694A5FB7" w14:textId="77777777" w:rsidTr="00351E76">
        <w:trPr>
          <w:gridAfter w:val="1"/>
          <w:wAfter w:w="263" w:type="dxa"/>
          <w:trHeight w:val="20"/>
        </w:trPr>
        <w:tc>
          <w:tcPr>
            <w:tcW w:w="3261" w:type="dxa"/>
            <w:noWrap/>
            <w:hideMark/>
          </w:tcPr>
          <w:p w14:paraId="23B43E43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Child age at IQ assessment </w:t>
            </w:r>
          </w:p>
        </w:tc>
        <w:tc>
          <w:tcPr>
            <w:tcW w:w="993" w:type="dxa"/>
            <w:gridSpan w:val="2"/>
            <w:hideMark/>
          </w:tcPr>
          <w:p w14:paraId="54C547A3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992" w:type="dxa"/>
            <w:hideMark/>
          </w:tcPr>
          <w:p w14:paraId="2F5A1401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850" w:type="dxa"/>
            <w:hideMark/>
          </w:tcPr>
          <w:p w14:paraId="2DBE3166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985" w:type="dxa"/>
            <w:hideMark/>
          </w:tcPr>
          <w:p w14:paraId="7479D105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244" w:type="dxa"/>
            <w:hideMark/>
          </w:tcPr>
          <w:p w14:paraId="0054AB26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8" w:type="dxa"/>
            <w:hideMark/>
          </w:tcPr>
          <w:p w14:paraId="4B368DDF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2" w:type="dxa"/>
            <w:hideMark/>
          </w:tcPr>
          <w:p w14:paraId="06ED7F48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850" w:type="dxa"/>
            <w:hideMark/>
          </w:tcPr>
          <w:p w14:paraId="603891CB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3" w:type="dxa"/>
            <w:hideMark/>
          </w:tcPr>
          <w:p w14:paraId="753E1221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351E76" w:rsidRPr="00105096" w14:paraId="735255F3" w14:textId="77777777" w:rsidTr="00351E76">
        <w:trPr>
          <w:gridAfter w:val="1"/>
          <w:wAfter w:w="263" w:type="dxa"/>
          <w:trHeight w:val="20"/>
        </w:trPr>
        <w:tc>
          <w:tcPr>
            <w:tcW w:w="3261" w:type="dxa"/>
            <w:noWrap/>
            <w:hideMark/>
          </w:tcPr>
          <w:p w14:paraId="6546E6B0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Parental </w:t>
            </w:r>
            <w:proofErr w:type="spellStart"/>
            <w:r w:rsidRPr="00105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education</w:t>
            </w:r>
            <w:r w:rsidRPr="001050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93" w:type="dxa"/>
            <w:gridSpan w:val="2"/>
            <w:noWrap/>
            <w:hideMark/>
          </w:tcPr>
          <w:p w14:paraId="6C0CEDC3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92" w:type="dxa"/>
            <w:hideMark/>
          </w:tcPr>
          <w:p w14:paraId="470A4D66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0" w:type="dxa"/>
            <w:hideMark/>
          </w:tcPr>
          <w:p w14:paraId="714809C2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85" w:type="dxa"/>
            <w:hideMark/>
          </w:tcPr>
          <w:p w14:paraId="73AB5128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44" w:type="dxa"/>
            <w:noWrap/>
            <w:hideMark/>
          </w:tcPr>
          <w:p w14:paraId="0E556B23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noWrap/>
            <w:hideMark/>
          </w:tcPr>
          <w:p w14:paraId="7DFBDE13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92" w:type="dxa"/>
            <w:hideMark/>
          </w:tcPr>
          <w:p w14:paraId="4283803B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0" w:type="dxa"/>
            <w:hideMark/>
          </w:tcPr>
          <w:p w14:paraId="49DB1EB1" w14:textId="77777777" w:rsidR="00351E76" w:rsidRPr="00105096" w:rsidRDefault="00351E76" w:rsidP="00351E7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93" w:type="dxa"/>
            <w:hideMark/>
          </w:tcPr>
          <w:p w14:paraId="76353C2C" w14:textId="77777777" w:rsidR="00351E76" w:rsidRPr="00105096" w:rsidRDefault="00351E76" w:rsidP="00351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38B82FC2" w14:textId="77777777" w:rsidR="00351E76" w:rsidRPr="00105096" w:rsidRDefault="00351E76" w:rsidP="00351E76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gramStart"/>
      <w:r w:rsidRPr="00105096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10509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105096">
        <w:rPr>
          <w:rFonts w:ascii="Times New Roman" w:hAnsi="Times New Roman" w:cs="Times New Roman"/>
          <w:sz w:val="20"/>
          <w:szCs w:val="20"/>
        </w:rPr>
        <w:t>Model simultaneously adjusted for all</w:t>
      </w:r>
      <w:r w:rsidR="006D4F5F">
        <w:rPr>
          <w:rFonts w:ascii="Times New Roman" w:hAnsi="Times New Roman" w:cs="Times New Roman"/>
          <w:sz w:val="20"/>
          <w:szCs w:val="20"/>
        </w:rPr>
        <w:t xml:space="preserve"> exposures and </w:t>
      </w:r>
      <w:r w:rsidRPr="00105096">
        <w:rPr>
          <w:rFonts w:ascii="Times New Roman" w:hAnsi="Times New Roman" w:cs="Times New Roman"/>
          <w:sz w:val="20"/>
          <w:szCs w:val="20"/>
        </w:rPr>
        <w:t>covariates mentioned in the table</w:t>
      </w:r>
    </w:p>
    <w:p w14:paraId="0D0CEF49" w14:textId="77777777" w:rsidR="00351E76" w:rsidRPr="00105096" w:rsidRDefault="00351E76" w:rsidP="00351E7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105096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gramEnd"/>
      <w:r w:rsidRPr="00105096">
        <w:rPr>
          <w:rFonts w:ascii="Times New Roman" w:hAnsi="Times New Roman" w:cs="Times New Roman"/>
          <w:sz w:val="20"/>
          <w:szCs w:val="20"/>
        </w:rPr>
        <w:t xml:space="preserve"> </w:t>
      </w:r>
      <w:r w:rsidRPr="00105096">
        <w:rPr>
          <w:rFonts w:ascii="Times New Roman" w:eastAsia="Times New Roman" w:hAnsi="Times New Roman" w:cs="Times New Roman"/>
          <w:color w:val="000000"/>
          <w:sz w:val="20"/>
          <w:szCs w:val="20"/>
        </w:rPr>
        <w:t>Number of years spent in school</w:t>
      </w:r>
      <w:r w:rsidRPr="00105096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105096">
        <w:rPr>
          <w:rFonts w:ascii="Times New Roman" w:hAnsi="Times New Roman" w:cs="Times New Roman"/>
          <w:sz w:val="20"/>
          <w:szCs w:val="20"/>
        </w:rPr>
        <w:t xml:space="preserve">(mean of maternal and paternal education duration in years) </w:t>
      </w:r>
    </w:p>
    <w:p w14:paraId="444473C6" w14:textId="77777777" w:rsidR="00351E76" w:rsidRPr="00105096" w:rsidRDefault="00351E76" w:rsidP="00351E7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0509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β = </w:t>
      </w:r>
      <w:r w:rsidRPr="00105096">
        <w:rPr>
          <w:rFonts w:ascii="Times New Roman" w:hAnsi="Times New Roman" w:cs="Times New Roman"/>
          <w:sz w:val="20"/>
          <w:szCs w:val="20"/>
        </w:rPr>
        <w:t xml:space="preserve">change in SD of IQ scores associated with a 1-SD increase in the covariates </w:t>
      </w:r>
    </w:p>
    <w:p w14:paraId="111A4BDF" w14:textId="77777777" w:rsidR="00351E76" w:rsidRPr="00105096" w:rsidRDefault="00351E76" w:rsidP="00351E76">
      <w:pPr>
        <w:pStyle w:val="Lgende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14:paraId="38DD74CA" w14:textId="77777777" w:rsidR="00351E76" w:rsidRPr="00105096" w:rsidRDefault="00351E76" w:rsidP="00BB3129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2D64DDD" w14:textId="77777777" w:rsidR="004B680C" w:rsidRPr="00105096" w:rsidRDefault="004B680C" w:rsidP="004B680C">
      <w:pPr>
        <w:jc w:val="both"/>
        <w:rPr>
          <w:rFonts w:ascii="Times New Roman" w:hAnsi="Times New Roman" w:cs="Times New Roman"/>
        </w:rPr>
      </w:pPr>
    </w:p>
    <w:p w14:paraId="1275E105" w14:textId="77777777" w:rsidR="00BB3129" w:rsidRPr="00105096" w:rsidRDefault="00BB3129" w:rsidP="0098438B">
      <w:pPr>
        <w:keepNext/>
        <w:rPr>
          <w:rFonts w:ascii="Times New Roman" w:hAnsi="Times New Roman" w:cs="Times New Roman"/>
        </w:rPr>
      </w:pPr>
    </w:p>
    <w:p w14:paraId="4F46261A" w14:textId="77777777" w:rsidR="00351E76" w:rsidRPr="00105096" w:rsidRDefault="00351E76" w:rsidP="0098438B">
      <w:pPr>
        <w:keepNext/>
        <w:rPr>
          <w:rFonts w:ascii="Times New Roman" w:hAnsi="Times New Roman" w:cs="Times New Roman"/>
        </w:rPr>
      </w:pPr>
    </w:p>
    <w:p w14:paraId="51309081" w14:textId="77777777" w:rsidR="00BB3129" w:rsidRPr="00105096" w:rsidRDefault="00BB3129" w:rsidP="00BB31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0509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2495A1" w14:textId="77777777" w:rsidR="00BB3129" w:rsidRPr="00105096" w:rsidRDefault="00BB3129" w:rsidP="00BB3129">
      <w:pPr>
        <w:pStyle w:val="Lgende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14:paraId="498D297D" w14:textId="77777777" w:rsidR="00BB3129" w:rsidRPr="00105096" w:rsidRDefault="00BB3129" w:rsidP="00BB3129">
      <w:pPr>
        <w:pStyle w:val="Lgende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14:paraId="477D7EBF" w14:textId="77777777" w:rsidR="00BB3129" w:rsidRPr="00105096" w:rsidRDefault="00BB3129" w:rsidP="00BB3129">
      <w:pPr>
        <w:pStyle w:val="Lgende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14:paraId="3474332A" w14:textId="77777777" w:rsidR="00BB3129" w:rsidRPr="00105096" w:rsidRDefault="00BB3129" w:rsidP="0098438B">
      <w:pPr>
        <w:keepNext/>
        <w:rPr>
          <w:rFonts w:ascii="Times New Roman" w:hAnsi="Times New Roman" w:cs="Times New Roman"/>
        </w:rPr>
        <w:sectPr w:rsidR="00BB3129" w:rsidRPr="00105096" w:rsidSect="006C5A4C">
          <w:footerReference w:type="default" r:id="rId9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68DB9A90" w14:textId="77777777" w:rsidR="0098438B" w:rsidRPr="00FF432F" w:rsidRDefault="00105096" w:rsidP="00105096">
      <w:pPr>
        <w:pStyle w:val="Lgende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7" w:name="_Toc487110877"/>
      <w:bookmarkStart w:id="8" w:name="_Toc374147844"/>
      <w:bookmarkStart w:id="9" w:name="_Toc500786443"/>
      <w:bookmarkStart w:id="10" w:name="_Toc501626658"/>
      <w:r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 xml:space="preserve">Table </w:t>
      </w:r>
      <w:r w:rsidR="006B5FA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</w:t>
      </w:r>
      <w:r w:rsidR="00A9276E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Table \* ARABIC </w:instrText>
      </w:r>
      <w:r w:rsidR="00A9276E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BB0817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3</w:t>
      </w:r>
      <w:r w:rsidR="00A9276E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:</w:t>
      </w:r>
      <w:r w:rsidR="0098438B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Spearman correlation coefficients between biomarker concentrations measured in maternal urine concentrations (n = 452</w:t>
      </w:r>
      <w:r w:rsidR="0098438B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  <w:vertAlign w:val="superscript"/>
          <w:lang w:val="en-US"/>
        </w:rPr>
        <w:t>a</w:t>
      </w:r>
      <w:r w:rsidR="0098438B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)</w:t>
      </w:r>
      <w:bookmarkEnd w:id="7"/>
      <w:bookmarkEnd w:id="8"/>
      <w:bookmarkEnd w:id="9"/>
      <w:bookmarkEnd w:id="10"/>
      <w:r w:rsidR="0098438B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  </w:t>
      </w:r>
    </w:p>
    <w:tbl>
      <w:tblPr>
        <w:tblW w:w="14555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6"/>
        <w:gridCol w:w="600"/>
        <w:gridCol w:w="600"/>
        <w:gridCol w:w="600"/>
        <w:gridCol w:w="600"/>
        <w:gridCol w:w="600"/>
        <w:gridCol w:w="620"/>
        <w:gridCol w:w="620"/>
        <w:gridCol w:w="620"/>
        <w:gridCol w:w="620"/>
        <w:gridCol w:w="660"/>
        <w:gridCol w:w="600"/>
        <w:gridCol w:w="640"/>
        <w:gridCol w:w="718"/>
        <w:gridCol w:w="674"/>
        <w:gridCol w:w="740"/>
        <w:gridCol w:w="900"/>
        <w:gridCol w:w="896"/>
        <w:gridCol w:w="851"/>
        <w:gridCol w:w="760"/>
        <w:gridCol w:w="740"/>
      </w:tblGrid>
      <w:tr w:rsidR="0098438B" w:rsidRPr="00105096" w14:paraId="64CAD558" w14:textId="77777777" w:rsidTr="0098438B">
        <w:trPr>
          <w:trHeight w:hRule="exact" w:val="283"/>
        </w:trPr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56B0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571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DC4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4D0A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DC5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501E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BPA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73BC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BP3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D6D6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TCS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AEB0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MP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7208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EP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751E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PP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DDE9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BP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202C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MEP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0782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MBP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E92C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MiBP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122D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MCPP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1C64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MBzP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07E0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MEHP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FA7E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MEOHP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8850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MEHHP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46E6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MECPP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B5D5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MCOP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8FE9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MCNP</w:t>
            </w:r>
          </w:p>
        </w:tc>
      </w:tr>
      <w:tr w:rsidR="0098438B" w:rsidRPr="00105096" w14:paraId="0E991ED9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748C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DC4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081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023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C40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28A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D47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3A8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A16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4A5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398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C98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7B8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3C6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709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590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307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FCE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284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025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6F3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5FE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3A3DCE3A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11B9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DC5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A41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2E4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E91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803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1FE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F3E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F9D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BE1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646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9A6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839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07D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F62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5EA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6CD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E42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453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5C4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730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6A3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34E309F0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4AA7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BPA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E2B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CF5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FBC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B93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79C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985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162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C55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498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1B4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856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927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DB3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C47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BEA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FA1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192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786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111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602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698B880B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1342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BP3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810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B56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8A3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FAC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D1F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193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26D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504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B08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1B8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F67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2CC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4C9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762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979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C15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DF6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401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A69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246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5D97F28B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EEBCC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TCS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CB8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9CE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9BF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4BB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52D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03A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F9F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BD9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FDD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DCD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155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FC5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0C2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859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E5F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301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D4F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110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240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8B9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349AB4BE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B988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53A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E3F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2F1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F76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EC2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4D1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736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CAF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9D4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7C3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388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5D4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E09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76B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1CE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C25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0C7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81F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55F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F87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496296C9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B4FE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EP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313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F22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A0D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7BE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02F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B00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5D5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365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2EE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38B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EA4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183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6DF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8BF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F1F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B6B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6B1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49E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79C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F84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0F281D81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7DAD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3BD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EFA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F05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6AE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572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B1C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497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EB6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C9A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0DD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1E6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A78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649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527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6AC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71E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E4E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D23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B4E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578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6662625B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A5B9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BP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651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677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417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CC1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7D2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F39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178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0D5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0CD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511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006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49F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D34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8A3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D73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292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A4A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21D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DF8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C39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25C34128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34B8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MEP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53C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F5F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0EC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5F7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D47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B61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43FD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014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DE2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647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4C6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968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CE9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8C9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00C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D6D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DC4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934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BBD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0CC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1591C06A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4F9B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MBP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D05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5E9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D84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584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A91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60D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6DB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26D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1CD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0F7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54F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602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784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7AF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C47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64B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954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BC5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851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864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26B8C7CF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5097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MiBP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7F8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539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3AF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32B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37E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72E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33F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197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30E9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B17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0CD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712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22E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4EEC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9653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F04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A7B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DBB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CDB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6FB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32D38F95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0660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MCPP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50D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0CC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BD4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333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D0C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F9B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2ED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5CF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994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880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D1C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8E5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91A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525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AC1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DC5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0EF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865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F65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5FD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5BEE0A5F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08FD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MBzP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C52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2AB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1F6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7EB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02D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8DF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9F8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444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2FA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6F1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586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D32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F6D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DCD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0CA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1F0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C05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5B9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7A1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5E3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0F695344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D1E6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MEHP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5A4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CA4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FA8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E71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B74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879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B9C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957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69A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A50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C47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16C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61F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889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E6E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4AD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242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ACF8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1BF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06A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553736C3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0615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MEOHP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3E2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296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15B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BC2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510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551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C57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A20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74F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D51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0C7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146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631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0076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F42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88DA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FE7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05C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AE7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E42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76B750C3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BB52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MEHHP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028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77F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1BC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052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6AC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3F2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48C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292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552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4B1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018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5C6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E80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5EF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099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BF7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1BA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D79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949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3B0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3FEF15A1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5062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MECPP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B01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6EB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3E8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69C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D67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13E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9D35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A48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208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233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0F4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30B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B3E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83D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FB4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095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0E5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625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811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03A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22BF6846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93E9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MCOP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23F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92A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E02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A0B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920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243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D7C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E02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49D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280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52F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8CB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923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CE2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9D8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8148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871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5DD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993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590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8438B" w:rsidRPr="00105096" w14:paraId="19757ED7" w14:textId="77777777" w:rsidTr="0098438B">
        <w:trPr>
          <w:trHeight w:hRule="exact" w:val="283"/>
        </w:trPr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00CA7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MCNP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21BE1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44139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6E59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189D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1A1A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29F9B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1ADA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0960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99543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0270C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6CD0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36A7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74B3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C5E10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1355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793BF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BF8D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5D7D2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58854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BCDDD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</w:tbl>
    <w:p w14:paraId="4B8FB2A1" w14:textId="77777777" w:rsidR="0098438B" w:rsidRPr="00105096" w:rsidRDefault="0098438B" w:rsidP="0098438B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Abbreviations: BP: </w:t>
      </w:r>
      <w:proofErr w:type="spell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butylparaben</w:t>
      </w:r>
      <w:proofErr w:type="spell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BPA: </w:t>
      </w:r>
      <w:proofErr w:type="spell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bisphenol</w:t>
      </w:r>
      <w:proofErr w:type="spell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A, BP3: benzophenone-3, DCP: </w:t>
      </w:r>
      <w:proofErr w:type="spell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dichlorophenol</w:t>
      </w:r>
      <w:proofErr w:type="spell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EP: </w:t>
      </w:r>
      <w:proofErr w:type="spell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ethylparaben</w:t>
      </w:r>
      <w:proofErr w:type="spell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MBP: mono-n-butyl phthalate, </w:t>
      </w:r>
      <w:proofErr w:type="spell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MBzP</w:t>
      </w:r>
      <w:proofErr w:type="spell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proofErr w:type="spell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monobenzyl</w:t>
      </w:r>
      <w:proofErr w:type="spell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phthalate, MCNP: </w:t>
      </w:r>
      <w:proofErr w:type="spell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monocarboxy-isononyl</w:t>
      </w:r>
      <w:proofErr w:type="spell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phthalate, MCOP: </w:t>
      </w:r>
      <w:proofErr w:type="spell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monocarboxy-isooctyl</w:t>
      </w:r>
      <w:proofErr w:type="spell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phthalate, MCPP: mono(3-carboxypropyl) phthalate, MECPP: mono(2-ethyl-5-carboxypentyl) phthalate, MEHHP: mono(2-ethyl-5-hydroxyhexyl) phthalate, MEHP: mono(2-ethylhexyl) phthalate, MEOHP: mono(2-ethyl-5-oxohexyl) phthalate, </w:t>
      </w:r>
      <w:proofErr w:type="spell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MEP:monoethyl</w:t>
      </w:r>
      <w:proofErr w:type="spell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phthalate, </w:t>
      </w:r>
      <w:proofErr w:type="spell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MiBP</w:t>
      </w:r>
      <w:proofErr w:type="spell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mono-isobutyl phthalate, MP: </w:t>
      </w:r>
      <w:proofErr w:type="spell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methylparaben</w:t>
      </w:r>
      <w:proofErr w:type="spell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PP: </w:t>
      </w:r>
      <w:proofErr w:type="spell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propylparaben</w:t>
      </w:r>
      <w:proofErr w:type="spell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TCS: </w:t>
      </w:r>
      <w:proofErr w:type="spell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triclosan</w:t>
      </w:r>
      <w:proofErr w:type="spell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62C4B0FD" w14:textId="77777777" w:rsidR="0098438B" w:rsidRPr="00105096" w:rsidRDefault="0098438B" w:rsidP="0098438B">
      <w:pPr>
        <w:jc w:val="both"/>
        <w:rPr>
          <w:rFonts w:ascii="Times New Roman" w:hAnsi="Times New Roman" w:cs="Times New Roman"/>
          <w:b/>
        </w:rPr>
      </w:pPr>
      <w:proofErr w:type="spellStart"/>
      <w:proofErr w:type="gram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Mother</w:t>
      </w:r>
      <w:proofErr w:type="spellEnd"/>
      <w:proofErr w:type="gram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-son pairs with IQ scores and biomarker concentration assessment. </w:t>
      </w:r>
    </w:p>
    <w:p w14:paraId="2EC6C655" w14:textId="77777777" w:rsidR="0098438B" w:rsidRPr="00105096" w:rsidRDefault="0098438B" w:rsidP="0098438B">
      <w:pPr>
        <w:rPr>
          <w:rFonts w:ascii="Times New Roman" w:hAnsi="Times New Roman" w:cs="Times New Roman"/>
        </w:rPr>
      </w:pPr>
    </w:p>
    <w:p w14:paraId="1AB37E5A" w14:textId="77777777" w:rsidR="0098438B" w:rsidRPr="00105096" w:rsidRDefault="0098438B" w:rsidP="0098438B">
      <w:pPr>
        <w:rPr>
          <w:rFonts w:ascii="Times New Roman" w:hAnsi="Times New Roman" w:cs="Times New Roman"/>
        </w:rPr>
      </w:pPr>
    </w:p>
    <w:p w14:paraId="73030381" w14:textId="77777777" w:rsidR="0098438B" w:rsidRPr="00105096" w:rsidRDefault="0098438B" w:rsidP="0098438B">
      <w:pPr>
        <w:ind w:firstLine="720"/>
        <w:rPr>
          <w:rFonts w:ascii="Times New Roman" w:hAnsi="Times New Roman" w:cs="Times New Roman"/>
          <w:b/>
        </w:rPr>
      </w:pPr>
    </w:p>
    <w:p w14:paraId="55AA70A3" w14:textId="77777777" w:rsidR="0098438B" w:rsidRPr="00105096" w:rsidRDefault="0098438B" w:rsidP="0098438B">
      <w:pPr>
        <w:tabs>
          <w:tab w:val="left" w:pos="557"/>
        </w:tabs>
        <w:rPr>
          <w:rFonts w:ascii="Times New Roman" w:hAnsi="Times New Roman" w:cs="Times New Roman"/>
        </w:rPr>
        <w:sectPr w:rsidR="0098438B" w:rsidRPr="00105096" w:rsidSect="006C5A4C">
          <w:pgSz w:w="15840" w:h="12240" w:orient="landscape"/>
          <w:pgMar w:top="1440" w:right="1080" w:bottom="1440" w:left="1080" w:header="708" w:footer="708" w:gutter="0"/>
          <w:cols w:space="708"/>
          <w:docGrid w:linePitch="360"/>
        </w:sectPr>
      </w:pPr>
    </w:p>
    <w:p w14:paraId="06AFF1F6" w14:textId="77777777" w:rsidR="0098438B" w:rsidRPr="00FF432F" w:rsidRDefault="00105096" w:rsidP="00105096">
      <w:pPr>
        <w:pStyle w:val="Lgende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11" w:name="_Toc500786446"/>
      <w:bookmarkStart w:id="12" w:name="_Toc501626659"/>
      <w:r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 xml:space="preserve">Table </w:t>
      </w:r>
      <w:r w:rsidR="006B5FA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</w:t>
      </w:r>
      <w:r w:rsidR="00A9276E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Table \* ARABIC </w:instrText>
      </w:r>
      <w:r w:rsidR="00A9276E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BB0817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4</w:t>
      </w:r>
      <w:r w:rsidR="00A9276E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:</w:t>
      </w:r>
      <w:r w:rsidR="0098438B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Adjusted associations between phenols, phthalate metabolites and Full Scale IQ of boys at 5 years using SEM (N= 452)</w:t>
      </w:r>
      <w:bookmarkEnd w:id="11"/>
      <w:bookmarkEnd w:id="12"/>
    </w:p>
    <w:tbl>
      <w:tblPr>
        <w:tblStyle w:val="Tableausimple11"/>
        <w:tblW w:w="0" w:type="auto"/>
        <w:tblInd w:w="1327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733"/>
        <w:gridCol w:w="1422"/>
        <w:gridCol w:w="861"/>
        <w:gridCol w:w="1083"/>
      </w:tblGrid>
      <w:tr w:rsidR="0098438B" w:rsidRPr="00105096" w14:paraId="0872D4C9" w14:textId="77777777" w:rsidTr="00E369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E22E8E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20BC4D" w14:textId="77777777" w:rsidR="0098438B" w:rsidRPr="00105096" w:rsidRDefault="0098438B" w:rsidP="00E36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β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E4B116" w14:textId="77777777" w:rsidR="0098438B" w:rsidRPr="00105096" w:rsidRDefault="0098438B" w:rsidP="00E36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6A6E09" w14:textId="77777777" w:rsidR="0098438B" w:rsidRPr="00105096" w:rsidRDefault="0098438B" w:rsidP="006C5A4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0C2F55" w14:textId="77777777" w:rsidR="0098438B" w:rsidRPr="00105096" w:rsidRDefault="0098438B" w:rsidP="00E36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Corrected</w:t>
            </w:r>
            <w:proofErr w:type="spellEnd"/>
          </w:p>
          <w:p w14:paraId="1C807E1D" w14:textId="77777777" w:rsidR="0098438B" w:rsidRPr="00105096" w:rsidRDefault="0098438B" w:rsidP="00E36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/>
                <w:sz w:val="20"/>
                <w:szCs w:val="20"/>
                <w:lang w:val="fr-FR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P-</w:t>
            </w:r>
            <w:proofErr w:type="spellStart"/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value</w:t>
            </w: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fr-FR"/>
              </w:rPr>
              <w:t>c</w:t>
            </w:r>
            <w:proofErr w:type="spellEnd"/>
          </w:p>
        </w:tc>
      </w:tr>
      <w:tr w:rsidR="0098438B" w:rsidRPr="00105096" w14:paraId="6C71F62E" w14:textId="77777777" w:rsidTr="00E36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3859E9FA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Phenols</w:t>
            </w:r>
          </w:p>
        </w:tc>
      </w:tr>
      <w:tr w:rsidR="0098438B" w:rsidRPr="00105096" w14:paraId="0ED8BE68" w14:textId="77777777" w:rsidTr="00E369A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6AFE4529" w14:textId="77777777" w:rsidR="0098438B" w:rsidRPr="00105096" w:rsidRDefault="0098438B" w:rsidP="00E369AA">
            <w:pPr>
              <w:ind w:left="240" w:hanging="142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Parabens</w:t>
            </w:r>
            <w:r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37B018E0" w14:textId="77777777" w:rsidR="0098438B" w:rsidRPr="00105096" w:rsidRDefault="0098438B" w:rsidP="006C5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79B72143" w14:textId="77777777" w:rsidR="0098438B" w:rsidRPr="00105096" w:rsidRDefault="0098438B" w:rsidP="006C5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[-0.130; 0.084]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01840A05" w14:textId="77777777" w:rsidR="0098438B" w:rsidRPr="00105096" w:rsidRDefault="0098438B" w:rsidP="00E36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41810CE7" w14:textId="77777777" w:rsidR="0098438B" w:rsidRPr="00105096" w:rsidRDefault="0098438B" w:rsidP="00E36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98438B" w:rsidRPr="00105096" w14:paraId="25DB66DC" w14:textId="77777777" w:rsidTr="006C5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C0D5B79" w14:textId="77777777" w:rsidR="0098438B" w:rsidRPr="00105096" w:rsidRDefault="005C0FD6" w:rsidP="00E369AA">
            <w:pPr>
              <w:ind w:left="240" w:hanging="142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2,</w:t>
            </w:r>
            <w:r w:rsidR="0098438B"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5 </w:t>
            </w:r>
            <w:proofErr w:type="spellStart"/>
            <w:r w:rsidR="0098438B"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Dichlorophenol</w:t>
            </w:r>
            <w:proofErr w:type="spellEnd"/>
            <w:r w:rsidR="0098438B"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7AF392" w14:textId="77777777" w:rsidR="0098438B" w:rsidRPr="00105096" w:rsidRDefault="0098438B" w:rsidP="006C5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DEEDDF" w14:textId="77777777" w:rsidR="0098438B" w:rsidRPr="00105096" w:rsidRDefault="0098438B" w:rsidP="006C5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[-0.070; 0.104]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5868F1" w14:textId="77777777" w:rsidR="0098438B" w:rsidRPr="00105096" w:rsidRDefault="0098438B" w:rsidP="00E36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shd w:val="clear" w:color="auto" w:fill="auto"/>
          </w:tcPr>
          <w:p w14:paraId="63BEB2BA" w14:textId="77777777" w:rsidR="0098438B" w:rsidRPr="00105096" w:rsidRDefault="0098438B" w:rsidP="00E36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98438B" w:rsidRPr="00105096" w14:paraId="119EA4A0" w14:textId="77777777" w:rsidTr="006C5A4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D05BEDD" w14:textId="77777777" w:rsidR="0098438B" w:rsidRPr="00105096" w:rsidRDefault="0098438B" w:rsidP="00E369AA">
            <w:pPr>
              <w:ind w:left="240" w:hanging="142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Benzophenone-3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78264A" w14:textId="77777777" w:rsidR="0098438B" w:rsidRPr="00105096" w:rsidRDefault="0098438B" w:rsidP="006C5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619E0D" w14:textId="77777777" w:rsidR="0098438B" w:rsidRPr="00105096" w:rsidRDefault="0098438B" w:rsidP="006C5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[-0.030; 0.149]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F94943" w14:textId="77777777" w:rsidR="0098438B" w:rsidRPr="00105096" w:rsidRDefault="0098438B" w:rsidP="00E36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shd w:val="clear" w:color="auto" w:fill="auto"/>
          </w:tcPr>
          <w:p w14:paraId="317C88F3" w14:textId="77777777" w:rsidR="0098438B" w:rsidRPr="00105096" w:rsidRDefault="0098438B" w:rsidP="00E36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98438B" w:rsidRPr="00105096" w14:paraId="0FA527BC" w14:textId="77777777" w:rsidTr="006C5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E1E5982" w14:textId="77777777" w:rsidR="0098438B" w:rsidRPr="00105096" w:rsidRDefault="0098438B" w:rsidP="00E369AA">
            <w:pPr>
              <w:ind w:left="240" w:hanging="142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Bisphenol</w:t>
            </w:r>
            <w:proofErr w:type="spellEnd"/>
            <w:r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5C795D" w14:textId="77777777" w:rsidR="0098438B" w:rsidRPr="00105096" w:rsidRDefault="0098438B" w:rsidP="006C5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A8B3E9" w14:textId="77777777" w:rsidR="0098438B" w:rsidRPr="00105096" w:rsidRDefault="0098438B" w:rsidP="006C5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[-0.140; 0.043]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0AC44B" w14:textId="77777777" w:rsidR="0098438B" w:rsidRPr="00105096" w:rsidRDefault="0098438B" w:rsidP="00E36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shd w:val="clear" w:color="auto" w:fill="auto"/>
          </w:tcPr>
          <w:p w14:paraId="06193223" w14:textId="77777777" w:rsidR="0098438B" w:rsidRPr="00105096" w:rsidRDefault="0098438B" w:rsidP="00E36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98438B" w:rsidRPr="00105096" w14:paraId="15CB30D2" w14:textId="77777777" w:rsidTr="006C5A4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4DF2018E" w14:textId="77777777" w:rsidR="0098438B" w:rsidRPr="00105096" w:rsidRDefault="0098438B" w:rsidP="00E369AA">
            <w:pPr>
              <w:ind w:left="240" w:hanging="142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Triclosan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58328F82" w14:textId="77777777" w:rsidR="0098438B" w:rsidRPr="00105096" w:rsidRDefault="0098438B" w:rsidP="006C5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B84FC9" w14:textId="77777777" w:rsidR="0098438B" w:rsidRPr="00105096" w:rsidRDefault="0098438B" w:rsidP="006C5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[-0.020; 0.159]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D99888" w14:textId="77777777" w:rsidR="0098438B" w:rsidRPr="00105096" w:rsidRDefault="0098438B" w:rsidP="00E36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shd w:val="clear" w:color="auto" w:fill="auto"/>
          </w:tcPr>
          <w:p w14:paraId="41BD49F6" w14:textId="77777777" w:rsidR="0098438B" w:rsidRPr="00105096" w:rsidRDefault="0098438B" w:rsidP="00E36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98438B" w:rsidRPr="00105096" w14:paraId="7896141A" w14:textId="77777777" w:rsidTr="006C5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auto"/>
            <w:noWrap/>
          </w:tcPr>
          <w:p w14:paraId="2F1CA296" w14:textId="77777777" w:rsidR="0098438B" w:rsidRPr="00105096" w:rsidRDefault="0098438B" w:rsidP="00140E2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Phthalates</w:t>
            </w:r>
          </w:p>
        </w:tc>
      </w:tr>
      <w:tr w:rsidR="0098438B" w:rsidRPr="00105096" w14:paraId="7FECE87C" w14:textId="77777777" w:rsidTr="006C5A4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08E31D1" w14:textId="77777777" w:rsidR="0098438B" w:rsidRPr="00105096" w:rsidRDefault="0098438B" w:rsidP="00E369AA">
            <w:pPr>
              <w:ind w:left="240" w:hanging="142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MEP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19E8E1" w14:textId="77777777" w:rsidR="0098438B" w:rsidRPr="00105096" w:rsidRDefault="0098438B" w:rsidP="006C5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07E44B" w14:textId="77777777" w:rsidR="0098438B" w:rsidRPr="00105096" w:rsidRDefault="0098438B" w:rsidP="006C5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[-0.150; 0.044]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CDE1F1" w14:textId="77777777" w:rsidR="0098438B" w:rsidRPr="00105096" w:rsidRDefault="0098438B" w:rsidP="00E36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shd w:val="clear" w:color="auto" w:fill="auto"/>
          </w:tcPr>
          <w:p w14:paraId="6161CC71" w14:textId="77777777" w:rsidR="0098438B" w:rsidRPr="00105096" w:rsidRDefault="0098438B" w:rsidP="00E36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98438B" w:rsidRPr="00105096" w14:paraId="5F8858A9" w14:textId="77777777" w:rsidTr="006C5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E9FCA4B" w14:textId="77777777" w:rsidR="0098438B" w:rsidRPr="00105096" w:rsidRDefault="0098438B" w:rsidP="00E369AA">
            <w:pPr>
              <w:ind w:left="240" w:hanging="142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MBP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2072CB" w14:textId="77777777" w:rsidR="0098438B" w:rsidRPr="00105096" w:rsidRDefault="0098438B" w:rsidP="006C5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E09D87" w14:textId="77777777" w:rsidR="0098438B" w:rsidRPr="00105096" w:rsidRDefault="0098438B" w:rsidP="006C5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[-0.230; 0.038]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081E54" w14:textId="77777777" w:rsidR="0098438B" w:rsidRPr="00105096" w:rsidRDefault="0098438B" w:rsidP="00E36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shd w:val="clear" w:color="auto" w:fill="auto"/>
          </w:tcPr>
          <w:p w14:paraId="548077FF" w14:textId="77777777" w:rsidR="0098438B" w:rsidRPr="00105096" w:rsidRDefault="0098438B" w:rsidP="00E36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98438B" w:rsidRPr="00105096" w14:paraId="4A1BA258" w14:textId="77777777" w:rsidTr="006C5A4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CBE423C" w14:textId="77777777" w:rsidR="0098438B" w:rsidRPr="00105096" w:rsidRDefault="0098438B" w:rsidP="00E369AA">
            <w:pPr>
              <w:ind w:left="240" w:hanging="142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MIBP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FFAE6B" w14:textId="77777777" w:rsidR="0098438B" w:rsidRPr="00105096" w:rsidRDefault="0098438B" w:rsidP="006C5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D328AB" w14:textId="77777777" w:rsidR="0098438B" w:rsidRPr="00105096" w:rsidRDefault="0098438B" w:rsidP="006C5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[-0.053; 0.150]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CC143F" w14:textId="77777777" w:rsidR="0098438B" w:rsidRPr="00105096" w:rsidRDefault="0098438B" w:rsidP="00E36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shd w:val="clear" w:color="auto" w:fill="auto"/>
          </w:tcPr>
          <w:p w14:paraId="73316C7B" w14:textId="77777777" w:rsidR="0098438B" w:rsidRPr="00105096" w:rsidRDefault="0098438B" w:rsidP="00E36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98438B" w:rsidRPr="00105096" w14:paraId="0876D9B7" w14:textId="77777777" w:rsidTr="006C5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</w:tcPr>
          <w:p w14:paraId="212FE6F5" w14:textId="77777777" w:rsidR="0098438B" w:rsidRPr="00105096" w:rsidRDefault="0098438B" w:rsidP="00E369AA">
            <w:pPr>
              <w:ind w:left="240" w:hanging="142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MCPP</w:t>
            </w:r>
          </w:p>
        </w:tc>
        <w:tc>
          <w:tcPr>
            <w:tcW w:w="0" w:type="auto"/>
            <w:shd w:val="clear" w:color="auto" w:fill="auto"/>
            <w:noWrap/>
          </w:tcPr>
          <w:p w14:paraId="45BC0870" w14:textId="77777777" w:rsidR="0098438B" w:rsidRPr="00105096" w:rsidRDefault="0098438B" w:rsidP="006C5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0.135</w:t>
            </w:r>
          </w:p>
        </w:tc>
        <w:tc>
          <w:tcPr>
            <w:tcW w:w="0" w:type="auto"/>
            <w:shd w:val="clear" w:color="auto" w:fill="auto"/>
            <w:noWrap/>
          </w:tcPr>
          <w:p w14:paraId="599C9CCF" w14:textId="77777777" w:rsidR="0098438B" w:rsidRPr="00105096" w:rsidRDefault="0098438B" w:rsidP="006C5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[0.009; 0.268]</w:t>
            </w:r>
          </w:p>
        </w:tc>
        <w:tc>
          <w:tcPr>
            <w:tcW w:w="0" w:type="auto"/>
            <w:shd w:val="clear" w:color="auto" w:fill="auto"/>
            <w:noWrap/>
          </w:tcPr>
          <w:p w14:paraId="68388F28" w14:textId="77777777" w:rsidR="0098438B" w:rsidRPr="00105096" w:rsidRDefault="0098438B" w:rsidP="00E36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</w:tcPr>
          <w:p w14:paraId="5CD8E931" w14:textId="77777777" w:rsidR="0098438B" w:rsidRPr="00105096" w:rsidRDefault="0098438B" w:rsidP="00E36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98438B" w:rsidRPr="00105096" w14:paraId="775A04AA" w14:textId="77777777" w:rsidTr="006C5A4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28AFDF2" w14:textId="77777777" w:rsidR="0098438B" w:rsidRPr="00105096" w:rsidRDefault="0098438B" w:rsidP="00E369AA">
            <w:pPr>
              <w:ind w:left="240" w:hanging="142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MBZP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3D1D28" w14:textId="77777777" w:rsidR="0098438B" w:rsidRPr="00105096" w:rsidRDefault="0098438B" w:rsidP="006C5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94651D" w14:textId="77777777" w:rsidR="0098438B" w:rsidRPr="00105096" w:rsidRDefault="0098438B" w:rsidP="006C5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[-0.086; 0.118]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F804B7" w14:textId="77777777" w:rsidR="0098438B" w:rsidRPr="00105096" w:rsidRDefault="0098438B" w:rsidP="00E36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shd w:val="clear" w:color="auto" w:fill="auto"/>
          </w:tcPr>
          <w:p w14:paraId="18D9D200" w14:textId="77777777" w:rsidR="0098438B" w:rsidRPr="00105096" w:rsidRDefault="0098438B" w:rsidP="00E36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98438B" w:rsidRPr="00105096" w14:paraId="0EFBA6BB" w14:textId="77777777" w:rsidTr="006C5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371F693" w14:textId="77777777" w:rsidR="0098438B" w:rsidRPr="00105096" w:rsidRDefault="0098438B" w:rsidP="00E369AA">
            <w:pPr>
              <w:ind w:left="240" w:hanging="142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MCOP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0D5951" w14:textId="77777777" w:rsidR="0098438B" w:rsidRPr="00105096" w:rsidRDefault="0098438B" w:rsidP="006C5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285230" w14:textId="77777777" w:rsidR="0098438B" w:rsidRPr="00105096" w:rsidRDefault="0098438B" w:rsidP="006C5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[-0.179; 0.024]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E5EC80" w14:textId="77777777" w:rsidR="0098438B" w:rsidRPr="00105096" w:rsidRDefault="0098438B" w:rsidP="00E36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shd w:val="clear" w:color="auto" w:fill="auto"/>
          </w:tcPr>
          <w:p w14:paraId="61AEEE5F" w14:textId="77777777" w:rsidR="0098438B" w:rsidRPr="00105096" w:rsidRDefault="0098438B" w:rsidP="00E36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98438B" w:rsidRPr="00105096" w14:paraId="63B71367" w14:textId="77777777" w:rsidTr="006C5A4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737FCD8" w14:textId="77777777" w:rsidR="0098438B" w:rsidRPr="00105096" w:rsidRDefault="0098438B" w:rsidP="00E369AA">
            <w:pPr>
              <w:ind w:left="240" w:hanging="142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MCNP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EBCB0D" w14:textId="77777777" w:rsidR="0098438B" w:rsidRPr="00105096" w:rsidRDefault="0098438B" w:rsidP="006C5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D990BC" w14:textId="77777777" w:rsidR="0098438B" w:rsidRPr="00105096" w:rsidRDefault="0098438B" w:rsidP="006C5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[-0.079; 0.124]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923C0F" w14:textId="77777777" w:rsidR="0098438B" w:rsidRPr="00105096" w:rsidRDefault="0098438B" w:rsidP="00E36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shd w:val="clear" w:color="auto" w:fill="auto"/>
          </w:tcPr>
          <w:p w14:paraId="4316FB64" w14:textId="77777777" w:rsidR="0098438B" w:rsidRPr="00105096" w:rsidRDefault="0098438B" w:rsidP="00E36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98438B" w:rsidRPr="00105096" w14:paraId="51BE1FCE" w14:textId="77777777" w:rsidTr="006C5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1703BBA" w14:textId="77777777" w:rsidR="0098438B" w:rsidRPr="00105096" w:rsidRDefault="0098438B" w:rsidP="00E369AA">
            <w:pPr>
              <w:ind w:left="240" w:hanging="142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DEHP</w:t>
            </w:r>
            <w:r w:rsidRPr="00105096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49AFF1DC" w14:textId="77777777" w:rsidR="0098438B" w:rsidRPr="00105096" w:rsidRDefault="0098438B" w:rsidP="006C5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DE73F7" w14:textId="77777777" w:rsidR="0098438B" w:rsidRPr="00105096" w:rsidRDefault="0098438B" w:rsidP="006C5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[-0.144  0.056]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13B760" w14:textId="77777777" w:rsidR="0098438B" w:rsidRPr="00105096" w:rsidRDefault="0098438B" w:rsidP="00E36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shd w:val="clear" w:color="auto" w:fill="auto"/>
          </w:tcPr>
          <w:p w14:paraId="416EC666" w14:textId="77777777" w:rsidR="0098438B" w:rsidRPr="00105096" w:rsidRDefault="0098438B" w:rsidP="00E36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</w:tbl>
    <w:p w14:paraId="05D6F922" w14:textId="77777777" w:rsidR="0098438B" w:rsidRPr="00105096" w:rsidRDefault="0098438B" w:rsidP="00E369AA">
      <w:pPr>
        <w:spacing w:after="0"/>
        <w:ind w:left="720"/>
        <w:jc w:val="both"/>
        <w:rPr>
          <w:rFonts w:ascii="Times New Roman" w:hAnsi="Times New Roman" w:cs="Times New Roman"/>
          <w:sz w:val="18"/>
          <w:szCs w:val="18"/>
        </w:rPr>
      </w:pPr>
      <w:r w:rsidRPr="00105096">
        <w:rPr>
          <w:rFonts w:ascii="Times New Roman" w:hAnsi="Times New Roman" w:cs="Times New Roman"/>
          <w:sz w:val="18"/>
          <w:szCs w:val="18"/>
        </w:rPr>
        <w:t xml:space="preserve">Root Mean Square Error of Approximation (RMSEA): 0.05 (95% Confidence Interval (CI): 0.046; 0.055), Comparative Fit Index (CFI) = 0.912, Tucker-Lewis fit index (TLI) = 0.907. Abbreviations: CI: confidence interval, MBP: mono-n-butyl phthalate, MBZP: </w:t>
      </w:r>
      <w:proofErr w:type="spellStart"/>
      <w:r w:rsidRPr="00105096">
        <w:rPr>
          <w:rFonts w:ascii="Times New Roman" w:hAnsi="Times New Roman" w:cs="Times New Roman"/>
          <w:sz w:val="18"/>
          <w:szCs w:val="18"/>
        </w:rPr>
        <w:t>monobenzyl</w:t>
      </w:r>
      <w:proofErr w:type="spellEnd"/>
      <w:r w:rsidRPr="00105096">
        <w:rPr>
          <w:rFonts w:ascii="Times New Roman" w:hAnsi="Times New Roman" w:cs="Times New Roman"/>
          <w:sz w:val="18"/>
          <w:szCs w:val="18"/>
        </w:rPr>
        <w:t xml:space="preserve"> phthalate, MCNP: </w:t>
      </w:r>
      <w:proofErr w:type="spellStart"/>
      <w:r w:rsidRPr="00105096">
        <w:rPr>
          <w:rFonts w:ascii="Times New Roman" w:hAnsi="Times New Roman" w:cs="Times New Roman"/>
          <w:sz w:val="18"/>
          <w:szCs w:val="18"/>
        </w:rPr>
        <w:t>monocarboxy-isononyl</w:t>
      </w:r>
      <w:proofErr w:type="spellEnd"/>
      <w:r w:rsidRPr="00105096">
        <w:rPr>
          <w:rFonts w:ascii="Times New Roman" w:hAnsi="Times New Roman" w:cs="Times New Roman"/>
          <w:sz w:val="18"/>
          <w:szCs w:val="18"/>
        </w:rPr>
        <w:t xml:space="preserve"> phthalate, MCOP: </w:t>
      </w:r>
      <w:proofErr w:type="spellStart"/>
      <w:r w:rsidRPr="00105096">
        <w:rPr>
          <w:rFonts w:ascii="Times New Roman" w:hAnsi="Times New Roman" w:cs="Times New Roman"/>
          <w:sz w:val="18"/>
          <w:szCs w:val="18"/>
        </w:rPr>
        <w:t>monocarboxy-isooctyl</w:t>
      </w:r>
      <w:proofErr w:type="spellEnd"/>
      <w:r w:rsidRPr="00105096">
        <w:rPr>
          <w:rFonts w:ascii="Times New Roman" w:hAnsi="Times New Roman" w:cs="Times New Roman"/>
          <w:sz w:val="18"/>
          <w:szCs w:val="18"/>
        </w:rPr>
        <w:t xml:space="preserve"> phthalate, MCPP: </w:t>
      </w:r>
      <w:proofErr w:type="gramStart"/>
      <w:r w:rsidRPr="00105096">
        <w:rPr>
          <w:rFonts w:ascii="Times New Roman" w:hAnsi="Times New Roman" w:cs="Times New Roman"/>
          <w:sz w:val="18"/>
          <w:szCs w:val="18"/>
        </w:rPr>
        <w:t>mono(</w:t>
      </w:r>
      <w:proofErr w:type="gramEnd"/>
      <w:r w:rsidRPr="00105096">
        <w:rPr>
          <w:rFonts w:ascii="Times New Roman" w:hAnsi="Times New Roman" w:cs="Times New Roman"/>
          <w:sz w:val="18"/>
          <w:szCs w:val="18"/>
        </w:rPr>
        <w:t xml:space="preserve">3-carboxypropyl) phthalate, MEP: </w:t>
      </w:r>
      <w:proofErr w:type="spellStart"/>
      <w:r w:rsidRPr="00105096">
        <w:rPr>
          <w:rFonts w:ascii="Times New Roman" w:hAnsi="Times New Roman" w:cs="Times New Roman"/>
          <w:sz w:val="18"/>
          <w:szCs w:val="18"/>
        </w:rPr>
        <w:t>monoethyl</w:t>
      </w:r>
      <w:proofErr w:type="spellEnd"/>
      <w:r w:rsidRPr="00105096">
        <w:rPr>
          <w:rFonts w:ascii="Times New Roman" w:hAnsi="Times New Roman" w:cs="Times New Roman"/>
          <w:sz w:val="18"/>
          <w:szCs w:val="18"/>
        </w:rPr>
        <w:t xml:space="preserve"> phthalate and MIBP: mono-isobutyl phthalate. </w:t>
      </w:r>
    </w:p>
    <w:p w14:paraId="232031EB" w14:textId="77777777" w:rsidR="00E369AA" w:rsidRPr="00105096" w:rsidRDefault="0098438B" w:rsidP="00E369AA">
      <w:pPr>
        <w:spacing w:after="0"/>
        <w:ind w:left="72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105096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105096">
        <w:rPr>
          <w:rFonts w:ascii="Times New Roman" w:hAnsi="Times New Roman" w:cs="Times New Roman"/>
          <w:sz w:val="18"/>
          <w:szCs w:val="18"/>
        </w:rPr>
        <w:t>Latent</w:t>
      </w:r>
      <w:proofErr w:type="spellEnd"/>
      <w:proofErr w:type="gramEnd"/>
      <w:r w:rsidRPr="00105096">
        <w:rPr>
          <w:rFonts w:ascii="Times New Roman" w:hAnsi="Times New Roman" w:cs="Times New Roman"/>
          <w:sz w:val="18"/>
          <w:szCs w:val="18"/>
        </w:rPr>
        <w:t xml:space="preserve"> variable of methyl, ethyl, propyl and butyl parabens </w:t>
      </w:r>
    </w:p>
    <w:p w14:paraId="2527D06D" w14:textId="77777777" w:rsidR="00E369AA" w:rsidRPr="00105096" w:rsidRDefault="00E369AA" w:rsidP="00E369A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105096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105096">
        <w:rPr>
          <w:rFonts w:ascii="Times New Roman" w:hAnsi="Times New Roman" w:cs="Times New Roman"/>
          <w:sz w:val="20"/>
          <w:szCs w:val="20"/>
        </w:rPr>
        <w:t>Latent</w:t>
      </w:r>
      <w:proofErr w:type="spellEnd"/>
      <w:proofErr w:type="gramEnd"/>
      <w:r w:rsidRPr="00105096">
        <w:rPr>
          <w:rFonts w:ascii="Times New Roman" w:hAnsi="Times New Roman" w:cs="Times New Roman"/>
          <w:sz w:val="20"/>
          <w:szCs w:val="20"/>
        </w:rPr>
        <w:t xml:space="preserve"> variable of di(2-ethylhexyl) phthalate metabolites: Mono(2-ethyl-5-carboxypentyl) phthalate, Mono(2-ethyl-5-hydroxyhexyl) phthalate, Mono(2-ethyl-5-oxohexyl) phthalate and Mono(2-ethylhexyl) phthalate. </w:t>
      </w:r>
    </w:p>
    <w:p w14:paraId="0373A717" w14:textId="77777777" w:rsidR="00E369AA" w:rsidRPr="00105096" w:rsidRDefault="00E369AA" w:rsidP="00E369AA">
      <w:pPr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05096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gramEnd"/>
      <w:r w:rsidRPr="0010509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105096">
        <w:rPr>
          <w:rFonts w:ascii="Times New Roman" w:hAnsi="Times New Roman" w:cs="Times New Roman"/>
          <w:sz w:val="20"/>
          <w:szCs w:val="20"/>
        </w:rPr>
        <w:t xml:space="preserve">P-values corrected for multiple comparisons using the </w:t>
      </w:r>
      <w:proofErr w:type="spellStart"/>
      <w:r w:rsidRPr="00105096">
        <w:rPr>
          <w:rFonts w:ascii="Times New Roman" w:hAnsi="Times New Roman" w:cs="Times New Roman"/>
          <w:sz w:val="20"/>
          <w:szCs w:val="20"/>
        </w:rPr>
        <w:t>Benjamini</w:t>
      </w:r>
      <w:proofErr w:type="spellEnd"/>
      <w:r w:rsidRPr="00105096">
        <w:rPr>
          <w:rFonts w:ascii="Times New Roman" w:hAnsi="Times New Roman" w:cs="Times New Roman"/>
          <w:sz w:val="20"/>
          <w:szCs w:val="20"/>
        </w:rPr>
        <w:t xml:space="preserve"> and Hochberg false discovery rate method.</w:t>
      </w:r>
    </w:p>
    <w:p w14:paraId="06DDC765" w14:textId="77777777" w:rsidR="00E369AA" w:rsidRPr="00105096" w:rsidRDefault="00E369AA" w:rsidP="00E369AA">
      <w:pPr>
        <w:rPr>
          <w:rFonts w:ascii="Times New Roman" w:hAnsi="Times New Roman" w:cs="Times New Roman"/>
          <w:b/>
        </w:rPr>
      </w:pPr>
    </w:p>
    <w:p w14:paraId="05371D5A" w14:textId="77777777" w:rsidR="0098438B" w:rsidRPr="00105096" w:rsidRDefault="0098438B" w:rsidP="0098438B">
      <w:pPr>
        <w:jc w:val="both"/>
        <w:rPr>
          <w:rFonts w:ascii="Times New Roman" w:hAnsi="Times New Roman" w:cs="Times New Roman"/>
          <w:b/>
        </w:rPr>
      </w:pPr>
    </w:p>
    <w:p w14:paraId="2E6DA6E4" w14:textId="77777777" w:rsidR="0098438B" w:rsidRPr="00105096" w:rsidRDefault="0098438B" w:rsidP="0098438B">
      <w:pPr>
        <w:jc w:val="both"/>
        <w:rPr>
          <w:rFonts w:ascii="Times New Roman" w:hAnsi="Times New Roman" w:cs="Times New Roman"/>
          <w:b/>
        </w:rPr>
      </w:pPr>
    </w:p>
    <w:p w14:paraId="3FA83E36" w14:textId="77777777" w:rsidR="0098438B" w:rsidRPr="00105096" w:rsidRDefault="0098438B" w:rsidP="0098438B">
      <w:pPr>
        <w:jc w:val="both"/>
        <w:rPr>
          <w:rFonts w:ascii="Times New Roman" w:hAnsi="Times New Roman" w:cs="Times New Roman"/>
          <w:b/>
        </w:rPr>
      </w:pPr>
    </w:p>
    <w:p w14:paraId="34677F1A" w14:textId="77777777" w:rsidR="0098438B" w:rsidRPr="00105096" w:rsidRDefault="0098438B" w:rsidP="0098438B">
      <w:pPr>
        <w:jc w:val="both"/>
        <w:rPr>
          <w:rFonts w:ascii="Times New Roman" w:hAnsi="Times New Roman" w:cs="Times New Roman"/>
          <w:b/>
        </w:rPr>
      </w:pPr>
    </w:p>
    <w:p w14:paraId="0183C7FD" w14:textId="77777777" w:rsidR="00351E76" w:rsidRPr="00105096" w:rsidRDefault="00351E76" w:rsidP="0098438B">
      <w:pPr>
        <w:jc w:val="both"/>
        <w:rPr>
          <w:rFonts w:ascii="Times New Roman" w:hAnsi="Times New Roman" w:cs="Times New Roman"/>
          <w:b/>
        </w:rPr>
      </w:pPr>
    </w:p>
    <w:p w14:paraId="379BE996" w14:textId="77777777" w:rsidR="00351E76" w:rsidRPr="00105096" w:rsidRDefault="00351E76" w:rsidP="0098438B">
      <w:pPr>
        <w:jc w:val="both"/>
        <w:rPr>
          <w:rFonts w:ascii="Times New Roman" w:hAnsi="Times New Roman" w:cs="Times New Roman"/>
          <w:b/>
        </w:rPr>
      </w:pPr>
    </w:p>
    <w:p w14:paraId="735CED91" w14:textId="77777777" w:rsidR="00351E76" w:rsidRPr="00105096" w:rsidRDefault="00351E76" w:rsidP="0098438B">
      <w:pPr>
        <w:jc w:val="both"/>
        <w:rPr>
          <w:rFonts w:ascii="Times New Roman" w:hAnsi="Times New Roman" w:cs="Times New Roman"/>
          <w:b/>
        </w:rPr>
      </w:pPr>
    </w:p>
    <w:p w14:paraId="4F12C351" w14:textId="77777777" w:rsidR="00351E76" w:rsidRPr="00105096" w:rsidRDefault="00351E76" w:rsidP="0098438B">
      <w:pPr>
        <w:jc w:val="both"/>
        <w:rPr>
          <w:rFonts w:ascii="Times New Roman" w:hAnsi="Times New Roman" w:cs="Times New Roman"/>
          <w:b/>
        </w:rPr>
      </w:pPr>
    </w:p>
    <w:p w14:paraId="1DDBED25" w14:textId="77777777" w:rsidR="00351E76" w:rsidRPr="00105096" w:rsidRDefault="00351E76" w:rsidP="0098438B">
      <w:pPr>
        <w:jc w:val="both"/>
        <w:rPr>
          <w:rFonts w:ascii="Times New Roman" w:hAnsi="Times New Roman" w:cs="Times New Roman"/>
          <w:b/>
        </w:rPr>
      </w:pPr>
    </w:p>
    <w:p w14:paraId="19255B71" w14:textId="77777777" w:rsidR="00351E76" w:rsidRPr="00105096" w:rsidRDefault="00351E76" w:rsidP="0098438B">
      <w:pPr>
        <w:jc w:val="both"/>
        <w:rPr>
          <w:rFonts w:ascii="Times New Roman" w:hAnsi="Times New Roman" w:cs="Times New Roman"/>
          <w:b/>
        </w:rPr>
      </w:pPr>
    </w:p>
    <w:p w14:paraId="4931BDF7" w14:textId="77777777" w:rsidR="00351E76" w:rsidRPr="00105096" w:rsidRDefault="00351E76" w:rsidP="0098438B">
      <w:pPr>
        <w:jc w:val="both"/>
        <w:rPr>
          <w:rFonts w:ascii="Times New Roman" w:hAnsi="Times New Roman" w:cs="Times New Roman"/>
          <w:b/>
        </w:rPr>
      </w:pPr>
    </w:p>
    <w:p w14:paraId="14518440" w14:textId="77777777" w:rsidR="00351E76" w:rsidRPr="00105096" w:rsidRDefault="00351E76" w:rsidP="0098438B">
      <w:pPr>
        <w:jc w:val="both"/>
        <w:rPr>
          <w:rFonts w:ascii="Times New Roman" w:hAnsi="Times New Roman" w:cs="Times New Roman"/>
          <w:b/>
        </w:rPr>
      </w:pPr>
    </w:p>
    <w:p w14:paraId="164B44B9" w14:textId="77777777" w:rsidR="008B3B13" w:rsidRDefault="008B3B13" w:rsidP="00105096">
      <w:pPr>
        <w:pStyle w:val="Lgende"/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sectPr w:rsidR="008B3B13" w:rsidSect="006C5A4C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60982CE5" w14:textId="77777777" w:rsidR="007C23F3" w:rsidRPr="00FF432F" w:rsidRDefault="00105096" w:rsidP="00105096">
      <w:pPr>
        <w:pStyle w:val="Lgende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13" w:name="_Toc501626660"/>
      <w:r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 xml:space="preserve">Table </w:t>
      </w:r>
      <w:r w:rsidR="006B5FA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</w:t>
      </w:r>
      <w:r w:rsidR="00A9276E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Table \* ARABIC </w:instrText>
      </w:r>
      <w:r w:rsidR="00A9276E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BB0817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5</w:t>
      </w:r>
      <w:r w:rsidR="00A9276E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:</w:t>
      </w:r>
      <w:r w:rsidR="007C23F3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Adjusted associations between phenols, phthalate metabolites and IQ (Manual based scales) of boys at 5 years in the EDEN cohort, using multiple linear </w:t>
      </w:r>
      <w:proofErr w:type="gramStart"/>
      <w:r w:rsidR="007C23F3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regression</w:t>
      </w:r>
      <w:proofErr w:type="gramEnd"/>
      <w:r w:rsidR="007C23F3" w:rsidRPr="00FF432F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(N= 452)</w:t>
      </w:r>
      <w:bookmarkEnd w:id="13"/>
    </w:p>
    <w:p w14:paraId="48FF362A" w14:textId="77777777" w:rsidR="00E369AA" w:rsidRPr="00105096" w:rsidRDefault="00E369AA" w:rsidP="00E369AA">
      <w:pPr>
        <w:rPr>
          <w:rFonts w:ascii="Times New Roman" w:hAnsi="Times New Roman" w:cs="Times New Roman"/>
          <w:lang w:val="en-GB"/>
        </w:rPr>
      </w:pPr>
    </w:p>
    <w:tbl>
      <w:tblPr>
        <w:tblStyle w:val="Grille"/>
        <w:tblW w:w="121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772"/>
        <w:gridCol w:w="1440"/>
        <w:gridCol w:w="990"/>
        <w:gridCol w:w="360"/>
        <w:gridCol w:w="900"/>
        <w:gridCol w:w="1440"/>
        <w:gridCol w:w="990"/>
        <w:gridCol w:w="360"/>
        <w:gridCol w:w="720"/>
        <w:gridCol w:w="1440"/>
        <w:gridCol w:w="810"/>
      </w:tblGrid>
      <w:tr w:rsidR="007C23F3" w:rsidRPr="00105096" w14:paraId="0ECC79C8" w14:textId="77777777" w:rsidTr="00E369AA">
        <w:trPr>
          <w:trHeight w:val="20"/>
        </w:trPr>
        <w:tc>
          <w:tcPr>
            <w:tcW w:w="1928" w:type="dxa"/>
            <w:tcBorders>
              <w:top w:val="single" w:sz="4" w:space="0" w:color="auto"/>
              <w:bottom w:val="nil"/>
            </w:tcBorders>
            <w:noWrap/>
          </w:tcPr>
          <w:p w14:paraId="01CDD575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082A811" w14:textId="77777777" w:rsidR="007C23F3" w:rsidRPr="00105096" w:rsidRDefault="007C23F3" w:rsidP="007C23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Full Scale IQ</w:t>
            </w:r>
          </w:p>
        </w:tc>
        <w:tc>
          <w:tcPr>
            <w:tcW w:w="360" w:type="dxa"/>
            <w:tcBorders>
              <w:top w:val="single" w:sz="4" w:space="0" w:color="auto"/>
              <w:bottom w:val="nil"/>
            </w:tcBorders>
            <w:noWrap/>
          </w:tcPr>
          <w:p w14:paraId="3F7687B8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1416BC5" w14:textId="77777777" w:rsidR="007C23F3" w:rsidRPr="00105096" w:rsidRDefault="007C23F3" w:rsidP="007C23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Verbal IQ</w:t>
            </w:r>
          </w:p>
        </w:tc>
        <w:tc>
          <w:tcPr>
            <w:tcW w:w="360" w:type="dxa"/>
            <w:tcBorders>
              <w:top w:val="single" w:sz="4" w:space="0" w:color="auto"/>
              <w:bottom w:val="nil"/>
            </w:tcBorders>
            <w:noWrap/>
          </w:tcPr>
          <w:p w14:paraId="05D03AD0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06CF3AA" w14:textId="77777777" w:rsidR="007C23F3" w:rsidRPr="00105096" w:rsidRDefault="007C23F3" w:rsidP="007C23F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Performance IQ</w:t>
            </w:r>
          </w:p>
        </w:tc>
      </w:tr>
      <w:tr w:rsidR="007C23F3" w:rsidRPr="00105096" w14:paraId="0E9CEF4C" w14:textId="77777777" w:rsidTr="00E369AA">
        <w:trPr>
          <w:trHeight w:val="20"/>
        </w:trPr>
        <w:tc>
          <w:tcPr>
            <w:tcW w:w="192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568A9E6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4AB7E5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7D8FC6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0198FD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056F7B4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698D69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62A088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B53B66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8B4A886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B1E8E3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3FF587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BB0433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7C23F3" w:rsidRPr="00105096" w14:paraId="2ED9492A" w14:textId="77777777" w:rsidTr="00E369AA">
        <w:trPr>
          <w:trHeight w:val="20"/>
        </w:trPr>
        <w:tc>
          <w:tcPr>
            <w:tcW w:w="12150" w:type="dxa"/>
            <w:gridSpan w:val="12"/>
            <w:tcBorders>
              <w:top w:val="single" w:sz="4" w:space="0" w:color="auto"/>
            </w:tcBorders>
            <w:noWrap/>
          </w:tcPr>
          <w:p w14:paraId="3594F720" w14:textId="77777777" w:rsidR="007C23F3" w:rsidRPr="00105096" w:rsidRDefault="007C23F3" w:rsidP="00E369AA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sz w:val="20"/>
                <w:szCs w:val="20"/>
              </w:rPr>
              <w:t>Phenols</w:t>
            </w:r>
          </w:p>
        </w:tc>
      </w:tr>
      <w:tr w:rsidR="007C23F3" w:rsidRPr="00105096" w14:paraId="6936A6FD" w14:textId="77777777" w:rsidTr="00E369AA">
        <w:trPr>
          <w:trHeight w:val="20"/>
        </w:trPr>
        <w:tc>
          <w:tcPr>
            <w:tcW w:w="1928" w:type="dxa"/>
            <w:noWrap/>
            <w:hideMark/>
          </w:tcPr>
          <w:p w14:paraId="60D88F1F" w14:textId="77777777" w:rsidR="007C23F3" w:rsidRPr="00105096" w:rsidRDefault="007C23F3" w:rsidP="00E369AA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Parabens</w:t>
            </w:r>
            <w:r w:rsidRPr="001050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72" w:type="dxa"/>
            <w:noWrap/>
            <w:hideMark/>
          </w:tcPr>
          <w:p w14:paraId="6EF7814F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440" w:type="dxa"/>
            <w:noWrap/>
            <w:hideMark/>
          </w:tcPr>
          <w:p w14:paraId="2828A6DE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[-0.65; 0.93]</w:t>
            </w:r>
          </w:p>
        </w:tc>
        <w:tc>
          <w:tcPr>
            <w:tcW w:w="990" w:type="dxa"/>
            <w:noWrap/>
            <w:hideMark/>
          </w:tcPr>
          <w:p w14:paraId="3A964D2B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360" w:type="dxa"/>
            <w:noWrap/>
            <w:hideMark/>
          </w:tcPr>
          <w:p w14:paraId="331B3F24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37521DB9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440" w:type="dxa"/>
            <w:noWrap/>
            <w:hideMark/>
          </w:tcPr>
          <w:p w14:paraId="644B0D49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[-0.83; 0.79]</w:t>
            </w:r>
          </w:p>
        </w:tc>
        <w:tc>
          <w:tcPr>
            <w:tcW w:w="990" w:type="dxa"/>
            <w:noWrap/>
            <w:hideMark/>
          </w:tcPr>
          <w:p w14:paraId="2E498383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360" w:type="dxa"/>
            <w:noWrap/>
            <w:hideMark/>
          </w:tcPr>
          <w:p w14:paraId="5546F1D6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1DB86FE4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440" w:type="dxa"/>
            <w:noWrap/>
            <w:hideMark/>
          </w:tcPr>
          <w:p w14:paraId="47A94CCD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[-0.33; 1.33]</w:t>
            </w:r>
          </w:p>
        </w:tc>
        <w:tc>
          <w:tcPr>
            <w:tcW w:w="810" w:type="dxa"/>
            <w:noWrap/>
            <w:hideMark/>
          </w:tcPr>
          <w:p w14:paraId="44F43F8C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7C23F3" w:rsidRPr="00105096" w14:paraId="6442DD05" w14:textId="77777777" w:rsidTr="00E369AA">
        <w:trPr>
          <w:trHeight w:val="20"/>
        </w:trPr>
        <w:tc>
          <w:tcPr>
            <w:tcW w:w="1928" w:type="dxa"/>
            <w:noWrap/>
            <w:hideMark/>
          </w:tcPr>
          <w:p w14:paraId="70B11C89" w14:textId="77777777" w:rsidR="007C23F3" w:rsidRPr="00105096" w:rsidRDefault="007C23F3" w:rsidP="00E3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Dichlorophenol</w:t>
            </w:r>
            <w:r w:rsidRPr="001050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772" w:type="dxa"/>
            <w:noWrap/>
            <w:hideMark/>
          </w:tcPr>
          <w:p w14:paraId="55A0B1CC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440" w:type="dxa"/>
            <w:noWrap/>
            <w:hideMark/>
          </w:tcPr>
          <w:p w14:paraId="10D1CD08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[-0.38; 1.27]</w:t>
            </w:r>
          </w:p>
        </w:tc>
        <w:tc>
          <w:tcPr>
            <w:tcW w:w="990" w:type="dxa"/>
            <w:noWrap/>
            <w:hideMark/>
          </w:tcPr>
          <w:p w14:paraId="5BB3714A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360" w:type="dxa"/>
            <w:noWrap/>
            <w:hideMark/>
          </w:tcPr>
          <w:p w14:paraId="0E0E055E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4AF0A6B0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440" w:type="dxa"/>
            <w:noWrap/>
            <w:hideMark/>
          </w:tcPr>
          <w:p w14:paraId="0D3788FB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[-0.63; 1.05]</w:t>
            </w:r>
          </w:p>
        </w:tc>
        <w:tc>
          <w:tcPr>
            <w:tcW w:w="990" w:type="dxa"/>
            <w:noWrap/>
            <w:hideMark/>
          </w:tcPr>
          <w:p w14:paraId="268EACE6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360" w:type="dxa"/>
            <w:noWrap/>
            <w:hideMark/>
          </w:tcPr>
          <w:p w14:paraId="4A8BB15F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6C205DBB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440" w:type="dxa"/>
            <w:noWrap/>
            <w:hideMark/>
          </w:tcPr>
          <w:p w14:paraId="30B8AF11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[-0.66; 1.06]</w:t>
            </w:r>
          </w:p>
        </w:tc>
        <w:tc>
          <w:tcPr>
            <w:tcW w:w="810" w:type="dxa"/>
            <w:noWrap/>
            <w:hideMark/>
          </w:tcPr>
          <w:p w14:paraId="3820FAD0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0.65</w:t>
            </w:r>
          </w:p>
        </w:tc>
      </w:tr>
      <w:tr w:rsidR="007C23F3" w:rsidRPr="00105096" w14:paraId="275E08F0" w14:textId="77777777" w:rsidTr="00E369AA">
        <w:trPr>
          <w:trHeight w:val="20"/>
        </w:trPr>
        <w:tc>
          <w:tcPr>
            <w:tcW w:w="1928" w:type="dxa"/>
            <w:noWrap/>
            <w:hideMark/>
          </w:tcPr>
          <w:p w14:paraId="7425F263" w14:textId="77777777" w:rsidR="007C23F3" w:rsidRPr="00105096" w:rsidRDefault="007C23F3" w:rsidP="00E369AA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Benzophenone-3</w:t>
            </w:r>
          </w:p>
        </w:tc>
        <w:tc>
          <w:tcPr>
            <w:tcW w:w="772" w:type="dxa"/>
            <w:noWrap/>
            <w:hideMark/>
          </w:tcPr>
          <w:p w14:paraId="6ED0BD8B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440" w:type="dxa"/>
            <w:noWrap/>
            <w:hideMark/>
          </w:tcPr>
          <w:p w14:paraId="590467D1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[-0.73; 0.76]</w:t>
            </w:r>
          </w:p>
        </w:tc>
        <w:tc>
          <w:tcPr>
            <w:tcW w:w="990" w:type="dxa"/>
            <w:noWrap/>
            <w:hideMark/>
          </w:tcPr>
          <w:p w14:paraId="190FB38A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360" w:type="dxa"/>
            <w:noWrap/>
            <w:hideMark/>
          </w:tcPr>
          <w:p w14:paraId="0A677D38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3F3B76C8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440" w:type="dxa"/>
            <w:noWrap/>
            <w:hideMark/>
          </w:tcPr>
          <w:p w14:paraId="67489B4A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[-0.55; 0.97]</w:t>
            </w:r>
          </w:p>
        </w:tc>
        <w:tc>
          <w:tcPr>
            <w:tcW w:w="990" w:type="dxa"/>
            <w:noWrap/>
            <w:hideMark/>
          </w:tcPr>
          <w:p w14:paraId="677A4E68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360" w:type="dxa"/>
            <w:noWrap/>
            <w:hideMark/>
          </w:tcPr>
          <w:p w14:paraId="5A1ED488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6BCC3CB2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440" w:type="dxa"/>
            <w:noWrap/>
            <w:hideMark/>
          </w:tcPr>
          <w:p w14:paraId="154169F5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[-0.77; 0.80]</w:t>
            </w:r>
          </w:p>
        </w:tc>
        <w:tc>
          <w:tcPr>
            <w:tcW w:w="810" w:type="dxa"/>
            <w:noWrap/>
            <w:hideMark/>
          </w:tcPr>
          <w:p w14:paraId="098AA80F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</w:tc>
      </w:tr>
      <w:tr w:rsidR="007C23F3" w:rsidRPr="00105096" w14:paraId="3B5272FD" w14:textId="77777777" w:rsidTr="00E369AA">
        <w:trPr>
          <w:trHeight w:val="20"/>
        </w:trPr>
        <w:tc>
          <w:tcPr>
            <w:tcW w:w="1928" w:type="dxa"/>
            <w:noWrap/>
            <w:hideMark/>
          </w:tcPr>
          <w:p w14:paraId="5D89AF96" w14:textId="77777777" w:rsidR="007C23F3" w:rsidRPr="00105096" w:rsidRDefault="007C23F3" w:rsidP="00E369AA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Bisphenol</w:t>
            </w:r>
            <w:proofErr w:type="spellEnd"/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772" w:type="dxa"/>
            <w:noWrap/>
            <w:hideMark/>
          </w:tcPr>
          <w:p w14:paraId="0621E384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-0.65</w:t>
            </w:r>
          </w:p>
        </w:tc>
        <w:tc>
          <w:tcPr>
            <w:tcW w:w="1440" w:type="dxa"/>
            <w:noWrap/>
            <w:hideMark/>
          </w:tcPr>
          <w:p w14:paraId="5D21E025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[-2.31; 1.02]</w:t>
            </w:r>
          </w:p>
        </w:tc>
        <w:tc>
          <w:tcPr>
            <w:tcW w:w="990" w:type="dxa"/>
            <w:noWrap/>
            <w:hideMark/>
          </w:tcPr>
          <w:p w14:paraId="77A0D72F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360" w:type="dxa"/>
            <w:noWrap/>
            <w:hideMark/>
          </w:tcPr>
          <w:p w14:paraId="706C2DEB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012A765A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-0.88</w:t>
            </w:r>
          </w:p>
        </w:tc>
        <w:tc>
          <w:tcPr>
            <w:tcW w:w="1440" w:type="dxa"/>
            <w:noWrap/>
            <w:hideMark/>
          </w:tcPr>
          <w:p w14:paraId="550B166A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[-2.58; 0.82]</w:t>
            </w:r>
          </w:p>
        </w:tc>
        <w:tc>
          <w:tcPr>
            <w:tcW w:w="990" w:type="dxa"/>
            <w:noWrap/>
            <w:hideMark/>
          </w:tcPr>
          <w:p w14:paraId="2567B16F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360" w:type="dxa"/>
            <w:noWrap/>
            <w:hideMark/>
          </w:tcPr>
          <w:p w14:paraId="160EB4DC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4D3D24FA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-0.46</w:t>
            </w:r>
          </w:p>
        </w:tc>
        <w:tc>
          <w:tcPr>
            <w:tcW w:w="1440" w:type="dxa"/>
            <w:noWrap/>
            <w:hideMark/>
          </w:tcPr>
          <w:p w14:paraId="3DC0687B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[-2.22; 1.29]</w:t>
            </w:r>
          </w:p>
        </w:tc>
        <w:tc>
          <w:tcPr>
            <w:tcW w:w="810" w:type="dxa"/>
            <w:noWrap/>
            <w:hideMark/>
          </w:tcPr>
          <w:p w14:paraId="19751279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0.60</w:t>
            </w:r>
          </w:p>
        </w:tc>
      </w:tr>
      <w:tr w:rsidR="007C23F3" w:rsidRPr="00105096" w14:paraId="3797CF48" w14:textId="77777777" w:rsidTr="00E369AA">
        <w:trPr>
          <w:trHeight w:val="20"/>
        </w:trPr>
        <w:tc>
          <w:tcPr>
            <w:tcW w:w="1928" w:type="dxa"/>
            <w:noWrap/>
            <w:hideMark/>
          </w:tcPr>
          <w:p w14:paraId="6512353D" w14:textId="77777777" w:rsidR="007C23F3" w:rsidRPr="00105096" w:rsidRDefault="007C23F3" w:rsidP="00E369AA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Triclosan</w:t>
            </w:r>
            <w:proofErr w:type="spellEnd"/>
          </w:p>
        </w:tc>
        <w:tc>
          <w:tcPr>
            <w:tcW w:w="772" w:type="dxa"/>
            <w:noWrap/>
            <w:hideMark/>
          </w:tcPr>
          <w:p w14:paraId="0691637E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440" w:type="dxa"/>
            <w:noWrap/>
            <w:hideMark/>
          </w:tcPr>
          <w:p w14:paraId="12A295B1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[-0.46; 0.55]</w:t>
            </w:r>
          </w:p>
        </w:tc>
        <w:tc>
          <w:tcPr>
            <w:tcW w:w="990" w:type="dxa"/>
            <w:noWrap/>
            <w:hideMark/>
          </w:tcPr>
          <w:p w14:paraId="025574A2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360" w:type="dxa"/>
            <w:noWrap/>
            <w:hideMark/>
          </w:tcPr>
          <w:p w14:paraId="23680959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693B7266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1440" w:type="dxa"/>
            <w:noWrap/>
            <w:hideMark/>
          </w:tcPr>
          <w:p w14:paraId="28A0A672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[-0.19; 0.84]</w:t>
            </w:r>
          </w:p>
        </w:tc>
        <w:tc>
          <w:tcPr>
            <w:tcW w:w="990" w:type="dxa"/>
            <w:noWrap/>
            <w:hideMark/>
          </w:tcPr>
          <w:p w14:paraId="361E32C4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360" w:type="dxa"/>
            <w:noWrap/>
            <w:hideMark/>
          </w:tcPr>
          <w:p w14:paraId="3F8E4A64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50C8B937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1440" w:type="dxa"/>
            <w:noWrap/>
            <w:hideMark/>
          </w:tcPr>
          <w:p w14:paraId="3F76597C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[-0.82; 0.25]</w:t>
            </w:r>
          </w:p>
        </w:tc>
        <w:tc>
          <w:tcPr>
            <w:tcW w:w="810" w:type="dxa"/>
            <w:noWrap/>
            <w:hideMark/>
          </w:tcPr>
          <w:p w14:paraId="3A53B01B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0.30</w:t>
            </w:r>
          </w:p>
        </w:tc>
      </w:tr>
      <w:tr w:rsidR="007C23F3" w:rsidRPr="00105096" w14:paraId="1C3FB182" w14:textId="77777777" w:rsidTr="00E369AA">
        <w:trPr>
          <w:trHeight w:val="20"/>
        </w:trPr>
        <w:tc>
          <w:tcPr>
            <w:tcW w:w="12150" w:type="dxa"/>
            <w:gridSpan w:val="12"/>
            <w:noWrap/>
            <w:hideMark/>
          </w:tcPr>
          <w:p w14:paraId="55F7BDF8" w14:textId="77777777" w:rsidR="007C23F3" w:rsidRPr="00105096" w:rsidRDefault="007C23F3" w:rsidP="00E369AA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sz w:val="20"/>
                <w:szCs w:val="20"/>
              </w:rPr>
              <w:t>Phthalates</w:t>
            </w:r>
          </w:p>
        </w:tc>
      </w:tr>
      <w:tr w:rsidR="007C23F3" w:rsidRPr="00105096" w14:paraId="25317E71" w14:textId="77777777" w:rsidTr="00E369AA">
        <w:trPr>
          <w:trHeight w:val="20"/>
        </w:trPr>
        <w:tc>
          <w:tcPr>
            <w:tcW w:w="1928" w:type="dxa"/>
            <w:noWrap/>
            <w:hideMark/>
          </w:tcPr>
          <w:p w14:paraId="5289769B" w14:textId="77777777" w:rsidR="007C23F3" w:rsidRPr="00105096" w:rsidRDefault="007C23F3" w:rsidP="00E369AA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MEP</w:t>
            </w:r>
          </w:p>
        </w:tc>
        <w:tc>
          <w:tcPr>
            <w:tcW w:w="772" w:type="dxa"/>
            <w:noWrap/>
            <w:hideMark/>
          </w:tcPr>
          <w:p w14:paraId="7E9802DA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-0.56</w:t>
            </w:r>
          </w:p>
        </w:tc>
        <w:tc>
          <w:tcPr>
            <w:tcW w:w="1440" w:type="dxa"/>
            <w:noWrap/>
            <w:hideMark/>
          </w:tcPr>
          <w:p w14:paraId="28B270A3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[-1.77; 0.65]</w:t>
            </w:r>
          </w:p>
        </w:tc>
        <w:tc>
          <w:tcPr>
            <w:tcW w:w="990" w:type="dxa"/>
            <w:noWrap/>
            <w:hideMark/>
          </w:tcPr>
          <w:p w14:paraId="6097F867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360" w:type="dxa"/>
            <w:noWrap/>
            <w:hideMark/>
          </w:tcPr>
          <w:p w14:paraId="4121636E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38F04EE6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-0.72</w:t>
            </w:r>
          </w:p>
        </w:tc>
        <w:tc>
          <w:tcPr>
            <w:tcW w:w="1440" w:type="dxa"/>
            <w:noWrap/>
            <w:hideMark/>
          </w:tcPr>
          <w:p w14:paraId="760FA285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[-1.95; 0.51]</w:t>
            </w:r>
          </w:p>
        </w:tc>
        <w:tc>
          <w:tcPr>
            <w:tcW w:w="990" w:type="dxa"/>
            <w:noWrap/>
            <w:hideMark/>
          </w:tcPr>
          <w:p w14:paraId="50DAC7C5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360" w:type="dxa"/>
            <w:noWrap/>
            <w:hideMark/>
          </w:tcPr>
          <w:p w14:paraId="742EA95B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3D23EB44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1440" w:type="dxa"/>
            <w:noWrap/>
            <w:hideMark/>
          </w:tcPr>
          <w:p w14:paraId="26055610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[-1.33; 1.20]</w:t>
            </w:r>
          </w:p>
        </w:tc>
        <w:tc>
          <w:tcPr>
            <w:tcW w:w="810" w:type="dxa"/>
            <w:noWrap/>
            <w:hideMark/>
          </w:tcPr>
          <w:p w14:paraId="35C36CCB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7C23F3" w:rsidRPr="00105096" w14:paraId="3B8F7FBF" w14:textId="77777777" w:rsidTr="00E369AA">
        <w:trPr>
          <w:trHeight w:val="20"/>
        </w:trPr>
        <w:tc>
          <w:tcPr>
            <w:tcW w:w="1928" w:type="dxa"/>
            <w:noWrap/>
            <w:hideMark/>
          </w:tcPr>
          <w:p w14:paraId="76CC6E98" w14:textId="77777777" w:rsidR="007C23F3" w:rsidRPr="00105096" w:rsidRDefault="007C23F3" w:rsidP="00E369AA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MBP</w:t>
            </w:r>
          </w:p>
        </w:tc>
        <w:tc>
          <w:tcPr>
            <w:tcW w:w="772" w:type="dxa"/>
            <w:noWrap/>
            <w:hideMark/>
          </w:tcPr>
          <w:p w14:paraId="1BBBAA3E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1440" w:type="dxa"/>
            <w:noWrap/>
            <w:hideMark/>
          </w:tcPr>
          <w:p w14:paraId="097ECB18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[-1.30; 1.13]</w:t>
            </w:r>
          </w:p>
        </w:tc>
        <w:tc>
          <w:tcPr>
            <w:tcW w:w="990" w:type="dxa"/>
            <w:noWrap/>
            <w:hideMark/>
          </w:tcPr>
          <w:p w14:paraId="6041FE88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360" w:type="dxa"/>
            <w:noWrap/>
            <w:hideMark/>
          </w:tcPr>
          <w:p w14:paraId="5ECE84B1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33C5599C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1440" w:type="dxa"/>
            <w:noWrap/>
            <w:hideMark/>
          </w:tcPr>
          <w:p w14:paraId="350B914F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[-1.51; 0.95]</w:t>
            </w:r>
          </w:p>
        </w:tc>
        <w:tc>
          <w:tcPr>
            <w:tcW w:w="990" w:type="dxa"/>
            <w:noWrap/>
            <w:hideMark/>
          </w:tcPr>
          <w:p w14:paraId="17D26329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360" w:type="dxa"/>
            <w:noWrap/>
            <w:hideMark/>
          </w:tcPr>
          <w:p w14:paraId="7D32DF1A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23A5E607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1440" w:type="dxa"/>
            <w:noWrap/>
            <w:hideMark/>
          </w:tcPr>
          <w:p w14:paraId="2E765E81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[-1.37; 1.17]</w:t>
            </w:r>
          </w:p>
        </w:tc>
        <w:tc>
          <w:tcPr>
            <w:tcW w:w="810" w:type="dxa"/>
            <w:noWrap/>
            <w:hideMark/>
          </w:tcPr>
          <w:p w14:paraId="0E144B0A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7C23F3" w:rsidRPr="00105096" w14:paraId="6FF57013" w14:textId="77777777" w:rsidTr="00E369AA">
        <w:trPr>
          <w:trHeight w:val="20"/>
        </w:trPr>
        <w:tc>
          <w:tcPr>
            <w:tcW w:w="1928" w:type="dxa"/>
            <w:noWrap/>
            <w:hideMark/>
          </w:tcPr>
          <w:p w14:paraId="0B24964F" w14:textId="77777777" w:rsidR="007C23F3" w:rsidRPr="00105096" w:rsidRDefault="007C23F3" w:rsidP="00E369AA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MIBP</w:t>
            </w:r>
          </w:p>
        </w:tc>
        <w:tc>
          <w:tcPr>
            <w:tcW w:w="772" w:type="dxa"/>
            <w:noWrap/>
            <w:hideMark/>
          </w:tcPr>
          <w:p w14:paraId="15A718F6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1440" w:type="dxa"/>
            <w:noWrap/>
            <w:hideMark/>
          </w:tcPr>
          <w:p w14:paraId="46755B0D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[-1.14; 1.91]</w:t>
            </w:r>
          </w:p>
        </w:tc>
        <w:tc>
          <w:tcPr>
            <w:tcW w:w="990" w:type="dxa"/>
            <w:noWrap/>
            <w:hideMark/>
          </w:tcPr>
          <w:p w14:paraId="1F32D8B7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360" w:type="dxa"/>
            <w:noWrap/>
            <w:hideMark/>
          </w:tcPr>
          <w:p w14:paraId="7CB0B9E5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22D88918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440" w:type="dxa"/>
            <w:noWrap/>
            <w:hideMark/>
          </w:tcPr>
          <w:p w14:paraId="68101DC8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[-1.40; 1.71]</w:t>
            </w:r>
          </w:p>
        </w:tc>
        <w:tc>
          <w:tcPr>
            <w:tcW w:w="990" w:type="dxa"/>
            <w:noWrap/>
            <w:hideMark/>
          </w:tcPr>
          <w:p w14:paraId="4D53671C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360" w:type="dxa"/>
            <w:noWrap/>
            <w:hideMark/>
          </w:tcPr>
          <w:p w14:paraId="13A774C4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1A3743A5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440" w:type="dxa"/>
            <w:noWrap/>
            <w:hideMark/>
          </w:tcPr>
          <w:p w14:paraId="552ACC82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[-0.71; 2.50]</w:t>
            </w:r>
          </w:p>
        </w:tc>
        <w:tc>
          <w:tcPr>
            <w:tcW w:w="810" w:type="dxa"/>
            <w:noWrap/>
            <w:hideMark/>
          </w:tcPr>
          <w:p w14:paraId="65F48093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7C23F3" w:rsidRPr="00105096" w14:paraId="0FCECF27" w14:textId="77777777" w:rsidTr="00E369AA">
        <w:trPr>
          <w:trHeight w:val="20"/>
        </w:trPr>
        <w:tc>
          <w:tcPr>
            <w:tcW w:w="1928" w:type="dxa"/>
            <w:noWrap/>
            <w:hideMark/>
          </w:tcPr>
          <w:p w14:paraId="35D97F97" w14:textId="77777777" w:rsidR="007C23F3" w:rsidRPr="00105096" w:rsidRDefault="007C23F3" w:rsidP="00E369AA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MCPP</w:t>
            </w:r>
          </w:p>
        </w:tc>
        <w:tc>
          <w:tcPr>
            <w:tcW w:w="772" w:type="dxa"/>
            <w:noWrap/>
            <w:hideMark/>
          </w:tcPr>
          <w:p w14:paraId="740092E7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1440" w:type="dxa"/>
            <w:noWrap/>
            <w:hideMark/>
          </w:tcPr>
          <w:p w14:paraId="551099F5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[-0.55; 2.65]</w:t>
            </w:r>
          </w:p>
        </w:tc>
        <w:tc>
          <w:tcPr>
            <w:tcW w:w="990" w:type="dxa"/>
            <w:noWrap/>
            <w:hideMark/>
          </w:tcPr>
          <w:p w14:paraId="78EF3786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360" w:type="dxa"/>
            <w:noWrap/>
            <w:hideMark/>
          </w:tcPr>
          <w:p w14:paraId="0C3202A0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759B59D0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1440" w:type="dxa"/>
            <w:noWrap/>
            <w:hideMark/>
          </w:tcPr>
          <w:p w14:paraId="63D16869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[-0.90; 2.36]</w:t>
            </w:r>
          </w:p>
        </w:tc>
        <w:tc>
          <w:tcPr>
            <w:tcW w:w="990" w:type="dxa"/>
            <w:noWrap/>
            <w:hideMark/>
          </w:tcPr>
          <w:p w14:paraId="739F7B0E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360" w:type="dxa"/>
            <w:noWrap/>
            <w:hideMark/>
          </w:tcPr>
          <w:p w14:paraId="4840AC0A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7414E175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440" w:type="dxa"/>
            <w:noWrap/>
            <w:hideMark/>
          </w:tcPr>
          <w:p w14:paraId="601A3FEF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[-0.73; 2.63]</w:t>
            </w:r>
          </w:p>
        </w:tc>
        <w:tc>
          <w:tcPr>
            <w:tcW w:w="810" w:type="dxa"/>
            <w:noWrap/>
            <w:hideMark/>
          </w:tcPr>
          <w:p w14:paraId="6A13AC88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7C23F3" w:rsidRPr="00105096" w14:paraId="3BFE7DDF" w14:textId="77777777" w:rsidTr="00E369AA">
        <w:trPr>
          <w:trHeight w:val="20"/>
        </w:trPr>
        <w:tc>
          <w:tcPr>
            <w:tcW w:w="1928" w:type="dxa"/>
            <w:noWrap/>
            <w:hideMark/>
          </w:tcPr>
          <w:p w14:paraId="0BEDB44F" w14:textId="77777777" w:rsidR="007C23F3" w:rsidRPr="00105096" w:rsidRDefault="007C23F3" w:rsidP="00E369AA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MBZP</w:t>
            </w:r>
          </w:p>
        </w:tc>
        <w:tc>
          <w:tcPr>
            <w:tcW w:w="772" w:type="dxa"/>
            <w:noWrap/>
            <w:hideMark/>
          </w:tcPr>
          <w:p w14:paraId="392AE376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440" w:type="dxa"/>
            <w:noWrap/>
            <w:hideMark/>
          </w:tcPr>
          <w:p w14:paraId="3D64F883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[-1.12; 1.40]</w:t>
            </w:r>
          </w:p>
        </w:tc>
        <w:tc>
          <w:tcPr>
            <w:tcW w:w="990" w:type="dxa"/>
            <w:noWrap/>
            <w:hideMark/>
          </w:tcPr>
          <w:p w14:paraId="659EA0D7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360" w:type="dxa"/>
            <w:noWrap/>
            <w:hideMark/>
          </w:tcPr>
          <w:p w14:paraId="118D3D7D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727C8EAB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-0.31</w:t>
            </w:r>
          </w:p>
        </w:tc>
        <w:tc>
          <w:tcPr>
            <w:tcW w:w="1440" w:type="dxa"/>
            <w:noWrap/>
            <w:hideMark/>
          </w:tcPr>
          <w:p w14:paraId="2F7A210C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[-1.60; 0.98]</w:t>
            </w:r>
          </w:p>
        </w:tc>
        <w:tc>
          <w:tcPr>
            <w:tcW w:w="990" w:type="dxa"/>
            <w:noWrap/>
            <w:hideMark/>
          </w:tcPr>
          <w:p w14:paraId="7B5284A0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360" w:type="dxa"/>
            <w:noWrap/>
            <w:hideMark/>
          </w:tcPr>
          <w:p w14:paraId="27B6E1F7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2E0793AD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0.76</w:t>
            </w:r>
          </w:p>
        </w:tc>
        <w:tc>
          <w:tcPr>
            <w:tcW w:w="1440" w:type="dxa"/>
            <w:noWrap/>
            <w:hideMark/>
          </w:tcPr>
          <w:p w14:paraId="73B9309B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[-0.57; 2.08]</w:t>
            </w:r>
          </w:p>
        </w:tc>
        <w:tc>
          <w:tcPr>
            <w:tcW w:w="810" w:type="dxa"/>
            <w:noWrap/>
            <w:hideMark/>
          </w:tcPr>
          <w:p w14:paraId="228AA591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7C23F3" w:rsidRPr="00105096" w14:paraId="414A54CC" w14:textId="77777777" w:rsidTr="00E369AA">
        <w:trPr>
          <w:trHeight w:val="20"/>
        </w:trPr>
        <w:tc>
          <w:tcPr>
            <w:tcW w:w="1928" w:type="dxa"/>
            <w:noWrap/>
            <w:hideMark/>
          </w:tcPr>
          <w:p w14:paraId="2D2FB7D1" w14:textId="77777777" w:rsidR="007C23F3" w:rsidRPr="00105096" w:rsidRDefault="007C23F3" w:rsidP="00E369AA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MCOP</w:t>
            </w:r>
          </w:p>
        </w:tc>
        <w:tc>
          <w:tcPr>
            <w:tcW w:w="772" w:type="dxa"/>
            <w:noWrap/>
            <w:hideMark/>
          </w:tcPr>
          <w:p w14:paraId="1AABA4AB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-0.57</w:t>
            </w:r>
          </w:p>
        </w:tc>
        <w:tc>
          <w:tcPr>
            <w:tcW w:w="1440" w:type="dxa"/>
            <w:noWrap/>
            <w:hideMark/>
          </w:tcPr>
          <w:p w14:paraId="45D9027F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[-2.03; 0.90]</w:t>
            </w:r>
          </w:p>
        </w:tc>
        <w:tc>
          <w:tcPr>
            <w:tcW w:w="990" w:type="dxa"/>
            <w:noWrap/>
            <w:hideMark/>
          </w:tcPr>
          <w:p w14:paraId="31419BD4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360" w:type="dxa"/>
            <w:noWrap/>
            <w:hideMark/>
          </w:tcPr>
          <w:p w14:paraId="3D03D7C0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5778C261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-1.06</w:t>
            </w:r>
          </w:p>
        </w:tc>
        <w:tc>
          <w:tcPr>
            <w:tcW w:w="1440" w:type="dxa"/>
            <w:noWrap/>
            <w:hideMark/>
          </w:tcPr>
          <w:p w14:paraId="4EC5F714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[-2.55; 0.42]</w:t>
            </w:r>
          </w:p>
        </w:tc>
        <w:tc>
          <w:tcPr>
            <w:tcW w:w="990" w:type="dxa"/>
            <w:noWrap/>
            <w:hideMark/>
          </w:tcPr>
          <w:p w14:paraId="1BA48D10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360" w:type="dxa"/>
            <w:noWrap/>
            <w:hideMark/>
          </w:tcPr>
          <w:p w14:paraId="12C46DA4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14AEE35B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-0.02</w:t>
            </w:r>
          </w:p>
        </w:tc>
        <w:tc>
          <w:tcPr>
            <w:tcW w:w="1440" w:type="dxa"/>
            <w:noWrap/>
            <w:hideMark/>
          </w:tcPr>
          <w:p w14:paraId="1454C512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[-1.55; 1.52]</w:t>
            </w:r>
          </w:p>
        </w:tc>
        <w:tc>
          <w:tcPr>
            <w:tcW w:w="810" w:type="dxa"/>
            <w:noWrap/>
            <w:hideMark/>
          </w:tcPr>
          <w:p w14:paraId="1319010F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</w:tc>
      </w:tr>
      <w:tr w:rsidR="007C23F3" w:rsidRPr="00105096" w14:paraId="06325637" w14:textId="77777777" w:rsidTr="00E369AA">
        <w:trPr>
          <w:trHeight w:val="20"/>
        </w:trPr>
        <w:tc>
          <w:tcPr>
            <w:tcW w:w="1928" w:type="dxa"/>
            <w:noWrap/>
            <w:hideMark/>
          </w:tcPr>
          <w:p w14:paraId="5BA3E05D" w14:textId="77777777" w:rsidR="007C23F3" w:rsidRPr="00105096" w:rsidRDefault="007C23F3" w:rsidP="00E369AA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MCNP</w:t>
            </w:r>
          </w:p>
        </w:tc>
        <w:tc>
          <w:tcPr>
            <w:tcW w:w="772" w:type="dxa"/>
            <w:noWrap/>
            <w:hideMark/>
          </w:tcPr>
          <w:p w14:paraId="38E329DA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1440" w:type="dxa"/>
            <w:noWrap/>
            <w:hideMark/>
          </w:tcPr>
          <w:p w14:paraId="7DC95068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[-0.65; 1.91]</w:t>
            </w:r>
          </w:p>
        </w:tc>
        <w:tc>
          <w:tcPr>
            <w:tcW w:w="990" w:type="dxa"/>
            <w:noWrap/>
            <w:hideMark/>
          </w:tcPr>
          <w:p w14:paraId="2F1E992C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360" w:type="dxa"/>
            <w:noWrap/>
            <w:hideMark/>
          </w:tcPr>
          <w:p w14:paraId="43E6FC55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0F6B306F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440" w:type="dxa"/>
            <w:noWrap/>
            <w:hideMark/>
          </w:tcPr>
          <w:p w14:paraId="1E2DC6DA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[-1.21; 1.41]</w:t>
            </w:r>
          </w:p>
        </w:tc>
        <w:tc>
          <w:tcPr>
            <w:tcW w:w="990" w:type="dxa"/>
            <w:noWrap/>
            <w:hideMark/>
          </w:tcPr>
          <w:p w14:paraId="5D325955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360" w:type="dxa"/>
            <w:noWrap/>
            <w:hideMark/>
          </w:tcPr>
          <w:p w14:paraId="6F99FE4C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01BDA372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1440" w:type="dxa"/>
            <w:noWrap/>
            <w:hideMark/>
          </w:tcPr>
          <w:p w14:paraId="63340D60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[-0.32; 2.37]</w:t>
            </w:r>
          </w:p>
        </w:tc>
        <w:tc>
          <w:tcPr>
            <w:tcW w:w="810" w:type="dxa"/>
            <w:noWrap/>
            <w:hideMark/>
          </w:tcPr>
          <w:p w14:paraId="5EF20839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</w:tr>
      <w:tr w:rsidR="007C23F3" w:rsidRPr="00105096" w14:paraId="027B90AD" w14:textId="77777777" w:rsidTr="00E369AA">
        <w:trPr>
          <w:trHeight w:val="20"/>
        </w:trPr>
        <w:tc>
          <w:tcPr>
            <w:tcW w:w="1928" w:type="dxa"/>
            <w:noWrap/>
            <w:hideMark/>
          </w:tcPr>
          <w:p w14:paraId="542237D9" w14:textId="77777777" w:rsidR="007C23F3" w:rsidRPr="00105096" w:rsidRDefault="007C23F3" w:rsidP="00E369AA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DEHP</w:t>
            </w:r>
            <w:r w:rsidRPr="001050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772" w:type="dxa"/>
            <w:noWrap/>
            <w:hideMark/>
          </w:tcPr>
          <w:p w14:paraId="3FC55EB1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-0.42</w:t>
            </w:r>
          </w:p>
        </w:tc>
        <w:tc>
          <w:tcPr>
            <w:tcW w:w="1440" w:type="dxa"/>
            <w:noWrap/>
            <w:hideMark/>
          </w:tcPr>
          <w:p w14:paraId="11CE847F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[-1.92; 1.08]</w:t>
            </w:r>
          </w:p>
        </w:tc>
        <w:tc>
          <w:tcPr>
            <w:tcW w:w="990" w:type="dxa"/>
            <w:noWrap/>
            <w:hideMark/>
          </w:tcPr>
          <w:p w14:paraId="3ABDA799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360" w:type="dxa"/>
            <w:noWrap/>
            <w:hideMark/>
          </w:tcPr>
          <w:p w14:paraId="18D3598C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noWrap/>
            <w:hideMark/>
          </w:tcPr>
          <w:p w14:paraId="7F1F15D7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-0.75</w:t>
            </w:r>
          </w:p>
        </w:tc>
        <w:tc>
          <w:tcPr>
            <w:tcW w:w="1440" w:type="dxa"/>
            <w:noWrap/>
            <w:hideMark/>
          </w:tcPr>
          <w:p w14:paraId="6695CBF8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[-2.27; 0.78]</w:t>
            </w:r>
          </w:p>
        </w:tc>
        <w:tc>
          <w:tcPr>
            <w:tcW w:w="990" w:type="dxa"/>
            <w:noWrap/>
            <w:hideMark/>
          </w:tcPr>
          <w:p w14:paraId="1BBED478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360" w:type="dxa"/>
            <w:noWrap/>
            <w:hideMark/>
          </w:tcPr>
          <w:p w14:paraId="02E9BE3D" w14:textId="77777777" w:rsidR="007C23F3" w:rsidRPr="00105096" w:rsidRDefault="007C23F3" w:rsidP="00E36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noWrap/>
            <w:hideMark/>
          </w:tcPr>
          <w:p w14:paraId="5C33D7F1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1440" w:type="dxa"/>
            <w:noWrap/>
            <w:hideMark/>
          </w:tcPr>
          <w:p w14:paraId="4BF011B8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[-1.63; 1.52]</w:t>
            </w:r>
          </w:p>
        </w:tc>
        <w:tc>
          <w:tcPr>
            <w:tcW w:w="810" w:type="dxa"/>
            <w:noWrap/>
            <w:hideMark/>
          </w:tcPr>
          <w:p w14:paraId="53E4902A" w14:textId="77777777" w:rsidR="007C23F3" w:rsidRPr="00105096" w:rsidRDefault="007C23F3" w:rsidP="00E369AA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5B9BD5" w:themeColor="accent1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</w:tr>
    </w:tbl>
    <w:p w14:paraId="5969E229" w14:textId="77777777" w:rsidR="007C23F3" w:rsidRPr="00105096" w:rsidRDefault="007C23F3" w:rsidP="00E369A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05096">
        <w:rPr>
          <w:rFonts w:ascii="Times New Roman" w:hAnsi="Times New Roman" w:cs="Times New Roman"/>
          <w:sz w:val="18"/>
          <w:szCs w:val="18"/>
        </w:rPr>
        <w:t xml:space="preserve">Abbreviations: CI: confidence interval, MBP: mono-n-butyl phthalate, MBZP: </w:t>
      </w:r>
      <w:proofErr w:type="spellStart"/>
      <w:r w:rsidRPr="00105096">
        <w:rPr>
          <w:rFonts w:ascii="Times New Roman" w:hAnsi="Times New Roman" w:cs="Times New Roman"/>
          <w:sz w:val="18"/>
          <w:szCs w:val="18"/>
        </w:rPr>
        <w:t>monobenzyl</w:t>
      </w:r>
      <w:proofErr w:type="spellEnd"/>
      <w:r w:rsidRPr="00105096">
        <w:rPr>
          <w:rFonts w:ascii="Times New Roman" w:hAnsi="Times New Roman" w:cs="Times New Roman"/>
          <w:sz w:val="18"/>
          <w:szCs w:val="18"/>
        </w:rPr>
        <w:t xml:space="preserve"> phthalate, MCNP: </w:t>
      </w:r>
      <w:proofErr w:type="spellStart"/>
      <w:r w:rsidRPr="00105096">
        <w:rPr>
          <w:rFonts w:ascii="Times New Roman" w:hAnsi="Times New Roman" w:cs="Times New Roman"/>
          <w:sz w:val="18"/>
          <w:szCs w:val="18"/>
        </w:rPr>
        <w:t>monocarboxy-isononyl</w:t>
      </w:r>
      <w:proofErr w:type="spellEnd"/>
      <w:r w:rsidRPr="00105096">
        <w:rPr>
          <w:rFonts w:ascii="Times New Roman" w:hAnsi="Times New Roman" w:cs="Times New Roman"/>
          <w:sz w:val="18"/>
          <w:szCs w:val="18"/>
        </w:rPr>
        <w:t xml:space="preserve"> phthalate, MCOP: </w:t>
      </w:r>
      <w:proofErr w:type="spellStart"/>
      <w:r w:rsidRPr="00105096">
        <w:rPr>
          <w:rFonts w:ascii="Times New Roman" w:hAnsi="Times New Roman" w:cs="Times New Roman"/>
          <w:sz w:val="18"/>
          <w:szCs w:val="18"/>
        </w:rPr>
        <w:t>monocarboxy-isooctyl</w:t>
      </w:r>
      <w:proofErr w:type="spellEnd"/>
      <w:r w:rsidRPr="00105096">
        <w:rPr>
          <w:rFonts w:ascii="Times New Roman" w:hAnsi="Times New Roman" w:cs="Times New Roman"/>
          <w:sz w:val="18"/>
          <w:szCs w:val="18"/>
        </w:rPr>
        <w:t xml:space="preserve"> phthalate, MCPP: </w:t>
      </w:r>
      <w:proofErr w:type="gramStart"/>
      <w:r w:rsidRPr="00105096">
        <w:rPr>
          <w:rFonts w:ascii="Times New Roman" w:hAnsi="Times New Roman" w:cs="Times New Roman"/>
          <w:sz w:val="18"/>
          <w:szCs w:val="18"/>
        </w:rPr>
        <w:t>mono(</w:t>
      </w:r>
      <w:proofErr w:type="gramEnd"/>
      <w:r w:rsidRPr="00105096">
        <w:rPr>
          <w:rFonts w:ascii="Times New Roman" w:hAnsi="Times New Roman" w:cs="Times New Roman"/>
          <w:sz w:val="18"/>
          <w:szCs w:val="18"/>
        </w:rPr>
        <w:t xml:space="preserve">3-carboxypropyl) phthalate, MEP: </w:t>
      </w:r>
      <w:proofErr w:type="spellStart"/>
      <w:r w:rsidRPr="00105096">
        <w:rPr>
          <w:rFonts w:ascii="Times New Roman" w:hAnsi="Times New Roman" w:cs="Times New Roman"/>
          <w:sz w:val="18"/>
          <w:szCs w:val="18"/>
        </w:rPr>
        <w:t>monoethyl</w:t>
      </w:r>
      <w:proofErr w:type="spellEnd"/>
      <w:r w:rsidRPr="00105096">
        <w:rPr>
          <w:rFonts w:ascii="Times New Roman" w:hAnsi="Times New Roman" w:cs="Times New Roman"/>
          <w:sz w:val="18"/>
          <w:szCs w:val="18"/>
        </w:rPr>
        <w:t xml:space="preserve"> phthalate and MIBP: mono-isobutyl phthalate. </w:t>
      </w:r>
    </w:p>
    <w:p w14:paraId="4E162A45" w14:textId="77777777" w:rsidR="007C23F3" w:rsidRPr="00105096" w:rsidRDefault="007C23F3" w:rsidP="00E369A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105096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105096">
        <w:rPr>
          <w:rFonts w:ascii="Times New Roman" w:hAnsi="Times New Roman" w:cs="Times New Roman"/>
          <w:sz w:val="18"/>
          <w:szCs w:val="18"/>
        </w:rPr>
        <w:t>Molar</w:t>
      </w:r>
      <w:proofErr w:type="spellEnd"/>
      <w:proofErr w:type="gramEnd"/>
      <w:r w:rsidRPr="00105096">
        <w:rPr>
          <w:rFonts w:ascii="Times New Roman" w:hAnsi="Times New Roman" w:cs="Times New Roman"/>
          <w:sz w:val="18"/>
          <w:szCs w:val="18"/>
        </w:rPr>
        <w:t xml:space="preserve"> sum of methyl, ethyl, propyl and butyl parabens </w:t>
      </w:r>
    </w:p>
    <w:p w14:paraId="43606EB6" w14:textId="77777777" w:rsidR="007C23F3" w:rsidRPr="00105096" w:rsidRDefault="007C23F3" w:rsidP="00E369A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105096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105096">
        <w:rPr>
          <w:rFonts w:ascii="Times New Roman" w:hAnsi="Times New Roman" w:cs="Times New Roman"/>
          <w:sz w:val="18"/>
          <w:szCs w:val="18"/>
        </w:rPr>
        <w:t>Molar</w:t>
      </w:r>
      <w:proofErr w:type="spellEnd"/>
      <w:proofErr w:type="gramEnd"/>
      <w:r w:rsidRPr="00105096">
        <w:rPr>
          <w:rFonts w:ascii="Times New Roman" w:hAnsi="Times New Roman" w:cs="Times New Roman"/>
          <w:sz w:val="18"/>
          <w:szCs w:val="18"/>
        </w:rPr>
        <w:t xml:space="preserve"> sum of 2,4 and 2,5 </w:t>
      </w:r>
      <w:proofErr w:type="spellStart"/>
      <w:r w:rsidRPr="00105096">
        <w:rPr>
          <w:rFonts w:ascii="Times New Roman" w:hAnsi="Times New Roman" w:cs="Times New Roman"/>
          <w:sz w:val="18"/>
          <w:szCs w:val="18"/>
        </w:rPr>
        <w:t>Dichlorophenol</w:t>
      </w:r>
      <w:proofErr w:type="spellEnd"/>
    </w:p>
    <w:p w14:paraId="65840732" w14:textId="77777777" w:rsidR="007C23F3" w:rsidRPr="00105096" w:rsidRDefault="007C23F3" w:rsidP="00E369A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105096">
        <w:rPr>
          <w:rFonts w:ascii="Times New Roman" w:hAnsi="Times New Roman" w:cs="Times New Roman"/>
          <w:sz w:val="18"/>
          <w:szCs w:val="18"/>
          <w:vertAlign w:val="superscript"/>
        </w:rPr>
        <w:t>c</w:t>
      </w:r>
      <w:r w:rsidRPr="00105096">
        <w:rPr>
          <w:rFonts w:ascii="Times New Roman" w:hAnsi="Times New Roman" w:cs="Times New Roman"/>
          <w:sz w:val="18"/>
          <w:szCs w:val="18"/>
        </w:rPr>
        <w:t>Molar</w:t>
      </w:r>
      <w:proofErr w:type="spellEnd"/>
      <w:proofErr w:type="gramEnd"/>
      <w:r w:rsidRPr="00105096">
        <w:rPr>
          <w:rFonts w:ascii="Times New Roman" w:hAnsi="Times New Roman" w:cs="Times New Roman"/>
          <w:sz w:val="18"/>
          <w:szCs w:val="18"/>
        </w:rPr>
        <w:t xml:space="preserve"> sum of di(2-ethylhexyl) phthalate metabolites: Mono(2-ethyl-5-carboxypentyl) phthalate, Mono(2-ethyl-5-hydroxyhexyl) phthalate, Mono(2-ethyl-5-oxohexyl) phthalate and Mono(2-ethylhexyl) phthalate. </w:t>
      </w:r>
    </w:p>
    <w:p w14:paraId="1514E328" w14:textId="77777777" w:rsidR="008B3B13" w:rsidRDefault="008B3B13" w:rsidP="007C23F3">
      <w:pPr>
        <w:jc w:val="both"/>
        <w:rPr>
          <w:rFonts w:ascii="Times New Roman" w:hAnsi="Times New Roman" w:cs="Times New Roman"/>
          <w:sz w:val="18"/>
          <w:szCs w:val="18"/>
        </w:rPr>
        <w:sectPr w:rsidR="008B3B13" w:rsidSect="008B3B13">
          <w:pgSz w:w="15840" w:h="12240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D5B2EC6" w14:textId="631C1FE4" w:rsidR="0098438B" w:rsidRPr="00105096" w:rsidRDefault="0098438B" w:rsidP="0098438B">
      <w:pPr>
        <w:pStyle w:val="Lgende"/>
        <w:keepNext/>
        <w:jc w:val="both"/>
        <w:rPr>
          <w:rFonts w:ascii="Times New Roman" w:hAnsi="Times New Roman" w:cs="Times New Roman"/>
          <w:b/>
          <w:color w:val="auto"/>
        </w:rPr>
      </w:pPr>
      <w:bookmarkStart w:id="14" w:name="_Toc374147850"/>
      <w:bookmarkStart w:id="15" w:name="_Toc500786449"/>
      <w:bookmarkStart w:id="16" w:name="_Toc501626661"/>
      <w:r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 xml:space="preserve">Table </w:t>
      </w:r>
      <w:r w:rsidR="006B5FA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</w:t>
      </w:r>
      <w:r w:rsidR="00A9276E"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Table \* ARABIC </w:instrText>
      </w:r>
      <w:r w:rsidR="00A9276E"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BB0817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6</w:t>
      </w:r>
      <w:r w:rsidR="00A9276E"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: Adjusted associations between phenols, phthalate metabolites (concentrations categorized in </w:t>
      </w:r>
      <w:proofErr w:type="spellStart"/>
      <w:r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tertiles</w:t>
      </w:r>
      <w:proofErr w:type="spellEnd"/>
      <w:r w:rsidR="00E81B1D"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) and</w:t>
      </w:r>
      <w:r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IQ (Manual based scales) of boys at 5 years in the EDEN cohort</w:t>
      </w:r>
      <w:proofErr w:type="gramStart"/>
      <w:r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,  using</w:t>
      </w:r>
      <w:proofErr w:type="gramEnd"/>
      <w:r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multiple linear regression (N= 4</w:t>
      </w:r>
      <w:r w:rsidR="00F42B41"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52</w:t>
      </w:r>
      <w:r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)</w:t>
      </w:r>
      <w:bookmarkEnd w:id="14"/>
      <w:bookmarkEnd w:id="15"/>
      <w:bookmarkEnd w:id="16"/>
      <w:r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</w:p>
    <w:tbl>
      <w:tblPr>
        <w:tblStyle w:val="Grille"/>
        <w:tblW w:w="0" w:type="auto"/>
        <w:tblInd w:w="426" w:type="dxa"/>
        <w:tblLook w:val="04A0" w:firstRow="1" w:lastRow="0" w:firstColumn="1" w:lastColumn="0" w:noHBand="0" w:noVBand="1"/>
      </w:tblPr>
      <w:tblGrid>
        <w:gridCol w:w="1824"/>
        <w:gridCol w:w="633"/>
        <w:gridCol w:w="1288"/>
        <w:gridCol w:w="605"/>
        <w:gridCol w:w="794"/>
        <w:gridCol w:w="266"/>
        <w:gridCol w:w="672"/>
        <w:gridCol w:w="1222"/>
        <w:gridCol w:w="605"/>
        <w:gridCol w:w="794"/>
        <w:gridCol w:w="266"/>
        <w:gridCol w:w="672"/>
        <w:gridCol w:w="1222"/>
        <w:gridCol w:w="605"/>
        <w:gridCol w:w="794"/>
      </w:tblGrid>
      <w:tr w:rsidR="0098438B" w:rsidRPr="00105096" w14:paraId="0AC92BA7" w14:textId="77777777" w:rsidTr="006C5A4C">
        <w:trPr>
          <w:trHeight w:val="20"/>
        </w:trPr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E1E5972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D5A1307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Full Scale IQ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8B841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4E15EBE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Verbal IQ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FC83A6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6537556" w14:textId="77777777" w:rsidR="0098438B" w:rsidRPr="00105096" w:rsidRDefault="0098438B" w:rsidP="006C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Performance IQ</w:t>
            </w:r>
          </w:p>
        </w:tc>
      </w:tr>
      <w:tr w:rsidR="0098438B" w:rsidRPr="00105096" w14:paraId="6B363B35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9C5D1D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AD0B43" w14:textId="77777777" w:rsidR="0098438B" w:rsidRPr="00105096" w:rsidRDefault="0098438B" w:rsidP="006C5A4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95C821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2B7C12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Phet</w:t>
            </w:r>
            <w:proofErr w:type="spellEnd"/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438F77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ptrend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E3824C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0A950C" w14:textId="77777777" w:rsidR="0098438B" w:rsidRPr="00105096" w:rsidRDefault="0098438B" w:rsidP="006C5A4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04B584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B45FB8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Phet</w:t>
            </w:r>
            <w:proofErr w:type="spellEnd"/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C8FCB8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ptrend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9407BE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F9E941" w14:textId="77777777" w:rsidR="0098438B" w:rsidRPr="00105096" w:rsidRDefault="0098438B" w:rsidP="006C5A4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76254D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81C7C6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Phet</w:t>
            </w:r>
            <w:proofErr w:type="spellEnd"/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D9D7BD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ptrend</w:t>
            </w:r>
            <w:proofErr w:type="spellEnd"/>
          </w:p>
        </w:tc>
      </w:tr>
      <w:tr w:rsidR="00E369AA" w:rsidRPr="00105096" w14:paraId="49A05A74" w14:textId="77777777" w:rsidTr="00105096">
        <w:trPr>
          <w:trHeight w:val="20"/>
        </w:trPr>
        <w:tc>
          <w:tcPr>
            <w:tcW w:w="12262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A8A6062" w14:textId="77777777" w:rsidR="00E369AA" w:rsidRPr="00105096" w:rsidRDefault="00E36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b/>
                <w:sz w:val="20"/>
                <w:szCs w:val="20"/>
              </w:rPr>
              <w:t>phenols</w:t>
            </w:r>
          </w:p>
        </w:tc>
      </w:tr>
      <w:tr w:rsidR="0098438B" w:rsidRPr="00105096" w14:paraId="3460B57A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AFF97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∑Parabens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C0977" w14:textId="77777777" w:rsidR="0098438B" w:rsidRPr="00105096" w:rsidRDefault="0098438B" w:rsidP="006C5A4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3EA41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AE9928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364955" w14:textId="77777777" w:rsidR="0098438B" w:rsidRPr="00105096" w:rsidRDefault="0098438B" w:rsidP="003B39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A80563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39A0F" w14:textId="77777777" w:rsidR="0098438B" w:rsidRPr="00105096" w:rsidRDefault="0098438B" w:rsidP="006C5A4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9E4EC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029C6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7F43F5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5EDC3A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38F30" w14:textId="77777777" w:rsidR="0098438B" w:rsidRPr="00105096" w:rsidRDefault="0098438B" w:rsidP="006C5A4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8F06A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AFBF364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EB517D8" w14:textId="77777777" w:rsidR="0098438B" w:rsidRPr="00105096" w:rsidRDefault="0098438B" w:rsidP="006C5A4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E6806" w:rsidRPr="00105096" w14:paraId="4DF23F8A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ED478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06EB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2,35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1AA5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0.66;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5.37]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A30B67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EF931A1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8F1C4B4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17B6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97A7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1.57;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4.58]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6CC94B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3241B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3CDBFA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DA30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25CF9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0.47;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5.87]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E587EA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29BCC1D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</w:tr>
      <w:tr w:rsidR="00AE6806" w:rsidRPr="00105096" w14:paraId="4A090F87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C6427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B0FE5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DBB54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2.12;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4.08]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48582A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6B0426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8AE4D3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1CEA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70190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4.24;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2.06]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E3F93B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D3975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F1FC12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00BB7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E48C4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0.04;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6.53]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2A6683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AB8B3A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806" w:rsidRPr="00105096" w14:paraId="1B3FCDD0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5979E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∑ </w:t>
            </w:r>
            <w:proofErr w:type="spellStart"/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Dichlorophenol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5F9D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F45B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713D99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54D7B2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FE39B96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48DC0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EEACB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926B40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9599B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95F63C1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2B1C9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B6195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0B6AD1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0DBE07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806" w:rsidRPr="00105096" w14:paraId="0BADE5BE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77209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BC6D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F96DB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2.72;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3.36]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8B5A19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0C6BBE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8E18D5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BA828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EB4E9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2.57;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3.63]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7F3931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1F208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6EDF98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49705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7BA0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3.34;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3.06]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6D76AE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6EA49D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AE6806" w:rsidRPr="00105096" w14:paraId="0C9D7217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3612C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A2D5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ABB04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1.94;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4.06]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F5692F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D11D06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5326DB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5177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FF4A7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2.84;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3.29]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09B43D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44E84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D550D4D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F34D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1B0E2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2.75;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3.58]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4B94C2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796BB55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806" w:rsidRPr="00105096" w14:paraId="5441207A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E9767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Benzophenone-3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302FE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68312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1F173D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CB66DD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35EEC0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4F3A7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3EE1D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629AF7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FBF32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B6D1F7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1EF5C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755C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6B3B90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D8E7CB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806" w:rsidRPr="00105096" w14:paraId="59FC2C49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7B7F8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98228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02F0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3.25;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2.80]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C472D4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75E6FE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2B45B0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D44BF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3206B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3.32;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2.84]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5F51DB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D4261C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9C6DB36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474B2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D8E7B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2.86;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3.51]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9FD8E7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50F60D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AE6806" w:rsidRPr="00105096" w14:paraId="0C304E0F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BC503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1CB6C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5C514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2.89;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3.28]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C657BF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211F2A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B573DC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A474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AE56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2.02;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4.26]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73FBEC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946F0A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574B876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55AF0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E7B61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2.19;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4.30]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A04268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206787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806" w:rsidRPr="00105096" w14:paraId="1F473EDE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F48C7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Bisphenol</w:t>
            </w:r>
            <w:proofErr w:type="spellEnd"/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BE08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1F42C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D12FD2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248474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F9FEAE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16F3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96A41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6E4D4E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86F65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F64929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9112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73DF3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E06806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003725E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806" w:rsidRPr="00105096" w14:paraId="7F929B29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37F67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B4EEC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F9448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2.80;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3.44]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385689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5CB171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21016A5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15C35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B33CC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3.52;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2.81]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7F0215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7FCBE7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BE2273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C8532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EACE6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2.70;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3.83]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CBD64F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E97DFA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AE6806" w:rsidRPr="00105096" w14:paraId="59B27786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76EB4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EBE24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1413F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3.23;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2.83]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00E362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B1FE3BE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70D241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E678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C8826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4.89;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1.28]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9FEBB4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22052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33ED205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BB055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6E4C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2.22;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4.16]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2C13AE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FBCB48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806" w:rsidRPr="00105096" w14:paraId="1EC95E18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03EE0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Triclosan</w:t>
            </w:r>
            <w:proofErr w:type="spellEnd"/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E021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B3A24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523CFE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FA7B71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5E8D79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620B6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EA71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8BC280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B16CFB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DAEDA23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3B6A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B5562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475E75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FF576A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806" w:rsidRPr="00105096" w14:paraId="7BDED6E0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B775E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10E9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8AA97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0.03;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6.07]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052492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58B3FB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FD6DD6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B99C9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9533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0.70;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6.93]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3B5EB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6E3E4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6194D8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7F558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E066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1.31;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5.11]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C8213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A6BE49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AE6806" w:rsidRPr="00105096" w14:paraId="4F5E3079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63FD8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C0DAC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4EE8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2.24;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3.86]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F8108CC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3B7751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85D25FC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6F9EE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F00F2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0.79;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5.40]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440374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45542D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BB36CA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1A134" w14:textId="77777777" w:rsidR="00AE6806" w:rsidRPr="00105096" w:rsidRDefault="00AE6806" w:rsidP="00AE680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1F5C0" w14:textId="77777777" w:rsidR="00AE6806" w:rsidRPr="00105096" w:rsidRDefault="00AE6806" w:rsidP="00AE68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4.25;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2.16]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3D9784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EA662A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E6806" w:rsidRPr="00105096" w14:paraId="0036BA60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67C47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Phthalates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AA655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BCC24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7362F0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FA74D35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49B0B0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C1FE3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01A09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3AB8E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929B9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826E76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45D97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73097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AFD651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BDA383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E6806" w:rsidRPr="00105096" w14:paraId="290D4110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8A9EC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BB3A7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7EBA1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4750C9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F30BEF" w14:textId="77777777" w:rsidR="00AE6806" w:rsidRPr="00105096" w:rsidRDefault="00AE6806" w:rsidP="00AE680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1D8C4A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BE321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5205B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74C2D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243C5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FECC35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CFFD1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EEAB7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C1F36A3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7FE1FC" w14:textId="77777777" w:rsidR="00AE6806" w:rsidRPr="00105096" w:rsidRDefault="00AE6806" w:rsidP="00AE68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214F0" w:rsidRPr="00105096" w14:paraId="5B1493D5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5C558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0CC90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7313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4.88;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1.10]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1F73AD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A56A2C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E6E7E8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BABE3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FFEE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4.75;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1.33]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0067C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F57F4A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211539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064B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65C3D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4.99;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1.30]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D66B3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F9D95D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1214F0" w:rsidRPr="00105096" w14:paraId="146DF804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8446C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A83F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3787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4.18;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2.00]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830A30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B2AAC9B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F2C6FA0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34B9A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84429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5.03;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1.26]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9BC458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C829BA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5F5A288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90CB4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9324C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2.75;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3.74]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B96CD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C526CA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4F0" w:rsidRPr="00105096" w14:paraId="76462B4C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062C1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MBP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73E3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F82EA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9E0E5E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9A114D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196990D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A7F15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3008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C16FDB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ED134E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0A5CA5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10075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B4C2A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35C1EC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5D4C54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4F0" w:rsidRPr="00105096" w14:paraId="17EC5FE1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7FB51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443E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D511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1.67;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4.38]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21BF26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CAEE3B5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62547F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5963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20F38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1.70;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4.46]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EB288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3E76B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B1CFCF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0D2B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C03B7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1.87;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4.50]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735D5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699089D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1214F0" w:rsidRPr="00105096" w14:paraId="6B733847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70358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2130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DD639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2.62;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3.62]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7033DB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8228CF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645547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87AF4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1CDB7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3.69;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2.65]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DAEAF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35B2B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AD7A87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27B31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CBABA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1.85;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4.71]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1446B0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E8B4F7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14F0" w:rsidRPr="00105096" w14:paraId="348E778E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2DFBF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MIBP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E8837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7A0D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B316EC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383192E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69AB17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55FBC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629F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C257DC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1748D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D1390F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6ED9C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4892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AED25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D871B2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14F0" w:rsidRPr="00105096" w14:paraId="6EEB906F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D5DC6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50F1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5097E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4.47;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1.47]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59D562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5BC354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E61463B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021AC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88DF7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3.56;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2.54]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5B0555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88E74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AADECA7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ADE4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DAE5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5.55;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0.65]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E55F95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90892F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1214F0" w:rsidRPr="00105096" w14:paraId="5AF88098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0F3A6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014ED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F97F9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1.35;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4.78]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45F710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23DEDA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F293A52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2F8E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05DA4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2.62;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3.65]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D50438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F8F31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F52325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1FBD5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1FD3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0.44;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5.96]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CCCED3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274114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14F0" w:rsidRPr="00105096" w14:paraId="07FC7E54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A2974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MCPP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4FFA3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FE869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D3AF9A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C048E45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5D2D969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B8402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2C06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9C036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9FD640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EB07D3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81ACB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C23A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FF4CD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6F2C20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14F0" w:rsidRPr="00105096" w14:paraId="6AC3FC20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7008E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2F96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76BD3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0.14;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5.80]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071CB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B5A4134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84342A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22C04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F5991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0.04;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6.10]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4BC76B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E5979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32B2557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43ECA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9B076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0.60;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5.66]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6379FC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F4B673A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1214F0" w:rsidRPr="00105096" w14:paraId="20A0ED1C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C5294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8FABE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11FB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0.85;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5.21]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06A48C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3E36AF2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68AA8D2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B5123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852F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1.42;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4.75]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D60AE8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D2DE9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87365D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D44DC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72CF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0.82;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5.56]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4C1C3A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E3E3A4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14F0" w:rsidRPr="00105096" w14:paraId="6F7D4175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51F9D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MBZP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ABF13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10B1A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A3BE0F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BF2893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849B85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F0A92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40EE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8C5A6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34D52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6A9F85D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DCC1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6C834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BB68E7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5B4430F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14F0" w:rsidRPr="00105096" w14:paraId="41605DD3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50962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D362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B4E2F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2.85;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C35D60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0E23945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1BBB640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B9935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4591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5.13;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1.06]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16B82B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44A6C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2C7F44A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399D1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C616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0.99;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5.38]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9C07B2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DFF901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1214F0" w:rsidRPr="00105096" w14:paraId="2EDA81AE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C45EA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2E8D0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A6659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2.75;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3.36]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B56F06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A711B69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356A01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808D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09968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4.67;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1.55]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CA121C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58229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6FF0509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EF34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876E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1.10;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5.32]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9478C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BAB5BA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14F0" w:rsidRPr="00105096" w14:paraId="01472083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DB346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MCOP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4DB6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90B53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841837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AA1BE22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A0826FC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60C0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85900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6B3821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52FBE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15591F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8F6F2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5EFB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A69E73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D195E64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14F0" w:rsidRPr="00105096" w14:paraId="1038EB78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6F092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E69C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BE48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6.55;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-0.51]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EBCEA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23CB1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F2A7E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F599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3AF8C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5.66;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0.52]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9253D8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A751F8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008265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145C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50C0D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6.11;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0.27]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DC2783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0E4AFCB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1214F0" w:rsidRPr="00105096" w14:paraId="26701E21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E23A5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A74F8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603AB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5.11;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0.98]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478C17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4D62773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6B41920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4E339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DF29F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5.89;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0.30]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51B3C6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A8FFF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22CDAE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94DD9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C5C2B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3.91;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2.49]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18AB65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74305D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14F0" w:rsidRPr="00105096" w14:paraId="365973DD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09043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MCNP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1DA0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C6150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8DF9E7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DB8E377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FB3030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460C0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0923F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E75552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13436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DFCB431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97499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ADF48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F4B4DB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CB1E63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14F0" w:rsidRPr="00105096" w14:paraId="3A83E26A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EAC18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E125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62CC6" w14:textId="77777777" w:rsidR="001214F0" w:rsidRPr="00105096" w:rsidRDefault="00D93F68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[-3.83</w:t>
            </w:r>
            <w:r w:rsidR="001214F0" w:rsidRPr="00105096">
              <w:rPr>
                <w:rFonts w:ascii="Times New Roman" w:hAnsi="Times New Roman" w:cs="Times New Roman"/>
                <w:sz w:val="20"/>
                <w:szCs w:val="20"/>
              </w:rPr>
              <w:t>; 2.23]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E063B9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B5E8818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980364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70B24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328A4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3.21;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2.98]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3AD6C6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4E306F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3A50F9A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47BC1" w14:textId="77777777" w:rsidR="001214F0" w:rsidRPr="00105096" w:rsidRDefault="001214F0" w:rsidP="001214F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-1.74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CA223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[-4.92; 0.27]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84D87C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71B044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1214F0" w:rsidRPr="00105096" w14:paraId="1367B613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1E1CF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0B238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D719" w14:textId="77777777" w:rsidR="001214F0" w:rsidRPr="00105096" w:rsidRDefault="00D93F68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[-2.46</w:t>
            </w:r>
            <w:r w:rsidR="001214F0" w:rsidRPr="00105096">
              <w:rPr>
                <w:rFonts w:ascii="Times New Roman" w:hAnsi="Times New Roman" w:cs="Times New Roman"/>
                <w:sz w:val="20"/>
                <w:szCs w:val="20"/>
              </w:rPr>
              <w:t>; 3.54]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75C23B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8A93DDA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FB6CE07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AC9B8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97641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3.19;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2.92]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6A705C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0653D9B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94863" w14:textId="77777777" w:rsidR="001214F0" w:rsidRPr="00105096" w:rsidRDefault="001214F0" w:rsidP="001214F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AD914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[-2.20; 4.09]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C46A950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DA1BC1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4F0" w:rsidRPr="00105096" w14:paraId="1028A6A8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0AD27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∑DEHP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F7820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3DFE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06EF00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80B8F8B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E8E9859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74170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61484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1DF9F4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0AABA1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671CDA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AAE1D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65CFC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AA1034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43C80DE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14F0" w:rsidRPr="00105096" w14:paraId="31A9A7C0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E44FD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95C1A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2225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3.73;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2.37]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DDC7F9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4D6FD3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59C7DFB9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8F9A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7E727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2.72;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3.47]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BA5B3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009879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4E628A1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19E0C" w14:textId="77777777" w:rsidR="001214F0" w:rsidRPr="00105096" w:rsidRDefault="001214F0" w:rsidP="001214F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3255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3.59;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2.80]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DCF05E" w14:textId="77777777" w:rsidR="001214F0" w:rsidRPr="00105096" w:rsidRDefault="001214F0" w:rsidP="00121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2FE5257" w14:textId="77777777" w:rsidR="001214F0" w:rsidRPr="00105096" w:rsidRDefault="001214F0" w:rsidP="00121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C35B3" w:rsidRPr="00105096" w14:paraId="40E74661" w14:textId="77777777" w:rsidTr="00105096">
        <w:trPr>
          <w:trHeight w:val="20"/>
        </w:trPr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9549EA" w14:textId="77777777" w:rsidR="00860D30" w:rsidRPr="00105096" w:rsidRDefault="00860D30" w:rsidP="00860D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4175B0" w14:textId="77777777" w:rsidR="00860D30" w:rsidRPr="00105096" w:rsidRDefault="00860D30" w:rsidP="00860D3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CDF6B" w14:textId="77777777" w:rsidR="00860D30" w:rsidRPr="00105096" w:rsidRDefault="00860D30" w:rsidP="00860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2.80;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3.33]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23D6BA" w14:textId="77777777" w:rsidR="00860D30" w:rsidRPr="00105096" w:rsidRDefault="00860D30" w:rsidP="00860D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F162A7" w14:textId="77777777" w:rsidR="00860D30" w:rsidRPr="00105096" w:rsidRDefault="00860D30" w:rsidP="003B39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628CA4" w14:textId="77777777" w:rsidR="00860D30" w:rsidRPr="00105096" w:rsidRDefault="00860D30" w:rsidP="00860D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BA3F99" w14:textId="77777777" w:rsidR="00860D30" w:rsidRPr="00105096" w:rsidRDefault="00860D30" w:rsidP="00860D3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26D07C" w14:textId="77777777" w:rsidR="00860D30" w:rsidRPr="00105096" w:rsidRDefault="00860D30" w:rsidP="00860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3.12;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3.13]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190148" w14:textId="77777777" w:rsidR="00860D30" w:rsidRPr="00105096" w:rsidRDefault="00860D30" w:rsidP="00860D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531800" w14:textId="77777777" w:rsidR="00860D30" w:rsidRPr="00105096" w:rsidRDefault="00860D30" w:rsidP="00860D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CC80C2" w14:textId="77777777" w:rsidR="00860D30" w:rsidRPr="00105096" w:rsidRDefault="00860D30" w:rsidP="00860D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745444" w14:textId="77777777" w:rsidR="00860D30" w:rsidRPr="00105096" w:rsidRDefault="00860D30" w:rsidP="00860D3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D17A9C" w14:textId="77777777" w:rsidR="00860D30" w:rsidRPr="00105096" w:rsidRDefault="00860D30" w:rsidP="00860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>[-</w:t>
            </w:r>
            <w:r w:rsidR="00D93F68" w:rsidRPr="00105096">
              <w:rPr>
                <w:rFonts w:ascii="Times New Roman" w:hAnsi="Times New Roman" w:cs="Times New Roman"/>
                <w:sz w:val="20"/>
                <w:szCs w:val="20"/>
              </w:rPr>
              <w:t>2.58;</w:t>
            </w:r>
            <w:r w:rsidRPr="00105096">
              <w:rPr>
                <w:rFonts w:ascii="Times New Roman" w:hAnsi="Times New Roman" w:cs="Times New Roman"/>
                <w:sz w:val="20"/>
                <w:szCs w:val="20"/>
              </w:rPr>
              <w:t xml:space="preserve"> 3.88]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599E92" w14:textId="77777777" w:rsidR="00860D30" w:rsidRPr="00105096" w:rsidRDefault="00860D30" w:rsidP="003B39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251017" w14:textId="77777777" w:rsidR="00860D30" w:rsidRPr="00105096" w:rsidRDefault="00860D30" w:rsidP="003B39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09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0383D32E" w14:textId="77777777" w:rsidR="0098438B" w:rsidRPr="00105096" w:rsidRDefault="0098438B" w:rsidP="001E154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05096">
        <w:rPr>
          <w:rFonts w:ascii="Times New Roman" w:hAnsi="Times New Roman" w:cs="Times New Roman"/>
          <w:sz w:val="18"/>
          <w:szCs w:val="18"/>
        </w:rPr>
        <w:t xml:space="preserve">Abbreviations: CI: confidence interval, T2: </w:t>
      </w:r>
      <w:proofErr w:type="spellStart"/>
      <w:r w:rsidRPr="00105096">
        <w:rPr>
          <w:rFonts w:ascii="Times New Roman" w:hAnsi="Times New Roman" w:cs="Times New Roman"/>
          <w:sz w:val="18"/>
          <w:szCs w:val="18"/>
        </w:rPr>
        <w:t>tertile</w:t>
      </w:r>
      <w:proofErr w:type="spellEnd"/>
      <w:r w:rsidRPr="00105096">
        <w:rPr>
          <w:rFonts w:ascii="Times New Roman" w:hAnsi="Times New Roman" w:cs="Times New Roman"/>
          <w:sz w:val="18"/>
          <w:szCs w:val="18"/>
        </w:rPr>
        <w:t xml:space="preserve"> 2, T3: </w:t>
      </w:r>
      <w:proofErr w:type="spellStart"/>
      <w:r w:rsidRPr="00105096">
        <w:rPr>
          <w:rFonts w:ascii="Times New Roman" w:hAnsi="Times New Roman" w:cs="Times New Roman"/>
          <w:sz w:val="18"/>
          <w:szCs w:val="18"/>
        </w:rPr>
        <w:t>tertile</w:t>
      </w:r>
      <w:proofErr w:type="spellEnd"/>
      <w:r w:rsidRPr="00105096">
        <w:rPr>
          <w:rFonts w:ascii="Times New Roman" w:hAnsi="Times New Roman" w:cs="Times New Roman"/>
          <w:sz w:val="18"/>
          <w:szCs w:val="18"/>
        </w:rPr>
        <w:t xml:space="preserve"> 3, MBP: mono-n-butyl phthalate, MBZP: </w:t>
      </w:r>
      <w:proofErr w:type="spellStart"/>
      <w:r w:rsidRPr="00105096">
        <w:rPr>
          <w:rFonts w:ascii="Times New Roman" w:hAnsi="Times New Roman" w:cs="Times New Roman"/>
          <w:sz w:val="18"/>
          <w:szCs w:val="18"/>
        </w:rPr>
        <w:t>monobenzyl</w:t>
      </w:r>
      <w:proofErr w:type="spellEnd"/>
      <w:r w:rsidRPr="00105096">
        <w:rPr>
          <w:rFonts w:ascii="Times New Roman" w:hAnsi="Times New Roman" w:cs="Times New Roman"/>
          <w:sz w:val="18"/>
          <w:szCs w:val="18"/>
        </w:rPr>
        <w:t xml:space="preserve"> phthalate, MCNP: </w:t>
      </w:r>
      <w:proofErr w:type="spellStart"/>
      <w:r w:rsidRPr="00105096">
        <w:rPr>
          <w:rFonts w:ascii="Times New Roman" w:hAnsi="Times New Roman" w:cs="Times New Roman"/>
          <w:sz w:val="18"/>
          <w:szCs w:val="18"/>
        </w:rPr>
        <w:t>monocarboxy-isononyl</w:t>
      </w:r>
      <w:proofErr w:type="spellEnd"/>
      <w:r w:rsidRPr="00105096">
        <w:rPr>
          <w:rFonts w:ascii="Times New Roman" w:hAnsi="Times New Roman" w:cs="Times New Roman"/>
          <w:sz w:val="18"/>
          <w:szCs w:val="18"/>
        </w:rPr>
        <w:t xml:space="preserve"> phthalate, MCOP: </w:t>
      </w:r>
      <w:proofErr w:type="spellStart"/>
      <w:r w:rsidRPr="00105096">
        <w:rPr>
          <w:rFonts w:ascii="Times New Roman" w:hAnsi="Times New Roman" w:cs="Times New Roman"/>
          <w:sz w:val="18"/>
          <w:szCs w:val="18"/>
        </w:rPr>
        <w:t>monocarboxy-isooctyl</w:t>
      </w:r>
      <w:proofErr w:type="spellEnd"/>
      <w:r w:rsidRPr="00105096">
        <w:rPr>
          <w:rFonts w:ascii="Times New Roman" w:hAnsi="Times New Roman" w:cs="Times New Roman"/>
          <w:sz w:val="18"/>
          <w:szCs w:val="18"/>
        </w:rPr>
        <w:t xml:space="preserve"> phthalate, MCPP: </w:t>
      </w:r>
      <w:proofErr w:type="gramStart"/>
      <w:r w:rsidRPr="00105096">
        <w:rPr>
          <w:rFonts w:ascii="Times New Roman" w:hAnsi="Times New Roman" w:cs="Times New Roman"/>
          <w:sz w:val="18"/>
          <w:szCs w:val="18"/>
        </w:rPr>
        <w:t>mono(</w:t>
      </w:r>
      <w:proofErr w:type="gramEnd"/>
      <w:r w:rsidRPr="00105096">
        <w:rPr>
          <w:rFonts w:ascii="Times New Roman" w:hAnsi="Times New Roman" w:cs="Times New Roman"/>
          <w:sz w:val="18"/>
          <w:szCs w:val="18"/>
        </w:rPr>
        <w:t xml:space="preserve">3-carboxypropyl) phthalate, MEP: </w:t>
      </w:r>
      <w:proofErr w:type="spellStart"/>
      <w:r w:rsidRPr="00105096">
        <w:rPr>
          <w:rFonts w:ascii="Times New Roman" w:hAnsi="Times New Roman" w:cs="Times New Roman"/>
          <w:sz w:val="18"/>
          <w:szCs w:val="18"/>
        </w:rPr>
        <w:t>monoethyl</w:t>
      </w:r>
      <w:proofErr w:type="spellEnd"/>
      <w:r w:rsidRPr="00105096">
        <w:rPr>
          <w:rFonts w:ascii="Times New Roman" w:hAnsi="Times New Roman" w:cs="Times New Roman"/>
          <w:sz w:val="18"/>
          <w:szCs w:val="18"/>
        </w:rPr>
        <w:t xml:space="preserve"> phthalate and MIBP: mono-isobutyl phthalate. </w:t>
      </w:r>
    </w:p>
    <w:p w14:paraId="73493A50" w14:textId="77777777" w:rsidR="0098438B" w:rsidRPr="00105096" w:rsidRDefault="0098438B" w:rsidP="001E154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105096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105096">
        <w:rPr>
          <w:rFonts w:ascii="Times New Roman" w:hAnsi="Times New Roman" w:cs="Times New Roman"/>
          <w:sz w:val="18"/>
          <w:szCs w:val="18"/>
        </w:rPr>
        <w:t>Latent</w:t>
      </w:r>
      <w:proofErr w:type="spellEnd"/>
      <w:proofErr w:type="gramEnd"/>
      <w:r w:rsidRPr="00105096">
        <w:rPr>
          <w:rFonts w:ascii="Times New Roman" w:hAnsi="Times New Roman" w:cs="Times New Roman"/>
          <w:sz w:val="18"/>
          <w:szCs w:val="18"/>
        </w:rPr>
        <w:t xml:space="preserve"> variable of methyl, ethyl, propyl and butyl parabens </w:t>
      </w:r>
    </w:p>
    <w:p w14:paraId="5B4F0E84" w14:textId="77777777" w:rsidR="0098438B" w:rsidRPr="00105096" w:rsidRDefault="0098438B" w:rsidP="001E154B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05096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105096">
        <w:rPr>
          <w:rFonts w:ascii="Times New Roman" w:hAnsi="Times New Roman" w:cs="Times New Roman"/>
          <w:sz w:val="18"/>
          <w:szCs w:val="18"/>
        </w:rPr>
        <w:t>Latent</w:t>
      </w:r>
      <w:proofErr w:type="spellEnd"/>
      <w:proofErr w:type="gramEnd"/>
      <w:r w:rsidRPr="00105096">
        <w:rPr>
          <w:rFonts w:ascii="Times New Roman" w:hAnsi="Times New Roman" w:cs="Times New Roman"/>
          <w:sz w:val="18"/>
          <w:szCs w:val="18"/>
        </w:rPr>
        <w:t xml:space="preserve"> variable of di(2-ethylhexyl) phthalate metabolites: Mono(2-ethyl-5-carboxypentyl) phthalate, Mono(2-ethyl-5-hydroxyhexyl) phthalate, Mono(2-ethyl-5-oxohexyl) phthalate and Mono(2-ethylhexyl) phthalate. </w:t>
      </w:r>
    </w:p>
    <w:p w14:paraId="02ECB6BF" w14:textId="77777777" w:rsidR="0098438B" w:rsidRPr="00105096" w:rsidRDefault="0098438B" w:rsidP="0098438B">
      <w:pPr>
        <w:ind w:firstLine="720"/>
        <w:rPr>
          <w:rFonts w:ascii="Times New Roman" w:hAnsi="Times New Roman" w:cs="Times New Roman"/>
        </w:rPr>
      </w:pPr>
    </w:p>
    <w:p w14:paraId="4E2B7A3A" w14:textId="77777777" w:rsidR="0098438B" w:rsidRPr="00105096" w:rsidRDefault="0098438B" w:rsidP="0098438B">
      <w:pPr>
        <w:ind w:firstLine="720"/>
        <w:rPr>
          <w:rFonts w:ascii="Times New Roman" w:hAnsi="Times New Roman" w:cs="Times New Roman"/>
        </w:rPr>
      </w:pPr>
    </w:p>
    <w:p w14:paraId="74FCEFCA" w14:textId="77777777" w:rsidR="0098438B" w:rsidRPr="00105096" w:rsidRDefault="0098438B" w:rsidP="0098438B">
      <w:pPr>
        <w:ind w:firstLine="720"/>
        <w:rPr>
          <w:rFonts w:ascii="Times New Roman" w:hAnsi="Times New Roman" w:cs="Times New Roman"/>
        </w:rPr>
      </w:pPr>
    </w:p>
    <w:p w14:paraId="26881EBB" w14:textId="77777777" w:rsidR="00E369AA" w:rsidRPr="00105096" w:rsidRDefault="00E369AA" w:rsidP="0098438B">
      <w:pPr>
        <w:ind w:firstLine="720"/>
        <w:rPr>
          <w:rFonts w:ascii="Times New Roman" w:hAnsi="Times New Roman" w:cs="Times New Roman"/>
        </w:rPr>
      </w:pPr>
    </w:p>
    <w:p w14:paraId="4F0FB9A2" w14:textId="77777777" w:rsidR="00E369AA" w:rsidRPr="00105096" w:rsidRDefault="00E369AA" w:rsidP="0098438B">
      <w:pPr>
        <w:ind w:firstLine="720"/>
        <w:rPr>
          <w:rFonts w:ascii="Times New Roman" w:hAnsi="Times New Roman" w:cs="Times New Roman"/>
        </w:rPr>
      </w:pPr>
    </w:p>
    <w:p w14:paraId="2951638E" w14:textId="77777777" w:rsidR="00E369AA" w:rsidRPr="00105096" w:rsidRDefault="00E369AA" w:rsidP="0098438B">
      <w:pPr>
        <w:ind w:firstLine="720"/>
        <w:rPr>
          <w:rFonts w:ascii="Times New Roman" w:hAnsi="Times New Roman" w:cs="Times New Roman"/>
        </w:rPr>
      </w:pPr>
    </w:p>
    <w:p w14:paraId="3265010C" w14:textId="77777777" w:rsidR="00E369AA" w:rsidRPr="00105096" w:rsidRDefault="00E369AA" w:rsidP="0098438B">
      <w:pPr>
        <w:ind w:firstLine="720"/>
        <w:rPr>
          <w:rFonts w:ascii="Times New Roman" w:hAnsi="Times New Roman" w:cs="Times New Roman"/>
        </w:rPr>
      </w:pPr>
    </w:p>
    <w:p w14:paraId="67E6079E" w14:textId="77777777" w:rsidR="00E369AA" w:rsidRPr="00105096" w:rsidRDefault="00E369AA" w:rsidP="0098438B">
      <w:pPr>
        <w:ind w:firstLine="720"/>
        <w:rPr>
          <w:rFonts w:ascii="Times New Roman" w:hAnsi="Times New Roman" w:cs="Times New Roman"/>
        </w:rPr>
      </w:pPr>
    </w:p>
    <w:p w14:paraId="7EBF2591" w14:textId="77777777" w:rsidR="00E369AA" w:rsidRPr="00105096" w:rsidRDefault="00E369AA" w:rsidP="0098438B">
      <w:pPr>
        <w:ind w:firstLine="720"/>
        <w:rPr>
          <w:rFonts w:ascii="Times New Roman" w:hAnsi="Times New Roman" w:cs="Times New Roman"/>
        </w:rPr>
      </w:pPr>
    </w:p>
    <w:p w14:paraId="06111E78" w14:textId="77777777" w:rsidR="00E369AA" w:rsidRPr="00105096" w:rsidRDefault="00E369AA" w:rsidP="0098438B">
      <w:pPr>
        <w:ind w:firstLine="720"/>
        <w:rPr>
          <w:rFonts w:ascii="Times New Roman" w:hAnsi="Times New Roman" w:cs="Times New Roman"/>
        </w:rPr>
      </w:pPr>
    </w:p>
    <w:p w14:paraId="59CA9F8F" w14:textId="77777777" w:rsidR="00E369AA" w:rsidRPr="00105096" w:rsidRDefault="00E369AA" w:rsidP="0098438B">
      <w:pPr>
        <w:ind w:firstLine="720"/>
        <w:rPr>
          <w:rFonts w:ascii="Times New Roman" w:hAnsi="Times New Roman" w:cs="Times New Roman"/>
        </w:rPr>
      </w:pPr>
    </w:p>
    <w:p w14:paraId="4D58131B" w14:textId="77777777" w:rsidR="00E369AA" w:rsidRPr="00105096" w:rsidRDefault="00E369AA" w:rsidP="0098438B">
      <w:pPr>
        <w:ind w:firstLine="720"/>
        <w:rPr>
          <w:rFonts w:ascii="Times New Roman" w:hAnsi="Times New Roman" w:cs="Times New Roman"/>
        </w:rPr>
      </w:pPr>
    </w:p>
    <w:p w14:paraId="46E1CAB3" w14:textId="77777777" w:rsidR="00E369AA" w:rsidRPr="00105096" w:rsidRDefault="00E369AA" w:rsidP="0098438B">
      <w:pPr>
        <w:ind w:firstLine="720"/>
        <w:rPr>
          <w:rFonts w:ascii="Times New Roman" w:hAnsi="Times New Roman" w:cs="Times New Roman"/>
        </w:rPr>
      </w:pPr>
    </w:p>
    <w:p w14:paraId="5F2A1156" w14:textId="77777777" w:rsidR="00E369AA" w:rsidRPr="00105096" w:rsidRDefault="00E369AA" w:rsidP="00154AC7">
      <w:pPr>
        <w:pStyle w:val="Lgende"/>
        <w:keepNext/>
        <w:rPr>
          <w:rFonts w:ascii="Times New Roman" w:eastAsiaTheme="minorHAnsi" w:hAnsi="Times New Roman" w:cs="Times New Roman"/>
          <w:i w:val="0"/>
          <w:iCs w:val="0"/>
          <w:color w:val="auto"/>
          <w:sz w:val="22"/>
          <w:szCs w:val="22"/>
          <w:lang w:val="en-US"/>
        </w:rPr>
      </w:pPr>
      <w:bookmarkStart w:id="17" w:name="_Toc374147848"/>
      <w:bookmarkStart w:id="18" w:name="_Toc500786447"/>
    </w:p>
    <w:p w14:paraId="6BE8080D" w14:textId="77777777" w:rsidR="00154AC7" w:rsidRPr="00105096" w:rsidRDefault="00154AC7" w:rsidP="00154AC7">
      <w:pPr>
        <w:pStyle w:val="Lgende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19" w:name="_Toc501626662"/>
      <w:r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Table </w:t>
      </w:r>
      <w:r w:rsidR="006B5FA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S</w:t>
      </w:r>
      <w:r w:rsidR="00A9276E"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Table \* ARABIC </w:instrText>
      </w:r>
      <w:r w:rsidR="00A9276E"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BB0817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7</w:t>
      </w:r>
      <w:r w:rsidR="00A9276E"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: Adjusted associations between phenols, phthalate metabolites and IQ of boys at 5 years in the EDEN cohort, stratified for </w:t>
      </w:r>
      <w:proofErr w:type="spellStart"/>
      <w:r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center</w:t>
      </w:r>
      <w:proofErr w:type="spellEnd"/>
      <w:r w:rsidRPr="0010509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of recruitment</w:t>
      </w:r>
      <w:bookmarkEnd w:id="17"/>
      <w:bookmarkEnd w:id="18"/>
      <w:bookmarkEnd w:id="19"/>
    </w:p>
    <w:tbl>
      <w:tblPr>
        <w:tblW w:w="13842" w:type="dxa"/>
        <w:tblInd w:w="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500"/>
        <w:gridCol w:w="1269"/>
        <w:gridCol w:w="502"/>
        <w:gridCol w:w="850"/>
        <w:gridCol w:w="142"/>
        <w:gridCol w:w="425"/>
        <w:gridCol w:w="1134"/>
        <w:gridCol w:w="567"/>
        <w:gridCol w:w="851"/>
        <w:gridCol w:w="112"/>
        <w:gridCol w:w="738"/>
        <w:gridCol w:w="1134"/>
        <w:gridCol w:w="567"/>
        <w:gridCol w:w="851"/>
        <w:gridCol w:w="142"/>
        <w:gridCol w:w="567"/>
        <w:gridCol w:w="1275"/>
        <w:gridCol w:w="567"/>
        <w:gridCol w:w="851"/>
      </w:tblGrid>
      <w:tr w:rsidR="00154AC7" w:rsidRPr="00815B0D" w14:paraId="289E416E" w14:textId="77777777" w:rsidTr="00105096">
        <w:trPr>
          <w:trHeight w:hRule="exact" w:val="320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C59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24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4CC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POITIERS (N= 285)</w:t>
            </w:r>
          </w:p>
        </w:tc>
        <w:tc>
          <w:tcPr>
            <w:tcW w:w="1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46DC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69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343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NANCY (N=168)</w:t>
            </w:r>
          </w:p>
        </w:tc>
      </w:tr>
      <w:tr w:rsidR="00154AC7" w:rsidRPr="00815B0D" w14:paraId="663A5012" w14:textId="77777777" w:rsidTr="00105096">
        <w:trPr>
          <w:trHeight w:hRule="exact" w:val="320"/>
        </w:trPr>
        <w:tc>
          <w:tcPr>
            <w:tcW w:w="7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E0D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12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D933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VERBAL IQ</w:t>
            </w:r>
          </w:p>
        </w:tc>
        <w:tc>
          <w:tcPr>
            <w:tcW w:w="1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431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F0F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PERFORMANCE IQ</w:t>
            </w:r>
          </w:p>
        </w:tc>
        <w:tc>
          <w:tcPr>
            <w:tcW w:w="112" w:type="dxa"/>
            <w:shd w:val="clear" w:color="auto" w:fill="auto"/>
            <w:noWrap/>
            <w:vAlign w:val="center"/>
            <w:hideMark/>
          </w:tcPr>
          <w:p w14:paraId="32611A8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2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8F5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VERBAL IQ</w:t>
            </w:r>
          </w:p>
        </w:tc>
        <w:tc>
          <w:tcPr>
            <w:tcW w:w="1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091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A79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PERFORMANCE IQ</w:t>
            </w:r>
          </w:p>
        </w:tc>
      </w:tr>
      <w:tr w:rsidR="00154AC7" w:rsidRPr="00815B0D" w14:paraId="176F1707" w14:textId="77777777" w:rsidTr="00105096">
        <w:trPr>
          <w:trHeight w:val="207"/>
        </w:trPr>
        <w:tc>
          <w:tcPr>
            <w:tcW w:w="798" w:type="dxa"/>
            <w:vMerge w:val="restart"/>
            <w:shd w:val="clear" w:color="auto" w:fill="auto"/>
            <w:noWrap/>
            <w:vAlign w:val="center"/>
            <w:hideMark/>
          </w:tcPr>
          <w:p w14:paraId="661EC00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495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β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D5F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95% CI</w:t>
            </w:r>
          </w:p>
        </w:tc>
        <w:tc>
          <w:tcPr>
            <w:tcW w:w="50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320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P-value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7ED748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Corrected</w:t>
            </w:r>
            <w:proofErr w:type="spellEnd"/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 P-</w:t>
            </w:r>
            <w:proofErr w:type="spellStart"/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valuec</w:t>
            </w:r>
            <w:proofErr w:type="spellEnd"/>
          </w:p>
        </w:tc>
        <w:tc>
          <w:tcPr>
            <w:tcW w:w="142" w:type="dxa"/>
            <w:vMerge w:val="restart"/>
            <w:shd w:val="clear" w:color="auto" w:fill="auto"/>
            <w:noWrap/>
            <w:vAlign w:val="center"/>
            <w:hideMark/>
          </w:tcPr>
          <w:p w14:paraId="6B9C5E4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vMerge w:val="restart"/>
            <w:shd w:val="clear" w:color="auto" w:fill="auto"/>
            <w:noWrap/>
            <w:vAlign w:val="center"/>
            <w:hideMark/>
          </w:tcPr>
          <w:p w14:paraId="68D9676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β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7760379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95% CI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4140F0D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P-value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36484C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Corrected</w:t>
            </w:r>
            <w:proofErr w:type="spellEnd"/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 P-</w:t>
            </w:r>
            <w:proofErr w:type="spellStart"/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valuec</w:t>
            </w:r>
            <w:proofErr w:type="spellEnd"/>
          </w:p>
        </w:tc>
        <w:tc>
          <w:tcPr>
            <w:tcW w:w="112" w:type="dxa"/>
            <w:vMerge w:val="restart"/>
            <w:shd w:val="clear" w:color="auto" w:fill="auto"/>
            <w:noWrap/>
            <w:vAlign w:val="center"/>
            <w:hideMark/>
          </w:tcPr>
          <w:p w14:paraId="7246BF3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F48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CA0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95% CI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A41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P-value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46E4E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Corrected</w:t>
            </w:r>
            <w:proofErr w:type="spellEnd"/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 P-</w:t>
            </w:r>
            <w:proofErr w:type="spellStart"/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valuec</w:t>
            </w:r>
            <w:proofErr w:type="spellEnd"/>
          </w:p>
        </w:tc>
        <w:tc>
          <w:tcPr>
            <w:tcW w:w="142" w:type="dxa"/>
            <w:vMerge w:val="restart"/>
            <w:shd w:val="clear" w:color="auto" w:fill="auto"/>
            <w:noWrap/>
            <w:vAlign w:val="center"/>
            <w:hideMark/>
          </w:tcPr>
          <w:p w14:paraId="6DC7A198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1E8F28D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β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  <w:hideMark/>
          </w:tcPr>
          <w:p w14:paraId="751EE49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95% CI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3D33A9C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P-value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205112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Corrected</w:t>
            </w:r>
            <w:proofErr w:type="spellEnd"/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 xml:space="preserve"> P-</w:t>
            </w:r>
            <w:proofErr w:type="spellStart"/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valuec</w:t>
            </w:r>
            <w:proofErr w:type="spellEnd"/>
          </w:p>
        </w:tc>
      </w:tr>
      <w:tr w:rsidR="00154AC7" w:rsidRPr="00815B0D" w14:paraId="68125D13" w14:textId="77777777" w:rsidTr="00105096">
        <w:trPr>
          <w:trHeight w:val="320"/>
        </w:trPr>
        <w:tc>
          <w:tcPr>
            <w:tcW w:w="79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BD31A9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CAF384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6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90E71C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0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A2EC5E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F6B82D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A86597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F237728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E9F319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C3D611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9C1977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2DCF61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1DAABB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CFAB558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90BC25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32B677C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32DDEC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1C782B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DEF19F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8C5323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024350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154AC7" w:rsidRPr="00815B0D" w14:paraId="1BC91C44" w14:textId="77777777" w:rsidTr="005C0FD6">
        <w:trPr>
          <w:trHeight w:hRule="exact" w:val="227"/>
        </w:trPr>
        <w:tc>
          <w:tcPr>
            <w:tcW w:w="3069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8975" w14:textId="77777777" w:rsidR="00154AC7" w:rsidRPr="00815B0D" w:rsidRDefault="00154AC7" w:rsidP="00154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Phenols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020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AD0C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6B6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BB5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DFC8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DA1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92EC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2BE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1BB7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05E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D0D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DB1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162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F30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948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083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154AC7" w:rsidRPr="00815B0D" w14:paraId="0D9B3EED" w14:textId="77777777" w:rsidTr="005C0FD6">
        <w:trPr>
          <w:trHeight w:hRule="exact" w:val="227"/>
        </w:trPr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0D4E15B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PBM</w:t>
            </w: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fr-FR"/>
              </w:rPr>
              <w:t>a</w:t>
            </w:r>
            <w:proofErr w:type="spellEnd"/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7A43CD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-0.07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2BDD2E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[-0.199; 0.061]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14:paraId="0750AB8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D0478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0.78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1D560EA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7D882C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DDAF7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[-0.195; 0.126]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A22E6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DAA65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112" w:type="dxa"/>
            <w:shd w:val="clear" w:color="auto" w:fill="auto"/>
            <w:noWrap/>
            <w:vAlign w:val="center"/>
            <w:hideMark/>
          </w:tcPr>
          <w:p w14:paraId="3D2B522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41FBB58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70C71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[-0.187; 0.150]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92107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8ED37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0.94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4152559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AA5CE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BA8B4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[-0.136; 0.288]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7D93E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9F195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0.94</w:t>
            </w:r>
          </w:p>
        </w:tc>
      </w:tr>
      <w:tr w:rsidR="00154AC7" w:rsidRPr="00815B0D" w14:paraId="7BB5AD7B" w14:textId="77777777" w:rsidTr="005C0FD6">
        <w:trPr>
          <w:trHeight w:hRule="exact" w:val="227"/>
        </w:trPr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7C9BF4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DC5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1BC9F1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2C306FC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[-0.097; 0.120]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14:paraId="593CFC2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A1923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38726CF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CA3F28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E5A0B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[-0.133; 0.130]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52AB3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B7F8C6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0.99</w:t>
            </w:r>
          </w:p>
        </w:tc>
        <w:tc>
          <w:tcPr>
            <w:tcW w:w="112" w:type="dxa"/>
            <w:shd w:val="clear" w:color="auto" w:fill="auto"/>
            <w:noWrap/>
            <w:vAlign w:val="center"/>
            <w:hideMark/>
          </w:tcPr>
          <w:p w14:paraId="4739944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06FA0C5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B8F17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[-0.134; 0.164]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1496C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EA539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0.94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4F95EAA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58BD5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865CD2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[-0.180; 0.154]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7B999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BF589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0.94</w:t>
            </w:r>
          </w:p>
        </w:tc>
      </w:tr>
      <w:tr w:rsidR="00154AC7" w:rsidRPr="00815B0D" w14:paraId="40D7465E" w14:textId="77777777" w:rsidTr="005C0FD6">
        <w:trPr>
          <w:trHeight w:hRule="exact" w:val="227"/>
        </w:trPr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03CD3CB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BP3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39F548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27BB32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[0.012; 0.228]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14:paraId="1E9420C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B95A3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0.48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68C5C79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687CC9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2C1A98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[-0.011; 0.252]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91A1F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FF7F9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0.62</w:t>
            </w:r>
          </w:p>
        </w:tc>
        <w:tc>
          <w:tcPr>
            <w:tcW w:w="112" w:type="dxa"/>
            <w:shd w:val="clear" w:color="auto" w:fill="auto"/>
            <w:noWrap/>
            <w:vAlign w:val="center"/>
            <w:hideMark/>
          </w:tcPr>
          <w:p w14:paraId="47CE64E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5401A95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CB3E8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[-0.172; 0.152]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29E66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77F95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0.94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15A48FB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2A198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-0.26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2312C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[-0.433; -0.077]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94F2B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C30A28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</w:t>
            </w:r>
          </w:p>
        </w:tc>
      </w:tr>
      <w:tr w:rsidR="00154AC7" w:rsidRPr="00815B0D" w14:paraId="1946D47C" w14:textId="77777777" w:rsidTr="005C0FD6">
        <w:trPr>
          <w:trHeight w:hRule="exact" w:val="227"/>
        </w:trPr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DB368A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BPA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6C1B23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-0.01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FDEDDF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[-0.123; 0.101]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14:paraId="33F7365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EC4BA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5D1EE0F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A85BE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D9E13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[-0.189; 0.084]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A2CFD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0BDCB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112" w:type="dxa"/>
            <w:shd w:val="clear" w:color="auto" w:fill="auto"/>
            <w:noWrap/>
            <w:vAlign w:val="center"/>
            <w:hideMark/>
          </w:tcPr>
          <w:p w14:paraId="351F5D7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0F51FB0C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18BA2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[-0.238; 0.063]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AAA25E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7C466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0.58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66A5246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722E2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-0.02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606FF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[-0.190; 0.148]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B55278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298E5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0.94</w:t>
            </w:r>
          </w:p>
        </w:tc>
      </w:tr>
      <w:tr w:rsidR="00154AC7" w:rsidRPr="00815B0D" w14:paraId="3C1B176D" w14:textId="77777777" w:rsidTr="005C0FD6">
        <w:trPr>
          <w:trHeight w:hRule="exact" w:val="227"/>
        </w:trPr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4D525EF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TCS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C11A28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-0.01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7B95512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[-0.121; 0.105]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14:paraId="2A587C2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A086D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6C60C9C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2AC16C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4B212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[-0.246; 0.028]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42C11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F72C0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0.66</w:t>
            </w:r>
          </w:p>
        </w:tc>
        <w:tc>
          <w:tcPr>
            <w:tcW w:w="112" w:type="dxa"/>
            <w:shd w:val="clear" w:color="auto" w:fill="auto"/>
            <w:noWrap/>
            <w:vAlign w:val="center"/>
            <w:hideMark/>
          </w:tcPr>
          <w:p w14:paraId="6060249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6368830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76A88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[0.067; 0.363]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2B79B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&lt;0.001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E8357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0.07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2F572E7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E9E026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CE7F88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[0.008; 0.344]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FF700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78A9E8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0.35</w:t>
            </w:r>
          </w:p>
        </w:tc>
      </w:tr>
      <w:tr w:rsidR="00154AC7" w:rsidRPr="00815B0D" w14:paraId="494C65EE" w14:textId="77777777" w:rsidTr="005C0FD6">
        <w:trPr>
          <w:trHeight w:hRule="exact" w:val="227"/>
        </w:trPr>
        <w:tc>
          <w:tcPr>
            <w:tcW w:w="2567" w:type="dxa"/>
            <w:gridSpan w:val="3"/>
            <w:shd w:val="clear" w:color="auto" w:fill="auto"/>
            <w:noWrap/>
            <w:vAlign w:val="center"/>
            <w:hideMark/>
          </w:tcPr>
          <w:p w14:paraId="765E8B08" w14:textId="77777777" w:rsidR="00154AC7" w:rsidRPr="00815B0D" w:rsidRDefault="00105096" w:rsidP="00154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Phthalates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14:paraId="2408BB5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073E1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76E5B12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4C9F30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7CD62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30F0C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93101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2" w:type="dxa"/>
            <w:shd w:val="clear" w:color="auto" w:fill="auto"/>
            <w:noWrap/>
            <w:vAlign w:val="center"/>
            <w:hideMark/>
          </w:tcPr>
          <w:p w14:paraId="1EDD029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1FB8681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7D238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C8B33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90B95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742270C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4C808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EB311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C6A00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F655F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</w:tr>
      <w:tr w:rsidR="00154AC7" w:rsidRPr="00815B0D" w14:paraId="34C22952" w14:textId="77777777" w:rsidTr="005C0FD6">
        <w:trPr>
          <w:trHeight w:hRule="exact" w:val="227"/>
        </w:trPr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2EF31B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MEP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D52A2D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63E649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[-0.108; 0.139]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14:paraId="02A5647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0B4BB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3264B7A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E72C8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A5331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[-0.109; 0.190]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A56AE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02AADC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112" w:type="dxa"/>
            <w:shd w:val="clear" w:color="auto" w:fill="auto"/>
            <w:noWrap/>
            <w:vAlign w:val="center"/>
            <w:hideMark/>
          </w:tcPr>
          <w:p w14:paraId="4561817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48B1111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E89AA8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[-0.248; 0.069]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8204E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041FDC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0.58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31472F5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F0C09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19A82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[-0.209; 0.150]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55336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A15EE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0.94</w:t>
            </w:r>
          </w:p>
        </w:tc>
      </w:tr>
      <w:tr w:rsidR="00154AC7" w:rsidRPr="00815B0D" w14:paraId="428DE457" w14:textId="77777777" w:rsidTr="005C0FD6">
        <w:trPr>
          <w:trHeight w:hRule="exact" w:val="227"/>
        </w:trPr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7B7F62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MBP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769DA1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-0.17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2E1054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[-0.332; -0.011]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14:paraId="0D94CCA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7C550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0.48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5CD5B72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E0C21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83B60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[-0.323; 0.067]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EB7FD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95202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0.73</w:t>
            </w:r>
          </w:p>
        </w:tc>
        <w:tc>
          <w:tcPr>
            <w:tcW w:w="112" w:type="dxa"/>
            <w:shd w:val="clear" w:color="auto" w:fill="auto"/>
            <w:noWrap/>
            <w:vAlign w:val="center"/>
            <w:hideMark/>
          </w:tcPr>
          <w:p w14:paraId="7DFF1AA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3EADA7F8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11BD5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[-0.246; 0.232]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98BFA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FDC488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0.96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4669854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2AAF9C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-0.07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9FE41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[-0.343; 0.198]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FD255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8E20D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0.94</w:t>
            </w:r>
          </w:p>
        </w:tc>
      </w:tr>
      <w:tr w:rsidR="00154AC7" w:rsidRPr="00815B0D" w14:paraId="2B48AC99" w14:textId="77777777" w:rsidTr="005C0FD6">
        <w:trPr>
          <w:trHeight w:hRule="exact" w:val="227"/>
        </w:trPr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87DC57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MIBP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C0CE9E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467618F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[-0.105; 0.148]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14:paraId="3BA776B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8342C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20A5610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88EF4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4FB86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[-0.118; 0.189]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612F5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60F43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112" w:type="dxa"/>
            <w:shd w:val="clear" w:color="auto" w:fill="auto"/>
            <w:noWrap/>
            <w:vAlign w:val="center"/>
            <w:hideMark/>
          </w:tcPr>
          <w:p w14:paraId="0986C2B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11E9D32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568118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[-0.016; 0.314]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A34E3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2FC34F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0.49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4088251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04DDB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BBA6C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[-0.134; 0.237]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FAEC1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3F7A6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0.94</w:t>
            </w:r>
          </w:p>
        </w:tc>
      </w:tr>
      <w:tr w:rsidR="00154AC7" w:rsidRPr="00815B0D" w14:paraId="2AFA0AD7" w14:textId="77777777" w:rsidTr="005C0FD6">
        <w:trPr>
          <w:trHeight w:hRule="exact" w:val="227"/>
        </w:trPr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1E122CF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MCPP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A52FEB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1D02217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[-0.043; 0.271]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14:paraId="75CAEFE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616B2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0.68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0559482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310F5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25CE3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[-0.108; 0.272]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65503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C29928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0.94</w:t>
            </w:r>
          </w:p>
        </w:tc>
        <w:tc>
          <w:tcPr>
            <w:tcW w:w="112" w:type="dxa"/>
            <w:shd w:val="clear" w:color="auto" w:fill="auto"/>
            <w:noWrap/>
            <w:vAlign w:val="center"/>
            <w:hideMark/>
          </w:tcPr>
          <w:p w14:paraId="1C7A6B3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1F6F4AF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9A90A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[-0.091; 0.367]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AB809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706C8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0.58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650165A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A6220C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74E06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[-0.213; 0.303]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D2AD08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4505B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0.94</w:t>
            </w:r>
          </w:p>
        </w:tc>
      </w:tr>
      <w:tr w:rsidR="00154AC7" w:rsidRPr="00815B0D" w14:paraId="51BA9FE1" w14:textId="77777777" w:rsidTr="005C0FD6">
        <w:trPr>
          <w:trHeight w:hRule="exact" w:val="227"/>
        </w:trPr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557E922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MBZP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3B9B6E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-0.01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36AAF33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[-0.137; 0.123]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14:paraId="5740840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15E99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20AF390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D2B559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80A8A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[-0.071; 0.244]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D3CEB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AD079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0.78</w:t>
            </w:r>
          </w:p>
        </w:tc>
        <w:tc>
          <w:tcPr>
            <w:tcW w:w="112" w:type="dxa"/>
            <w:shd w:val="clear" w:color="auto" w:fill="auto"/>
            <w:noWrap/>
            <w:vAlign w:val="center"/>
            <w:hideMark/>
          </w:tcPr>
          <w:p w14:paraId="7D09DC1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7E4C3D5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D9D8E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[-0.193; 0.150]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629C2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0CC77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0.94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604D683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A3D81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A63A4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[-0.082; 0.301]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16B80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9E65F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0.58</w:t>
            </w:r>
          </w:p>
        </w:tc>
      </w:tr>
      <w:tr w:rsidR="00154AC7" w:rsidRPr="00815B0D" w14:paraId="26DCEE32" w14:textId="77777777" w:rsidTr="005C0FD6">
        <w:trPr>
          <w:trHeight w:hRule="exact" w:val="227"/>
        </w:trPr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7F944AD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MCOP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707D43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0266734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[-0.120; 0.140]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14:paraId="2F61C83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4A696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22BB791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20BF1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50CD5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[-0.279; 0.034]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E294F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78B19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0.66</w:t>
            </w:r>
          </w:p>
        </w:tc>
        <w:tc>
          <w:tcPr>
            <w:tcW w:w="112" w:type="dxa"/>
            <w:shd w:val="clear" w:color="auto" w:fill="auto"/>
            <w:noWrap/>
            <w:vAlign w:val="center"/>
            <w:hideMark/>
          </w:tcPr>
          <w:p w14:paraId="36412DF2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7D8C69B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C0724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[-0.296; 0.048]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ED4E7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E6D21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0.58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7316870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4827F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31D63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[-0.041; 0.340]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F3F19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891AFC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0.54</w:t>
            </w:r>
          </w:p>
        </w:tc>
      </w:tr>
      <w:tr w:rsidR="00154AC7" w:rsidRPr="00815B0D" w14:paraId="19CC8C02" w14:textId="77777777" w:rsidTr="005C0FD6">
        <w:trPr>
          <w:trHeight w:hRule="exact" w:val="227"/>
        </w:trPr>
        <w:tc>
          <w:tcPr>
            <w:tcW w:w="798" w:type="dxa"/>
            <w:shd w:val="clear" w:color="auto" w:fill="auto"/>
            <w:noWrap/>
            <w:vAlign w:val="center"/>
            <w:hideMark/>
          </w:tcPr>
          <w:p w14:paraId="04AAB3E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MCNP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3C5868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-0.01</w:t>
            </w:r>
          </w:p>
        </w:tc>
        <w:tc>
          <w:tcPr>
            <w:tcW w:w="1269" w:type="dxa"/>
            <w:shd w:val="clear" w:color="auto" w:fill="auto"/>
            <w:noWrap/>
            <w:vAlign w:val="center"/>
            <w:hideMark/>
          </w:tcPr>
          <w:p w14:paraId="6BC752D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[-0.146; 0.126]</w:t>
            </w:r>
          </w:p>
        </w:tc>
        <w:tc>
          <w:tcPr>
            <w:tcW w:w="502" w:type="dxa"/>
            <w:shd w:val="clear" w:color="auto" w:fill="auto"/>
            <w:noWrap/>
            <w:vAlign w:val="center"/>
            <w:hideMark/>
          </w:tcPr>
          <w:p w14:paraId="58C28146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E6374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72E30790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A613A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4DB12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[-0.071; 0.259]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F9144A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03E308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0.78</w:t>
            </w:r>
          </w:p>
        </w:tc>
        <w:tc>
          <w:tcPr>
            <w:tcW w:w="112" w:type="dxa"/>
            <w:shd w:val="clear" w:color="auto" w:fill="auto"/>
            <w:noWrap/>
            <w:vAlign w:val="center"/>
            <w:hideMark/>
          </w:tcPr>
          <w:p w14:paraId="2729895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7F879E5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D306A4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[-0.133; 0.165]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B2858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B9CF4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0.94</w:t>
            </w:r>
          </w:p>
        </w:tc>
        <w:tc>
          <w:tcPr>
            <w:tcW w:w="142" w:type="dxa"/>
            <w:shd w:val="clear" w:color="auto" w:fill="auto"/>
            <w:noWrap/>
            <w:vAlign w:val="center"/>
            <w:hideMark/>
          </w:tcPr>
          <w:p w14:paraId="5C52CAC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3B618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1A762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[-0.141; 0.193]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348447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C348C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0.94</w:t>
            </w:r>
          </w:p>
        </w:tc>
      </w:tr>
      <w:tr w:rsidR="00154AC7" w:rsidRPr="00815B0D" w14:paraId="0D3B6C4C" w14:textId="77777777" w:rsidTr="005C0FD6">
        <w:trPr>
          <w:trHeight w:hRule="exact" w:val="227"/>
        </w:trPr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F0B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DEHP</w:t>
            </w: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fr-FR"/>
              </w:rPr>
              <w:t>b</w:t>
            </w:r>
            <w:proofErr w:type="spellEnd"/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252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0.02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2BBF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[-0.115; 0.150]</w:t>
            </w:r>
          </w:p>
        </w:tc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002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8441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1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9D8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73A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5E9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[-0.134; 0.190]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15B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0.74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945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0.95</w:t>
            </w:r>
          </w:p>
        </w:tc>
        <w:tc>
          <w:tcPr>
            <w:tcW w:w="1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3BDA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CBCC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346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[-0.282; 0.027]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ADA8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0.11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CAE3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0.54</w:t>
            </w:r>
          </w:p>
        </w:tc>
        <w:tc>
          <w:tcPr>
            <w:tcW w:w="1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63E5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24B9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-0.1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D9ED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[-0.277; 0.073]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115E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0.25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2CCB" w14:textId="77777777" w:rsidR="00154AC7" w:rsidRPr="00815B0D" w:rsidRDefault="00154AC7" w:rsidP="00154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815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0.58</w:t>
            </w:r>
          </w:p>
        </w:tc>
      </w:tr>
    </w:tbl>
    <w:p w14:paraId="3BB65F86" w14:textId="77777777" w:rsidR="00154AC7" w:rsidRPr="00105096" w:rsidRDefault="00154AC7" w:rsidP="00E369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5096">
        <w:rPr>
          <w:rFonts w:ascii="Times New Roman" w:hAnsi="Times New Roman" w:cs="Times New Roman"/>
          <w:sz w:val="20"/>
          <w:szCs w:val="20"/>
        </w:rPr>
        <w:t>Model fit indices for Poitiers; RMSEA=0.046(95% CI= 0.043-0.054), CFI=0.937, TFI=0.929</w:t>
      </w:r>
    </w:p>
    <w:p w14:paraId="5E7B6F32" w14:textId="77777777" w:rsidR="00154AC7" w:rsidRPr="00105096" w:rsidRDefault="00154AC7" w:rsidP="00E369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5096">
        <w:rPr>
          <w:rFonts w:ascii="Times New Roman" w:hAnsi="Times New Roman" w:cs="Times New Roman"/>
          <w:sz w:val="20"/>
          <w:szCs w:val="20"/>
        </w:rPr>
        <w:t>Model fit indices for Nancy; RMSEA=0.047(95% CI= 0.037-0.057), CFI=0.935, TFI=0.926</w:t>
      </w:r>
    </w:p>
    <w:p w14:paraId="4065B0FF" w14:textId="77777777" w:rsidR="00154AC7" w:rsidRPr="00105096" w:rsidRDefault="00154AC7" w:rsidP="00E369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5096">
        <w:rPr>
          <w:rFonts w:ascii="Times New Roman" w:hAnsi="Times New Roman" w:cs="Times New Roman"/>
          <w:sz w:val="20"/>
          <w:szCs w:val="20"/>
        </w:rPr>
        <w:t xml:space="preserve">Abbreviations; DC5: 2,5 </w:t>
      </w:r>
      <w:proofErr w:type="spellStart"/>
      <w:r w:rsidRPr="00105096">
        <w:rPr>
          <w:rFonts w:ascii="Times New Roman" w:hAnsi="Times New Roman" w:cs="Times New Roman"/>
          <w:sz w:val="20"/>
          <w:szCs w:val="20"/>
        </w:rPr>
        <w:t>dichlorophenol</w:t>
      </w:r>
      <w:proofErr w:type="spellEnd"/>
      <w:r w:rsidRPr="00105096">
        <w:rPr>
          <w:rFonts w:ascii="Times New Roman" w:hAnsi="Times New Roman" w:cs="Times New Roman"/>
          <w:sz w:val="20"/>
          <w:szCs w:val="20"/>
        </w:rPr>
        <w:t xml:space="preserve">, BP3: benzophenone-3, BPA: </w:t>
      </w:r>
      <w:proofErr w:type="spellStart"/>
      <w:r w:rsidRPr="00105096">
        <w:rPr>
          <w:rFonts w:ascii="Times New Roman" w:hAnsi="Times New Roman" w:cs="Times New Roman"/>
          <w:sz w:val="20"/>
          <w:szCs w:val="20"/>
        </w:rPr>
        <w:t>bisphenol</w:t>
      </w:r>
      <w:proofErr w:type="spellEnd"/>
      <w:r w:rsidRPr="00105096">
        <w:rPr>
          <w:rFonts w:ascii="Times New Roman" w:hAnsi="Times New Roman" w:cs="Times New Roman"/>
          <w:sz w:val="20"/>
          <w:szCs w:val="20"/>
        </w:rPr>
        <w:t xml:space="preserve"> A, TCS: </w:t>
      </w:r>
      <w:proofErr w:type="spellStart"/>
      <w:r w:rsidRPr="00105096">
        <w:rPr>
          <w:rFonts w:ascii="Times New Roman" w:hAnsi="Times New Roman" w:cs="Times New Roman"/>
          <w:sz w:val="20"/>
          <w:szCs w:val="20"/>
        </w:rPr>
        <w:t>triclosan</w:t>
      </w:r>
      <w:proofErr w:type="spellEnd"/>
      <w:r w:rsidRPr="00105096">
        <w:rPr>
          <w:rFonts w:ascii="Times New Roman" w:hAnsi="Times New Roman" w:cs="Times New Roman"/>
          <w:sz w:val="20"/>
          <w:szCs w:val="20"/>
        </w:rPr>
        <w:t xml:space="preserve">, MEP: </w:t>
      </w:r>
      <w:proofErr w:type="spellStart"/>
      <w:r w:rsidRPr="00105096">
        <w:rPr>
          <w:rFonts w:ascii="Times New Roman" w:hAnsi="Times New Roman" w:cs="Times New Roman"/>
          <w:sz w:val="20"/>
          <w:szCs w:val="20"/>
        </w:rPr>
        <w:t>monoethyl</w:t>
      </w:r>
      <w:proofErr w:type="spellEnd"/>
      <w:r w:rsidRPr="00105096">
        <w:rPr>
          <w:rFonts w:ascii="Times New Roman" w:hAnsi="Times New Roman" w:cs="Times New Roman"/>
          <w:sz w:val="20"/>
          <w:szCs w:val="20"/>
        </w:rPr>
        <w:t xml:space="preserve"> phthalate, </w:t>
      </w:r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MBP: mono-n-butyl phthalate</w:t>
      </w:r>
      <w:r w:rsidRPr="00105096">
        <w:rPr>
          <w:rFonts w:ascii="Times New Roman" w:hAnsi="Times New Roman" w:cs="Times New Roman"/>
          <w:sz w:val="20"/>
          <w:szCs w:val="20"/>
        </w:rPr>
        <w:t xml:space="preserve">, MIBP: mono-isobutyl phthalate, </w:t>
      </w:r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MCPP: </w:t>
      </w:r>
      <w:proofErr w:type="gram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mono(</w:t>
      </w:r>
      <w:proofErr w:type="gram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3-carboxypropyl) phthalate, MBZP: </w:t>
      </w:r>
      <w:proofErr w:type="spell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monobenzyl</w:t>
      </w:r>
      <w:proofErr w:type="spell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phthalate, MCOP: </w:t>
      </w:r>
      <w:proofErr w:type="spell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monocarboxy-isooctyl</w:t>
      </w:r>
      <w:proofErr w:type="spell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phthalate, MCNP: </w:t>
      </w:r>
      <w:proofErr w:type="spellStart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>monocarboxy-isononyl</w:t>
      </w:r>
      <w:proofErr w:type="spellEnd"/>
      <w:r w:rsidRPr="001050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phthalate</w:t>
      </w:r>
    </w:p>
    <w:p w14:paraId="18440CB1" w14:textId="77777777" w:rsidR="00154AC7" w:rsidRPr="00105096" w:rsidRDefault="00154AC7" w:rsidP="00E369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105096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105096">
        <w:rPr>
          <w:rFonts w:ascii="Times New Roman" w:hAnsi="Times New Roman" w:cs="Times New Roman"/>
          <w:sz w:val="20"/>
          <w:szCs w:val="20"/>
        </w:rPr>
        <w:t>Latent</w:t>
      </w:r>
      <w:proofErr w:type="spellEnd"/>
      <w:proofErr w:type="gramEnd"/>
      <w:r w:rsidRPr="00105096">
        <w:rPr>
          <w:rFonts w:ascii="Times New Roman" w:hAnsi="Times New Roman" w:cs="Times New Roman"/>
          <w:sz w:val="20"/>
          <w:szCs w:val="20"/>
        </w:rPr>
        <w:t xml:space="preserve"> variable of methyl, ethyl, propyl and butyl parabens </w:t>
      </w:r>
    </w:p>
    <w:p w14:paraId="05A7A4EA" w14:textId="77777777" w:rsidR="006C5A4C" w:rsidRPr="00105096" w:rsidRDefault="00154AC7" w:rsidP="00C61A2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105096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105096">
        <w:rPr>
          <w:rFonts w:ascii="Times New Roman" w:hAnsi="Times New Roman" w:cs="Times New Roman"/>
          <w:sz w:val="20"/>
          <w:szCs w:val="20"/>
        </w:rPr>
        <w:t>Latent</w:t>
      </w:r>
      <w:proofErr w:type="spellEnd"/>
      <w:proofErr w:type="gramEnd"/>
      <w:r w:rsidRPr="00105096">
        <w:rPr>
          <w:rFonts w:ascii="Times New Roman" w:hAnsi="Times New Roman" w:cs="Times New Roman"/>
          <w:sz w:val="20"/>
          <w:szCs w:val="20"/>
        </w:rPr>
        <w:t xml:space="preserve"> variable of di(2-ethylhexyl) phthalate metabolites: Mono(2-ethyl-5-carboxypentyl) phthalate, Mono(2-ethyl-5-hydroxyhexyl) phthalate, Mono(2-ethyl-5-oxohexyl) phthalate an</w:t>
      </w:r>
      <w:r w:rsidR="00BB0817">
        <w:rPr>
          <w:rFonts w:ascii="Times New Roman" w:hAnsi="Times New Roman" w:cs="Times New Roman"/>
          <w:sz w:val="20"/>
          <w:szCs w:val="20"/>
        </w:rPr>
        <w:t>d Mono(2-ethylhexyl) phthalate.</w:t>
      </w:r>
    </w:p>
    <w:sectPr w:rsidR="006C5A4C" w:rsidRPr="00105096" w:rsidSect="00C61A22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65233" w14:textId="77777777" w:rsidR="00E81B1D" w:rsidRDefault="00E81B1D" w:rsidP="0098438B">
      <w:pPr>
        <w:spacing w:after="0" w:line="240" w:lineRule="auto"/>
      </w:pPr>
      <w:r>
        <w:separator/>
      </w:r>
    </w:p>
  </w:endnote>
  <w:endnote w:type="continuationSeparator" w:id="0">
    <w:p w14:paraId="511CF6E0" w14:textId="77777777" w:rsidR="00E81B1D" w:rsidRDefault="00E81B1D" w:rsidP="00984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8410254"/>
      <w:docPartObj>
        <w:docPartGallery w:val="Page Numbers (Bottom of Page)"/>
        <w:docPartUnique/>
      </w:docPartObj>
    </w:sdtPr>
    <w:sdtContent>
      <w:p w14:paraId="7CA77832" w14:textId="77777777" w:rsidR="00E81B1D" w:rsidRDefault="00E81B1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689" w:rsidRPr="00DC5689">
          <w:rPr>
            <w:noProof/>
            <w:lang w:val="fr-FR"/>
          </w:rPr>
          <w:t>4</w:t>
        </w:r>
        <w:r>
          <w:fldChar w:fldCharType="end"/>
        </w:r>
      </w:p>
    </w:sdtContent>
  </w:sdt>
  <w:p w14:paraId="3FBB2401" w14:textId="77777777" w:rsidR="00E81B1D" w:rsidRDefault="00E81B1D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B2E972" w14:textId="77777777" w:rsidR="00E81B1D" w:rsidRDefault="00E81B1D" w:rsidP="0098438B">
      <w:pPr>
        <w:spacing w:after="0" w:line="240" w:lineRule="auto"/>
      </w:pPr>
      <w:r>
        <w:separator/>
      </w:r>
    </w:p>
  </w:footnote>
  <w:footnote w:type="continuationSeparator" w:id="0">
    <w:p w14:paraId="20728D57" w14:textId="77777777" w:rsidR="00E81B1D" w:rsidRDefault="00E81B1D" w:rsidP="009843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8438B"/>
    <w:rsid w:val="0007793C"/>
    <w:rsid w:val="000853F0"/>
    <w:rsid w:val="000F38C9"/>
    <w:rsid w:val="00105096"/>
    <w:rsid w:val="001214F0"/>
    <w:rsid w:val="00140E22"/>
    <w:rsid w:val="00147643"/>
    <w:rsid w:val="00154AC7"/>
    <w:rsid w:val="0015709C"/>
    <w:rsid w:val="001B7DB8"/>
    <w:rsid w:val="001E154B"/>
    <w:rsid w:val="00257C01"/>
    <w:rsid w:val="00351E76"/>
    <w:rsid w:val="003B394A"/>
    <w:rsid w:val="003B4F7D"/>
    <w:rsid w:val="00414930"/>
    <w:rsid w:val="004B04BB"/>
    <w:rsid w:val="004B680C"/>
    <w:rsid w:val="00562315"/>
    <w:rsid w:val="00564C25"/>
    <w:rsid w:val="005C0FD6"/>
    <w:rsid w:val="00675342"/>
    <w:rsid w:val="006B5FA1"/>
    <w:rsid w:val="006C5A4C"/>
    <w:rsid w:val="006D4F5F"/>
    <w:rsid w:val="00742B6E"/>
    <w:rsid w:val="00763AD8"/>
    <w:rsid w:val="00764F55"/>
    <w:rsid w:val="007C23F3"/>
    <w:rsid w:val="0080799C"/>
    <w:rsid w:val="00815B0D"/>
    <w:rsid w:val="00834D22"/>
    <w:rsid w:val="00860D30"/>
    <w:rsid w:val="008B3B13"/>
    <w:rsid w:val="0098438B"/>
    <w:rsid w:val="009A09DF"/>
    <w:rsid w:val="009B7CB6"/>
    <w:rsid w:val="00A9276E"/>
    <w:rsid w:val="00A94275"/>
    <w:rsid w:val="00AE6806"/>
    <w:rsid w:val="00B50E23"/>
    <w:rsid w:val="00B80515"/>
    <w:rsid w:val="00BA0689"/>
    <w:rsid w:val="00BB0817"/>
    <w:rsid w:val="00BB3129"/>
    <w:rsid w:val="00C61A22"/>
    <w:rsid w:val="00C7536E"/>
    <w:rsid w:val="00D349F2"/>
    <w:rsid w:val="00D93F68"/>
    <w:rsid w:val="00DC5689"/>
    <w:rsid w:val="00E369AA"/>
    <w:rsid w:val="00E450E0"/>
    <w:rsid w:val="00E81B1D"/>
    <w:rsid w:val="00E97170"/>
    <w:rsid w:val="00EC35B3"/>
    <w:rsid w:val="00F42B41"/>
    <w:rsid w:val="00F51FA9"/>
    <w:rsid w:val="00F824A7"/>
    <w:rsid w:val="00FB70EA"/>
    <w:rsid w:val="00FF432F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76D0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76E"/>
  </w:style>
  <w:style w:type="paragraph" w:styleId="Titre1">
    <w:name w:val="heading 1"/>
    <w:basedOn w:val="Normal"/>
    <w:next w:val="Normal"/>
    <w:link w:val="Titre1Car"/>
    <w:uiPriority w:val="9"/>
    <w:qFormat/>
    <w:rsid w:val="0098438B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8438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table" w:customStyle="1" w:styleId="Tableausimple21">
    <w:name w:val="Tableau simple 21"/>
    <w:basedOn w:val="TableauNormal"/>
    <w:uiPriority w:val="99"/>
    <w:rsid w:val="0098438B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98438B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GB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438B"/>
    <w:rPr>
      <w:rFonts w:ascii="Segoe UI" w:eastAsiaTheme="minorEastAsia" w:hAnsi="Segoe UI" w:cs="Segoe UI"/>
      <w:sz w:val="18"/>
      <w:szCs w:val="18"/>
      <w:lang w:val="en-GB"/>
    </w:rPr>
  </w:style>
  <w:style w:type="character" w:styleId="Marquedannotation">
    <w:name w:val="annotation reference"/>
    <w:basedOn w:val="Policepardfaut"/>
    <w:uiPriority w:val="99"/>
    <w:semiHidden/>
    <w:unhideWhenUsed/>
    <w:rsid w:val="0098438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98438B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rsid w:val="0098438B"/>
    <w:rPr>
      <w:rFonts w:eastAsiaTheme="minorEastAsia"/>
      <w:sz w:val="24"/>
      <w:szCs w:val="24"/>
      <w:lang w:val="en-GB"/>
    </w:rPr>
  </w:style>
  <w:style w:type="table" w:customStyle="1" w:styleId="Grilledetableauclaire1">
    <w:name w:val="Grille de tableau claire1"/>
    <w:basedOn w:val="TableauNormal"/>
    <w:uiPriority w:val="40"/>
    <w:rsid w:val="0098438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etableauclaire2">
    <w:name w:val="Grille de tableau claire2"/>
    <w:basedOn w:val="TableauNormal"/>
    <w:uiPriority w:val="40"/>
    <w:rsid w:val="0098438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98438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8438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8438B"/>
    <w:rPr>
      <w:rFonts w:eastAsiaTheme="minorEastAsia"/>
      <w:b/>
      <w:bCs/>
      <w:sz w:val="20"/>
      <w:szCs w:val="20"/>
      <w:lang w:val="en-GB"/>
    </w:rPr>
  </w:style>
  <w:style w:type="paragraph" w:styleId="Rvision">
    <w:name w:val="Revision"/>
    <w:hidden/>
    <w:uiPriority w:val="99"/>
    <w:semiHidden/>
    <w:rsid w:val="0098438B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table" w:styleId="Grille">
    <w:name w:val="Table Grid"/>
    <w:basedOn w:val="TableauNormal"/>
    <w:uiPriority w:val="39"/>
    <w:rsid w:val="00984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gende">
    <w:name w:val="caption"/>
    <w:basedOn w:val="Normal"/>
    <w:next w:val="Normal"/>
    <w:uiPriority w:val="35"/>
    <w:unhideWhenUsed/>
    <w:qFormat/>
    <w:rsid w:val="0098438B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val="en-GB"/>
    </w:rPr>
  </w:style>
  <w:style w:type="paragraph" w:styleId="En-tte">
    <w:name w:val="header"/>
    <w:basedOn w:val="Normal"/>
    <w:link w:val="En-tteCar"/>
    <w:uiPriority w:val="99"/>
    <w:unhideWhenUsed/>
    <w:rsid w:val="0098438B"/>
    <w:pPr>
      <w:tabs>
        <w:tab w:val="center" w:pos="4703"/>
        <w:tab w:val="right" w:pos="9406"/>
      </w:tabs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En-tteCar">
    <w:name w:val="En-tête Car"/>
    <w:basedOn w:val="Policepardfaut"/>
    <w:link w:val="En-tte"/>
    <w:uiPriority w:val="99"/>
    <w:rsid w:val="0098438B"/>
    <w:rPr>
      <w:rFonts w:eastAsiaTheme="minorEastAsia"/>
      <w:sz w:val="24"/>
      <w:szCs w:val="24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98438B"/>
    <w:pPr>
      <w:tabs>
        <w:tab w:val="center" w:pos="4703"/>
        <w:tab w:val="right" w:pos="9406"/>
      </w:tabs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PieddepageCar">
    <w:name w:val="Pied de page Car"/>
    <w:basedOn w:val="Policepardfaut"/>
    <w:link w:val="Pieddepage"/>
    <w:uiPriority w:val="99"/>
    <w:rsid w:val="0098438B"/>
    <w:rPr>
      <w:rFonts w:eastAsiaTheme="minorEastAsia"/>
      <w:sz w:val="24"/>
      <w:szCs w:val="24"/>
      <w:lang w:val="en-GB"/>
    </w:rPr>
  </w:style>
  <w:style w:type="paragraph" w:styleId="Tabledesillustrations">
    <w:name w:val="table of figures"/>
    <w:basedOn w:val="Normal"/>
    <w:next w:val="Normal"/>
    <w:uiPriority w:val="99"/>
    <w:unhideWhenUsed/>
    <w:rsid w:val="0098438B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styleId="Lienhypertexte">
    <w:name w:val="Hyperlink"/>
    <w:basedOn w:val="Policepardfaut"/>
    <w:uiPriority w:val="99"/>
    <w:unhideWhenUsed/>
    <w:rsid w:val="0098438B"/>
    <w:rPr>
      <w:color w:val="0563C1" w:themeColor="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8438B"/>
    <w:pPr>
      <w:spacing w:line="259" w:lineRule="auto"/>
      <w:outlineLvl w:val="9"/>
    </w:pPr>
    <w:rPr>
      <w:lang w:val="en-US"/>
    </w:rPr>
  </w:style>
  <w:style w:type="table" w:customStyle="1" w:styleId="TableauGrille1Clair1">
    <w:name w:val="Tableau Grille 1 Clair1"/>
    <w:basedOn w:val="TableauNormal"/>
    <w:uiPriority w:val="46"/>
    <w:rsid w:val="009843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simple11">
    <w:name w:val="Tableau simple 11"/>
    <w:basedOn w:val="TableauNormal"/>
    <w:uiPriority w:val="41"/>
    <w:rsid w:val="009843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76E"/>
  </w:style>
  <w:style w:type="paragraph" w:styleId="Titre1">
    <w:name w:val="heading 1"/>
    <w:basedOn w:val="Normal"/>
    <w:next w:val="Normal"/>
    <w:link w:val="Titre1Car"/>
    <w:uiPriority w:val="9"/>
    <w:qFormat/>
    <w:rsid w:val="0098438B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8438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table" w:customStyle="1" w:styleId="Tableausimple21">
    <w:name w:val="Tableau simple 21"/>
    <w:basedOn w:val="TableauNormal"/>
    <w:uiPriority w:val="99"/>
    <w:rsid w:val="0098438B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98438B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GB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438B"/>
    <w:rPr>
      <w:rFonts w:ascii="Segoe UI" w:eastAsiaTheme="minorEastAsia" w:hAnsi="Segoe UI" w:cs="Segoe UI"/>
      <w:sz w:val="18"/>
      <w:szCs w:val="18"/>
      <w:lang w:val="en-GB"/>
    </w:rPr>
  </w:style>
  <w:style w:type="character" w:styleId="Marquedannotation">
    <w:name w:val="annotation reference"/>
    <w:basedOn w:val="Policepardfaut"/>
    <w:uiPriority w:val="99"/>
    <w:semiHidden/>
    <w:unhideWhenUsed/>
    <w:rsid w:val="0098438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98438B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rsid w:val="0098438B"/>
    <w:rPr>
      <w:rFonts w:eastAsiaTheme="minorEastAsia"/>
      <w:sz w:val="24"/>
      <w:szCs w:val="24"/>
      <w:lang w:val="en-GB"/>
    </w:rPr>
  </w:style>
  <w:style w:type="table" w:customStyle="1" w:styleId="Grilledetableauclaire1">
    <w:name w:val="Grille de tableau claire1"/>
    <w:basedOn w:val="TableauNormal"/>
    <w:uiPriority w:val="40"/>
    <w:rsid w:val="0098438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etableauclaire2">
    <w:name w:val="Grille de tableau claire2"/>
    <w:basedOn w:val="TableauNormal"/>
    <w:uiPriority w:val="40"/>
    <w:rsid w:val="0098438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98438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8438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8438B"/>
    <w:rPr>
      <w:rFonts w:eastAsiaTheme="minorEastAsia"/>
      <w:b/>
      <w:bCs/>
      <w:sz w:val="20"/>
      <w:szCs w:val="20"/>
      <w:lang w:val="en-GB"/>
    </w:rPr>
  </w:style>
  <w:style w:type="paragraph" w:styleId="Rvision">
    <w:name w:val="Revision"/>
    <w:hidden/>
    <w:uiPriority w:val="99"/>
    <w:semiHidden/>
    <w:rsid w:val="0098438B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table" w:styleId="Grille">
    <w:name w:val="Table Grid"/>
    <w:basedOn w:val="TableauNormal"/>
    <w:uiPriority w:val="39"/>
    <w:rsid w:val="00984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gende">
    <w:name w:val="caption"/>
    <w:basedOn w:val="Normal"/>
    <w:next w:val="Normal"/>
    <w:uiPriority w:val="35"/>
    <w:unhideWhenUsed/>
    <w:qFormat/>
    <w:rsid w:val="0098438B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val="en-GB"/>
    </w:rPr>
  </w:style>
  <w:style w:type="paragraph" w:styleId="En-tte">
    <w:name w:val="header"/>
    <w:basedOn w:val="Normal"/>
    <w:link w:val="En-tteCar"/>
    <w:uiPriority w:val="99"/>
    <w:unhideWhenUsed/>
    <w:rsid w:val="0098438B"/>
    <w:pPr>
      <w:tabs>
        <w:tab w:val="center" w:pos="4703"/>
        <w:tab w:val="right" w:pos="9406"/>
      </w:tabs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En-tteCar">
    <w:name w:val="En-tête Car"/>
    <w:basedOn w:val="Policepardfaut"/>
    <w:link w:val="En-tte"/>
    <w:uiPriority w:val="99"/>
    <w:rsid w:val="0098438B"/>
    <w:rPr>
      <w:rFonts w:eastAsiaTheme="minorEastAsia"/>
      <w:sz w:val="24"/>
      <w:szCs w:val="24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98438B"/>
    <w:pPr>
      <w:tabs>
        <w:tab w:val="center" w:pos="4703"/>
        <w:tab w:val="right" w:pos="9406"/>
      </w:tabs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PieddepageCar">
    <w:name w:val="Pied de page Car"/>
    <w:basedOn w:val="Policepardfaut"/>
    <w:link w:val="Pieddepage"/>
    <w:uiPriority w:val="99"/>
    <w:rsid w:val="0098438B"/>
    <w:rPr>
      <w:rFonts w:eastAsiaTheme="minorEastAsia"/>
      <w:sz w:val="24"/>
      <w:szCs w:val="24"/>
      <w:lang w:val="en-GB"/>
    </w:rPr>
  </w:style>
  <w:style w:type="paragraph" w:styleId="Tabledesillustrations">
    <w:name w:val="table of figures"/>
    <w:basedOn w:val="Normal"/>
    <w:next w:val="Normal"/>
    <w:uiPriority w:val="99"/>
    <w:unhideWhenUsed/>
    <w:rsid w:val="0098438B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styleId="Lienhypertexte">
    <w:name w:val="Hyperlink"/>
    <w:basedOn w:val="Policepardfaut"/>
    <w:uiPriority w:val="99"/>
    <w:unhideWhenUsed/>
    <w:rsid w:val="0098438B"/>
    <w:rPr>
      <w:color w:val="0563C1" w:themeColor="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8438B"/>
    <w:pPr>
      <w:spacing w:line="259" w:lineRule="auto"/>
      <w:outlineLvl w:val="9"/>
    </w:pPr>
    <w:rPr>
      <w:lang w:val="en-US"/>
    </w:rPr>
  </w:style>
  <w:style w:type="table" w:customStyle="1" w:styleId="TableauGrille1Clair1">
    <w:name w:val="Tableau Grille 1 Clair1"/>
    <w:basedOn w:val="TableauNormal"/>
    <w:uiPriority w:val="46"/>
    <w:rsid w:val="009843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simple11">
    <w:name w:val="Tableau simple 11"/>
    <w:basedOn w:val="TableauNormal"/>
    <w:uiPriority w:val="41"/>
    <w:rsid w:val="009843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B685A-90AC-9C40-8D48-E3A65E47E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2855</Words>
  <Characters>15706</Characters>
  <Application>Microsoft Macintosh Word</Application>
  <DocSecurity>0</DocSecurity>
  <Lines>130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</dc:creator>
  <cp:keywords/>
  <dc:description/>
  <cp:lastModifiedBy>Dorothy Nakiwala</cp:lastModifiedBy>
  <cp:revision>2</cp:revision>
  <cp:lastPrinted>2017-12-20T15:28:00Z</cp:lastPrinted>
  <dcterms:created xsi:type="dcterms:W3CDTF">2018-02-15T16:32:00Z</dcterms:created>
  <dcterms:modified xsi:type="dcterms:W3CDTF">2018-02-15T16:32:00Z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16th edition (author-date)</vt:lpwstr>
  </property>
  <property fmtid="{D5CDD505-2E9C-101B-9397-08002B2CF9AE}" pid="8" name="Mendeley Recent Style Id 3_1">
    <vt:lpwstr>http://www.zotero.org/styles/environmental-health</vt:lpwstr>
  </property>
  <property fmtid="{D5CDD505-2E9C-101B-9397-08002B2CF9AE}" pid="9" name="Mendeley Recent Style Name 3_1">
    <vt:lpwstr>Environmental Health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(author-date)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