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11B0" w:rsidRPr="004853D6" w:rsidRDefault="002811B0" w:rsidP="002811B0">
      <w:pPr>
        <w:rPr>
          <w:rFonts w:asciiTheme="minorHAnsi" w:hAnsiTheme="minorHAnsi"/>
          <w:sz w:val="22"/>
          <w:szCs w:val="22"/>
        </w:rPr>
      </w:pPr>
      <w:bookmarkStart w:id="0" w:name="_GoBack"/>
      <w:bookmarkEnd w:id="0"/>
    </w:p>
    <w:tbl>
      <w:tblPr>
        <w:tblStyle w:val="TableGrid"/>
        <w:tblW w:w="13428" w:type="dxa"/>
        <w:tblLayout w:type="fixed"/>
        <w:tblLook w:val="04A0" w:firstRow="1" w:lastRow="0" w:firstColumn="1" w:lastColumn="0" w:noHBand="0" w:noVBand="1"/>
      </w:tblPr>
      <w:tblGrid>
        <w:gridCol w:w="648"/>
        <w:gridCol w:w="720"/>
        <w:gridCol w:w="810"/>
        <w:gridCol w:w="810"/>
        <w:gridCol w:w="90"/>
        <w:gridCol w:w="900"/>
        <w:gridCol w:w="213"/>
        <w:gridCol w:w="687"/>
        <w:gridCol w:w="810"/>
        <w:gridCol w:w="810"/>
        <w:gridCol w:w="900"/>
        <w:gridCol w:w="900"/>
        <w:gridCol w:w="810"/>
        <w:gridCol w:w="900"/>
        <w:gridCol w:w="990"/>
        <w:gridCol w:w="630"/>
        <w:gridCol w:w="900"/>
        <w:gridCol w:w="900"/>
      </w:tblGrid>
      <w:tr w:rsidR="002811B0" w:rsidRPr="004853D6" w:rsidTr="004C3D6C">
        <w:trPr>
          <w:trHeight w:val="3315"/>
        </w:trPr>
        <w:tc>
          <w:tcPr>
            <w:tcW w:w="648"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Study</w:t>
            </w:r>
          </w:p>
        </w:tc>
        <w:tc>
          <w:tcPr>
            <w:tcW w:w="72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Was the research question or objective in the paper clearly stated?</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Was the study population clearly specified and defined?</w:t>
            </w:r>
          </w:p>
        </w:tc>
        <w:tc>
          <w:tcPr>
            <w:tcW w:w="900" w:type="dxa"/>
            <w:gridSpan w:val="2"/>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Was the participation rate of eligible persons at least 50%</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Were all the subjects selected or recruited from the same or similar populations (including the same time period)?  Were inclusion and exclusion criteria for being in the study pre-specified and applied uniformly to all participants?</w:t>
            </w:r>
          </w:p>
        </w:tc>
        <w:tc>
          <w:tcPr>
            <w:tcW w:w="900" w:type="dxa"/>
            <w:gridSpan w:val="2"/>
            <w:hideMark/>
          </w:tcPr>
          <w:p w:rsidR="002811B0" w:rsidRPr="004853D6" w:rsidRDefault="002811B0" w:rsidP="004C3D6C">
            <w:pPr>
              <w:rPr>
                <w:rFonts w:asciiTheme="minorHAnsi" w:hAnsiTheme="minorHAnsi"/>
                <w:sz w:val="12"/>
                <w:szCs w:val="12"/>
              </w:rPr>
            </w:pPr>
            <w:proofErr w:type="gramStart"/>
            <w:r w:rsidRPr="004853D6">
              <w:rPr>
                <w:rFonts w:asciiTheme="minorHAnsi" w:hAnsiTheme="minorHAnsi"/>
                <w:sz w:val="12"/>
                <w:szCs w:val="12"/>
              </w:rPr>
              <w:t>Was</w:t>
            </w:r>
            <w:proofErr w:type="gramEnd"/>
            <w:r w:rsidRPr="004853D6">
              <w:rPr>
                <w:rFonts w:asciiTheme="minorHAnsi" w:hAnsiTheme="minorHAnsi"/>
                <w:sz w:val="12"/>
                <w:szCs w:val="12"/>
              </w:rPr>
              <w:t xml:space="preserve"> a sample size justification, power description or variance and effect estimated provided?</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 For the analyses in this paper, were the exposure(s) of interest measured prior to the outcome(s) being measured?</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Was the timeframe sufficient so that one could reasonably expect to see an association between exposure and outcome if it existed?</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For exposures that can vary in amount or level, did the study examine different levels of the exposure as related to the outcome (e.g., categories of exposure, or exposure measured as continuous variable)?</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Were the exposure measures (independent variables) clearly defined, valid, reliable, and implemented consistently across all study participants?</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Was the exposure(s) assessed more than once over time?</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Were the outcome measures (dependent variables) clearly defined, valid, reliable, and implemented consistently across all study participants?</w:t>
            </w:r>
          </w:p>
        </w:tc>
        <w:tc>
          <w:tcPr>
            <w:tcW w:w="99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Were the outcome assessors blinded to the exposure status of participants?</w:t>
            </w:r>
          </w:p>
        </w:tc>
        <w:tc>
          <w:tcPr>
            <w:tcW w:w="63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Was loss to follow-up after baseline 20% or less?</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Were key potential confounding variables measured and adjusted statistically for their impact on the relationship between exposure(s) and outcome(s)?</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Total Score</w:t>
            </w:r>
          </w:p>
        </w:tc>
      </w:tr>
      <w:tr w:rsidR="002811B0" w:rsidRPr="004853D6" w:rsidTr="004C3D6C">
        <w:trPr>
          <w:trHeight w:val="300"/>
        </w:trPr>
        <w:tc>
          <w:tcPr>
            <w:tcW w:w="648" w:type="dxa"/>
            <w:noWrap/>
            <w:hideMark/>
          </w:tcPr>
          <w:p w:rsidR="002811B0" w:rsidRPr="004853D6" w:rsidRDefault="002811B0" w:rsidP="004C3D6C">
            <w:pPr>
              <w:rPr>
                <w:rFonts w:asciiTheme="minorHAnsi" w:hAnsiTheme="minorHAnsi"/>
                <w:sz w:val="12"/>
                <w:szCs w:val="12"/>
              </w:rPr>
            </w:pPr>
            <w:proofErr w:type="spellStart"/>
            <w:r w:rsidRPr="004853D6">
              <w:rPr>
                <w:rFonts w:asciiTheme="minorHAnsi" w:hAnsiTheme="minorHAnsi"/>
                <w:sz w:val="12"/>
                <w:szCs w:val="12"/>
              </w:rPr>
              <w:t>Acquavella</w:t>
            </w:r>
            <w:proofErr w:type="spellEnd"/>
            <w:r w:rsidRPr="004853D6">
              <w:rPr>
                <w:rFonts w:asciiTheme="minorHAnsi" w:hAnsiTheme="minorHAnsi"/>
                <w:sz w:val="12"/>
                <w:szCs w:val="12"/>
              </w:rPr>
              <w:t>, 2004</w:t>
            </w:r>
          </w:p>
        </w:tc>
        <w:tc>
          <w:tcPr>
            <w:tcW w:w="72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1203" w:type="dxa"/>
            <w:gridSpan w:val="3"/>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687"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99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63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10</w:t>
            </w:r>
          </w:p>
        </w:tc>
      </w:tr>
      <w:tr w:rsidR="002811B0" w:rsidRPr="004853D6" w:rsidTr="004C3D6C">
        <w:trPr>
          <w:trHeight w:val="300"/>
        </w:trPr>
        <w:tc>
          <w:tcPr>
            <w:tcW w:w="648" w:type="dxa"/>
            <w:noWrap/>
            <w:hideMark/>
          </w:tcPr>
          <w:p w:rsidR="002811B0" w:rsidRPr="004853D6" w:rsidRDefault="002811B0" w:rsidP="004C3D6C">
            <w:pPr>
              <w:rPr>
                <w:rFonts w:asciiTheme="minorHAnsi" w:hAnsiTheme="minorHAnsi"/>
                <w:sz w:val="12"/>
                <w:szCs w:val="12"/>
              </w:rPr>
            </w:pPr>
            <w:proofErr w:type="spellStart"/>
            <w:r w:rsidRPr="004853D6">
              <w:rPr>
                <w:rFonts w:asciiTheme="minorHAnsi" w:hAnsiTheme="minorHAnsi"/>
                <w:sz w:val="12"/>
                <w:szCs w:val="12"/>
              </w:rPr>
              <w:t>Curwin</w:t>
            </w:r>
            <w:proofErr w:type="spellEnd"/>
            <w:r w:rsidRPr="004853D6">
              <w:rPr>
                <w:rFonts w:asciiTheme="minorHAnsi" w:hAnsiTheme="minorHAnsi"/>
                <w:sz w:val="12"/>
                <w:szCs w:val="12"/>
              </w:rPr>
              <w:t>, 2007</w:t>
            </w:r>
          </w:p>
        </w:tc>
        <w:tc>
          <w:tcPr>
            <w:tcW w:w="72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1203" w:type="dxa"/>
            <w:gridSpan w:val="3"/>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687"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99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63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9</w:t>
            </w:r>
          </w:p>
        </w:tc>
      </w:tr>
      <w:tr w:rsidR="002811B0" w:rsidRPr="004853D6" w:rsidTr="004C3D6C">
        <w:trPr>
          <w:trHeight w:val="300"/>
        </w:trPr>
        <w:tc>
          <w:tcPr>
            <w:tcW w:w="648" w:type="dxa"/>
            <w:noWrap/>
            <w:hideMark/>
          </w:tcPr>
          <w:p w:rsidR="002811B0" w:rsidRPr="004853D6" w:rsidRDefault="002811B0" w:rsidP="004C3D6C">
            <w:pPr>
              <w:rPr>
                <w:rFonts w:asciiTheme="minorHAnsi" w:hAnsiTheme="minorHAnsi"/>
                <w:sz w:val="12"/>
                <w:szCs w:val="12"/>
              </w:rPr>
            </w:pPr>
            <w:proofErr w:type="spellStart"/>
            <w:r w:rsidRPr="004853D6">
              <w:rPr>
                <w:rFonts w:asciiTheme="minorHAnsi" w:hAnsiTheme="minorHAnsi"/>
                <w:sz w:val="12"/>
                <w:szCs w:val="12"/>
              </w:rPr>
              <w:t>Jauhiainen</w:t>
            </w:r>
            <w:proofErr w:type="spellEnd"/>
            <w:r w:rsidRPr="004853D6">
              <w:rPr>
                <w:rFonts w:asciiTheme="minorHAnsi" w:hAnsiTheme="minorHAnsi"/>
                <w:sz w:val="12"/>
                <w:szCs w:val="12"/>
              </w:rPr>
              <w:t xml:space="preserve">, 1991 </w:t>
            </w:r>
          </w:p>
        </w:tc>
        <w:tc>
          <w:tcPr>
            <w:tcW w:w="72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1203" w:type="dxa"/>
            <w:gridSpan w:val="3"/>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687"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99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63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9</w:t>
            </w:r>
          </w:p>
        </w:tc>
      </w:tr>
      <w:tr w:rsidR="002811B0" w:rsidRPr="004853D6" w:rsidTr="004C3D6C">
        <w:trPr>
          <w:trHeight w:val="300"/>
        </w:trPr>
        <w:tc>
          <w:tcPr>
            <w:tcW w:w="648" w:type="dxa"/>
            <w:noWrap/>
            <w:hideMark/>
          </w:tcPr>
          <w:p w:rsidR="002811B0" w:rsidRPr="004853D6" w:rsidRDefault="002811B0" w:rsidP="004C3D6C">
            <w:pPr>
              <w:rPr>
                <w:rFonts w:asciiTheme="minorHAnsi" w:hAnsiTheme="minorHAnsi"/>
                <w:sz w:val="12"/>
                <w:szCs w:val="12"/>
              </w:rPr>
            </w:pPr>
            <w:proofErr w:type="spellStart"/>
            <w:r w:rsidRPr="004853D6">
              <w:rPr>
                <w:rFonts w:asciiTheme="minorHAnsi" w:hAnsiTheme="minorHAnsi"/>
                <w:sz w:val="12"/>
                <w:szCs w:val="12"/>
              </w:rPr>
              <w:t>Mesnage</w:t>
            </w:r>
            <w:proofErr w:type="spellEnd"/>
            <w:r w:rsidRPr="004853D6">
              <w:rPr>
                <w:rFonts w:asciiTheme="minorHAnsi" w:hAnsiTheme="minorHAnsi"/>
                <w:sz w:val="12"/>
                <w:szCs w:val="12"/>
              </w:rPr>
              <w:t>, 2012</w:t>
            </w:r>
          </w:p>
        </w:tc>
        <w:tc>
          <w:tcPr>
            <w:tcW w:w="72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1203" w:type="dxa"/>
            <w:gridSpan w:val="3"/>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687"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99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63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6</w:t>
            </w:r>
          </w:p>
        </w:tc>
      </w:tr>
      <w:tr w:rsidR="002811B0" w:rsidRPr="004853D6" w:rsidTr="004C3D6C">
        <w:trPr>
          <w:trHeight w:val="300"/>
        </w:trPr>
        <w:tc>
          <w:tcPr>
            <w:tcW w:w="648" w:type="dxa"/>
            <w:noWrap/>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Connolly, 2017</w:t>
            </w:r>
          </w:p>
        </w:tc>
        <w:tc>
          <w:tcPr>
            <w:tcW w:w="72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1203" w:type="dxa"/>
            <w:gridSpan w:val="3"/>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687"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99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63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9</w:t>
            </w:r>
          </w:p>
        </w:tc>
      </w:tr>
      <w:tr w:rsidR="002811B0" w:rsidRPr="004853D6" w:rsidTr="004C3D6C">
        <w:trPr>
          <w:trHeight w:val="300"/>
        </w:trPr>
        <w:tc>
          <w:tcPr>
            <w:tcW w:w="648" w:type="dxa"/>
            <w:noWrap/>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Connolly, 2018a</w:t>
            </w:r>
          </w:p>
        </w:tc>
        <w:tc>
          <w:tcPr>
            <w:tcW w:w="720" w:type="dxa"/>
          </w:tcPr>
          <w:p w:rsidR="002811B0" w:rsidRPr="004853D6" w:rsidRDefault="002811B0" w:rsidP="004C3D6C">
            <w:pPr>
              <w:keepLines/>
              <w:contextualSpacing/>
              <w:rPr>
                <w:rFonts w:asciiTheme="minorHAnsi" w:hAnsiTheme="minorHAnsi"/>
                <w:sz w:val="12"/>
                <w:szCs w:val="12"/>
              </w:rPr>
            </w:pPr>
            <w:r w:rsidRPr="004853D6">
              <w:rPr>
                <w:rFonts w:asciiTheme="minorHAnsi" w:hAnsiTheme="minorHAnsi"/>
                <w:sz w:val="12"/>
                <w:szCs w:val="12"/>
              </w:rPr>
              <w:t>1</w:t>
            </w:r>
          </w:p>
        </w:tc>
        <w:tc>
          <w:tcPr>
            <w:tcW w:w="810" w:type="dxa"/>
          </w:tcPr>
          <w:p w:rsidR="002811B0" w:rsidRPr="004853D6" w:rsidRDefault="002811B0" w:rsidP="004C3D6C">
            <w:pPr>
              <w:keepLines/>
              <w:contextualSpacing/>
              <w:rPr>
                <w:rFonts w:asciiTheme="minorHAnsi" w:hAnsiTheme="minorHAnsi"/>
                <w:sz w:val="12"/>
                <w:szCs w:val="12"/>
              </w:rPr>
            </w:pPr>
            <w:r w:rsidRPr="004853D6">
              <w:rPr>
                <w:rFonts w:asciiTheme="minorHAnsi" w:hAnsiTheme="minorHAnsi"/>
                <w:sz w:val="12"/>
                <w:szCs w:val="12"/>
              </w:rPr>
              <w:t>1</w:t>
            </w:r>
          </w:p>
        </w:tc>
        <w:tc>
          <w:tcPr>
            <w:tcW w:w="810" w:type="dxa"/>
          </w:tcPr>
          <w:p w:rsidR="002811B0" w:rsidRPr="004853D6" w:rsidRDefault="002811B0" w:rsidP="004C3D6C">
            <w:pPr>
              <w:keepLines/>
              <w:contextualSpacing/>
              <w:rPr>
                <w:rFonts w:asciiTheme="minorHAnsi" w:hAnsiTheme="minorHAnsi"/>
                <w:sz w:val="12"/>
                <w:szCs w:val="12"/>
              </w:rPr>
            </w:pPr>
            <w:r w:rsidRPr="004853D6">
              <w:rPr>
                <w:rFonts w:asciiTheme="minorHAnsi" w:hAnsiTheme="minorHAnsi"/>
                <w:sz w:val="12"/>
                <w:szCs w:val="12"/>
              </w:rPr>
              <w:t>0</w:t>
            </w:r>
          </w:p>
        </w:tc>
        <w:tc>
          <w:tcPr>
            <w:tcW w:w="1203" w:type="dxa"/>
            <w:gridSpan w:val="3"/>
          </w:tcPr>
          <w:p w:rsidR="002811B0" w:rsidRPr="004853D6" w:rsidRDefault="002811B0" w:rsidP="004C3D6C">
            <w:pPr>
              <w:keepLines/>
              <w:contextualSpacing/>
              <w:rPr>
                <w:rFonts w:asciiTheme="minorHAnsi" w:hAnsiTheme="minorHAnsi"/>
                <w:sz w:val="12"/>
                <w:szCs w:val="12"/>
              </w:rPr>
            </w:pPr>
            <w:r w:rsidRPr="004853D6">
              <w:rPr>
                <w:rFonts w:asciiTheme="minorHAnsi" w:hAnsiTheme="minorHAnsi"/>
                <w:sz w:val="12"/>
                <w:szCs w:val="12"/>
              </w:rPr>
              <w:t>1</w:t>
            </w:r>
          </w:p>
        </w:tc>
        <w:tc>
          <w:tcPr>
            <w:tcW w:w="687" w:type="dxa"/>
          </w:tcPr>
          <w:p w:rsidR="002811B0" w:rsidRPr="004853D6" w:rsidRDefault="002811B0" w:rsidP="004C3D6C">
            <w:pPr>
              <w:keepLines/>
              <w:contextualSpacing/>
              <w:rPr>
                <w:rFonts w:asciiTheme="minorHAnsi" w:hAnsiTheme="minorHAnsi"/>
                <w:sz w:val="12"/>
                <w:szCs w:val="12"/>
              </w:rPr>
            </w:pPr>
            <w:r w:rsidRPr="004853D6">
              <w:rPr>
                <w:rFonts w:asciiTheme="minorHAnsi" w:hAnsiTheme="minorHAnsi"/>
                <w:sz w:val="12"/>
                <w:szCs w:val="12"/>
              </w:rPr>
              <w:t>0</w:t>
            </w:r>
          </w:p>
        </w:tc>
        <w:tc>
          <w:tcPr>
            <w:tcW w:w="810" w:type="dxa"/>
          </w:tcPr>
          <w:p w:rsidR="002811B0" w:rsidRPr="004853D6" w:rsidRDefault="002811B0" w:rsidP="004C3D6C">
            <w:pPr>
              <w:keepLines/>
              <w:contextualSpacing/>
              <w:rPr>
                <w:rFonts w:asciiTheme="minorHAnsi" w:hAnsiTheme="minorHAnsi"/>
                <w:sz w:val="12"/>
                <w:szCs w:val="12"/>
              </w:rPr>
            </w:pPr>
            <w:r w:rsidRPr="004853D6">
              <w:rPr>
                <w:rFonts w:asciiTheme="minorHAnsi" w:hAnsiTheme="minorHAnsi"/>
                <w:sz w:val="12"/>
                <w:szCs w:val="12"/>
              </w:rPr>
              <w:t>1</w:t>
            </w:r>
          </w:p>
        </w:tc>
        <w:tc>
          <w:tcPr>
            <w:tcW w:w="810" w:type="dxa"/>
          </w:tcPr>
          <w:p w:rsidR="002811B0" w:rsidRPr="004853D6" w:rsidRDefault="002811B0" w:rsidP="004C3D6C">
            <w:pPr>
              <w:keepLines/>
              <w:contextualSpacing/>
              <w:rPr>
                <w:rFonts w:asciiTheme="minorHAnsi" w:hAnsiTheme="minorHAnsi"/>
                <w:sz w:val="12"/>
                <w:szCs w:val="12"/>
              </w:rPr>
            </w:pPr>
            <w:r w:rsidRPr="004853D6">
              <w:rPr>
                <w:rFonts w:asciiTheme="minorHAnsi" w:hAnsiTheme="minorHAnsi"/>
                <w:sz w:val="12"/>
                <w:szCs w:val="12"/>
              </w:rPr>
              <w:t>1</w:t>
            </w:r>
          </w:p>
        </w:tc>
        <w:tc>
          <w:tcPr>
            <w:tcW w:w="900" w:type="dxa"/>
          </w:tcPr>
          <w:p w:rsidR="002811B0" w:rsidRPr="004853D6" w:rsidRDefault="002811B0" w:rsidP="004C3D6C">
            <w:pPr>
              <w:keepLines/>
              <w:contextualSpacing/>
              <w:rPr>
                <w:rFonts w:asciiTheme="minorHAnsi" w:hAnsiTheme="minorHAnsi"/>
                <w:sz w:val="12"/>
                <w:szCs w:val="12"/>
              </w:rPr>
            </w:pPr>
            <w:r w:rsidRPr="004853D6">
              <w:rPr>
                <w:rFonts w:asciiTheme="minorHAnsi" w:hAnsiTheme="minorHAnsi"/>
                <w:sz w:val="12"/>
                <w:szCs w:val="12"/>
              </w:rPr>
              <w:t>1</w:t>
            </w:r>
          </w:p>
        </w:tc>
        <w:tc>
          <w:tcPr>
            <w:tcW w:w="900" w:type="dxa"/>
          </w:tcPr>
          <w:p w:rsidR="002811B0" w:rsidRPr="004853D6" w:rsidRDefault="002811B0" w:rsidP="004C3D6C">
            <w:pPr>
              <w:keepLines/>
              <w:contextualSpacing/>
              <w:rPr>
                <w:rFonts w:asciiTheme="minorHAnsi" w:hAnsiTheme="minorHAnsi"/>
                <w:sz w:val="12"/>
                <w:szCs w:val="12"/>
              </w:rPr>
            </w:pPr>
            <w:r w:rsidRPr="004853D6">
              <w:rPr>
                <w:rFonts w:asciiTheme="minorHAnsi" w:hAnsiTheme="minorHAnsi"/>
                <w:sz w:val="12"/>
                <w:szCs w:val="12"/>
              </w:rPr>
              <w:t>1</w:t>
            </w:r>
          </w:p>
        </w:tc>
        <w:tc>
          <w:tcPr>
            <w:tcW w:w="810" w:type="dxa"/>
          </w:tcPr>
          <w:p w:rsidR="002811B0" w:rsidRPr="004853D6" w:rsidRDefault="002811B0" w:rsidP="004C3D6C">
            <w:pPr>
              <w:keepLines/>
              <w:contextualSpacing/>
              <w:rPr>
                <w:rFonts w:asciiTheme="minorHAnsi" w:hAnsiTheme="minorHAnsi"/>
                <w:sz w:val="12"/>
                <w:szCs w:val="12"/>
              </w:rPr>
            </w:pPr>
            <w:r w:rsidRPr="004853D6">
              <w:rPr>
                <w:rFonts w:asciiTheme="minorHAnsi" w:hAnsiTheme="minorHAnsi"/>
                <w:sz w:val="12"/>
                <w:szCs w:val="12"/>
              </w:rPr>
              <w:t>1</w:t>
            </w:r>
          </w:p>
        </w:tc>
        <w:tc>
          <w:tcPr>
            <w:tcW w:w="900" w:type="dxa"/>
          </w:tcPr>
          <w:p w:rsidR="002811B0" w:rsidRPr="004853D6" w:rsidRDefault="002811B0" w:rsidP="004C3D6C">
            <w:pPr>
              <w:keepLines/>
              <w:contextualSpacing/>
              <w:rPr>
                <w:rFonts w:asciiTheme="minorHAnsi" w:hAnsiTheme="minorHAnsi"/>
                <w:sz w:val="12"/>
                <w:szCs w:val="12"/>
              </w:rPr>
            </w:pPr>
            <w:r w:rsidRPr="004853D6">
              <w:rPr>
                <w:rFonts w:asciiTheme="minorHAnsi" w:hAnsiTheme="minorHAnsi"/>
                <w:sz w:val="12"/>
                <w:szCs w:val="12"/>
              </w:rPr>
              <w:t>1</w:t>
            </w:r>
          </w:p>
        </w:tc>
        <w:tc>
          <w:tcPr>
            <w:tcW w:w="990" w:type="dxa"/>
          </w:tcPr>
          <w:p w:rsidR="002811B0" w:rsidRPr="004853D6" w:rsidRDefault="002811B0" w:rsidP="004C3D6C">
            <w:pPr>
              <w:keepLines/>
              <w:contextualSpacing/>
              <w:rPr>
                <w:rFonts w:asciiTheme="minorHAnsi" w:hAnsiTheme="minorHAnsi"/>
                <w:sz w:val="12"/>
                <w:szCs w:val="12"/>
              </w:rPr>
            </w:pPr>
            <w:r w:rsidRPr="004853D6">
              <w:rPr>
                <w:rFonts w:asciiTheme="minorHAnsi" w:hAnsiTheme="minorHAnsi"/>
                <w:sz w:val="12"/>
                <w:szCs w:val="12"/>
              </w:rPr>
              <w:t>0</w:t>
            </w:r>
          </w:p>
        </w:tc>
        <w:tc>
          <w:tcPr>
            <w:tcW w:w="630" w:type="dxa"/>
          </w:tcPr>
          <w:p w:rsidR="002811B0" w:rsidRPr="004853D6" w:rsidRDefault="002811B0" w:rsidP="004C3D6C">
            <w:pPr>
              <w:keepLines/>
              <w:contextualSpacing/>
              <w:rPr>
                <w:rFonts w:asciiTheme="minorHAnsi" w:hAnsiTheme="minorHAnsi"/>
                <w:sz w:val="12"/>
                <w:szCs w:val="12"/>
              </w:rPr>
            </w:pPr>
            <w:r w:rsidRPr="004853D6">
              <w:rPr>
                <w:rFonts w:asciiTheme="minorHAnsi" w:hAnsiTheme="minorHAnsi"/>
                <w:sz w:val="12"/>
                <w:szCs w:val="12"/>
              </w:rPr>
              <w:t>1</w:t>
            </w:r>
          </w:p>
        </w:tc>
        <w:tc>
          <w:tcPr>
            <w:tcW w:w="900" w:type="dxa"/>
          </w:tcPr>
          <w:p w:rsidR="002811B0" w:rsidRPr="004853D6" w:rsidRDefault="002811B0" w:rsidP="004C3D6C">
            <w:pPr>
              <w:keepLines/>
              <w:contextualSpacing/>
              <w:rPr>
                <w:rFonts w:asciiTheme="minorHAnsi" w:hAnsiTheme="minorHAnsi"/>
                <w:sz w:val="12"/>
                <w:szCs w:val="12"/>
              </w:rPr>
            </w:pPr>
            <w:r w:rsidRPr="004853D6">
              <w:rPr>
                <w:rFonts w:asciiTheme="minorHAnsi" w:hAnsiTheme="minorHAnsi"/>
                <w:sz w:val="12"/>
                <w:szCs w:val="12"/>
              </w:rPr>
              <w:t>1</w:t>
            </w:r>
          </w:p>
        </w:tc>
        <w:tc>
          <w:tcPr>
            <w:tcW w:w="900" w:type="dxa"/>
          </w:tcPr>
          <w:p w:rsidR="002811B0" w:rsidRPr="004853D6" w:rsidRDefault="002811B0" w:rsidP="004C3D6C">
            <w:pPr>
              <w:keepLines/>
              <w:contextualSpacing/>
              <w:rPr>
                <w:rFonts w:asciiTheme="minorHAnsi" w:hAnsiTheme="minorHAnsi"/>
                <w:sz w:val="12"/>
                <w:szCs w:val="12"/>
              </w:rPr>
            </w:pPr>
            <w:r w:rsidRPr="004853D6">
              <w:rPr>
                <w:rFonts w:asciiTheme="minorHAnsi" w:hAnsiTheme="minorHAnsi"/>
                <w:sz w:val="12"/>
                <w:szCs w:val="12"/>
              </w:rPr>
              <w:t>11</w:t>
            </w:r>
          </w:p>
        </w:tc>
      </w:tr>
      <w:tr w:rsidR="002811B0" w:rsidRPr="004853D6" w:rsidTr="004C3D6C">
        <w:trPr>
          <w:trHeight w:val="300"/>
        </w:trPr>
        <w:tc>
          <w:tcPr>
            <w:tcW w:w="648" w:type="dxa"/>
            <w:hideMark/>
          </w:tcPr>
          <w:p w:rsidR="002811B0" w:rsidRPr="004853D6" w:rsidRDefault="002811B0" w:rsidP="004C3D6C">
            <w:pPr>
              <w:rPr>
                <w:rFonts w:asciiTheme="minorHAnsi" w:hAnsiTheme="minorHAnsi"/>
                <w:sz w:val="12"/>
                <w:szCs w:val="12"/>
              </w:rPr>
            </w:pPr>
            <w:proofErr w:type="spellStart"/>
            <w:r w:rsidRPr="004853D6">
              <w:rPr>
                <w:rFonts w:asciiTheme="minorHAnsi" w:hAnsiTheme="minorHAnsi"/>
                <w:sz w:val="12"/>
                <w:szCs w:val="12"/>
              </w:rPr>
              <w:t>Rendón</w:t>
            </w:r>
            <w:proofErr w:type="spellEnd"/>
            <w:r w:rsidRPr="004853D6">
              <w:rPr>
                <w:rFonts w:asciiTheme="minorHAnsi" w:hAnsiTheme="minorHAnsi"/>
                <w:sz w:val="12"/>
                <w:szCs w:val="12"/>
              </w:rPr>
              <w:t xml:space="preserve">-von </w:t>
            </w:r>
            <w:proofErr w:type="spellStart"/>
            <w:r w:rsidRPr="004853D6">
              <w:rPr>
                <w:rFonts w:asciiTheme="minorHAnsi" w:hAnsiTheme="minorHAnsi"/>
                <w:sz w:val="12"/>
                <w:szCs w:val="12"/>
              </w:rPr>
              <w:t>Osten</w:t>
            </w:r>
            <w:proofErr w:type="spellEnd"/>
            <w:r w:rsidRPr="004853D6">
              <w:rPr>
                <w:rFonts w:asciiTheme="minorHAnsi" w:hAnsiTheme="minorHAnsi"/>
                <w:sz w:val="12"/>
                <w:szCs w:val="12"/>
              </w:rPr>
              <w:t>, 2017</w:t>
            </w:r>
          </w:p>
        </w:tc>
        <w:tc>
          <w:tcPr>
            <w:tcW w:w="72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1203" w:type="dxa"/>
            <w:gridSpan w:val="3"/>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687"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99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63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6</w:t>
            </w:r>
          </w:p>
        </w:tc>
      </w:tr>
      <w:tr w:rsidR="002811B0" w:rsidRPr="004853D6" w:rsidTr="004C3D6C">
        <w:trPr>
          <w:trHeight w:val="300"/>
        </w:trPr>
        <w:tc>
          <w:tcPr>
            <w:tcW w:w="648" w:type="dxa"/>
            <w:noWrap/>
            <w:hideMark/>
          </w:tcPr>
          <w:p w:rsidR="002811B0" w:rsidRPr="004853D6" w:rsidRDefault="002811B0" w:rsidP="004C3D6C">
            <w:pPr>
              <w:rPr>
                <w:rFonts w:asciiTheme="minorHAnsi" w:hAnsiTheme="minorHAnsi"/>
                <w:sz w:val="12"/>
                <w:szCs w:val="12"/>
              </w:rPr>
            </w:pPr>
            <w:proofErr w:type="spellStart"/>
            <w:r w:rsidRPr="004853D6">
              <w:rPr>
                <w:rFonts w:asciiTheme="minorHAnsi" w:hAnsiTheme="minorHAnsi"/>
                <w:sz w:val="12"/>
                <w:szCs w:val="12"/>
              </w:rPr>
              <w:t>Jayasumana</w:t>
            </w:r>
            <w:proofErr w:type="spellEnd"/>
            <w:r w:rsidRPr="004853D6">
              <w:rPr>
                <w:rFonts w:asciiTheme="minorHAnsi" w:hAnsiTheme="minorHAnsi"/>
                <w:sz w:val="12"/>
                <w:szCs w:val="12"/>
              </w:rPr>
              <w:t>, 2015</w:t>
            </w:r>
          </w:p>
        </w:tc>
        <w:tc>
          <w:tcPr>
            <w:tcW w:w="72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1203" w:type="dxa"/>
            <w:gridSpan w:val="3"/>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687"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99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63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6</w:t>
            </w:r>
          </w:p>
        </w:tc>
      </w:tr>
      <w:tr w:rsidR="002811B0" w:rsidRPr="004853D6" w:rsidTr="004C3D6C">
        <w:trPr>
          <w:trHeight w:val="300"/>
        </w:trPr>
        <w:tc>
          <w:tcPr>
            <w:tcW w:w="648" w:type="dxa"/>
            <w:noWrap/>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McGuire, 2016</w:t>
            </w:r>
          </w:p>
        </w:tc>
        <w:tc>
          <w:tcPr>
            <w:tcW w:w="72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1203" w:type="dxa"/>
            <w:gridSpan w:val="3"/>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687"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99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63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9</w:t>
            </w:r>
          </w:p>
        </w:tc>
      </w:tr>
      <w:tr w:rsidR="002811B0" w:rsidRPr="004853D6" w:rsidTr="004C3D6C">
        <w:trPr>
          <w:trHeight w:val="300"/>
        </w:trPr>
        <w:tc>
          <w:tcPr>
            <w:tcW w:w="648" w:type="dxa"/>
            <w:noWrap/>
            <w:hideMark/>
          </w:tcPr>
          <w:p w:rsidR="002811B0" w:rsidRPr="004853D6" w:rsidRDefault="002811B0" w:rsidP="004C3D6C">
            <w:pPr>
              <w:rPr>
                <w:rFonts w:asciiTheme="minorHAnsi" w:hAnsiTheme="minorHAnsi"/>
                <w:sz w:val="12"/>
                <w:szCs w:val="12"/>
              </w:rPr>
            </w:pPr>
            <w:proofErr w:type="spellStart"/>
            <w:r w:rsidRPr="004853D6">
              <w:rPr>
                <w:rFonts w:asciiTheme="minorHAnsi" w:hAnsiTheme="minorHAnsi"/>
                <w:sz w:val="12"/>
                <w:szCs w:val="12"/>
              </w:rPr>
              <w:t>Aris</w:t>
            </w:r>
            <w:proofErr w:type="spellEnd"/>
            <w:r w:rsidRPr="004853D6">
              <w:rPr>
                <w:rFonts w:asciiTheme="minorHAnsi" w:hAnsiTheme="minorHAnsi"/>
                <w:sz w:val="12"/>
                <w:szCs w:val="12"/>
              </w:rPr>
              <w:t>, 2011</w:t>
            </w:r>
          </w:p>
        </w:tc>
        <w:tc>
          <w:tcPr>
            <w:tcW w:w="72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1203" w:type="dxa"/>
            <w:gridSpan w:val="3"/>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687"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99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63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8</w:t>
            </w:r>
          </w:p>
        </w:tc>
      </w:tr>
      <w:tr w:rsidR="002811B0" w:rsidRPr="004853D6" w:rsidTr="004C3D6C">
        <w:trPr>
          <w:trHeight w:val="300"/>
        </w:trPr>
        <w:tc>
          <w:tcPr>
            <w:tcW w:w="648" w:type="dxa"/>
            <w:noWrap/>
            <w:hideMark/>
          </w:tcPr>
          <w:p w:rsidR="002811B0" w:rsidRPr="004853D6" w:rsidRDefault="002811B0" w:rsidP="004C3D6C">
            <w:pPr>
              <w:rPr>
                <w:rFonts w:asciiTheme="minorHAnsi" w:hAnsiTheme="minorHAnsi"/>
                <w:sz w:val="12"/>
                <w:szCs w:val="12"/>
              </w:rPr>
            </w:pPr>
            <w:proofErr w:type="spellStart"/>
            <w:r w:rsidRPr="004853D6">
              <w:rPr>
                <w:rFonts w:asciiTheme="minorHAnsi" w:hAnsiTheme="minorHAnsi"/>
                <w:sz w:val="12"/>
                <w:szCs w:val="12"/>
              </w:rPr>
              <w:t>Parvez</w:t>
            </w:r>
            <w:proofErr w:type="spellEnd"/>
            <w:r w:rsidRPr="004853D6">
              <w:rPr>
                <w:rFonts w:asciiTheme="minorHAnsi" w:hAnsiTheme="minorHAnsi"/>
                <w:sz w:val="12"/>
                <w:szCs w:val="12"/>
              </w:rPr>
              <w:t>, 2018</w:t>
            </w:r>
          </w:p>
        </w:tc>
        <w:tc>
          <w:tcPr>
            <w:tcW w:w="72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1203" w:type="dxa"/>
            <w:gridSpan w:val="3"/>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687"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99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63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11</w:t>
            </w:r>
          </w:p>
        </w:tc>
      </w:tr>
      <w:tr w:rsidR="002811B0" w:rsidRPr="004853D6" w:rsidTr="004C3D6C">
        <w:trPr>
          <w:trHeight w:val="300"/>
        </w:trPr>
        <w:tc>
          <w:tcPr>
            <w:tcW w:w="648" w:type="dxa"/>
            <w:noWrap/>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Connolly, 2018b</w:t>
            </w:r>
          </w:p>
        </w:tc>
        <w:tc>
          <w:tcPr>
            <w:tcW w:w="72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1203" w:type="dxa"/>
            <w:gridSpan w:val="3"/>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687"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99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63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8</w:t>
            </w:r>
          </w:p>
        </w:tc>
      </w:tr>
      <w:tr w:rsidR="002811B0" w:rsidRPr="004853D6" w:rsidTr="004C3D6C">
        <w:trPr>
          <w:trHeight w:val="300"/>
        </w:trPr>
        <w:tc>
          <w:tcPr>
            <w:tcW w:w="648" w:type="dxa"/>
            <w:noWrap/>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Knudsen, 2017</w:t>
            </w:r>
          </w:p>
        </w:tc>
        <w:tc>
          <w:tcPr>
            <w:tcW w:w="72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1203" w:type="dxa"/>
            <w:gridSpan w:val="3"/>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687"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99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63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8</w:t>
            </w:r>
          </w:p>
        </w:tc>
      </w:tr>
      <w:tr w:rsidR="002811B0" w:rsidRPr="004853D6" w:rsidTr="004C3D6C">
        <w:trPr>
          <w:trHeight w:val="300"/>
        </w:trPr>
        <w:tc>
          <w:tcPr>
            <w:tcW w:w="648" w:type="dxa"/>
            <w:noWrap/>
            <w:hideMark/>
          </w:tcPr>
          <w:p w:rsidR="002811B0" w:rsidRPr="004853D6" w:rsidRDefault="002811B0" w:rsidP="004C3D6C">
            <w:pPr>
              <w:rPr>
                <w:rFonts w:asciiTheme="minorHAnsi" w:hAnsiTheme="minorHAnsi"/>
                <w:sz w:val="12"/>
                <w:szCs w:val="12"/>
              </w:rPr>
            </w:pPr>
            <w:proofErr w:type="spellStart"/>
            <w:r w:rsidRPr="004853D6">
              <w:rPr>
                <w:rFonts w:asciiTheme="minorHAnsi" w:hAnsiTheme="minorHAnsi"/>
                <w:sz w:val="12"/>
                <w:szCs w:val="12"/>
              </w:rPr>
              <w:t>Krüger</w:t>
            </w:r>
            <w:proofErr w:type="spellEnd"/>
            <w:r w:rsidRPr="004853D6">
              <w:rPr>
                <w:rFonts w:asciiTheme="minorHAnsi" w:hAnsiTheme="minorHAnsi"/>
                <w:sz w:val="12"/>
                <w:szCs w:val="12"/>
              </w:rPr>
              <w:t xml:space="preserve">, 2014 </w:t>
            </w:r>
          </w:p>
        </w:tc>
        <w:tc>
          <w:tcPr>
            <w:tcW w:w="72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1203" w:type="dxa"/>
            <w:gridSpan w:val="3"/>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687"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99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63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4</w:t>
            </w:r>
          </w:p>
        </w:tc>
      </w:tr>
      <w:tr w:rsidR="002811B0" w:rsidRPr="004853D6" w:rsidTr="004C3D6C">
        <w:trPr>
          <w:trHeight w:val="300"/>
        </w:trPr>
        <w:tc>
          <w:tcPr>
            <w:tcW w:w="648" w:type="dxa"/>
            <w:noWrap/>
            <w:hideMark/>
          </w:tcPr>
          <w:p w:rsidR="002811B0" w:rsidRPr="004853D6" w:rsidRDefault="002811B0" w:rsidP="004C3D6C">
            <w:pPr>
              <w:rPr>
                <w:rFonts w:asciiTheme="minorHAnsi" w:hAnsiTheme="minorHAnsi"/>
                <w:sz w:val="12"/>
                <w:szCs w:val="12"/>
              </w:rPr>
            </w:pPr>
            <w:proofErr w:type="spellStart"/>
            <w:r w:rsidRPr="004853D6">
              <w:rPr>
                <w:rFonts w:asciiTheme="minorHAnsi" w:hAnsiTheme="minorHAnsi"/>
                <w:sz w:val="12"/>
                <w:szCs w:val="12"/>
              </w:rPr>
              <w:t>Krüger</w:t>
            </w:r>
            <w:proofErr w:type="spellEnd"/>
            <w:r w:rsidRPr="004853D6">
              <w:rPr>
                <w:rFonts w:asciiTheme="minorHAnsi" w:hAnsiTheme="minorHAnsi"/>
                <w:sz w:val="12"/>
                <w:szCs w:val="12"/>
              </w:rPr>
              <w:t>, 2015</w:t>
            </w:r>
          </w:p>
        </w:tc>
        <w:tc>
          <w:tcPr>
            <w:tcW w:w="72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1203" w:type="dxa"/>
            <w:gridSpan w:val="3"/>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687"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99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63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3</w:t>
            </w:r>
          </w:p>
        </w:tc>
      </w:tr>
      <w:tr w:rsidR="002811B0" w:rsidRPr="004853D6" w:rsidTr="004C3D6C">
        <w:trPr>
          <w:trHeight w:val="300"/>
        </w:trPr>
        <w:tc>
          <w:tcPr>
            <w:tcW w:w="648" w:type="dxa"/>
            <w:noWrap/>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Conrad, 2017</w:t>
            </w:r>
          </w:p>
        </w:tc>
        <w:tc>
          <w:tcPr>
            <w:tcW w:w="72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1203" w:type="dxa"/>
            <w:gridSpan w:val="3"/>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687"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99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63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7</w:t>
            </w:r>
          </w:p>
        </w:tc>
      </w:tr>
      <w:tr w:rsidR="002811B0" w:rsidRPr="004853D6" w:rsidTr="004C3D6C">
        <w:trPr>
          <w:trHeight w:val="300"/>
        </w:trPr>
        <w:tc>
          <w:tcPr>
            <w:tcW w:w="648" w:type="dxa"/>
            <w:noWrap/>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Hoppe, 2013</w:t>
            </w:r>
          </w:p>
        </w:tc>
        <w:tc>
          <w:tcPr>
            <w:tcW w:w="72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1203" w:type="dxa"/>
            <w:gridSpan w:val="3"/>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687"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99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63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4</w:t>
            </w:r>
          </w:p>
        </w:tc>
      </w:tr>
      <w:tr w:rsidR="002811B0" w:rsidRPr="004853D6" w:rsidTr="004C3D6C">
        <w:trPr>
          <w:trHeight w:val="300"/>
        </w:trPr>
        <w:tc>
          <w:tcPr>
            <w:tcW w:w="648" w:type="dxa"/>
            <w:noWrap/>
            <w:hideMark/>
          </w:tcPr>
          <w:p w:rsidR="002811B0" w:rsidRPr="004853D6" w:rsidRDefault="002811B0" w:rsidP="004C3D6C">
            <w:pPr>
              <w:rPr>
                <w:rFonts w:asciiTheme="minorHAnsi" w:hAnsiTheme="minorHAnsi"/>
                <w:sz w:val="12"/>
                <w:szCs w:val="12"/>
              </w:rPr>
            </w:pPr>
            <w:proofErr w:type="spellStart"/>
            <w:r w:rsidRPr="004853D6">
              <w:rPr>
                <w:rFonts w:asciiTheme="minorHAnsi" w:hAnsiTheme="minorHAnsi"/>
                <w:sz w:val="12"/>
                <w:szCs w:val="12"/>
              </w:rPr>
              <w:lastRenderedPageBreak/>
              <w:t>Varona</w:t>
            </w:r>
            <w:proofErr w:type="spellEnd"/>
            <w:r w:rsidRPr="004853D6">
              <w:rPr>
                <w:rFonts w:asciiTheme="minorHAnsi" w:hAnsiTheme="minorHAnsi"/>
                <w:sz w:val="12"/>
                <w:szCs w:val="12"/>
              </w:rPr>
              <w:t>, 2009</w:t>
            </w:r>
          </w:p>
        </w:tc>
        <w:tc>
          <w:tcPr>
            <w:tcW w:w="72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1203" w:type="dxa"/>
            <w:gridSpan w:val="3"/>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687"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99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63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10</w:t>
            </w:r>
          </w:p>
        </w:tc>
      </w:tr>
      <w:tr w:rsidR="002811B0" w:rsidRPr="004853D6" w:rsidTr="004C3D6C">
        <w:trPr>
          <w:trHeight w:val="315"/>
        </w:trPr>
        <w:tc>
          <w:tcPr>
            <w:tcW w:w="648" w:type="dxa"/>
            <w:noWrap/>
            <w:hideMark/>
          </w:tcPr>
          <w:p w:rsidR="002811B0" w:rsidRPr="004853D6" w:rsidRDefault="002811B0" w:rsidP="004C3D6C">
            <w:pPr>
              <w:rPr>
                <w:rFonts w:asciiTheme="minorHAnsi" w:hAnsiTheme="minorHAnsi"/>
                <w:sz w:val="12"/>
                <w:szCs w:val="12"/>
              </w:rPr>
            </w:pPr>
            <w:proofErr w:type="spellStart"/>
            <w:r w:rsidRPr="004853D6">
              <w:rPr>
                <w:rFonts w:asciiTheme="minorHAnsi" w:hAnsiTheme="minorHAnsi"/>
                <w:sz w:val="12"/>
                <w:szCs w:val="12"/>
              </w:rPr>
              <w:t>Kongtip</w:t>
            </w:r>
            <w:proofErr w:type="spellEnd"/>
            <w:r w:rsidRPr="004853D6">
              <w:rPr>
                <w:rFonts w:asciiTheme="minorHAnsi" w:hAnsiTheme="minorHAnsi"/>
                <w:sz w:val="12"/>
                <w:szCs w:val="12"/>
              </w:rPr>
              <w:t>, 2017</w:t>
            </w:r>
          </w:p>
        </w:tc>
        <w:tc>
          <w:tcPr>
            <w:tcW w:w="72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1203" w:type="dxa"/>
            <w:gridSpan w:val="3"/>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687"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81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99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63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0</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1</w:t>
            </w:r>
          </w:p>
        </w:tc>
        <w:tc>
          <w:tcPr>
            <w:tcW w:w="900" w:type="dxa"/>
            <w:hideMark/>
          </w:tcPr>
          <w:p w:rsidR="002811B0" w:rsidRPr="004853D6" w:rsidRDefault="002811B0" w:rsidP="004C3D6C">
            <w:pPr>
              <w:rPr>
                <w:rFonts w:asciiTheme="minorHAnsi" w:hAnsiTheme="minorHAnsi"/>
                <w:sz w:val="12"/>
                <w:szCs w:val="12"/>
              </w:rPr>
            </w:pPr>
            <w:r w:rsidRPr="004853D6">
              <w:rPr>
                <w:rFonts w:asciiTheme="minorHAnsi" w:hAnsiTheme="minorHAnsi"/>
                <w:sz w:val="12"/>
                <w:szCs w:val="12"/>
              </w:rPr>
              <w:t>9</w:t>
            </w:r>
          </w:p>
        </w:tc>
      </w:tr>
    </w:tbl>
    <w:p w:rsidR="00745B17" w:rsidRDefault="00745B17"/>
    <w:sectPr w:rsidR="00745B17" w:rsidSect="002811B0">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AFD"/>
    <w:rsid w:val="002811B0"/>
    <w:rsid w:val="00745B17"/>
    <w:rsid w:val="00925AFD"/>
    <w:rsid w:val="00D946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811B0"/>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81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811B0"/>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81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369</Words>
  <Characters>2106</Characters>
  <Application>Microsoft Office Word</Application>
  <DocSecurity>0</DocSecurity>
  <Lines>17</Lines>
  <Paragraphs>4</Paragraphs>
  <ScaleCrop>false</ScaleCrop>
  <Company>Mount Sinai Hospital</Company>
  <LinksUpToDate>false</LinksUpToDate>
  <CharactersWithSpaces>2471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Gillezeau, Christina</dc:creator>
  <cp:keywords/>
  <dc:description/>
  <cp:lastModifiedBy>Gillezeau, Christina</cp:lastModifiedBy>
  <cp:revision>3</cp:revision>
  <dcterms:created xsi:type="dcterms:W3CDTF">2018-11-08T15:10:00Z</dcterms:created>
  <dcterms:modified xsi:type="dcterms:W3CDTF">2018-11-08T15:14:00Z</dcterms:modified>
</cp:coreProperties>
</file>