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9A" w:rsidRDefault="0068309A" w:rsidP="0068309A">
      <w:pPr>
        <w:rPr>
          <w:rFonts w:eastAsia="Times New Roman"/>
          <w:color w:val="000000"/>
          <w:lang w:val="it-IT" w:eastAsia="it-IT"/>
        </w:rPr>
      </w:pPr>
      <w:proofErr w:type="gramStart"/>
      <w:r w:rsidRPr="00B54135">
        <w:rPr>
          <w:rFonts w:eastAsia="Times New Roman"/>
          <w:b/>
          <w:bCs/>
          <w:color w:val="000000"/>
          <w:lang w:eastAsia="it-IT"/>
        </w:rPr>
        <w:t>Additional file 3.</w:t>
      </w:r>
      <w:proofErr w:type="gramEnd"/>
      <w:r w:rsidRPr="00B54135">
        <w:rPr>
          <w:rFonts w:eastAsia="Times New Roman"/>
          <w:b/>
          <w:bCs/>
          <w:color w:val="000000"/>
          <w:lang w:eastAsia="it-IT"/>
        </w:rPr>
        <w:t xml:space="preserve"> </w:t>
      </w:r>
      <w:proofErr w:type="gramStart"/>
      <w:r w:rsidRPr="00B54135">
        <w:rPr>
          <w:rFonts w:eastAsia="Times New Roman"/>
          <w:color w:val="000000"/>
          <w:lang w:eastAsia="it-IT"/>
        </w:rPr>
        <w:t>Association between long-term exposure to air pollution and dementia, vascular dementia, Alzheimer disease and senile dementia.</w:t>
      </w:r>
      <w:proofErr w:type="gramEnd"/>
      <w:r w:rsidRPr="00B54135">
        <w:rPr>
          <w:rFonts w:eastAsia="Times New Roman"/>
          <w:color w:val="000000"/>
          <w:lang w:eastAsia="it-IT"/>
        </w:rPr>
        <w:t xml:space="preserve"> </w:t>
      </w:r>
      <w:r w:rsidRPr="00B54135">
        <w:rPr>
          <w:rFonts w:eastAsia="Times New Roman"/>
          <w:color w:val="000000"/>
          <w:lang w:val="it-IT" w:eastAsia="it-IT"/>
        </w:rPr>
        <w:t>Rome 2001-2013</w:t>
      </w:r>
      <w:r>
        <w:rPr>
          <w:rFonts w:eastAsia="Times New Roman"/>
          <w:color w:val="000000"/>
          <w:lang w:val="it-IT" w:eastAsia="it-IT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706"/>
        <w:gridCol w:w="621"/>
        <w:gridCol w:w="621"/>
        <w:gridCol w:w="695"/>
        <w:gridCol w:w="610"/>
        <w:gridCol w:w="611"/>
        <w:gridCol w:w="695"/>
        <w:gridCol w:w="611"/>
        <w:gridCol w:w="612"/>
        <w:gridCol w:w="673"/>
        <w:gridCol w:w="592"/>
        <w:gridCol w:w="586"/>
      </w:tblGrid>
      <w:tr w:rsidR="0068309A" w:rsidRPr="00B54135" w:rsidTr="00B926EF">
        <w:trPr>
          <w:trHeight w:val="312"/>
        </w:trPr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10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Dementia</w:t>
            </w:r>
          </w:p>
        </w:tc>
        <w:tc>
          <w:tcPr>
            <w:tcW w:w="10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Vascular dementia</w:t>
            </w:r>
          </w:p>
        </w:tc>
        <w:tc>
          <w:tcPr>
            <w:tcW w:w="10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Alzheimer disease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Senile dementia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10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N=21,548</w:t>
            </w:r>
          </w:p>
        </w:tc>
        <w:tc>
          <w:tcPr>
            <w:tcW w:w="10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N=7,947</w:t>
            </w:r>
          </w:p>
        </w:tc>
        <w:tc>
          <w:tcPr>
            <w:tcW w:w="10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N=9,712</w:t>
            </w:r>
          </w:p>
        </w:tc>
        <w:tc>
          <w:tcPr>
            <w:tcW w:w="10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N=3.889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HR*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HR*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HR*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HR*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Coarse *(5µg/m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*(5µg/m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abs *(10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-5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/m)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NOx *(20µg/m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</w:tr>
      <w:tr w:rsidR="0068309A" w:rsidRPr="00B54135" w:rsidTr="00B926EF">
        <w:trPr>
          <w:trHeight w:val="336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B54135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1.21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Distance to HTR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i/>
                <w:color w:val="000000"/>
                <w:lang w:val="it-IT" w:eastAsia="it-IT"/>
              </w:rPr>
              <w:t>&lt;50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i/>
                <w:color w:val="000000"/>
                <w:lang w:val="it-IT" w:eastAsia="it-IT"/>
              </w:rPr>
              <w:t>50-100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0.79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0.94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i/>
                <w:color w:val="000000"/>
                <w:lang w:val="it-IT" w:eastAsia="it-IT"/>
              </w:rPr>
              <w:t>101-200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0.79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0.92</w:t>
            </w:r>
          </w:p>
        </w:tc>
      </w:tr>
      <w:tr w:rsidR="0068309A" w:rsidRPr="00B54135" w:rsidTr="00B926EF">
        <w:trPr>
          <w:trHeight w:val="288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i/>
                <w:color w:val="000000"/>
                <w:lang w:val="it-IT" w:eastAsia="it-IT"/>
              </w:rPr>
              <w:t>201-300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0.85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4C754D" w:rsidRDefault="0068309A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</w:tr>
      <w:tr w:rsidR="0068309A" w:rsidRPr="00B54135" w:rsidTr="00B926EF">
        <w:trPr>
          <w:trHeight w:val="312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i/>
                <w:color w:val="000000"/>
                <w:lang w:val="it-IT" w:eastAsia="it-IT"/>
              </w:rPr>
              <w:t>&gt;300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6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ref.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ref.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6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ref.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6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309A" w:rsidRPr="00B54135" w:rsidRDefault="0068309A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ref.</w:t>
            </w:r>
          </w:p>
        </w:tc>
      </w:tr>
    </w:tbl>
    <w:p w:rsidR="0068309A" w:rsidRPr="0046236E" w:rsidRDefault="0068309A" w:rsidP="0068309A">
      <w:pPr>
        <w:spacing w:after="0" w:line="240" w:lineRule="auto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*HR adjusted for age with baseline hazard function stratified by sex </w:t>
      </w:r>
    </w:p>
    <w:p w:rsidR="0068309A" w:rsidRDefault="0068309A">
      <w:bookmarkStart w:id="0" w:name="_GoBack"/>
      <w:bookmarkEnd w:id="0"/>
    </w:p>
    <w:sectPr w:rsidR="00683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9A"/>
    <w:rsid w:val="00025859"/>
    <w:rsid w:val="0068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97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2019-08-03T12:00:00Z</dcterms:created>
  <dcterms:modified xsi:type="dcterms:W3CDTF">2019-08-03T12:30:00Z</dcterms:modified>
</cp:coreProperties>
</file>