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78971" w14:textId="4FB13A98" w:rsidR="00645E7F" w:rsidRPr="00562B6B" w:rsidRDefault="00645E7F" w:rsidP="00645E7F">
      <w:pPr>
        <w:spacing w:after="160" w:line="259" w:lineRule="auto"/>
        <w:jc w:val="center"/>
        <w:rPr>
          <w:rFonts w:cs="Times New Roman"/>
          <w:b/>
          <w:u w:val="single"/>
          <w:lang w:val="en-US"/>
        </w:rPr>
      </w:pPr>
      <w:bookmarkStart w:id="0" w:name="_GoBack"/>
      <w:bookmarkEnd w:id="0"/>
      <w:r w:rsidRPr="00562B6B">
        <w:rPr>
          <w:rFonts w:cs="Times New Roman"/>
          <w:b/>
          <w:u w:val="single"/>
          <w:lang w:val="en-US"/>
        </w:rPr>
        <w:t>Supplementary Material</w:t>
      </w:r>
    </w:p>
    <w:p w14:paraId="6C861C74" w14:textId="564233FB" w:rsidR="00645E7F" w:rsidRPr="00562B6B" w:rsidRDefault="00645E7F" w:rsidP="00645E7F">
      <w:pPr>
        <w:rPr>
          <w:rFonts w:cs="Times New Roman"/>
          <w:b/>
          <w:lang w:val="en-US"/>
        </w:rPr>
      </w:pPr>
      <w:r w:rsidRPr="00562B6B">
        <w:rPr>
          <w:rFonts w:cs="Times New Roman"/>
          <w:b/>
          <w:lang w:val="en-US"/>
        </w:rPr>
        <w:t>Associations between perfluoroalkyl substances and serum lipids in a Swedish adult population with contaminated drinking water</w:t>
      </w:r>
    </w:p>
    <w:p w14:paraId="6A875E07" w14:textId="6E67B177" w:rsidR="00645E7F" w:rsidRPr="00562B6B" w:rsidRDefault="00645E7F" w:rsidP="00645E7F">
      <w:pPr>
        <w:rPr>
          <w:rFonts w:cs="Times New Roman"/>
          <w:lang w:val="en-US"/>
        </w:rPr>
      </w:pPr>
      <w:r w:rsidRPr="00562B6B">
        <w:rPr>
          <w:rFonts w:cs="Times New Roman"/>
          <w:lang w:val="en-US"/>
        </w:rPr>
        <w:t xml:space="preserve">Ying Li, Lars </w:t>
      </w:r>
      <w:proofErr w:type="spellStart"/>
      <w:r w:rsidRPr="00562B6B">
        <w:rPr>
          <w:rFonts w:cs="Times New Roman"/>
          <w:lang w:val="en-US"/>
        </w:rPr>
        <w:t>Barregard</w:t>
      </w:r>
      <w:proofErr w:type="spellEnd"/>
      <w:r w:rsidRPr="00562B6B">
        <w:rPr>
          <w:rFonts w:cs="Times New Roman"/>
          <w:lang w:val="en-US"/>
        </w:rPr>
        <w:t xml:space="preserve">, Yiyi Xu, Kristin Scott, </w:t>
      </w:r>
      <w:r w:rsidR="00AD55FC" w:rsidRPr="00562B6B">
        <w:rPr>
          <w:rFonts w:cs="Times New Roman"/>
        </w:rPr>
        <w:t>Daniela Pineda</w:t>
      </w:r>
      <w:r w:rsidR="00AD55FC" w:rsidRPr="00562B6B">
        <w:rPr>
          <w:rFonts w:cs="Times New Roman"/>
          <w:lang w:val="en-US"/>
        </w:rPr>
        <w:t xml:space="preserve">, </w:t>
      </w:r>
      <w:r w:rsidR="00AD55FC" w:rsidRPr="00562B6B">
        <w:rPr>
          <w:rFonts w:cs="Times New Roman"/>
        </w:rPr>
        <w:t>Christian</w:t>
      </w:r>
      <w:r w:rsidRPr="00562B6B">
        <w:rPr>
          <w:rFonts w:cs="Times New Roman"/>
          <w:lang w:val="en-US"/>
        </w:rPr>
        <w:t xml:space="preserve"> H. Lindh, Kristina Jakobsson, Tony Fletcher</w:t>
      </w:r>
    </w:p>
    <w:p w14:paraId="5D21B049" w14:textId="2F502F5C" w:rsidR="00645E7F" w:rsidRPr="00562B6B" w:rsidRDefault="00645E7F" w:rsidP="00645E7F">
      <w:pPr>
        <w:spacing w:after="160" w:line="259" w:lineRule="auto"/>
        <w:jc w:val="center"/>
        <w:rPr>
          <w:rFonts w:cs="Times New Roman"/>
          <w:b/>
          <w:lang w:val="en-US"/>
        </w:rPr>
      </w:pPr>
      <w:r w:rsidRPr="00562B6B">
        <w:rPr>
          <w:rFonts w:cs="Times New Roman"/>
          <w:b/>
          <w:lang w:val="en-US"/>
        </w:rPr>
        <w:t>Table of Contents</w:t>
      </w:r>
    </w:p>
    <w:p w14:paraId="71227588" w14:textId="6A011FF2" w:rsidR="004839DA" w:rsidRPr="00A432BE" w:rsidRDefault="00CA3917" w:rsidP="00700622">
      <w:pPr>
        <w:spacing w:after="160" w:line="259" w:lineRule="auto"/>
        <w:rPr>
          <w:rFonts w:cs="Times New Roman"/>
          <w:b/>
          <w:lang w:val="en-US"/>
        </w:rPr>
      </w:pPr>
      <w:r w:rsidRPr="00A432BE">
        <w:rPr>
          <w:rFonts w:cs="Times New Roman"/>
          <w:b/>
          <w:lang w:val="en-US"/>
        </w:rPr>
        <w:t xml:space="preserve">Supplementary Material </w:t>
      </w:r>
      <w:r w:rsidR="00A432BE" w:rsidRPr="00A432BE">
        <w:rPr>
          <w:rFonts w:cs="Times New Roman"/>
          <w:b/>
          <w:lang w:val="en-US"/>
        </w:rPr>
        <w:t>1</w:t>
      </w:r>
      <w:r w:rsidRPr="00A432BE">
        <w:rPr>
          <w:rFonts w:cs="Times New Roman"/>
          <w:b/>
          <w:lang w:val="en-US"/>
        </w:rPr>
        <w:t xml:space="preserve">: </w:t>
      </w:r>
      <w:r w:rsidR="00AD55FC" w:rsidRPr="00A432BE">
        <w:rPr>
          <w:rFonts w:cs="Times New Roman"/>
          <w:b/>
          <w:lang w:val="en-US"/>
        </w:rPr>
        <w:t>T</w:t>
      </w:r>
      <w:r w:rsidRPr="00A432BE">
        <w:rPr>
          <w:rFonts w:cs="Times New Roman"/>
          <w:b/>
          <w:lang w:val="en-US"/>
        </w:rPr>
        <w:t xml:space="preserve">ables and </w:t>
      </w:r>
      <w:r w:rsidR="00AD55FC" w:rsidRPr="00A432BE">
        <w:rPr>
          <w:rFonts w:cs="Times New Roman"/>
          <w:b/>
          <w:lang w:val="en-US"/>
        </w:rPr>
        <w:t>F</w:t>
      </w:r>
      <w:r w:rsidRPr="00A432BE">
        <w:rPr>
          <w:rFonts w:cs="Times New Roman"/>
          <w:b/>
          <w:lang w:val="en-US"/>
        </w:rPr>
        <w:t>igures</w:t>
      </w:r>
    </w:p>
    <w:p w14:paraId="7A68C081" w14:textId="4239B9EE" w:rsidR="00700622" w:rsidRPr="00562B6B" w:rsidRDefault="00700622" w:rsidP="00700622">
      <w:pPr>
        <w:pStyle w:val="14Brdtextmedindrag"/>
        <w:spacing w:after="200"/>
        <w:ind w:firstLine="0"/>
        <w:rPr>
          <w:color w:val="000000"/>
          <w:sz w:val="22"/>
          <w:szCs w:val="22"/>
          <w:lang w:val="en-US"/>
        </w:rPr>
      </w:pPr>
      <w:r w:rsidRPr="00562B6B">
        <w:rPr>
          <w:sz w:val="22"/>
          <w:szCs w:val="22"/>
          <w:lang w:val="en-US"/>
        </w:rPr>
        <w:t xml:space="preserve">Table S1. </w:t>
      </w:r>
      <w:r w:rsidRPr="00562B6B">
        <w:rPr>
          <w:color w:val="000000"/>
          <w:sz w:val="22"/>
          <w:szCs w:val="22"/>
          <w:lang w:val="en-US"/>
        </w:rPr>
        <w:t xml:space="preserve">PFAS levels (ng/L) </w:t>
      </w:r>
      <w:r w:rsidR="00E03F97" w:rsidRPr="00562B6B">
        <w:rPr>
          <w:color w:val="000000"/>
          <w:sz w:val="22"/>
          <w:szCs w:val="22"/>
          <w:lang w:val="en-US"/>
        </w:rPr>
        <w:t xml:space="preserve">measured </w:t>
      </w:r>
      <w:r w:rsidRPr="00562B6B">
        <w:rPr>
          <w:color w:val="000000"/>
          <w:sz w:val="22"/>
          <w:szCs w:val="22"/>
          <w:lang w:val="en-US"/>
        </w:rPr>
        <w:t>in outgoing drinking water from the two waterworks in Ronneby, Sweden on Dec 10, 2013</w:t>
      </w:r>
      <w:r w:rsidR="0053271F" w:rsidRPr="00562B6B">
        <w:rPr>
          <w:color w:val="000000"/>
          <w:sz w:val="22"/>
          <w:szCs w:val="22"/>
          <w:lang w:val="en-US"/>
        </w:rPr>
        <w:t>.</w:t>
      </w:r>
    </w:p>
    <w:p w14:paraId="30955BE0" w14:textId="57FF2A0F" w:rsidR="00700622" w:rsidRPr="00562B6B" w:rsidRDefault="00700622" w:rsidP="0073614F">
      <w:pPr>
        <w:rPr>
          <w:color w:val="000000"/>
          <w:lang w:val="en-US"/>
        </w:rPr>
      </w:pPr>
      <w:r w:rsidRPr="00562B6B">
        <w:rPr>
          <w:rFonts w:cs="Times New Roman"/>
          <w:lang w:val="en-US"/>
        </w:rPr>
        <w:t>Table S2</w:t>
      </w:r>
      <w:r w:rsidR="006949DE" w:rsidRPr="00562B6B">
        <w:rPr>
          <w:rFonts w:cs="Times New Roman"/>
          <w:lang w:val="en-US"/>
        </w:rPr>
        <w:t>. Descriptive statistics on the study group for all adults age 20 years or more</w:t>
      </w:r>
      <w:r w:rsidRPr="00562B6B">
        <w:rPr>
          <w:rFonts w:cs="Times New Roman"/>
          <w:lang w:val="en-US"/>
        </w:rPr>
        <w:t>.</w:t>
      </w:r>
    </w:p>
    <w:p w14:paraId="2E445646" w14:textId="72FD5E0F" w:rsidR="00700622" w:rsidRPr="00562B6B" w:rsidRDefault="00700622" w:rsidP="00700622">
      <w:pPr>
        <w:rPr>
          <w:rFonts w:cs="Times New Roman"/>
          <w:lang w:val="en-US"/>
        </w:rPr>
      </w:pPr>
      <w:r w:rsidRPr="00562B6B">
        <w:rPr>
          <w:rFonts w:cs="Times New Roman"/>
          <w:lang w:val="en-US"/>
        </w:rPr>
        <w:t>Table S</w:t>
      </w:r>
      <w:r w:rsidR="000807BB">
        <w:rPr>
          <w:rFonts w:cs="Times New Roman"/>
          <w:lang w:val="en-US"/>
        </w:rPr>
        <w:t>3</w:t>
      </w:r>
      <w:r w:rsidRPr="00562B6B">
        <w:rPr>
          <w:rFonts w:cs="Times New Roman"/>
          <w:lang w:val="en-US"/>
        </w:rPr>
        <w:t>. Spearman</w:t>
      </w:r>
      <w:r w:rsidR="00E03F97" w:rsidRPr="00562B6B">
        <w:rPr>
          <w:rFonts w:cs="Times New Roman"/>
          <w:lang w:val="en-US"/>
        </w:rPr>
        <w:t xml:space="preserve"> </w:t>
      </w:r>
      <w:r w:rsidRPr="00562B6B">
        <w:rPr>
          <w:rFonts w:cs="Times New Roman"/>
          <w:lang w:val="en-US"/>
        </w:rPr>
        <w:t>correlation</w:t>
      </w:r>
      <w:r w:rsidR="00E03F97" w:rsidRPr="00562B6B">
        <w:rPr>
          <w:rFonts w:cs="Times New Roman"/>
          <w:lang w:val="en-US"/>
        </w:rPr>
        <w:t>s</w:t>
      </w:r>
      <w:r w:rsidRPr="00562B6B">
        <w:rPr>
          <w:rFonts w:cs="Times New Roman"/>
          <w:lang w:val="en-US"/>
        </w:rPr>
        <w:t xml:space="preserve"> of PFOS, PFHxS and PFOA in</w:t>
      </w:r>
      <w:r w:rsidR="005C30DA" w:rsidRPr="00562B6B">
        <w:rPr>
          <w:rFonts w:cs="Times New Roman"/>
          <w:lang w:val="en-US"/>
        </w:rPr>
        <w:t xml:space="preserve"> the</w:t>
      </w:r>
      <w:r w:rsidRPr="00562B6B">
        <w:rPr>
          <w:rFonts w:cs="Times New Roman"/>
          <w:lang w:val="en-US"/>
        </w:rPr>
        <w:t xml:space="preserve"> control and</w:t>
      </w:r>
      <w:r w:rsidR="005C30DA" w:rsidRPr="00562B6B">
        <w:rPr>
          <w:rFonts w:cs="Times New Roman"/>
          <w:lang w:val="en-US"/>
        </w:rPr>
        <w:t xml:space="preserve"> the</w:t>
      </w:r>
      <w:r w:rsidRPr="00562B6B">
        <w:rPr>
          <w:rFonts w:cs="Times New Roman"/>
          <w:lang w:val="en-US"/>
        </w:rPr>
        <w:t xml:space="preserve"> total exposed group.</w:t>
      </w:r>
    </w:p>
    <w:p w14:paraId="16A96743" w14:textId="7D0E52C4" w:rsidR="00700622" w:rsidRPr="00562B6B" w:rsidRDefault="00700622" w:rsidP="00700622">
      <w:pPr>
        <w:rPr>
          <w:rFonts w:cs="Times New Roman"/>
          <w:lang w:val="en-US"/>
        </w:rPr>
      </w:pPr>
      <w:r w:rsidRPr="00562B6B">
        <w:rPr>
          <w:rFonts w:cs="Times New Roman"/>
          <w:lang w:val="en-US"/>
        </w:rPr>
        <w:t>Table S</w:t>
      </w:r>
      <w:r w:rsidR="000807BB">
        <w:rPr>
          <w:rFonts w:cs="Times New Roman"/>
          <w:lang w:val="en-US"/>
        </w:rPr>
        <w:t>4</w:t>
      </w:r>
      <w:r w:rsidRPr="00562B6B">
        <w:rPr>
          <w:rFonts w:cs="Times New Roman"/>
          <w:lang w:val="en-US"/>
        </w:rPr>
        <w:t>. Adjusted (</w:t>
      </w:r>
      <w:r w:rsidR="00E03F97" w:rsidRPr="00562B6B">
        <w:rPr>
          <w:rFonts w:cs="Times New Roman"/>
          <w:lang w:val="en-US"/>
        </w:rPr>
        <w:t xml:space="preserve">for </w:t>
      </w:r>
      <w:r w:rsidRPr="00562B6B">
        <w:rPr>
          <w:rFonts w:cs="Times New Roman"/>
          <w:lang w:val="en-US"/>
        </w:rPr>
        <w:t>age, sex, BMI in quartiles) means of</w:t>
      </w:r>
      <w:r w:rsidR="00E03F97" w:rsidRPr="00562B6B">
        <w:rPr>
          <w:rFonts w:cs="Times New Roman"/>
          <w:lang w:val="en-US"/>
        </w:rPr>
        <w:t xml:space="preserve"> serum</w:t>
      </w:r>
      <w:r w:rsidR="00FA522C" w:rsidRPr="00562B6B">
        <w:rPr>
          <w:rFonts w:cs="Times New Roman"/>
          <w:lang w:val="en-US"/>
        </w:rPr>
        <w:t xml:space="preserve"> serum lipids</w:t>
      </w:r>
      <w:r w:rsidRPr="00562B6B">
        <w:rPr>
          <w:rFonts w:cs="Times New Roman"/>
          <w:lang w:val="en-US"/>
        </w:rPr>
        <w:t xml:space="preserve"> in exposure groups among adults </w:t>
      </w:r>
      <w:r w:rsidR="00E03F97" w:rsidRPr="00562B6B">
        <w:rPr>
          <w:rFonts w:cs="Times New Roman"/>
          <w:lang w:val="en-US"/>
        </w:rPr>
        <w:t>age</w:t>
      </w:r>
      <w:r w:rsidRPr="00562B6B">
        <w:rPr>
          <w:rFonts w:cs="Times New Roman"/>
          <w:lang w:val="en-US"/>
        </w:rPr>
        <w:t xml:space="preserve"> 20 years</w:t>
      </w:r>
      <w:r w:rsidR="00E03F97" w:rsidRPr="00562B6B">
        <w:rPr>
          <w:rFonts w:cs="Times New Roman"/>
          <w:lang w:val="en-US"/>
        </w:rPr>
        <w:t xml:space="preserve"> or more</w:t>
      </w:r>
      <w:r w:rsidRPr="00562B6B">
        <w:rPr>
          <w:rFonts w:cs="Times New Roman"/>
          <w:lang w:val="en-US"/>
        </w:rPr>
        <w:t xml:space="preserve">. </w:t>
      </w:r>
    </w:p>
    <w:p w14:paraId="4FAD12DA" w14:textId="347A4B7F" w:rsidR="00700622" w:rsidRPr="00562B6B" w:rsidRDefault="00700622" w:rsidP="00700622">
      <w:pPr>
        <w:rPr>
          <w:rFonts w:cs="Times New Roman"/>
          <w:lang w:val="en-US"/>
        </w:rPr>
      </w:pPr>
      <w:r w:rsidRPr="00562B6B">
        <w:rPr>
          <w:rFonts w:cs="Times New Roman"/>
          <w:lang w:val="en-US"/>
        </w:rPr>
        <w:t>Table S</w:t>
      </w:r>
      <w:r w:rsidR="000807BB">
        <w:rPr>
          <w:rFonts w:cs="Times New Roman"/>
          <w:lang w:val="en-US"/>
        </w:rPr>
        <w:t>5</w:t>
      </w:r>
      <w:r w:rsidRPr="00562B6B">
        <w:rPr>
          <w:rFonts w:cs="Times New Roman"/>
          <w:lang w:val="en-US"/>
        </w:rPr>
        <w:t>-S</w:t>
      </w:r>
      <w:r w:rsidR="000807BB">
        <w:rPr>
          <w:rFonts w:cs="Times New Roman"/>
          <w:lang w:val="en-US"/>
        </w:rPr>
        <w:t>8</w:t>
      </w:r>
      <w:r w:rsidRPr="00562B6B">
        <w:rPr>
          <w:rFonts w:cs="Times New Roman"/>
          <w:lang w:val="en-US"/>
        </w:rPr>
        <w:t xml:space="preserve">. </w:t>
      </w:r>
      <w:r w:rsidR="005C30DA" w:rsidRPr="00562B6B">
        <w:rPr>
          <w:rFonts w:cs="Times New Roman"/>
          <w:lang w:val="en-US"/>
        </w:rPr>
        <w:t xml:space="preserve">Serum </w:t>
      </w:r>
      <w:r w:rsidR="005C30DA" w:rsidRPr="00562B6B">
        <w:rPr>
          <w:rFonts w:cs="Times New Roman"/>
        </w:rPr>
        <w:t>l</w:t>
      </w:r>
      <w:r w:rsidRPr="00562B6B">
        <w:rPr>
          <w:rFonts w:cs="Times New Roman"/>
        </w:rPr>
        <w:t xml:space="preserve">ipids by </w:t>
      </w:r>
      <w:proofErr w:type="spellStart"/>
      <w:r w:rsidRPr="00562B6B">
        <w:rPr>
          <w:rFonts w:cs="Times New Roman"/>
        </w:rPr>
        <w:t>ventiles</w:t>
      </w:r>
      <w:proofErr w:type="spellEnd"/>
      <w:r w:rsidR="00E03F97" w:rsidRPr="00562B6B">
        <w:rPr>
          <w:rFonts w:cs="Times New Roman"/>
        </w:rPr>
        <w:t xml:space="preserve"> (up to 20</w:t>
      </w:r>
      <w:r w:rsidR="00E03F97" w:rsidRPr="00562B6B">
        <w:rPr>
          <w:rFonts w:cs="Times New Roman"/>
          <w:vertAlign w:val="superscript"/>
        </w:rPr>
        <w:t>th</w:t>
      </w:r>
      <w:r w:rsidR="00E03F97" w:rsidRPr="00562B6B">
        <w:rPr>
          <w:rFonts w:cs="Times New Roman"/>
        </w:rPr>
        <w:t xml:space="preserve"> </w:t>
      </w:r>
      <w:r w:rsidR="006D607C">
        <w:rPr>
          <w:rFonts w:cs="Times New Roman"/>
        </w:rPr>
        <w:t>per</w:t>
      </w:r>
      <w:r w:rsidR="00E03F97" w:rsidRPr="00562B6B">
        <w:rPr>
          <w:rFonts w:cs="Times New Roman"/>
        </w:rPr>
        <w:t>centile)</w:t>
      </w:r>
      <w:r w:rsidRPr="00562B6B">
        <w:rPr>
          <w:rFonts w:cs="Times New Roman"/>
        </w:rPr>
        <w:t xml:space="preserve"> and deciles of PFOS, </w:t>
      </w:r>
      <w:proofErr w:type="spellStart"/>
      <w:r w:rsidRPr="00562B6B">
        <w:rPr>
          <w:rFonts w:cs="Times New Roman"/>
        </w:rPr>
        <w:t>PFHxS</w:t>
      </w:r>
      <w:proofErr w:type="spellEnd"/>
      <w:r w:rsidRPr="00562B6B">
        <w:rPr>
          <w:rFonts w:cs="Times New Roman"/>
        </w:rPr>
        <w:t>, PFOA and sums of PFAS with 95% confidence interval in all adults 20 to 60 years</w:t>
      </w:r>
    </w:p>
    <w:p w14:paraId="3DB91E18" w14:textId="1F9A3626" w:rsidR="00700622" w:rsidRPr="00562B6B" w:rsidRDefault="00700622" w:rsidP="00700622">
      <w:pPr>
        <w:rPr>
          <w:rFonts w:cs="Times New Roman"/>
        </w:rPr>
      </w:pPr>
      <w:r w:rsidRPr="00562B6B">
        <w:rPr>
          <w:rFonts w:cs="Times New Roman"/>
          <w:lang w:val="en-US"/>
        </w:rPr>
        <w:t>Table S</w:t>
      </w:r>
      <w:r w:rsidR="000807BB">
        <w:rPr>
          <w:rFonts w:cs="Times New Roman"/>
          <w:lang w:val="en-US"/>
        </w:rPr>
        <w:t>9</w:t>
      </w:r>
      <w:r w:rsidRPr="00562B6B">
        <w:rPr>
          <w:rFonts w:cs="Times New Roman"/>
          <w:lang w:val="en-US"/>
        </w:rPr>
        <w:t>-S1</w:t>
      </w:r>
      <w:r w:rsidR="000807BB">
        <w:rPr>
          <w:rFonts w:cs="Times New Roman"/>
          <w:lang w:val="en-US"/>
        </w:rPr>
        <w:t>2</w:t>
      </w:r>
      <w:r w:rsidRPr="00562B6B">
        <w:rPr>
          <w:rFonts w:cs="Times New Roman"/>
          <w:lang w:val="en-US"/>
        </w:rPr>
        <w:t xml:space="preserve">. </w:t>
      </w:r>
      <w:r w:rsidR="00E03F97" w:rsidRPr="00562B6B">
        <w:rPr>
          <w:rFonts w:cs="Times New Roman"/>
          <w:lang w:val="en-US"/>
        </w:rPr>
        <w:t xml:space="preserve">Serum </w:t>
      </w:r>
      <w:r w:rsidR="00E03F97" w:rsidRPr="00562B6B">
        <w:rPr>
          <w:rFonts w:cs="Times New Roman"/>
        </w:rPr>
        <w:t xml:space="preserve">lipids by </w:t>
      </w:r>
      <w:proofErr w:type="spellStart"/>
      <w:r w:rsidR="00E03F97" w:rsidRPr="00562B6B">
        <w:rPr>
          <w:rFonts w:cs="Times New Roman"/>
        </w:rPr>
        <w:t>ventiles</w:t>
      </w:r>
      <w:proofErr w:type="spellEnd"/>
      <w:r w:rsidR="00E03F97" w:rsidRPr="00562B6B">
        <w:rPr>
          <w:rFonts w:cs="Times New Roman"/>
        </w:rPr>
        <w:t xml:space="preserve"> (up to 20</w:t>
      </w:r>
      <w:r w:rsidR="00E03F97" w:rsidRPr="00562B6B">
        <w:rPr>
          <w:rFonts w:cs="Times New Roman"/>
          <w:vertAlign w:val="superscript"/>
        </w:rPr>
        <w:t>th</w:t>
      </w:r>
      <w:r w:rsidR="00E03F97" w:rsidRPr="00562B6B">
        <w:rPr>
          <w:rFonts w:cs="Times New Roman"/>
        </w:rPr>
        <w:t xml:space="preserve"> </w:t>
      </w:r>
      <w:r w:rsidR="006D607C">
        <w:rPr>
          <w:rFonts w:cs="Times New Roman"/>
        </w:rPr>
        <w:t>per</w:t>
      </w:r>
      <w:r w:rsidR="00E03F97" w:rsidRPr="00562B6B">
        <w:rPr>
          <w:rFonts w:cs="Times New Roman"/>
        </w:rPr>
        <w:t xml:space="preserve">centile) </w:t>
      </w:r>
      <w:r w:rsidRPr="00562B6B">
        <w:rPr>
          <w:rFonts w:cs="Times New Roman"/>
        </w:rPr>
        <w:t xml:space="preserve">and deciles of PFOS, </w:t>
      </w:r>
      <w:proofErr w:type="spellStart"/>
      <w:r w:rsidRPr="00562B6B">
        <w:rPr>
          <w:rFonts w:cs="Times New Roman"/>
        </w:rPr>
        <w:t>PFHxS</w:t>
      </w:r>
      <w:proofErr w:type="spellEnd"/>
      <w:r w:rsidRPr="00562B6B">
        <w:rPr>
          <w:rFonts w:cs="Times New Roman"/>
        </w:rPr>
        <w:t xml:space="preserve">, PFOA and sums of PFAS with 95% confidence interval in adults 20 to 60 years in total exposed areas. </w:t>
      </w:r>
    </w:p>
    <w:p w14:paraId="628E65D6" w14:textId="1F2F98E9" w:rsidR="00810FF9" w:rsidRPr="00562B6B" w:rsidRDefault="00700622" w:rsidP="00700622">
      <w:pPr>
        <w:rPr>
          <w:rFonts w:cs="Times New Roman"/>
        </w:rPr>
      </w:pPr>
      <w:r w:rsidRPr="00562B6B">
        <w:rPr>
          <w:rFonts w:cs="Times New Roman"/>
          <w:lang w:val="en-US"/>
        </w:rPr>
        <w:t>Table S1</w:t>
      </w:r>
      <w:r w:rsidR="000807BB">
        <w:rPr>
          <w:rFonts w:cs="Times New Roman"/>
          <w:lang w:val="en-US"/>
        </w:rPr>
        <w:t>3</w:t>
      </w:r>
      <w:r w:rsidRPr="00562B6B">
        <w:rPr>
          <w:rFonts w:cs="Times New Roman"/>
          <w:lang w:val="en-US"/>
        </w:rPr>
        <w:t>-S1</w:t>
      </w:r>
      <w:r w:rsidR="000807BB">
        <w:rPr>
          <w:rFonts w:cs="Times New Roman"/>
          <w:lang w:val="en-US"/>
        </w:rPr>
        <w:t>6</w:t>
      </w:r>
      <w:r w:rsidR="00E03F97" w:rsidRPr="00562B6B">
        <w:rPr>
          <w:rFonts w:cs="Times New Roman"/>
          <w:lang w:val="en-US"/>
        </w:rPr>
        <w:t xml:space="preserve"> Serum </w:t>
      </w:r>
      <w:r w:rsidR="00E03F97" w:rsidRPr="00562B6B">
        <w:rPr>
          <w:rFonts w:cs="Times New Roman"/>
        </w:rPr>
        <w:t xml:space="preserve">lipids by </w:t>
      </w:r>
      <w:r w:rsidRPr="00562B6B">
        <w:rPr>
          <w:rFonts w:cs="Times New Roman"/>
        </w:rPr>
        <w:t xml:space="preserve">deciles of PFOS, </w:t>
      </w:r>
      <w:proofErr w:type="spellStart"/>
      <w:r w:rsidRPr="00562B6B">
        <w:rPr>
          <w:rFonts w:cs="Times New Roman"/>
        </w:rPr>
        <w:t>PFHxS</w:t>
      </w:r>
      <w:proofErr w:type="spellEnd"/>
      <w:r w:rsidRPr="00562B6B">
        <w:rPr>
          <w:rFonts w:cs="Times New Roman"/>
        </w:rPr>
        <w:t>, PFOA and sums of PFAS with 95% confidence interval in adults 20 to 60 years in recently exposed areas.</w:t>
      </w:r>
    </w:p>
    <w:p w14:paraId="4F1EA477" w14:textId="6D140CD8" w:rsidR="00700622" w:rsidRPr="00562B6B" w:rsidRDefault="00700622" w:rsidP="00700622">
      <w:pPr>
        <w:rPr>
          <w:rFonts w:cs="Times New Roman"/>
        </w:rPr>
      </w:pPr>
      <w:r w:rsidRPr="00562B6B">
        <w:rPr>
          <w:rFonts w:cs="Times New Roman"/>
        </w:rPr>
        <w:t xml:space="preserve">Figure S1-S4. Smooth spline of total cholesterol on PFOS, </w:t>
      </w:r>
      <w:proofErr w:type="spellStart"/>
      <w:r w:rsidRPr="00562B6B">
        <w:rPr>
          <w:rFonts w:cs="Times New Roman"/>
        </w:rPr>
        <w:t>PFHxS</w:t>
      </w:r>
      <w:proofErr w:type="spellEnd"/>
      <w:r w:rsidRPr="00562B6B">
        <w:rPr>
          <w:rFonts w:cs="Times New Roman"/>
        </w:rPr>
        <w:t>, PFOA, and the sum of PFAS.</w:t>
      </w:r>
    </w:p>
    <w:p w14:paraId="65984624" w14:textId="19C7A304" w:rsidR="00700622" w:rsidRPr="00562B6B" w:rsidRDefault="00700622" w:rsidP="00700622">
      <w:pPr>
        <w:spacing w:after="160" w:line="259" w:lineRule="auto"/>
        <w:rPr>
          <w:rFonts w:cs="Times New Roman"/>
        </w:rPr>
      </w:pPr>
      <w:r w:rsidRPr="00562B6B">
        <w:rPr>
          <w:rFonts w:cs="Times New Roman"/>
        </w:rPr>
        <w:t xml:space="preserve">Figure S5-S8: Smooth spline of LDL on PFOS, </w:t>
      </w:r>
      <w:proofErr w:type="spellStart"/>
      <w:r w:rsidRPr="00562B6B">
        <w:rPr>
          <w:rFonts w:cs="Times New Roman"/>
        </w:rPr>
        <w:t>PFHxS</w:t>
      </w:r>
      <w:proofErr w:type="spellEnd"/>
      <w:r w:rsidRPr="00562B6B">
        <w:rPr>
          <w:rFonts w:cs="Times New Roman"/>
        </w:rPr>
        <w:t>, PFOA, and the sum of PFAS.</w:t>
      </w:r>
    </w:p>
    <w:p w14:paraId="1DC7B5E9" w14:textId="1A326133" w:rsidR="00700622" w:rsidRPr="00562B6B" w:rsidRDefault="00700622" w:rsidP="00700622">
      <w:pPr>
        <w:spacing w:after="160" w:line="259" w:lineRule="auto"/>
        <w:rPr>
          <w:rFonts w:cs="Times New Roman"/>
        </w:rPr>
      </w:pPr>
      <w:r w:rsidRPr="00562B6B">
        <w:rPr>
          <w:rFonts w:cs="Times New Roman"/>
        </w:rPr>
        <w:t xml:space="preserve">Figure S9-S12: Smooth spline of HDL on PFOS, </w:t>
      </w:r>
      <w:proofErr w:type="spellStart"/>
      <w:r w:rsidRPr="00562B6B">
        <w:rPr>
          <w:rFonts w:cs="Times New Roman"/>
        </w:rPr>
        <w:t>PFHxS</w:t>
      </w:r>
      <w:proofErr w:type="spellEnd"/>
      <w:r w:rsidRPr="00562B6B">
        <w:rPr>
          <w:rFonts w:cs="Times New Roman"/>
        </w:rPr>
        <w:t>, PFOA, and the sum of PFAS.</w:t>
      </w:r>
    </w:p>
    <w:p w14:paraId="119A7587" w14:textId="77777777" w:rsidR="00700622" w:rsidRPr="00562B6B" w:rsidRDefault="00700622" w:rsidP="00700622">
      <w:pPr>
        <w:spacing w:after="160" w:line="259" w:lineRule="auto"/>
        <w:rPr>
          <w:rFonts w:cs="Times New Roman"/>
        </w:rPr>
      </w:pPr>
      <w:r w:rsidRPr="00562B6B">
        <w:rPr>
          <w:rFonts w:cs="Times New Roman"/>
        </w:rPr>
        <w:t xml:space="preserve">Figure S13-S16: Smooth spline of triglycerides on PFOS, </w:t>
      </w:r>
      <w:proofErr w:type="spellStart"/>
      <w:r w:rsidRPr="00562B6B">
        <w:rPr>
          <w:rFonts w:cs="Times New Roman"/>
        </w:rPr>
        <w:t>PFHxS</w:t>
      </w:r>
      <w:proofErr w:type="spellEnd"/>
      <w:r w:rsidRPr="00562B6B">
        <w:rPr>
          <w:rFonts w:cs="Times New Roman"/>
        </w:rPr>
        <w:t>, PFOA, and the sum of PFASs.</w:t>
      </w:r>
    </w:p>
    <w:p w14:paraId="6D9B7343" w14:textId="4D3BEA7E" w:rsidR="00700622" w:rsidRPr="00562B6B" w:rsidRDefault="00700622" w:rsidP="00700622">
      <w:pPr>
        <w:spacing w:after="160" w:line="259" w:lineRule="auto"/>
        <w:rPr>
          <w:rFonts w:cs="Times New Roman"/>
        </w:rPr>
      </w:pPr>
      <w:r w:rsidRPr="00562B6B">
        <w:rPr>
          <w:rFonts w:cs="Times New Roman"/>
        </w:rPr>
        <w:t xml:space="preserve">Figure S17-S20: Smooth spline of total cholesterol/HDL ratio on PFOS, </w:t>
      </w:r>
      <w:proofErr w:type="spellStart"/>
      <w:r w:rsidRPr="00562B6B">
        <w:rPr>
          <w:rFonts w:cs="Times New Roman"/>
        </w:rPr>
        <w:t>PFHxS</w:t>
      </w:r>
      <w:proofErr w:type="spellEnd"/>
      <w:r w:rsidRPr="00562B6B">
        <w:rPr>
          <w:rFonts w:cs="Times New Roman"/>
        </w:rPr>
        <w:t>, PFOA and the su</w:t>
      </w:r>
      <w:r w:rsidR="00E03F97" w:rsidRPr="00562B6B">
        <w:rPr>
          <w:rFonts w:cs="Times New Roman"/>
        </w:rPr>
        <w:t xml:space="preserve">m </w:t>
      </w:r>
      <w:r w:rsidRPr="00562B6B">
        <w:rPr>
          <w:rFonts w:cs="Times New Roman"/>
        </w:rPr>
        <w:t>of PFAS.</w:t>
      </w:r>
    </w:p>
    <w:p w14:paraId="5704D3FB" w14:textId="48A3891A" w:rsidR="00A432BE" w:rsidRPr="00A432BE" w:rsidRDefault="00A432BE" w:rsidP="00A432BE">
      <w:pPr>
        <w:spacing w:after="160" w:line="259" w:lineRule="auto"/>
        <w:rPr>
          <w:rFonts w:cs="Times New Roman"/>
          <w:b/>
          <w:lang w:val="en-US"/>
        </w:rPr>
      </w:pPr>
      <w:r w:rsidRPr="00A432BE">
        <w:rPr>
          <w:rFonts w:cs="Times New Roman"/>
          <w:b/>
          <w:lang w:val="en-US"/>
        </w:rPr>
        <w:t>Supplementary Material 2: Chemical analysis of PFAS.</w:t>
      </w:r>
    </w:p>
    <w:p w14:paraId="57F2F80B" w14:textId="77777777" w:rsidR="00A82125" w:rsidRDefault="00A82125" w:rsidP="00A82125">
      <w:pPr>
        <w:spacing w:after="160" w:line="259" w:lineRule="auto"/>
        <w:rPr>
          <w:rFonts w:cs="Times New Roman"/>
        </w:rPr>
      </w:pPr>
      <w:r w:rsidRPr="00562B6B">
        <w:rPr>
          <w:rFonts w:cs="Times New Roman"/>
        </w:rPr>
        <w:t>References</w:t>
      </w:r>
    </w:p>
    <w:p w14:paraId="57363E67" w14:textId="77777777" w:rsidR="00A432BE" w:rsidRPr="00A432BE" w:rsidRDefault="00A432BE" w:rsidP="00700622">
      <w:pPr>
        <w:spacing w:after="160" w:line="259" w:lineRule="auto"/>
        <w:rPr>
          <w:rFonts w:cs="Times New Roman"/>
          <w:lang w:val="en-US"/>
        </w:rPr>
      </w:pPr>
    </w:p>
    <w:p w14:paraId="7128B7F5" w14:textId="77777777" w:rsidR="00700622" w:rsidRPr="00562B6B" w:rsidRDefault="00700622" w:rsidP="00700622">
      <w:pPr>
        <w:rPr>
          <w:rFonts w:cs="Times New Roman"/>
        </w:rPr>
      </w:pPr>
    </w:p>
    <w:p w14:paraId="2BE10EF1" w14:textId="4A573E6B" w:rsidR="00645E7F" w:rsidRPr="00562B6B" w:rsidRDefault="00700622">
      <w:pPr>
        <w:spacing w:after="160" w:line="259" w:lineRule="auto"/>
        <w:rPr>
          <w:rFonts w:cs="Times New Roman"/>
          <w:lang w:val="en-US"/>
        </w:rPr>
      </w:pPr>
      <w:r w:rsidRPr="00562B6B">
        <w:rPr>
          <w:rFonts w:cs="Times New Roman"/>
          <w:lang w:val="en-US"/>
        </w:rPr>
        <w:br w:type="page"/>
      </w:r>
    </w:p>
    <w:p w14:paraId="23FA02D1" w14:textId="77777777" w:rsidR="00F643A7" w:rsidRPr="00CA3917" w:rsidRDefault="00F643A7">
      <w:pPr>
        <w:rPr>
          <w:rFonts w:cs="Times New Roman"/>
          <w:lang w:val="en-US"/>
        </w:rPr>
        <w:sectPr w:rsidR="00F643A7" w:rsidRPr="00CA3917">
          <w:pgSz w:w="11906" w:h="16838"/>
          <w:pgMar w:top="1417" w:right="1417" w:bottom="1417" w:left="1417" w:header="708" w:footer="708" w:gutter="0"/>
          <w:cols w:space="708"/>
          <w:docGrid w:linePitch="360"/>
        </w:sectPr>
      </w:pPr>
    </w:p>
    <w:p w14:paraId="6BA8318C" w14:textId="3EB89911" w:rsidR="00CA3917" w:rsidRPr="00CA3917" w:rsidRDefault="00CA3917" w:rsidP="00645E7F">
      <w:pPr>
        <w:pStyle w:val="14Brdtextmedindrag"/>
        <w:spacing w:after="200"/>
        <w:ind w:firstLine="0"/>
        <w:rPr>
          <w:b/>
          <w:i/>
          <w:sz w:val="22"/>
          <w:szCs w:val="22"/>
          <w:lang w:val="en-US"/>
        </w:rPr>
      </w:pPr>
      <w:r w:rsidRPr="00CA3917">
        <w:rPr>
          <w:b/>
          <w:i/>
          <w:sz w:val="22"/>
          <w:szCs w:val="22"/>
          <w:lang w:val="en-US"/>
        </w:rPr>
        <w:lastRenderedPageBreak/>
        <w:t>Supplementary material</w:t>
      </w:r>
      <w:r w:rsidR="009D6F7E">
        <w:rPr>
          <w:b/>
          <w:i/>
          <w:sz w:val="22"/>
          <w:szCs w:val="22"/>
          <w:lang w:val="en-US"/>
        </w:rPr>
        <w:t xml:space="preserve"> 1</w:t>
      </w:r>
      <w:r w:rsidRPr="00CA3917">
        <w:rPr>
          <w:b/>
          <w:i/>
          <w:sz w:val="22"/>
          <w:szCs w:val="22"/>
          <w:lang w:val="en-US"/>
        </w:rPr>
        <w:t xml:space="preserve">: </w:t>
      </w:r>
      <w:r w:rsidR="000167E9">
        <w:rPr>
          <w:b/>
          <w:i/>
          <w:sz w:val="22"/>
          <w:szCs w:val="22"/>
          <w:lang w:val="en-US"/>
        </w:rPr>
        <w:t>T</w:t>
      </w:r>
      <w:r w:rsidRPr="00CA3917">
        <w:rPr>
          <w:b/>
          <w:i/>
          <w:sz w:val="22"/>
          <w:szCs w:val="22"/>
          <w:lang w:val="en-US"/>
        </w:rPr>
        <w:t xml:space="preserve">ables and </w:t>
      </w:r>
      <w:r w:rsidR="000167E9">
        <w:rPr>
          <w:b/>
          <w:i/>
          <w:sz w:val="22"/>
          <w:szCs w:val="22"/>
          <w:lang w:val="en-US"/>
        </w:rPr>
        <w:t>F</w:t>
      </w:r>
      <w:r w:rsidRPr="00CA3917">
        <w:rPr>
          <w:b/>
          <w:i/>
          <w:sz w:val="22"/>
          <w:szCs w:val="22"/>
          <w:lang w:val="en-US"/>
        </w:rPr>
        <w:t>igures</w:t>
      </w:r>
    </w:p>
    <w:p w14:paraId="16A396BB" w14:textId="623378A5" w:rsidR="00645E7F" w:rsidRPr="00CA3917" w:rsidRDefault="00645E7F" w:rsidP="00645E7F">
      <w:pPr>
        <w:pStyle w:val="14Brdtextmedindrag"/>
        <w:spacing w:after="200"/>
        <w:ind w:firstLine="0"/>
        <w:rPr>
          <w:color w:val="000000"/>
          <w:sz w:val="22"/>
          <w:szCs w:val="22"/>
          <w:lang w:val="en-US"/>
        </w:rPr>
      </w:pPr>
      <w:r w:rsidRPr="00CA3917">
        <w:rPr>
          <w:sz w:val="22"/>
          <w:szCs w:val="22"/>
          <w:lang w:val="en-US"/>
        </w:rPr>
        <w:t xml:space="preserve">Table </w:t>
      </w:r>
      <w:r w:rsidR="00700622" w:rsidRPr="00CA3917">
        <w:rPr>
          <w:sz w:val="22"/>
          <w:szCs w:val="22"/>
          <w:lang w:val="en-US"/>
        </w:rPr>
        <w:t>S</w:t>
      </w:r>
      <w:r w:rsidRPr="00CA3917">
        <w:rPr>
          <w:sz w:val="22"/>
          <w:szCs w:val="22"/>
          <w:lang w:val="en-US"/>
        </w:rPr>
        <w:t>1</w:t>
      </w:r>
      <w:r w:rsidR="009D7019" w:rsidRPr="00CA3917">
        <w:rPr>
          <w:sz w:val="22"/>
          <w:szCs w:val="22"/>
          <w:lang w:val="en-US"/>
        </w:rPr>
        <w:t>.</w:t>
      </w:r>
      <w:r w:rsidRPr="00CA3917">
        <w:rPr>
          <w:sz w:val="22"/>
          <w:szCs w:val="22"/>
          <w:lang w:val="en-US"/>
        </w:rPr>
        <w:t xml:space="preserve"> </w:t>
      </w:r>
      <w:r w:rsidRPr="00CA3917">
        <w:rPr>
          <w:color w:val="000000"/>
          <w:sz w:val="22"/>
          <w:szCs w:val="22"/>
          <w:lang w:val="en-US"/>
        </w:rPr>
        <w:t xml:space="preserve">PFAS levels (ng/L) </w:t>
      </w:r>
      <w:r w:rsidR="0070738B" w:rsidRPr="00CA3917">
        <w:rPr>
          <w:color w:val="000000"/>
          <w:sz w:val="22"/>
          <w:szCs w:val="22"/>
          <w:lang w:val="en-US"/>
        </w:rPr>
        <w:t xml:space="preserve">measured </w:t>
      </w:r>
      <w:r w:rsidRPr="00CA3917">
        <w:rPr>
          <w:color w:val="000000"/>
          <w:sz w:val="22"/>
          <w:szCs w:val="22"/>
          <w:lang w:val="en-US"/>
        </w:rPr>
        <w:t>in outgoing drinking water from the two waterworks in Ronneby, Sweden on Dec 10, 2013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1559"/>
        <w:gridCol w:w="1696"/>
      </w:tblGrid>
      <w:tr w:rsidR="00645E7F" w:rsidRPr="00CA3917" w14:paraId="5C36BECF" w14:textId="77777777" w:rsidTr="00645E7F">
        <w:tc>
          <w:tcPr>
            <w:tcW w:w="5807" w:type="dxa"/>
            <w:tcBorders>
              <w:top w:val="single" w:sz="4" w:space="0" w:color="auto"/>
              <w:bottom w:val="single" w:sz="4" w:space="0" w:color="auto"/>
            </w:tcBorders>
          </w:tcPr>
          <w:p w14:paraId="1CDA39A9" w14:textId="77777777" w:rsidR="00645E7F" w:rsidRPr="00CA3917" w:rsidRDefault="00645E7F" w:rsidP="00645E7F">
            <w:pPr>
              <w:pStyle w:val="14Brdtextmedindrag"/>
              <w:ind w:firstLine="0"/>
              <w:rPr>
                <w:color w:val="000000"/>
                <w:sz w:val="22"/>
                <w:szCs w:val="22"/>
                <w:lang w:val="en-US"/>
              </w:rPr>
            </w:pPr>
          </w:p>
        </w:tc>
        <w:tc>
          <w:tcPr>
            <w:tcW w:w="1559" w:type="dxa"/>
            <w:tcBorders>
              <w:top w:val="single" w:sz="4" w:space="0" w:color="auto"/>
              <w:bottom w:val="single" w:sz="4" w:space="0" w:color="auto"/>
            </w:tcBorders>
          </w:tcPr>
          <w:p w14:paraId="7AE2C4EF"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Brantafors</w:t>
            </w:r>
            <w:proofErr w:type="spellEnd"/>
            <w:r w:rsidRPr="00CA3917">
              <w:rPr>
                <w:color w:val="000000"/>
                <w:sz w:val="22"/>
                <w:szCs w:val="22"/>
                <w:lang w:val="en-US"/>
              </w:rPr>
              <w:t xml:space="preserve"> </w:t>
            </w:r>
          </w:p>
        </w:tc>
        <w:tc>
          <w:tcPr>
            <w:tcW w:w="1696" w:type="dxa"/>
            <w:tcBorders>
              <w:top w:val="single" w:sz="4" w:space="0" w:color="auto"/>
              <w:bottom w:val="single" w:sz="4" w:space="0" w:color="auto"/>
            </w:tcBorders>
          </w:tcPr>
          <w:p w14:paraId="68A9FC08"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Kärragården</w:t>
            </w:r>
            <w:proofErr w:type="spellEnd"/>
          </w:p>
        </w:tc>
      </w:tr>
      <w:tr w:rsidR="00645E7F" w:rsidRPr="00CA3917" w14:paraId="66E73B14" w14:textId="77777777" w:rsidTr="00645E7F">
        <w:tc>
          <w:tcPr>
            <w:tcW w:w="5807" w:type="dxa"/>
            <w:tcBorders>
              <w:top w:val="single" w:sz="4" w:space="0" w:color="auto"/>
            </w:tcBorders>
          </w:tcPr>
          <w:p w14:paraId="3B42E75D"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Perfluoropentanoic</w:t>
            </w:r>
            <w:proofErr w:type="spellEnd"/>
            <w:r w:rsidRPr="00CA3917">
              <w:rPr>
                <w:color w:val="000000"/>
                <w:sz w:val="22"/>
                <w:szCs w:val="22"/>
                <w:lang w:val="en-US"/>
              </w:rPr>
              <w:t xml:space="preserve"> acid, </w:t>
            </w:r>
            <w:proofErr w:type="spellStart"/>
            <w:r w:rsidRPr="00CA3917">
              <w:rPr>
                <w:color w:val="000000"/>
                <w:sz w:val="22"/>
                <w:szCs w:val="22"/>
                <w:lang w:val="en-US"/>
              </w:rPr>
              <w:t>PFPeA</w:t>
            </w:r>
            <w:proofErr w:type="spellEnd"/>
          </w:p>
        </w:tc>
        <w:tc>
          <w:tcPr>
            <w:tcW w:w="1559" w:type="dxa"/>
            <w:tcBorders>
              <w:top w:val="single" w:sz="4" w:space="0" w:color="auto"/>
            </w:tcBorders>
          </w:tcPr>
          <w:p w14:paraId="10B29E4C"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38</w:t>
            </w:r>
          </w:p>
        </w:tc>
        <w:tc>
          <w:tcPr>
            <w:tcW w:w="1696" w:type="dxa"/>
            <w:tcBorders>
              <w:top w:val="single" w:sz="4" w:space="0" w:color="auto"/>
            </w:tcBorders>
          </w:tcPr>
          <w:p w14:paraId="2F6F9656"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10</w:t>
            </w:r>
          </w:p>
        </w:tc>
      </w:tr>
      <w:tr w:rsidR="00645E7F" w:rsidRPr="00CA3917" w14:paraId="1100FDD8" w14:textId="77777777" w:rsidTr="00645E7F">
        <w:tc>
          <w:tcPr>
            <w:tcW w:w="5807" w:type="dxa"/>
          </w:tcPr>
          <w:p w14:paraId="4FD2664D"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Perfluorohexanoic</w:t>
            </w:r>
            <w:proofErr w:type="spellEnd"/>
            <w:r w:rsidRPr="00CA3917">
              <w:rPr>
                <w:color w:val="000000"/>
                <w:sz w:val="22"/>
                <w:szCs w:val="22"/>
                <w:lang w:val="en-US"/>
              </w:rPr>
              <w:t xml:space="preserve"> acid, </w:t>
            </w:r>
            <w:proofErr w:type="spellStart"/>
            <w:r w:rsidRPr="00CA3917">
              <w:rPr>
                <w:color w:val="000000"/>
                <w:sz w:val="22"/>
                <w:szCs w:val="22"/>
                <w:lang w:val="en-US"/>
              </w:rPr>
              <w:t>PFHxA</w:t>
            </w:r>
            <w:proofErr w:type="spellEnd"/>
          </w:p>
        </w:tc>
        <w:tc>
          <w:tcPr>
            <w:tcW w:w="1559" w:type="dxa"/>
          </w:tcPr>
          <w:p w14:paraId="55AB715C"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320</w:t>
            </w:r>
          </w:p>
        </w:tc>
        <w:tc>
          <w:tcPr>
            <w:tcW w:w="1696" w:type="dxa"/>
          </w:tcPr>
          <w:p w14:paraId="2D28CB03"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3.6</w:t>
            </w:r>
          </w:p>
        </w:tc>
      </w:tr>
      <w:tr w:rsidR="00645E7F" w:rsidRPr="00CA3917" w14:paraId="54A08480" w14:textId="77777777" w:rsidTr="00645E7F">
        <w:tc>
          <w:tcPr>
            <w:tcW w:w="5807" w:type="dxa"/>
          </w:tcPr>
          <w:p w14:paraId="6E171372"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Perfluoroheptanoic</w:t>
            </w:r>
            <w:proofErr w:type="spellEnd"/>
            <w:r w:rsidRPr="00CA3917">
              <w:rPr>
                <w:color w:val="000000"/>
                <w:sz w:val="22"/>
                <w:szCs w:val="22"/>
                <w:lang w:val="en-US"/>
              </w:rPr>
              <w:t xml:space="preserve"> acid, </w:t>
            </w:r>
            <w:proofErr w:type="spellStart"/>
            <w:r w:rsidRPr="00CA3917">
              <w:rPr>
                <w:color w:val="000000"/>
                <w:sz w:val="22"/>
                <w:szCs w:val="22"/>
                <w:lang w:val="en-US"/>
              </w:rPr>
              <w:t>PFHpA</w:t>
            </w:r>
            <w:proofErr w:type="spellEnd"/>
          </w:p>
        </w:tc>
        <w:tc>
          <w:tcPr>
            <w:tcW w:w="1559" w:type="dxa"/>
          </w:tcPr>
          <w:p w14:paraId="0651DD4D"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32</w:t>
            </w:r>
          </w:p>
        </w:tc>
        <w:tc>
          <w:tcPr>
            <w:tcW w:w="1696" w:type="dxa"/>
          </w:tcPr>
          <w:p w14:paraId="0DA38135"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1.4</w:t>
            </w:r>
          </w:p>
        </w:tc>
      </w:tr>
      <w:tr w:rsidR="00645E7F" w:rsidRPr="00CA3917" w14:paraId="5DAF9604" w14:textId="77777777" w:rsidTr="00645E7F">
        <w:tc>
          <w:tcPr>
            <w:tcW w:w="5807" w:type="dxa"/>
          </w:tcPr>
          <w:p w14:paraId="2D080FD2"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Perfluorooctanoic acid, PFOA</w:t>
            </w:r>
          </w:p>
        </w:tc>
        <w:tc>
          <w:tcPr>
            <w:tcW w:w="1559" w:type="dxa"/>
          </w:tcPr>
          <w:p w14:paraId="2953C5A7"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100</w:t>
            </w:r>
          </w:p>
        </w:tc>
        <w:tc>
          <w:tcPr>
            <w:tcW w:w="1696" w:type="dxa"/>
          </w:tcPr>
          <w:p w14:paraId="0DD273C2"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1.0</w:t>
            </w:r>
          </w:p>
        </w:tc>
      </w:tr>
      <w:tr w:rsidR="00645E7F" w:rsidRPr="00CA3917" w14:paraId="58E2598C" w14:textId="77777777" w:rsidTr="00645E7F">
        <w:tc>
          <w:tcPr>
            <w:tcW w:w="5807" w:type="dxa"/>
          </w:tcPr>
          <w:p w14:paraId="341B0EAA"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Perfluorononanoic</w:t>
            </w:r>
            <w:proofErr w:type="spellEnd"/>
            <w:r w:rsidRPr="00CA3917">
              <w:rPr>
                <w:color w:val="000000"/>
                <w:sz w:val="22"/>
                <w:szCs w:val="22"/>
                <w:lang w:val="en-US"/>
              </w:rPr>
              <w:t xml:space="preserve"> acid, PFNA</w:t>
            </w:r>
          </w:p>
        </w:tc>
        <w:tc>
          <w:tcPr>
            <w:tcW w:w="1559" w:type="dxa"/>
          </w:tcPr>
          <w:p w14:paraId="0D0E693A"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&lt;1</w:t>
            </w:r>
          </w:p>
        </w:tc>
        <w:tc>
          <w:tcPr>
            <w:tcW w:w="1696" w:type="dxa"/>
          </w:tcPr>
          <w:p w14:paraId="7CE784E6"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&lt;1</w:t>
            </w:r>
          </w:p>
        </w:tc>
      </w:tr>
      <w:tr w:rsidR="00645E7F" w:rsidRPr="00CA3917" w14:paraId="0922A729" w14:textId="77777777" w:rsidTr="00645E7F">
        <w:tc>
          <w:tcPr>
            <w:tcW w:w="5807" w:type="dxa"/>
          </w:tcPr>
          <w:p w14:paraId="7E924292"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Perfluorodecanoic</w:t>
            </w:r>
            <w:proofErr w:type="spellEnd"/>
            <w:r w:rsidRPr="00CA3917">
              <w:rPr>
                <w:color w:val="000000"/>
                <w:sz w:val="22"/>
                <w:szCs w:val="22"/>
                <w:lang w:val="en-US"/>
              </w:rPr>
              <w:t xml:space="preserve"> acid, PFDA</w:t>
            </w:r>
          </w:p>
        </w:tc>
        <w:tc>
          <w:tcPr>
            <w:tcW w:w="1559" w:type="dxa"/>
          </w:tcPr>
          <w:p w14:paraId="4C10DEC3"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&lt;1</w:t>
            </w:r>
          </w:p>
        </w:tc>
        <w:tc>
          <w:tcPr>
            <w:tcW w:w="1696" w:type="dxa"/>
          </w:tcPr>
          <w:p w14:paraId="3E3EC544"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&lt;1</w:t>
            </w:r>
          </w:p>
        </w:tc>
      </w:tr>
      <w:tr w:rsidR="00645E7F" w:rsidRPr="00CA3917" w14:paraId="446C9E5F" w14:textId="77777777" w:rsidTr="00645E7F">
        <w:tc>
          <w:tcPr>
            <w:tcW w:w="5807" w:type="dxa"/>
          </w:tcPr>
          <w:p w14:paraId="11738120"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Perfluoroundecanoic</w:t>
            </w:r>
            <w:proofErr w:type="spellEnd"/>
            <w:r w:rsidRPr="00CA3917">
              <w:rPr>
                <w:color w:val="000000"/>
                <w:sz w:val="22"/>
                <w:szCs w:val="22"/>
                <w:lang w:val="en-US"/>
              </w:rPr>
              <w:t xml:space="preserve"> acid, </w:t>
            </w:r>
            <w:proofErr w:type="spellStart"/>
            <w:r w:rsidRPr="00CA3917">
              <w:rPr>
                <w:color w:val="000000"/>
                <w:sz w:val="22"/>
                <w:szCs w:val="22"/>
                <w:lang w:val="en-US"/>
              </w:rPr>
              <w:t>PFUnA</w:t>
            </w:r>
            <w:proofErr w:type="spellEnd"/>
          </w:p>
        </w:tc>
        <w:tc>
          <w:tcPr>
            <w:tcW w:w="1559" w:type="dxa"/>
          </w:tcPr>
          <w:p w14:paraId="172D6911"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&lt;10</w:t>
            </w:r>
          </w:p>
        </w:tc>
        <w:tc>
          <w:tcPr>
            <w:tcW w:w="1696" w:type="dxa"/>
          </w:tcPr>
          <w:p w14:paraId="44246CBE"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&lt;10</w:t>
            </w:r>
          </w:p>
        </w:tc>
      </w:tr>
      <w:tr w:rsidR="00645E7F" w:rsidRPr="00CA3917" w14:paraId="089E0182" w14:textId="77777777" w:rsidTr="00645E7F">
        <w:tc>
          <w:tcPr>
            <w:tcW w:w="5807" w:type="dxa"/>
          </w:tcPr>
          <w:p w14:paraId="16048B30"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Perfluorododecanoic</w:t>
            </w:r>
            <w:proofErr w:type="spellEnd"/>
            <w:r w:rsidRPr="00CA3917">
              <w:rPr>
                <w:color w:val="000000"/>
                <w:sz w:val="22"/>
                <w:szCs w:val="22"/>
                <w:lang w:val="en-US"/>
              </w:rPr>
              <w:t xml:space="preserve"> acid, </w:t>
            </w:r>
            <w:proofErr w:type="spellStart"/>
            <w:r w:rsidRPr="00CA3917">
              <w:rPr>
                <w:color w:val="000000"/>
                <w:sz w:val="22"/>
                <w:szCs w:val="22"/>
                <w:lang w:val="en-US"/>
              </w:rPr>
              <w:t>PFDoA</w:t>
            </w:r>
            <w:proofErr w:type="spellEnd"/>
          </w:p>
        </w:tc>
        <w:tc>
          <w:tcPr>
            <w:tcW w:w="1559" w:type="dxa"/>
          </w:tcPr>
          <w:p w14:paraId="475C80C3"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&lt;10</w:t>
            </w:r>
          </w:p>
        </w:tc>
        <w:tc>
          <w:tcPr>
            <w:tcW w:w="1696" w:type="dxa"/>
          </w:tcPr>
          <w:p w14:paraId="42C487E4"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&lt;10</w:t>
            </w:r>
          </w:p>
        </w:tc>
      </w:tr>
      <w:tr w:rsidR="00645E7F" w:rsidRPr="00CA3917" w14:paraId="2FCDE590" w14:textId="77777777" w:rsidTr="00645E7F">
        <w:tc>
          <w:tcPr>
            <w:tcW w:w="5807" w:type="dxa"/>
          </w:tcPr>
          <w:p w14:paraId="30AC9D3D"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Perfluorobutane</w:t>
            </w:r>
            <w:proofErr w:type="spellEnd"/>
            <w:r w:rsidRPr="00CA3917">
              <w:rPr>
                <w:color w:val="000000"/>
                <w:sz w:val="22"/>
                <w:szCs w:val="22"/>
                <w:lang w:val="en-US"/>
              </w:rPr>
              <w:t xml:space="preserve"> sulfonic acid, PFBS</w:t>
            </w:r>
          </w:p>
        </w:tc>
        <w:tc>
          <w:tcPr>
            <w:tcW w:w="1559" w:type="dxa"/>
          </w:tcPr>
          <w:p w14:paraId="6918EBCC"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130</w:t>
            </w:r>
          </w:p>
        </w:tc>
        <w:tc>
          <w:tcPr>
            <w:tcW w:w="1696" w:type="dxa"/>
          </w:tcPr>
          <w:p w14:paraId="7C1AEB9D"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&lt;2.6</w:t>
            </w:r>
          </w:p>
        </w:tc>
      </w:tr>
      <w:tr w:rsidR="00645E7F" w:rsidRPr="00CA3917" w14:paraId="6820DFA8" w14:textId="77777777" w:rsidTr="00645E7F">
        <w:tc>
          <w:tcPr>
            <w:tcW w:w="5807" w:type="dxa"/>
          </w:tcPr>
          <w:p w14:paraId="08ECA526"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Perfluorohexane</w:t>
            </w:r>
            <w:proofErr w:type="spellEnd"/>
            <w:r w:rsidRPr="00CA3917">
              <w:rPr>
                <w:color w:val="000000"/>
                <w:sz w:val="22"/>
                <w:szCs w:val="22"/>
                <w:lang w:val="en-US"/>
              </w:rPr>
              <w:t xml:space="preserve"> sulfonic acid, </w:t>
            </w:r>
            <w:proofErr w:type="spellStart"/>
            <w:r w:rsidRPr="00CA3917">
              <w:rPr>
                <w:color w:val="000000"/>
                <w:sz w:val="22"/>
                <w:szCs w:val="22"/>
                <w:lang w:val="en-US"/>
              </w:rPr>
              <w:t>PFHxS</w:t>
            </w:r>
            <w:proofErr w:type="spellEnd"/>
          </w:p>
        </w:tc>
        <w:tc>
          <w:tcPr>
            <w:tcW w:w="1559" w:type="dxa"/>
          </w:tcPr>
          <w:p w14:paraId="7988627E"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1700</w:t>
            </w:r>
          </w:p>
        </w:tc>
        <w:tc>
          <w:tcPr>
            <w:tcW w:w="1696" w:type="dxa"/>
          </w:tcPr>
          <w:p w14:paraId="003764C1"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4.6</w:t>
            </w:r>
          </w:p>
        </w:tc>
      </w:tr>
      <w:tr w:rsidR="00645E7F" w:rsidRPr="00CA3917" w14:paraId="1D4C90D5" w14:textId="77777777" w:rsidTr="00645E7F">
        <w:tc>
          <w:tcPr>
            <w:tcW w:w="5807" w:type="dxa"/>
          </w:tcPr>
          <w:p w14:paraId="50311BEE"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Perfluoroheptane</w:t>
            </w:r>
            <w:proofErr w:type="spellEnd"/>
            <w:r w:rsidRPr="00CA3917">
              <w:rPr>
                <w:color w:val="000000"/>
                <w:sz w:val="22"/>
                <w:szCs w:val="22"/>
                <w:lang w:val="en-US"/>
              </w:rPr>
              <w:t xml:space="preserve"> sulfonic acid, </w:t>
            </w:r>
            <w:proofErr w:type="spellStart"/>
            <w:r w:rsidRPr="00CA3917">
              <w:rPr>
                <w:color w:val="000000"/>
                <w:sz w:val="22"/>
                <w:szCs w:val="22"/>
                <w:lang w:val="en-US"/>
              </w:rPr>
              <w:t>PFHpS</w:t>
            </w:r>
            <w:proofErr w:type="spellEnd"/>
          </w:p>
        </w:tc>
        <w:tc>
          <w:tcPr>
            <w:tcW w:w="1559" w:type="dxa"/>
          </w:tcPr>
          <w:p w14:paraId="070950E8"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60</w:t>
            </w:r>
          </w:p>
        </w:tc>
        <w:tc>
          <w:tcPr>
            <w:tcW w:w="1696" w:type="dxa"/>
          </w:tcPr>
          <w:p w14:paraId="0B7186C9"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&lt;1</w:t>
            </w:r>
          </w:p>
        </w:tc>
      </w:tr>
      <w:tr w:rsidR="00645E7F" w:rsidRPr="00CA3917" w14:paraId="2FD3B5D3" w14:textId="77777777" w:rsidTr="00645E7F">
        <w:tc>
          <w:tcPr>
            <w:tcW w:w="5807" w:type="dxa"/>
            <w:tcBorders>
              <w:bottom w:val="single" w:sz="4" w:space="0" w:color="auto"/>
            </w:tcBorders>
          </w:tcPr>
          <w:p w14:paraId="1D5CFD9E" w14:textId="77777777" w:rsidR="00645E7F" w:rsidRPr="00CA3917" w:rsidRDefault="00645E7F" w:rsidP="00645E7F">
            <w:pPr>
              <w:pStyle w:val="14Brdtextmedindrag"/>
              <w:ind w:firstLine="0"/>
              <w:rPr>
                <w:color w:val="000000"/>
                <w:sz w:val="22"/>
                <w:szCs w:val="22"/>
                <w:lang w:val="en-US"/>
              </w:rPr>
            </w:pPr>
            <w:proofErr w:type="spellStart"/>
            <w:r w:rsidRPr="00CA3917">
              <w:rPr>
                <w:color w:val="000000"/>
                <w:sz w:val="22"/>
                <w:szCs w:val="22"/>
                <w:lang w:val="en-US"/>
              </w:rPr>
              <w:t>Perfluorooctane</w:t>
            </w:r>
            <w:proofErr w:type="spellEnd"/>
            <w:r w:rsidRPr="00CA3917">
              <w:rPr>
                <w:color w:val="000000"/>
                <w:sz w:val="22"/>
                <w:szCs w:val="22"/>
                <w:lang w:val="en-US"/>
              </w:rPr>
              <w:t xml:space="preserve"> sulfonic acid, PFOS</w:t>
            </w:r>
          </w:p>
        </w:tc>
        <w:tc>
          <w:tcPr>
            <w:tcW w:w="1559" w:type="dxa"/>
            <w:tcBorders>
              <w:bottom w:val="single" w:sz="4" w:space="0" w:color="auto"/>
            </w:tcBorders>
          </w:tcPr>
          <w:p w14:paraId="137A5FC2"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8000</w:t>
            </w:r>
          </w:p>
        </w:tc>
        <w:tc>
          <w:tcPr>
            <w:tcW w:w="1696" w:type="dxa"/>
            <w:tcBorders>
              <w:bottom w:val="single" w:sz="4" w:space="0" w:color="auto"/>
            </w:tcBorders>
          </w:tcPr>
          <w:p w14:paraId="58B84248" w14:textId="77777777" w:rsidR="00645E7F" w:rsidRPr="00CA3917" w:rsidRDefault="00645E7F" w:rsidP="00645E7F">
            <w:pPr>
              <w:pStyle w:val="14Brdtextmedindrag"/>
              <w:ind w:firstLine="0"/>
              <w:rPr>
                <w:color w:val="000000"/>
                <w:sz w:val="22"/>
                <w:szCs w:val="22"/>
                <w:lang w:val="en-US"/>
              </w:rPr>
            </w:pPr>
            <w:r w:rsidRPr="00CA3917">
              <w:rPr>
                <w:color w:val="000000"/>
                <w:sz w:val="22"/>
                <w:szCs w:val="22"/>
                <w:lang w:val="en-US"/>
              </w:rPr>
              <w:t>27</w:t>
            </w:r>
          </w:p>
        </w:tc>
      </w:tr>
    </w:tbl>
    <w:p w14:paraId="67F3282E" w14:textId="77777777" w:rsidR="00645E7F" w:rsidRPr="00CA3917" w:rsidRDefault="00645E7F" w:rsidP="00645E7F">
      <w:pPr>
        <w:rPr>
          <w:rFonts w:cs="Times New Roman"/>
          <w:lang w:val="en-US"/>
        </w:rPr>
      </w:pPr>
    </w:p>
    <w:p w14:paraId="76596651" w14:textId="77777777" w:rsidR="00645E7F" w:rsidRPr="00CA3917" w:rsidRDefault="00645E7F" w:rsidP="00645E7F">
      <w:pPr>
        <w:spacing w:after="160" w:line="259" w:lineRule="auto"/>
        <w:rPr>
          <w:rFonts w:cs="Times New Roman"/>
          <w:lang w:val="en-US"/>
        </w:rPr>
      </w:pPr>
      <w:r w:rsidRPr="00CA3917">
        <w:rPr>
          <w:rFonts w:cs="Times New Roman"/>
          <w:lang w:val="en-US"/>
        </w:rPr>
        <w:br w:type="page"/>
      </w:r>
    </w:p>
    <w:p w14:paraId="5EB72A0F" w14:textId="4C7578A8" w:rsidR="00645E7F" w:rsidRPr="00CA3917" w:rsidRDefault="00645E7F" w:rsidP="00645E7F">
      <w:pPr>
        <w:rPr>
          <w:rFonts w:cs="Times New Roman"/>
          <w:lang w:val="en-US"/>
        </w:rPr>
      </w:pPr>
      <w:r w:rsidRPr="00CA3917">
        <w:rPr>
          <w:rFonts w:cs="Times New Roman"/>
          <w:lang w:val="en-US"/>
        </w:rPr>
        <w:lastRenderedPageBreak/>
        <w:t xml:space="preserve">Table </w:t>
      </w:r>
      <w:r w:rsidR="00700622" w:rsidRPr="00CA3917">
        <w:rPr>
          <w:rFonts w:cs="Times New Roman"/>
          <w:lang w:val="en-US"/>
        </w:rPr>
        <w:t>S</w:t>
      </w:r>
      <w:r w:rsidRPr="00CA3917">
        <w:rPr>
          <w:rFonts w:cs="Times New Roman"/>
          <w:lang w:val="en-US"/>
        </w:rPr>
        <w:t>2</w:t>
      </w:r>
      <w:r w:rsidR="009D7019" w:rsidRPr="00CA3917">
        <w:rPr>
          <w:rFonts w:cs="Times New Roman"/>
          <w:lang w:val="en-US"/>
        </w:rPr>
        <w:t>.</w:t>
      </w:r>
      <w:r w:rsidRPr="00CA3917">
        <w:rPr>
          <w:rFonts w:cs="Times New Roman"/>
          <w:lang w:val="en-US"/>
        </w:rPr>
        <w:t xml:space="preserve"> Descriptive statistics on the study group for all adults </w:t>
      </w:r>
      <w:r w:rsidR="0070738B" w:rsidRPr="00CA3917">
        <w:rPr>
          <w:rFonts w:cs="Times New Roman"/>
          <w:lang w:val="en-US"/>
        </w:rPr>
        <w:t xml:space="preserve">age </w:t>
      </w:r>
      <w:r w:rsidRPr="00CA3917">
        <w:rPr>
          <w:rFonts w:cs="Times New Roman"/>
          <w:lang w:val="en-US"/>
        </w:rPr>
        <w:t>20 years</w:t>
      </w:r>
      <w:r w:rsidR="0070738B" w:rsidRPr="00CA3917">
        <w:rPr>
          <w:rFonts w:cs="Times New Roman"/>
          <w:lang w:val="en-US"/>
        </w:rPr>
        <w:t xml:space="preserve"> or more</w:t>
      </w:r>
    </w:p>
    <w:tbl>
      <w:tblPr>
        <w:tblW w:w="12333" w:type="dxa"/>
        <w:tblLayout w:type="fixed"/>
        <w:tblCellMar>
          <w:left w:w="70" w:type="dxa"/>
          <w:right w:w="70" w:type="dxa"/>
        </w:tblCellMar>
        <w:tblLook w:val="04A0" w:firstRow="1" w:lastRow="0" w:firstColumn="1" w:lastColumn="0" w:noHBand="0" w:noVBand="1"/>
      </w:tblPr>
      <w:tblGrid>
        <w:gridCol w:w="4678"/>
        <w:gridCol w:w="1985"/>
        <w:gridCol w:w="1984"/>
        <w:gridCol w:w="1843"/>
        <w:gridCol w:w="1843"/>
      </w:tblGrid>
      <w:tr w:rsidR="00645E7F" w:rsidRPr="00CA3917" w14:paraId="5A4B672E" w14:textId="77777777" w:rsidTr="009D7019">
        <w:trPr>
          <w:trHeight w:val="600"/>
        </w:trPr>
        <w:tc>
          <w:tcPr>
            <w:tcW w:w="4678" w:type="dxa"/>
            <w:tcBorders>
              <w:top w:val="single" w:sz="4" w:space="0" w:color="auto"/>
              <w:left w:val="nil"/>
              <w:bottom w:val="nil"/>
            </w:tcBorders>
            <w:shd w:val="clear" w:color="auto" w:fill="auto"/>
            <w:noWrap/>
            <w:vAlign w:val="center"/>
            <w:hideMark/>
          </w:tcPr>
          <w:p w14:paraId="33D56C5F" w14:textId="77777777" w:rsidR="00645E7F" w:rsidRPr="00CA3917" w:rsidRDefault="00645E7F" w:rsidP="00645E7F">
            <w:pPr>
              <w:rPr>
                <w:rFonts w:cs="Times New Roman"/>
                <w:color w:val="000000"/>
              </w:rPr>
            </w:pPr>
            <w:r w:rsidRPr="00CA3917">
              <w:rPr>
                <w:rFonts w:cs="Times New Roman"/>
                <w:color w:val="000000"/>
              </w:rPr>
              <w:t> </w:t>
            </w:r>
          </w:p>
        </w:tc>
        <w:tc>
          <w:tcPr>
            <w:tcW w:w="1985" w:type="dxa"/>
            <w:tcBorders>
              <w:top w:val="single" w:sz="4" w:space="0" w:color="auto"/>
              <w:left w:val="nil"/>
              <w:bottom w:val="single" w:sz="4" w:space="0" w:color="auto"/>
              <w:right w:val="nil"/>
            </w:tcBorders>
            <w:shd w:val="clear" w:color="auto" w:fill="auto"/>
            <w:noWrap/>
            <w:vAlign w:val="bottom"/>
            <w:hideMark/>
          </w:tcPr>
          <w:p w14:paraId="1DAB5A12" w14:textId="77777777" w:rsidR="00645E7F" w:rsidRPr="00CA3917" w:rsidRDefault="00645E7F" w:rsidP="00645E7F">
            <w:pPr>
              <w:jc w:val="center"/>
              <w:rPr>
                <w:rFonts w:cs="Times New Roman"/>
                <w:color w:val="000000"/>
              </w:rPr>
            </w:pPr>
            <w:r w:rsidRPr="00CA3917">
              <w:rPr>
                <w:rFonts w:cs="Times New Roman"/>
                <w:color w:val="000000"/>
              </w:rPr>
              <w:t>Control group</w:t>
            </w:r>
          </w:p>
        </w:tc>
        <w:tc>
          <w:tcPr>
            <w:tcW w:w="1984" w:type="dxa"/>
            <w:tcBorders>
              <w:top w:val="single" w:sz="4" w:space="0" w:color="auto"/>
              <w:left w:val="nil"/>
              <w:bottom w:val="single" w:sz="4" w:space="0" w:color="auto"/>
              <w:right w:val="nil"/>
            </w:tcBorders>
            <w:shd w:val="clear" w:color="auto" w:fill="auto"/>
            <w:noWrap/>
            <w:vAlign w:val="bottom"/>
            <w:hideMark/>
          </w:tcPr>
          <w:p w14:paraId="51AB2B0C" w14:textId="77777777" w:rsidR="00645E7F" w:rsidRPr="00CA3917" w:rsidRDefault="00645E7F" w:rsidP="00645E7F">
            <w:pPr>
              <w:jc w:val="center"/>
              <w:rPr>
                <w:rFonts w:cs="Times New Roman"/>
                <w:color w:val="000000"/>
              </w:rPr>
            </w:pPr>
            <w:r w:rsidRPr="00CA3917">
              <w:rPr>
                <w:rFonts w:cs="Times New Roman"/>
                <w:color w:val="000000"/>
              </w:rPr>
              <w:t>Total exposed group</w:t>
            </w:r>
          </w:p>
        </w:tc>
        <w:tc>
          <w:tcPr>
            <w:tcW w:w="1843" w:type="dxa"/>
            <w:tcBorders>
              <w:top w:val="single" w:sz="4" w:space="0" w:color="auto"/>
              <w:left w:val="nil"/>
              <w:bottom w:val="single" w:sz="4" w:space="0" w:color="auto"/>
              <w:right w:val="nil"/>
            </w:tcBorders>
            <w:shd w:val="clear" w:color="auto" w:fill="auto"/>
            <w:vAlign w:val="bottom"/>
            <w:hideMark/>
          </w:tcPr>
          <w:p w14:paraId="2E9F4247" w14:textId="189073EC" w:rsidR="00645E7F" w:rsidRPr="00CA3917" w:rsidRDefault="009D7019" w:rsidP="00645E7F">
            <w:pPr>
              <w:jc w:val="center"/>
              <w:rPr>
                <w:rFonts w:cs="Times New Roman"/>
                <w:color w:val="000000"/>
              </w:rPr>
            </w:pPr>
            <w:r w:rsidRPr="00CA3917">
              <w:rPr>
                <w:rFonts w:cs="Times New Roman"/>
                <w:color w:val="000000"/>
              </w:rPr>
              <w:t>Non-recent</w:t>
            </w:r>
            <w:r w:rsidR="00645E7F" w:rsidRPr="00CA3917">
              <w:rPr>
                <w:rFonts w:cs="Times New Roman"/>
                <w:color w:val="000000"/>
              </w:rPr>
              <w:t>/uncertain exposure</w:t>
            </w:r>
          </w:p>
        </w:tc>
        <w:tc>
          <w:tcPr>
            <w:tcW w:w="1843" w:type="dxa"/>
            <w:tcBorders>
              <w:top w:val="single" w:sz="4" w:space="0" w:color="auto"/>
              <w:left w:val="nil"/>
              <w:bottom w:val="single" w:sz="4" w:space="0" w:color="auto"/>
              <w:right w:val="nil"/>
            </w:tcBorders>
            <w:shd w:val="clear" w:color="auto" w:fill="auto"/>
            <w:vAlign w:val="bottom"/>
            <w:hideMark/>
          </w:tcPr>
          <w:p w14:paraId="2EBE6C3F" w14:textId="77777777" w:rsidR="00645E7F" w:rsidRPr="00CA3917" w:rsidRDefault="00645E7F" w:rsidP="00645E7F">
            <w:pPr>
              <w:jc w:val="center"/>
              <w:rPr>
                <w:rFonts w:cs="Times New Roman"/>
                <w:color w:val="000000"/>
              </w:rPr>
            </w:pPr>
            <w:r w:rsidRPr="00CA3917">
              <w:rPr>
                <w:rFonts w:cs="Times New Roman"/>
                <w:color w:val="000000"/>
              </w:rPr>
              <w:t>Recently exposed</w:t>
            </w:r>
          </w:p>
        </w:tc>
      </w:tr>
      <w:tr w:rsidR="00645E7F" w:rsidRPr="00CA3917" w14:paraId="28320F34" w14:textId="77777777" w:rsidTr="009D7019">
        <w:trPr>
          <w:trHeight w:val="300"/>
        </w:trPr>
        <w:tc>
          <w:tcPr>
            <w:tcW w:w="4678" w:type="dxa"/>
            <w:tcBorders>
              <w:top w:val="single" w:sz="4" w:space="0" w:color="auto"/>
              <w:left w:val="nil"/>
              <w:bottom w:val="nil"/>
            </w:tcBorders>
            <w:shd w:val="clear" w:color="auto" w:fill="auto"/>
            <w:noWrap/>
            <w:vAlign w:val="center"/>
            <w:hideMark/>
          </w:tcPr>
          <w:p w14:paraId="19C235B1" w14:textId="77777777" w:rsidR="00645E7F" w:rsidRPr="00CA3917" w:rsidRDefault="00645E7F" w:rsidP="00645E7F">
            <w:pPr>
              <w:jc w:val="right"/>
              <w:rPr>
                <w:rFonts w:cs="Times New Roman"/>
                <w:color w:val="000000"/>
              </w:rPr>
            </w:pPr>
            <w:r w:rsidRPr="00CA3917">
              <w:rPr>
                <w:rFonts w:cs="Times New Roman"/>
                <w:color w:val="000000"/>
              </w:rPr>
              <w:t>N</w:t>
            </w:r>
          </w:p>
        </w:tc>
        <w:tc>
          <w:tcPr>
            <w:tcW w:w="1985" w:type="dxa"/>
            <w:tcBorders>
              <w:top w:val="nil"/>
              <w:left w:val="nil"/>
              <w:bottom w:val="nil"/>
              <w:right w:val="nil"/>
            </w:tcBorders>
            <w:shd w:val="clear" w:color="auto" w:fill="auto"/>
            <w:noWrap/>
            <w:vAlign w:val="bottom"/>
            <w:hideMark/>
          </w:tcPr>
          <w:p w14:paraId="4A9282F2" w14:textId="77777777" w:rsidR="00645E7F" w:rsidRPr="00CA3917" w:rsidRDefault="00645E7F" w:rsidP="00645E7F">
            <w:pPr>
              <w:jc w:val="center"/>
              <w:rPr>
                <w:rFonts w:cs="Times New Roman"/>
                <w:color w:val="000000"/>
              </w:rPr>
            </w:pPr>
            <w:r w:rsidRPr="00CA3917">
              <w:rPr>
                <w:rFonts w:cs="Times New Roman"/>
                <w:color w:val="000000"/>
              </w:rPr>
              <w:t>130</w:t>
            </w:r>
          </w:p>
        </w:tc>
        <w:tc>
          <w:tcPr>
            <w:tcW w:w="1984" w:type="dxa"/>
            <w:tcBorders>
              <w:top w:val="nil"/>
              <w:left w:val="nil"/>
              <w:bottom w:val="nil"/>
              <w:right w:val="nil"/>
            </w:tcBorders>
            <w:shd w:val="clear" w:color="auto" w:fill="auto"/>
            <w:noWrap/>
            <w:vAlign w:val="center"/>
            <w:hideMark/>
          </w:tcPr>
          <w:p w14:paraId="71B647DE" w14:textId="77777777" w:rsidR="00645E7F" w:rsidRPr="00CA3917" w:rsidRDefault="00645E7F" w:rsidP="00645E7F">
            <w:pPr>
              <w:jc w:val="center"/>
              <w:rPr>
                <w:rFonts w:cs="Times New Roman"/>
                <w:color w:val="000000"/>
              </w:rPr>
            </w:pPr>
            <w:r w:rsidRPr="00CA3917">
              <w:rPr>
                <w:rFonts w:cs="Times New Roman"/>
                <w:color w:val="000000"/>
              </w:rPr>
              <w:t>2471</w:t>
            </w:r>
          </w:p>
        </w:tc>
        <w:tc>
          <w:tcPr>
            <w:tcW w:w="1843" w:type="dxa"/>
            <w:tcBorders>
              <w:top w:val="nil"/>
              <w:left w:val="nil"/>
              <w:bottom w:val="nil"/>
              <w:right w:val="nil"/>
            </w:tcBorders>
            <w:shd w:val="clear" w:color="auto" w:fill="auto"/>
            <w:noWrap/>
            <w:vAlign w:val="bottom"/>
            <w:hideMark/>
          </w:tcPr>
          <w:p w14:paraId="78EFF433" w14:textId="77777777" w:rsidR="00645E7F" w:rsidRPr="00CA3917" w:rsidRDefault="00645E7F" w:rsidP="00645E7F">
            <w:pPr>
              <w:jc w:val="center"/>
              <w:rPr>
                <w:rFonts w:cs="Times New Roman"/>
                <w:color w:val="000000"/>
              </w:rPr>
            </w:pPr>
            <w:r w:rsidRPr="00CA3917">
              <w:rPr>
                <w:rFonts w:cs="Times New Roman"/>
                <w:color w:val="000000"/>
              </w:rPr>
              <w:t>828</w:t>
            </w:r>
          </w:p>
        </w:tc>
        <w:tc>
          <w:tcPr>
            <w:tcW w:w="1843" w:type="dxa"/>
            <w:tcBorders>
              <w:top w:val="nil"/>
              <w:left w:val="nil"/>
              <w:bottom w:val="nil"/>
              <w:right w:val="nil"/>
            </w:tcBorders>
            <w:shd w:val="clear" w:color="auto" w:fill="auto"/>
            <w:noWrap/>
            <w:vAlign w:val="bottom"/>
            <w:hideMark/>
          </w:tcPr>
          <w:p w14:paraId="28783FBD" w14:textId="77777777" w:rsidR="00645E7F" w:rsidRPr="00CA3917" w:rsidRDefault="00645E7F" w:rsidP="00645E7F">
            <w:pPr>
              <w:jc w:val="center"/>
              <w:rPr>
                <w:rFonts w:cs="Times New Roman"/>
                <w:color w:val="000000"/>
              </w:rPr>
            </w:pPr>
            <w:r w:rsidRPr="00CA3917">
              <w:rPr>
                <w:rFonts w:cs="Times New Roman"/>
                <w:color w:val="000000"/>
              </w:rPr>
              <w:t>1643</w:t>
            </w:r>
          </w:p>
        </w:tc>
      </w:tr>
      <w:tr w:rsidR="00645E7F" w:rsidRPr="00CA3917" w14:paraId="667E6AFF" w14:textId="77777777" w:rsidTr="009D7019">
        <w:trPr>
          <w:trHeight w:val="300"/>
        </w:trPr>
        <w:tc>
          <w:tcPr>
            <w:tcW w:w="4678" w:type="dxa"/>
            <w:tcBorders>
              <w:top w:val="nil"/>
              <w:left w:val="nil"/>
              <w:bottom w:val="nil"/>
            </w:tcBorders>
            <w:shd w:val="clear" w:color="auto" w:fill="auto"/>
            <w:noWrap/>
            <w:vAlign w:val="center"/>
            <w:hideMark/>
          </w:tcPr>
          <w:p w14:paraId="237DF3B1" w14:textId="77777777" w:rsidR="00645E7F" w:rsidRPr="00CA3917" w:rsidRDefault="00645E7F" w:rsidP="00645E7F">
            <w:pPr>
              <w:jc w:val="right"/>
              <w:rPr>
                <w:rFonts w:cs="Times New Roman"/>
                <w:color w:val="000000"/>
              </w:rPr>
            </w:pPr>
            <w:r w:rsidRPr="00CA3917">
              <w:rPr>
                <w:rFonts w:cs="Times New Roman"/>
                <w:color w:val="000000"/>
              </w:rPr>
              <w:t>Median age</w:t>
            </w:r>
          </w:p>
        </w:tc>
        <w:tc>
          <w:tcPr>
            <w:tcW w:w="1985" w:type="dxa"/>
            <w:tcBorders>
              <w:top w:val="nil"/>
              <w:left w:val="nil"/>
              <w:bottom w:val="nil"/>
              <w:right w:val="nil"/>
            </w:tcBorders>
            <w:shd w:val="clear" w:color="auto" w:fill="auto"/>
            <w:noWrap/>
            <w:vAlign w:val="bottom"/>
            <w:hideMark/>
          </w:tcPr>
          <w:p w14:paraId="31FA90D0" w14:textId="77777777" w:rsidR="00645E7F" w:rsidRPr="00CA3917" w:rsidRDefault="00645E7F" w:rsidP="00645E7F">
            <w:pPr>
              <w:jc w:val="center"/>
              <w:rPr>
                <w:rFonts w:cs="Times New Roman"/>
                <w:color w:val="000000"/>
              </w:rPr>
            </w:pPr>
            <w:r w:rsidRPr="00CA3917">
              <w:rPr>
                <w:rFonts w:cs="Times New Roman"/>
                <w:color w:val="000000"/>
              </w:rPr>
              <w:t>42</w:t>
            </w:r>
          </w:p>
        </w:tc>
        <w:tc>
          <w:tcPr>
            <w:tcW w:w="1984" w:type="dxa"/>
            <w:tcBorders>
              <w:top w:val="nil"/>
              <w:left w:val="nil"/>
              <w:bottom w:val="nil"/>
              <w:right w:val="nil"/>
            </w:tcBorders>
            <w:shd w:val="clear" w:color="auto" w:fill="auto"/>
            <w:noWrap/>
            <w:vAlign w:val="center"/>
            <w:hideMark/>
          </w:tcPr>
          <w:p w14:paraId="74924849" w14:textId="77777777" w:rsidR="00645E7F" w:rsidRPr="00CA3917" w:rsidRDefault="00645E7F" w:rsidP="00645E7F">
            <w:pPr>
              <w:jc w:val="center"/>
              <w:rPr>
                <w:rFonts w:cs="Times New Roman"/>
                <w:color w:val="000000"/>
              </w:rPr>
            </w:pPr>
            <w:r w:rsidRPr="00CA3917">
              <w:rPr>
                <w:rFonts w:cs="Times New Roman"/>
                <w:color w:val="000000"/>
              </w:rPr>
              <w:t>48</w:t>
            </w:r>
          </w:p>
        </w:tc>
        <w:tc>
          <w:tcPr>
            <w:tcW w:w="1843" w:type="dxa"/>
            <w:tcBorders>
              <w:top w:val="nil"/>
              <w:left w:val="nil"/>
              <w:bottom w:val="nil"/>
              <w:right w:val="nil"/>
            </w:tcBorders>
            <w:shd w:val="clear" w:color="auto" w:fill="auto"/>
            <w:noWrap/>
            <w:vAlign w:val="bottom"/>
            <w:hideMark/>
          </w:tcPr>
          <w:p w14:paraId="2AEC18B9" w14:textId="77777777" w:rsidR="00645E7F" w:rsidRPr="00CA3917" w:rsidRDefault="00645E7F" w:rsidP="00645E7F">
            <w:pPr>
              <w:jc w:val="center"/>
              <w:rPr>
                <w:rFonts w:cs="Times New Roman"/>
                <w:color w:val="000000"/>
              </w:rPr>
            </w:pPr>
            <w:r w:rsidRPr="00CA3917">
              <w:rPr>
                <w:rFonts w:cs="Times New Roman"/>
                <w:color w:val="000000"/>
              </w:rPr>
              <w:t>48</w:t>
            </w:r>
          </w:p>
        </w:tc>
        <w:tc>
          <w:tcPr>
            <w:tcW w:w="1843" w:type="dxa"/>
            <w:tcBorders>
              <w:top w:val="nil"/>
              <w:left w:val="nil"/>
              <w:bottom w:val="nil"/>
              <w:right w:val="nil"/>
            </w:tcBorders>
            <w:shd w:val="clear" w:color="auto" w:fill="auto"/>
            <w:noWrap/>
            <w:vAlign w:val="bottom"/>
            <w:hideMark/>
          </w:tcPr>
          <w:p w14:paraId="3E7D42F4" w14:textId="77777777" w:rsidR="00645E7F" w:rsidRPr="00CA3917" w:rsidRDefault="00645E7F" w:rsidP="00645E7F">
            <w:pPr>
              <w:jc w:val="center"/>
              <w:rPr>
                <w:rFonts w:cs="Times New Roman"/>
                <w:color w:val="000000"/>
              </w:rPr>
            </w:pPr>
            <w:r w:rsidRPr="00CA3917">
              <w:rPr>
                <w:rFonts w:cs="Times New Roman"/>
                <w:color w:val="000000"/>
              </w:rPr>
              <w:t>49</w:t>
            </w:r>
          </w:p>
        </w:tc>
      </w:tr>
      <w:tr w:rsidR="00645E7F" w:rsidRPr="00CA3917" w14:paraId="5A097F96" w14:textId="77777777" w:rsidTr="009D7019">
        <w:trPr>
          <w:trHeight w:val="300"/>
        </w:trPr>
        <w:tc>
          <w:tcPr>
            <w:tcW w:w="4678" w:type="dxa"/>
            <w:tcBorders>
              <w:top w:val="nil"/>
              <w:left w:val="nil"/>
              <w:bottom w:val="nil"/>
            </w:tcBorders>
            <w:shd w:val="clear" w:color="auto" w:fill="auto"/>
            <w:noWrap/>
            <w:vAlign w:val="center"/>
            <w:hideMark/>
          </w:tcPr>
          <w:p w14:paraId="1ADBA91B" w14:textId="77777777" w:rsidR="00645E7F" w:rsidRPr="00CA3917" w:rsidRDefault="00645E7F" w:rsidP="00645E7F">
            <w:pPr>
              <w:jc w:val="right"/>
              <w:rPr>
                <w:rFonts w:cs="Times New Roman"/>
                <w:color w:val="000000"/>
              </w:rPr>
            </w:pPr>
            <w:r w:rsidRPr="00CA3917">
              <w:rPr>
                <w:rFonts w:cs="Times New Roman"/>
                <w:color w:val="000000"/>
              </w:rPr>
              <w:t>Proportion of male</w:t>
            </w:r>
          </w:p>
        </w:tc>
        <w:tc>
          <w:tcPr>
            <w:tcW w:w="1985" w:type="dxa"/>
            <w:tcBorders>
              <w:top w:val="nil"/>
              <w:left w:val="nil"/>
              <w:bottom w:val="nil"/>
              <w:right w:val="nil"/>
            </w:tcBorders>
            <w:shd w:val="clear" w:color="auto" w:fill="auto"/>
            <w:noWrap/>
            <w:vAlign w:val="bottom"/>
            <w:hideMark/>
          </w:tcPr>
          <w:p w14:paraId="77F33CEF" w14:textId="77777777" w:rsidR="00645E7F" w:rsidRPr="00CA3917" w:rsidRDefault="00645E7F" w:rsidP="00645E7F">
            <w:pPr>
              <w:jc w:val="center"/>
              <w:rPr>
                <w:rFonts w:cs="Times New Roman"/>
                <w:color w:val="000000"/>
              </w:rPr>
            </w:pPr>
            <w:r w:rsidRPr="00CA3917">
              <w:rPr>
                <w:rFonts w:cs="Times New Roman"/>
                <w:color w:val="000000"/>
              </w:rPr>
              <w:t>0.43</w:t>
            </w:r>
          </w:p>
        </w:tc>
        <w:tc>
          <w:tcPr>
            <w:tcW w:w="1984" w:type="dxa"/>
            <w:tcBorders>
              <w:top w:val="nil"/>
              <w:left w:val="nil"/>
              <w:bottom w:val="nil"/>
              <w:right w:val="nil"/>
            </w:tcBorders>
            <w:shd w:val="clear" w:color="auto" w:fill="auto"/>
            <w:noWrap/>
            <w:vAlign w:val="center"/>
            <w:hideMark/>
          </w:tcPr>
          <w:p w14:paraId="49758BA5" w14:textId="77777777" w:rsidR="00645E7F" w:rsidRPr="00CA3917" w:rsidRDefault="00645E7F" w:rsidP="00645E7F">
            <w:pPr>
              <w:jc w:val="center"/>
              <w:rPr>
                <w:rFonts w:cs="Times New Roman"/>
                <w:color w:val="000000"/>
              </w:rPr>
            </w:pPr>
            <w:r w:rsidRPr="00CA3917">
              <w:rPr>
                <w:rFonts w:cs="Times New Roman"/>
                <w:color w:val="000000"/>
              </w:rPr>
              <w:t>0.43</w:t>
            </w:r>
          </w:p>
        </w:tc>
        <w:tc>
          <w:tcPr>
            <w:tcW w:w="1843" w:type="dxa"/>
            <w:tcBorders>
              <w:top w:val="nil"/>
              <w:left w:val="nil"/>
              <w:bottom w:val="nil"/>
              <w:right w:val="nil"/>
            </w:tcBorders>
            <w:shd w:val="clear" w:color="auto" w:fill="auto"/>
            <w:noWrap/>
            <w:vAlign w:val="bottom"/>
            <w:hideMark/>
          </w:tcPr>
          <w:p w14:paraId="3D7B054B" w14:textId="77777777" w:rsidR="00645E7F" w:rsidRPr="00CA3917" w:rsidRDefault="00645E7F" w:rsidP="00645E7F">
            <w:pPr>
              <w:jc w:val="center"/>
              <w:rPr>
                <w:rFonts w:cs="Times New Roman"/>
                <w:color w:val="000000"/>
              </w:rPr>
            </w:pPr>
            <w:r w:rsidRPr="00CA3917">
              <w:rPr>
                <w:rFonts w:cs="Times New Roman"/>
                <w:color w:val="000000"/>
              </w:rPr>
              <w:t>0.44</w:t>
            </w:r>
          </w:p>
        </w:tc>
        <w:tc>
          <w:tcPr>
            <w:tcW w:w="1843" w:type="dxa"/>
            <w:tcBorders>
              <w:top w:val="nil"/>
              <w:left w:val="nil"/>
              <w:bottom w:val="nil"/>
              <w:right w:val="nil"/>
            </w:tcBorders>
            <w:shd w:val="clear" w:color="auto" w:fill="auto"/>
            <w:noWrap/>
            <w:vAlign w:val="bottom"/>
            <w:hideMark/>
          </w:tcPr>
          <w:p w14:paraId="3386EB9C" w14:textId="77777777" w:rsidR="00645E7F" w:rsidRPr="00CA3917" w:rsidRDefault="00645E7F" w:rsidP="00645E7F">
            <w:pPr>
              <w:jc w:val="center"/>
              <w:rPr>
                <w:rFonts w:cs="Times New Roman"/>
                <w:color w:val="000000"/>
              </w:rPr>
            </w:pPr>
            <w:r w:rsidRPr="00CA3917">
              <w:rPr>
                <w:rFonts w:cs="Times New Roman"/>
                <w:color w:val="000000"/>
              </w:rPr>
              <w:t>0.43</w:t>
            </w:r>
          </w:p>
        </w:tc>
      </w:tr>
      <w:tr w:rsidR="00645E7F" w:rsidRPr="00CA3917" w14:paraId="0E80C09A" w14:textId="77777777" w:rsidTr="009D7019">
        <w:trPr>
          <w:trHeight w:val="300"/>
        </w:trPr>
        <w:tc>
          <w:tcPr>
            <w:tcW w:w="4678" w:type="dxa"/>
            <w:tcBorders>
              <w:top w:val="nil"/>
              <w:left w:val="nil"/>
              <w:bottom w:val="nil"/>
            </w:tcBorders>
            <w:shd w:val="clear" w:color="auto" w:fill="auto"/>
            <w:noWrap/>
            <w:vAlign w:val="center"/>
            <w:hideMark/>
          </w:tcPr>
          <w:p w14:paraId="39707502" w14:textId="77777777" w:rsidR="00645E7F" w:rsidRPr="00CA3917" w:rsidRDefault="00645E7F" w:rsidP="00645E7F">
            <w:pPr>
              <w:jc w:val="right"/>
              <w:rPr>
                <w:rFonts w:cs="Times New Roman"/>
                <w:color w:val="000000"/>
              </w:rPr>
            </w:pPr>
            <w:r w:rsidRPr="00CA3917">
              <w:rPr>
                <w:rFonts w:cs="Times New Roman"/>
                <w:color w:val="000000"/>
              </w:rPr>
              <w:t>Median BMI, kg/m</w:t>
            </w:r>
            <w:r w:rsidRPr="00CA3917">
              <w:rPr>
                <w:rFonts w:cs="Times New Roman"/>
                <w:color w:val="000000"/>
                <w:vertAlign w:val="superscript"/>
              </w:rPr>
              <w:t>2</w:t>
            </w:r>
          </w:p>
        </w:tc>
        <w:tc>
          <w:tcPr>
            <w:tcW w:w="1985" w:type="dxa"/>
            <w:tcBorders>
              <w:top w:val="nil"/>
              <w:left w:val="nil"/>
              <w:bottom w:val="nil"/>
              <w:right w:val="nil"/>
            </w:tcBorders>
            <w:shd w:val="clear" w:color="auto" w:fill="auto"/>
            <w:noWrap/>
            <w:vAlign w:val="bottom"/>
            <w:hideMark/>
          </w:tcPr>
          <w:p w14:paraId="2A45AD90" w14:textId="77777777" w:rsidR="00645E7F" w:rsidRPr="00CA3917" w:rsidRDefault="00645E7F" w:rsidP="00645E7F">
            <w:pPr>
              <w:jc w:val="center"/>
              <w:rPr>
                <w:rFonts w:cs="Times New Roman"/>
                <w:color w:val="000000"/>
              </w:rPr>
            </w:pPr>
            <w:r w:rsidRPr="00CA3917">
              <w:rPr>
                <w:rFonts w:cs="Times New Roman"/>
                <w:color w:val="000000"/>
              </w:rPr>
              <w:t>25.1</w:t>
            </w:r>
          </w:p>
        </w:tc>
        <w:tc>
          <w:tcPr>
            <w:tcW w:w="1984" w:type="dxa"/>
            <w:tcBorders>
              <w:top w:val="nil"/>
              <w:left w:val="nil"/>
              <w:bottom w:val="nil"/>
              <w:right w:val="nil"/>
            </w:tcBorders>
            <w:shd w:val="clear" w:color="auto" w:fill="auto"/>
            <w:noWrap/>
            <w:vAlign w:val="center"/>
            <w:hideMark/>
          </w:tcPr>
          <w:p w14:paraId="4E202D00" w14:textId="77777777" w:rsidR="00645E7F" w:rsidRPr="00CA3917" w:rsidRDefault="00645E7F" w:rsidP="00645E7F">
            <w:pPr>
              <w:jc w:val="center"/>
              <w:rPr>
                <w:rFonts w:cs="Times New Roman"/>
                <w:color w:val="000000"/>
              </w:rPr>
            </w:pPr>
            <w:r w:rsidRPr="00CA3917">
              <w:rPr>
                <w:rFonts w:cs="Times New Roman"/>
                <w:color w:val="000000"/>
              </w:rPr>
              <w:t>26.0</w:t>
            </w:r>
          </w:p>
        </w:tc>
        <w:tc>
          <w:tcPr>
            <w:tcW w:w="1843" w:type="dxa"/>
            <w:tcBorders>
              <w:top w:val="nil"/>
              <w:left w:val="nil"/>
              <w:bottom w:val="nil"/>
              <w:right w:val="nil"/>
            </w:tcBorders>
            <w:shd w:val="clear" w:color="auto" w:fill="auto"/>
            <w:noWrap/>
            <w:vAlign w:val="bottom"/>
            <w:hideMark/>
          </w:tcPr>
          <w:p w14:paraId="436B41FA" w14:textId="77777777" w:rsidR="00645E7F" w:rsidRPr="00CA3917" w:rsidRDefault="00645E7F" w:rsidP="00645E7F">
            <w:pPr>
              <w:jc w:val="center"/>
              <w:rPr>
                <w:rFonts w:cs="Times New Roman"/>
                <w:color w:val="000000"/>
              </w:rPr>
            </w:pPr>
            <w:r w:rsidRPr="00CA3917">
              <w:rPr>
                <w:rFonts w:cs="Times New Roman"/>
                <w:color w:val="000000"/>
              </w:rPr>
              <w:t>25.9</w:t>
            </w:r>
          </w:p>
        </w:tc>
        <w:tc>
          <w:tcPr>
            <w:tcW w:w="1843" w:type="dxa"/>
            <w:tcBorders>
              <w:top w:val="nil"/>
              <w:left w:val="nil"/>
              <w:bottom w:val="nil"/>
              <w:right w:val="nil"/>
            </w:tcBorders>
            <w:shd w:val="clear" w:color="auto" w:fill="auto"/>
            <w:noWrap/>
            <w:vAlign w:val="bottom"/>
            <w:hideMark/>
          </w:tcPr>
          <w:p w14:paraId="04CED9A8" w14:textId="77777777" w:rsidR="00645E7F" w:rsidRPr="00CA3917" w:rsidRDefault="00645E7F" w:rsidP="00645E7F">
            <w:pPr>
              <w:jc w:val="center"/>
              <w:rPr>
                <w:rFonts w:cs="Times New Roman"/>
                <w:color w:val="000000"/>
              </w:rPr>
            </w:pPr>
            <w:r w:rsidRPr="00CA3917">
              <w:rPr>
                <w:rFonts w:cs="Times New Roman"/>
                <w:color w:val="000000"/>
              </w:rPr>
              <w:t>26.0</w:t>
            </w:r>
          </w:p>
        </w:tc>
      </w:tr>
      <w:tr w:rsidR="00645E7F" w:rsidRPr="00CA3917" w14:paraId="27FA32E5" w14:textId="77777777" w:rsidTr="009D7019">
        <w:trPr>
          <w:trHeight w:val="300"/>
        </w:trPr>
        <w:tc>
          <w:tcPr>
            <w:tcW w:w="4678" w:type="dxa"/>
            <w:tcBorders>
              <w:top w:val="nil"/>
              <w:left w:val="nil"/>
              <w:bottom w:val="nil"/>
            </w:tcBorders>
            <w:shd w:val="clear" w:color="auto" w:fill="auto"/>
            <w:noWrap/>
            <w:vAlign w:val="center"/>
            <w:hideMark/>
          </w:tcPr>
          <w:p w14:paraId="7C697AC1" w14:textId="77777777" w:rsidR="00645E7F" w:rsidRPr="00CA3917" w:rsidRDefault="00645E7F" w:rsidP="00645E7F">
            <w:pPr>
              <w:jc w:val="right"/>
              <w:rPr>
                <w:rFonts w:cs="Times New Roman"/>
                <w:color w:val="000000"/>
              </w:rPr>
            </w:pPr>
            <w:r w:rsidRPr="00CA3917">
              <w:rPr>
                <w:rFonts w:cs="Times New Roman"/>
                <w:color w:val="000000"/>
              </w:rPr>
              <w:t>Median PFOS, ng/ml (5%, 95%)</w:t>
            </w:r>
          </w:p>
        </w:tc>
        <w:tc>
          <w:tcPr>
            <w:tcW w:w="1985" w:type="dxa"/>
            <w:tcBorders>
              <w:top w:val="nil"/>
              <w:left w:val="nil"/>
              <w:bottom w:val="nil"/>
              <w:right w:val="nil"/>
            </w:tcBorders>
            <w:shd w:val="clear" w:color="auto" w:fill="auto"/>
            <w:noWrap/>
            <w:vAlign w:val="bottom"/>
            <w:hideMark/>
          </w:tcPr>
          <w:p w14:paraId="759741C2" w14:textId="77777777" w:rsidR="00645E7F" w:rsidRPr="00CA3917" w:rsidRDefault="00645E7F" w:rsidP="00645E7F">
            <w:pPr>
              <w:jc w:val="center"/>
              <w:rPr>
                <w:rFonts w:cs="Times New Roman"/>
                <w:color w:val="000000"/>
              </w:rPr>
            </w:pPr>
            <w:r w:rsidRPr="00CA3917">
              <w:rPr>
                <w:rFonts w:cs="Times New Roman"/>
                <w:color w:val="000000"/>
              </w:rPr>
              <w:t>4.76(1.95, 11.7)</w:t>
            </w:r>
          </w:p>
        </w:tc>
        <w:tc>
          <w:tcPr>
            <w:tcW w:w="1984" w:type="dxa"/>
            <w:tcBorders>
              <w:top w:val="nil"/>
              <w:left w:val="nil"/>
              <w:bottom w:val="nil"/>
              <w:right w:val="nil"/>
            </w:tcBorders>
            <w:shd w:val="clear" w:color="auto" w:fill="auto"/>
            <w:noWrap/>
            <w:vAlign w:val="center"/>
            <w:hideMark/>
          </w:tcPr>
          <w:p w14:paraId="46C2B539" w14:textId="77777777" w:rsidR="00645E7F" w:rsidRPr="00CA3917" w:rsidRDefault="00645E7F" w:rsidP="00645E7F">
            <w:pPr>
              <w:jc w:val="center"/>
              <w:rPr>
                <w:rFonts w:cs="Times New Roman"/>
                <w:color w:val="000000"/>
              </w:rPr>
            </w:pPr>
            <w:r w:rsidRPr="00CA3917">
              <w:rPr>
                <w:rFonts w:cs="Times New Roman"/>
                <w:color w:val="000000"/>
              </w:rPr>
              <w:t>191 (12.9, 754)</w:t>
            </w:r>
          </w:p>
        </w:tc>
        <w:tc>
          <w:tcPr>
            <w:tcW w:w="1843" w:type="dxa"/>
            <w:tcBorders>
              <w:top w:val="nil"/>
              <w:left w:val="nil"/>
              <w:bottom w:val="nil"/>
              <w:right w:val="nil"/>
            </w:tcBorders>
            <w:shd w:val="clear" w:color="auto" w:fill="auto"/>
            <w:noWrap/>
            <w:vAlign w:val="bottom"/>
            <w:hideMark/>
          </w:tcPr>
          <w:p w14:paraId="36AF2E63" w14:textId="77777777" w:rsidR="00645E7F" w:rsidRPr="00CA3917" w:rsidRDefault="00645E7F" w:rsidP="00645E7F">
            <w:pPr>
              <w:jc w:val="center"/>
              <w:rPr>
                <w:rFonts w:cs="Times New Roman"/>
                <w:color w:val="000000"/>
              </w:rPr>
            </w:pPr>
            <w:r w:rsidRPr="00CA3917">
              <w:rPr>
                <w:rFonts w:cs="Times New Roman"/>
                <w:color w:val="000000"/>
              </w:rPr>
              <w:t>49.7(6.02, 308)</w:t>
            </w:r>
          </w:p>
        </w:tc>
        <w:tc>
          <w:tcPr>
            <w:tcW w:w="1843" w:type="dxa"/>
            <w:tcBorders>
              <w:top w:val="nil"/>
              <w:left w:val="nil"/>
              <w:bottom w:val="nil"/>
              <w:right w:val="nil"/>
            </w:tcBorders>
            <w:shd w:val="clear" w:color="auto" w:fill="auto"/>
            <w:noWrap/>
            <w:vAlign w:val="bottom"/>
            <w:hideMark/>
          </w:tcPr>
          <w:p w14:paraId="79936E44" w14:textId="77777777" w:rsidR="00645E7F" w:rsidRPr="00CA3917" w:rsidRDefault="00645E7F" w:rsidP="00645E7F">
            <w:pPr>
              <w:jc w:val="center"/>
              <w:rPr>
                <w:rFonts w:cs="Times New Roman"/>
                <w:color w:val="000000"/>
              </w:rPr>
            </w:pPr>
            <w:r w:rsidRPr="00CA3917">
              <w:rPr>
                <w:rFonts w:cs="Times New Roman"/>
                <w:color w:val="000000"/>
              </w:rPr>
              <w:t>290(54.8, 832)</w:t>
            </w:r>
          </w:p>
        </w:tc>
      </w:tr>
      <w:tr w:rsidR="00645E7F" w:rsidRPr="00CA3917" w14:paraId="1EC3B086" w14:textId="77777777" w:rsidTr="009D7019">
        <w:trPr>
          <w:trHeight w:val="300"/>
        </w:trPr>
        <w:tc>
          <w:tcPr>
            <w:tcW w:w="4678" w:type="dxa"/>
            <w:tcBorders>
              <w:top w:val="nil"/>
              <w:left w:val="nil"/>
              <w:bottom w:val="nil"/>
            </w:tcBorders>
            <w:shd w:val="clear" w:color="auto" w:fill="auto"/>
            <w:noWrap/>
            <w:vAlign w:val="center"/>
            <w:hideMark/>
          </w:tcPr>
          <w:p w14:paraId="447F4F56" w14:textId="77777777" w:rsidR="00645E7F" w:rsidRPr="00CA3917" w:rsidRDefault="00645E7F" w:rsidP="00645E7F">
            <w:pPr>
              <w:jc w:val="right"/>
              <w:rPr>
                <w:rFonts w:cs="Times New Roman"/>
                <w:color w:val="000000"/>
              </w:rPr>
            </w:pPr>
            <w:r w:rsidRPr="00CA3917">
              <w:rPr>
                <w:rFonts w:cs="Times New Roman"/>
                <w:color w:val="000000"/>
              </w:rPr>
              <w:t xml:space="preserve">Median </w:t>
            </w:r>
            <w:proofErr w:type="spellStart"/>
            <w:r w:rsidRPr="00CA3917">
              <w:rPr>
                <w:rFonts w:cs="Times New Roman"/>
                <w:color w:val="000000"/>
              </w:rPr>
              <w:t>PFHxS</w:t>
            </w:r>
            <w:proofErr w:type="spellEnd"/>
            <w:r w:rsidRPr="00CA3917">
              <w:rPr>
                <w:rFonts w:cs="Times New Roman"/>
                <w:color w:val="000000"/>
              </w:rPr>
              <w:t>, ng/ml (5%, 95%)</w:t>
            </w:r>
          </w:p>
        </w:tc>
        <w:tc>
          <w:tcPr>
            <w:tcW w:w="1985" w:type="dxa"/>
            <w:tcBorders>
              <w:top w:val="nil"/>
              <w:left w:val="nil"/>
              <w:bottom w:val="nil"/>
              <w:right w:val="nil"/>
            </w:tcBorders>
            <w:shd w:val="clear" w:color="auto" w:fill="auto"/>
            <w:noWrap/>
            <w:vAlign w:val="bottom"/>
            <w:hideMark/>
          </w:tcPr>
          <w:p w14:paraId="63136F68" w14:textId="77777777" w:rsidR="00645E7F" w:rsidRPr="00CA3917" w:rsidRDefault="00645E7F" w:rsidP="00645E7F">
            <w:pPr>
              <w:jc w:val="center"/>
              <w:rPr>
                <w:rFonts w:cs="Times New Roman"/>
                <w:color w:val="000000"/>
              </w:rPr>
            </w:pPr>
            <w:r w:rsidRPr="00CA3917">
              <w:rPr>
                <w:rFonts w:cs="Times New Roman"/>
                <w:color w:val="000000"/>
              </w:rPr>
              <w:t>0.98(0.38, 4.78)</w:t>
            </w:r>
          </w:p>
        </w:tc>
        <w:tc>
          <w:tcPr>
            <w:tcW w:w="1984" w:type="dxa"/>
            <w:tcBorders>
              <w:top w:val="nil"/>
              <w:left w:val="nil"/>
              <w:bottom w:val="nil"/>
              <w:right w:val="nil"/>
            </w:tcBorders>
            <w:shd w:val="clear" w:color="auto" w:fill="auto"/>
            <w:noWrap/>
            <w:vAlign w:val="center"/>
            <w:hideMark/>
          </w:tcPr>
          <w:p w14:paraId="7BA5C876" w14:textId="77777777" w:rsidR="00645E7F" w:rsidRPr="00CA3917" w:rsidRDefault="00645E7F" w:rsidP="00645E7F">
            <w:pPr>
              <w:jc w:val="center"/>
              <w:rPr>
                <w:rFonts w:cs="Times New Roman"/>
                <w:color w:val="000000"/>
              </w:rPr>
            </w:pPr>
            <w:r w:rsidRPr="00CA3917">
              <w:rPr>
                <w:rFonts w:cs="Times New Roman"/>
                <w:color w:val="000000"/>
              </w:rPr>
              <w:t>166 (6.95, 754)</w:t>
            </w:r>
          </w:p>
        </w:tc>
        <w:tc>
          <w:tcPr>
            <w:tcW w:w="1843" w:type="dxa"/>
            <w:tcBorders>
              <w:top w:val="nil"/>
              <w:left w:val="nil"/>
              <w:bottom w:val="nil"/>
              <w:right w:val="nil"/>
            </w:tcBorders>
            <w:shd w:val="clear" w:color="auto" w:fill="auto"/>
            <w:noWrap/>
            <w:vAlign w:val="bottom"/>
            <w:hideMark/>
          </w:tcPr>
          <w:p w14:paraId="22085559" w14:textId="77777777" w:rsidR="00645E7F" w:rsidRPr="00CA3917" w:rsidRDefault="00645E7F" w:rsidP="00645E7F">
            <w:pPr>
              <w:jc w:val="center"/>
              <w:rPr>
                <w:rFonts w:cs="Times New Roman"/>
                <w:color w:val="000000"/>
              </w:rPr>
            </w:pPr>
            <w:r w:rsidRPr="00CA3917">
              <w:rPr>
                <w:rFonts w:cs="Times New Roman"/>
                <w:color w:val="000000"/>
              </w:rPr>
              <w:t>45.0(2.13, 294)</w:t>
            </w:r>
          </w:p>
        </w:tc>
        <w:tc>
          <w:tcPr>
            <w:tcW w:w="1843" w:type="dxa"/>
            <w:tcBorders>
              <w:top w:val="nil"/>
              <w:left w:val="nil"/>
              <w:bottom w:val="nil"/>
              <w:right w:val="nil"/>
            </w:tcBorders>
            <w:shd w:val="clear" w:color="auto" w:fill="auto"/>
            <w:noWrap/>
            <w:vAlign w:val="bottom"/>
            <w:hideMark/>
          </w:tcPr>
          <w:p w14:paraId="34BF0230" w14:textId="77777777" w:rsidR="00645E7F" w:rsidRPr="00CA3917" w:rsidRDefault="00645E7F" w:rsidP="00645E7F">
            <w:pPr>
              <w:jc w:val="center"/>
              <w:rPr>
                <w:rFonts w:cs="Times New Roman"/>
                <w:color w:val="000000"/>
              </w:rPr>
            </w:pPr>
            <w:r w:rsidRPr="00CA3917">
              <w:rPr>
                <w:rFonts w:cs="Times New Roman"/>
                <w:color w:val="000000"/>
              </w:rPr>
              <w:t>270(42.6, 817)</w:t>
            </w:r>
          </w:p>
        </w:tc>
      </w:tr>
      <w:tr w:rsidR="00645E7F" w:rsidRPr="00CA3917" w14:paraId="21AA1166" w14:textId="77777777" w:rsidTr="009D7019">
        <w:trPr>
          <w:trHeight w:val="300"/>
        </w:trPr>
        <w:tc>
          <w:tcPr>
            <w:tcW w:w="4678" w:type="dxa"/>
            <w:tcBorders>
              <w:top w:val="nil"/>
              <w:left w:val="nil"/>
              <w:bottom w:val="nil"/>
            </w:tcBorders>
            <w:shd w:val="clear" w:color="auto" w:fill="auto"/>
            <w:noWrap/>
            <w:vAlign w:val="center"/>
            <w:hideMark/>
          </w:tcPr>
          <w:p w14:paraId="5457CA4A" w14:textId="77777777" w:rsidR="00645E7F" w:rsidRPr="00CA3917" w:rsidRDefault="00645E7F" w:rsidP="00645E7F">
            <w:pPr>
              <w:jc w:val="right"/>
              <w:rPr>
                <w:rFonts w:cs="Times New Roman"/>
                <w:color w:val="000000"/>
              </w:rPr>
            </w:pPr>
            <w:r w:rsidRPr="00CA3917">
              <w:rPr>
                <w:rFonts w:cs="Times New Roman"/>
                <w:color w:val="000000"/>
              </w:rPr>
              <w:t>Median PFOA, ng/ml (5%, 95%)</w:t>
            </w:r>
          </w:p>
        </w:tc>
        <w:tc>
          <w:tcPr>
            <w:tcW w:w="1985" w:type="dxa"/>
            <w:tcBorders>
              <w:top w:val="nil"/>
              <w:left w:val="nil"/>
              <w:bottom w:val="nil"/>
              <w:right w:val="nil"/>
            </w:tcBorders>
            <w:shd w:val="clear" w:color="auto" w:fill="auto"/>
            <w:noWrap/>
            <w:vAlign w:val="bottom"/>
            <w:hideMark/>
          </w:tcPr>
          <w:p w14:paraId="46F848E8" w14:textId="77777777" w:rsidR="00645E7F" w:rsidRPr="00CA3917" w:rsidRDefault="00645E7F" w:rsidP="00645E7F">
            <w:pPr>
              <w:jc w:val="center"/>
              <w:rPr>
                <w:rFonts w:cs="Times New Roman"/>
                <w:color w:val="000000"/>
              </w:rPr>
            </w:pPr>
            <w:r w:rsidRPr="00CA3917">
              <w:rPr>
                <w:rFonts w:cs="Times New Roman"/>
                <w:color w:val="000000"/>
              </w:rPr>
              <w:t>1.62(0.69, 3.48)</w:t>
            </w:r>
          </w:p>
        </w:tc>
        <w:tc>
          <w:tcPr>
            <w:tcW w:w="1984" w:type="dxa"/>
            <w:tcBorders>
              <w:top w:val="nil"/>
              <w:left w:val="nil"/>
              <w:bottom w:val="nil"/>
              <w:right w:val="nil"/>
            </w:tcBorders>
            <w:shd w:val="clear" w:color="auto" w:fill="auto"/>
            <w:noWrap/>
            <w:vAlign w:val="center"/>
            <w:hideMark/>
          </w:tcPr>
          <w:p w14:paraId="3E11C5D2" w14:textId="77777777" w:rsidR="00645E7F" w:rsidRPr="00CA3917" w:rsidRDefault="00645E7F" w:rsidP="00645E7F">
            <w:pPr>
              <w:jc w:val="center"/>
              <w:rPr>
                <w:rFonts w:cs="Times New Roman"/>
                <w:color w:val="000000"/>
              </w:rPr>
            </w:pPr>
            <w:r w:rsidRPr="00CA3917">
              <w:rPr>
                <w:rFonts w:cs="Times New Roman"/>
                <w:color w:val="000000"/>
              </w:rPr>
              <w:t>10.4 (1.44, 38.8)</w:t>
            </w:r>
          </w:p>
        </w:tc>
        <w:tc>
          <w:tcPr>
            <w:tcW w:w="1843" w:type="dxa"/>
            <w:tcBorders>
              <w:top w:val="nil"/>
              <w:left w:val="nil"/>
              <w:bottom w:val="nil"/>
              <w:right w:val="nil"/>
            </w:tcBorders>
            <w:shd w:val="clear" w:color="auto" w:fill="auto"/>
            <w:noWrap/>
            <w:vAlign w:val="bottom"/>
            <w:hideMark/>
          </w:tcPr>
          <w:p w14:paraId="4ADEE573" w14:textId="77777777" w:rsidR="00645E7F" w:rsidRPr="00CA3917" w:rsidRDefault="00645E7F" w:rsidP="00645E7F">
            <w:pPr>
              <w:jc w:val="center"/>
              <w:rPr>
                <w:rFonts w:cs="Times New Roman"/>
                <w:color w:val="000000"/>
              </w:rPr>
            </w:pPr>
            <w:r w:rsidRPr="00CA3917">
              <w:rPr>
                <w:rFonts w:cs="Times New Roman"/>
                <w:color w:val="000000"/>
              </w:rPr>
              <w:t>3.71(0.98, 18.0)</w:t>
            </w:r>
          </w:p>
        </w:tc>
        <w:tc>
          <w:tcPr>
            <w:tcW w:w="1843" w:type="dxa"/>
            <w:tcBorders>
              <w:top w:val="nil"/>
              <w:left w:val="nil"/>
              <w:bottom w:val="nil"/>
              <w:right w:val="nil"/>
            </w:tcBorders>
            <w:shd w:val="clear" w:color="auto" w:fill="auto"/>
            <w:noWrap/>
            <w:vAlign w:val="bottom"/>
            <w:hideMark/>
          </w:tcPr>
          <w:p w14:paraId="641556A6" w14:textId="77777777" w:rsidR="00645E7F" w:rsidRPr="00CA3917" w:rsidRDefault="00645E7F" w:rsidP="00645E7F">
            <w:pPr>
              <w:jc w:val="center"/>
              <w:rPr>
                <w:rFonts w:cs="Times New Roman"/>
                <w:color w:val="000000"/>
              </w:rPr>
            </w:pPr>
            <w:r w:rsidRPr="00CA3917">
              <w:rPr>
                <w:rFonts w:cs="Times New Roman"/>
                <w:color w:val="000000"/>
              </w:rPr>
              <w:t>15.5(3.29, 42.5)</w:t>
            </w:r>
          </w:p>
        </w:tc>
      </w:tr>
      <w:tr w:rsidR="00645E7F" w:rsidRPr="00CA3917" w14:paraId="7C9447E8" w14:textId="77777777" w:rsidTr="009D7019">
        <w:trPr>
          <w:trHeight w:val="300"/>
        </w:trPr>
        <w:tc>
          <w:tcPr>
            <w:tcW w:w="4678" w:type="dxa"/>
            <w:tcBorders>
              <w:top w:val="nil"/>
              <w:left w:val="nil"/>
              <w:bottom w:val="nil"/>
            </w:tcBorders>
            <w:shd w:val="clear" w:color="auto" w:fill="auto"/>
            <w:noWrap/>
            <w:vAlign w:val="center"/>
            <w:hideMark/>
          </w:tcPr>
          <w:p w14:paraId="146A2989" w14:textId="77777777" w:rsidR="00645E7F" w:rsidRPr="00CA3917" w:rsidRDefault="00645E7F" w:rsidP="00645E7F">
            <w:pPr>
              <w:jc w:val="right"/>
              <w:rPr>
                <w:rFonts w:cs="Times New Roman"/>
                <w:color w:val="000000"/>
              </w:rPr>
            </w:pPr>
            <w:r w:rsidRPr="00CA3917">
              <w:rPr>
                <w:rFonts w:cs="Times New Roman"/>
                <w:color w:val="000000"/>
              </w:rPr>
              <w:t>Median sum PFAS</w:t>
            </w:r>
            <w:r w:rsidRPr="00CA3917">
              <w:rPr>
                <w:rFonts w:cs="Times New Roman"/>
                <w:color w:val="000000"/>
                <w:vertAlign w:val="superscript"/>
              </w:rPr>
              <w:t xml:space="preserve"># </w:t>
            </w:r>
            <w:r w:rsidRPr="00CA3917">
              <w:rPr>
                <w:rFonts w:cs="Times New Roman"/>
                <w:color w:val="000000"/>
              </w:rPr>
              <w:t>(5%, 95%)</w:t>
            </w:r>
          </w:p>
        </w:tc>
        <w:tc>
          <w:tcPr>
            <w:tcW w:w="1985" w:type="dxa"/>
            <w:tcBorders>
              <w:top w:val="nil"/>
              <w:left w:val="nil"/>
              <w:bottom w:val="nil"/>
              <w:right w:val="nil"/>
            </w:tcBorders>
            <w:shd w:val="clear" w:color="auto" w:fill="auto"/>
            <w:noWrap/>
            <w:vAlign w:val="bottom"/>
            <w:hideMark/>
          </w:tcPr>
          <w:p w14:paraId="47C81814" w14:textId="77777777" w:rsidR="00645E7F" w:rsidRPr="00CA3917" w:rsidRDefault="00645E7F" w:rsidP="00645E7F">
            <w:pPr>
              <w:jc w:val="center"/>
              <w:rPr>
                <w:rFonts w:cs="Times New Roman"/>
                <w:color w:val="000000"/>
              </w:rPr>
            </w:pPr>
            <w:r w:rsidRPr="00CA3917">
              <w:rPr>
                <w:rFonts w:cs="Times New Roman"/>
                <w:color w:val="000000"/>
              </w:rPr>
              <w:t>0.02(0.01, 0.04)</w:t>
            </w:r>
          </w:p>
        </w:tc>
        <w:tc>
          <w:tcPr>
            <w:tcW w:w="1984" w:type="dxa"/>
            <w:tcBorders>
              <w:top w:val="nil"/>
              <w:left w:val="nil"/>
              <w:bottom w:val="nil"/>
              <w:right w:val="nil"/>
            </w:tcBorders>
            <w:shd w:val="clear" w:color="auto" w:fill="auto"/>
            <w:noWrap/>
            <w:vAlign w:val="center"/>
            <w:hideMark/>
          </w:tcPr>
          <w:p w14:paraId="625090A7" w14:textId="77777777" w:rsidR="00645E7F" w:rsidRPr="00CA3917" w:rsidRDefault="00645E7F" w:rsidP="00645E7F">
            <w:pPr>
              <w:jc w:val="center"/>
              <w:rPr>
                <w:rFonts w:cs="Times New Roman"/>
                <w:color w:val="000000"/>
              </w:rPr>
            </w:pPr>
            <w:r w:rsidRPr="00CA3917">
              <w:rPr>
                <w:rFonts w:cs="Times New Roman"/>
                <w:color w:val="000000"/>
              </w:rPr>
              <w:t>0.82 (0.05, 3.49)</w:t>
            </w:r>
          </w:p>
        </w:tc>
        <w:tc>
          <w:tcPr>
            <w:tcW w:w="1843" w:type="dxa"/>
            <w:tcBorders>
              <w:top w:val="nil"/>
              <w:left w:val="nil"/>
              <w:bottom w:val="nil"/>
              <w:right w:val="nil"/>
            </w:tcBorders>
            <w:shd w:val="clear" w:color="auto" w:fill="auto"/>
            <w:noWrap/>
            <w:vAlign w:val="bottom"/>
            <w:hideMark/>
          </w:tcPr>
          <w:p w14:paraId="47CA4B42" w14:textId="77777777" w:rsidR="00645E7F" w:rsidRPr="00CA3917" w:rsidRDefault="00645E7F" w:rsidP="00645E7F">
            <w:pPr>
              <w:jc w:val="center"/>
              <w:rPr>
                <w:rFonts w:cs="Times New Roman"/>
                <w:color w:val="000000"/>
              </w:rPr>
            </w:pPr>
            <w:r w:rsidRPr="00CA3917">
              <w:rPr>
                <w:rFonts w:cs="Times New Roman"/>
                <w:color w:val="000000"/>
              </w:rPr>
              <w:t>0.22(0.02, 1.44)</w:t>
            </w:r>
          </w:p>
        </w:tc>
        <w:tc>
          <w:tcPr>
            <w:tcW w:w="1843" w:type="dxa"/>
            <w:tcBorders>
              <w:top w:val="nil"/>
              <w:left w:val="nil"/>
              <w:bottom w:val="nil"/>
              <w:right w:val="nil"/>
            </w:tcBorders>
            <w:shd w:val="clear" w:color="auto" w:fill="auto"/>
            <w:noWrap/>
            <w:vAlign w:val="bottom"/>
            <w:hideMark/>
          </w:tcPr>
          <w:p w14:paraId="36B5EEBB" w14:textId="77777777" w:rsidR="00645E7F" w:rsidRPr="00CA3917" w:rsidRDefault="00645E7F" w:rsidP="00645E7F">
            <w:pPr>
              <w:jc w:val="center"/>
              <w:rPr>
                <w:rFonts w:cs="Times New Roman"/>
                <w:color w:val="000000"/>
              </w:rPr>
            </w:pPr>
            <w:r w:rsidRPr="00CA3917">
              <w:rPr>
                <w:rFonts w:cs="Times New Roman"/>
                <w:color w:val="000000"/>
              </w:rPr>
              <w:t>1.33(0.23, 3.78)</w:t>
            </w:r>
          </w:p>
        </w:tc>
      </w:tr>
      <w:tr w:rsidR="00645E7F" w:rsidRPr="00CA3917" w14:paraId="48804360" w14:textId="77777777" w:rsidTr="009D7019">
        <w:trPr>
          <w:trHeight w:val="300"/>
        </w:trPr>
        <w:tc>
          <w:tcPr>
            <w:tcW w:w="4678" w:type="dxa"/>
            <w:tcBorders>
              <w:top w:val="nil"/>
              <w:left w:val="nil"/>
              <w:bottom w:val="nil"/>
            </w:tcBorders>
            <w:shd w:val="clear" w:color="auto" w:fill="auto"/>
            <w:noWrap/>
            <w:vAlign w:val="center"/>
            <w:hideMark/>
          </w:tcPr>
          <w:p w14:paraId="5F979686" w14:textId="77777777" w:rsidR="00645E7F" w:rsidRPr="00CA3917" w:rsidRDefault="00645E7F" w:rsidP="00645E7F">
            <w:pPr>
              <w:jc w:val="right"/>
              <w:rPr>
                <w:rFonts w:cs="Times New Roman"/>
                <w:color w:val="000000"/>
              </w:rPr>
            </w:pPr>
            <w:r w:rsidRPr="00CA3917">
              <w:rPr>
                <w:rFonts w:cs="Times New Roman"/>
                <w:color w:val="000000"/>
              </w:rPr>
              <w:t>Median cholesterol, mmol/L (5%, 95%)</w:t>
            </w:r>
          </w:p>
        </w:tc>
        <w:tc>
          <w:tcPr>
            <w:tcW w:w="1985" w:type="dxa"/>
            <w:tcBorders>
              <w:top w:val="nil"/>
              <w:left w:val="nil"/>
              <w:bottom w:val="nil"/>
              <w:right w:val="nil"/>
            </w:tcBorders>
            <w:shd w:val="clear" w:color="auto" w:fill="auto"/>
            <w:noWrap/>
            <w:vAlign w:val="bottom"/>
            <w:hideMark/>
          </w:tcPr>
          <w:p w14:paraId="55768DA3" w14:textId="77777777" w:rsidR="00645E7F" w:rsidRPr="00CA3917" w:rsidRDefault="00645E7F" w:rsidP="00645E7F">
            <w:pPr>
              <w:jc w:val="center"/>
              <w:rPr>
                <w:rFonts w:cs="Times New Roman"/>
                <w:color w:val="000000"/>
              </w:rPr>
            </w:pPr>
            <w:r w:rsidRPr="00CA3917">
              <w:rPr>
                <w:rFonts w:cs="Times New Roman"/>
                <w:color w:val="000000"/>
              </w:rPr>
              <w:t>4.9(3.65, 6.86)</w:t>
            </w:r>
          </w:p>
        </w:tc>
        <w:tc>
          <w:tcPr>
            <w:tcW w:w="1984" w:type="dxa"/>
            <w:tcBorders>
              <w:top w:val="nil"/>
              <w:left w:val="nil"/>
              <w:bottom w:val="nil"/>
              <w:right w:val="nil"/>
            </w:tcBorders>
            <w:shd w:val="clear" w:color="auto" w:fill="auto"/>
            <w:noWrap/>
            <w:vAlign w:val="center"/>
            <w:hideMark/>
          </w:tcPr>
          <w:p w14:paraId="402482D4" w14:textId="77777777" w:rsidR="00645E7F" w:rsidRPr="00CA3917" w:rsidRDefault="00645E7F" w:rsidP="00645E7F">
            <w:pPr>
              <w:jc w:val="center"/>
              <w:rPr>
                <w:rFonts w:cs="Times New Roman"/>
                <w:color w:val="000000"/>
              </w:rPr>
            </w:pPr>
            <w:r w:rsidRPr="00CA3917">
              <w:rPr>
                <w:rFonts w:cs="Times New Roman"/>
                <w:color w:val="000000"/>
              </w:rPr>
              <w:t>5.4 (3.6, 8.6)</w:t>
            </w:r>
          </w:p>
        </w:tc>
        <w:tc>
          <w:tcPr>
            <w:tcW w:w="1843" w:type="dxa"/>
            <w:tcBorders>
              <w:top w:val="nil"/>
              <w:left w:val="nil"/>
              <w:bottom w:val="nil"/>
              <w:right w:val="nil"/>
            </w:tcBorders>
            <w:shd w:val="clear" w:color="auto" w:fill="auto"/>
            <w:noWrap/>
            <w:vAlign w:val="bottom"/>
            <w:hideMark/>
          </w:tcPr>
          <w:p w14:paraId="53BBC5F9" w14:textId="77777777" w:rsidR="00645E7F" w:rsidRPr="00CA3917" w:rsidRDefault="00645E7F" w:rsidP="00645E7F">
            <w:pPr>
              <w:jc w:val="center"/>
              <w:rPr>
                <w:rFonts w:cs="Times New Roman"/>
                <w:color w:val="000000"/>
              </w:rPr>
            </w:pPr>
            <w:r w:rsidRPr="00CA3917">
              <w:rPr>
                <w:rFonts w:cs="Times New Roman"/>
                <w:color w:val="000000"/>
              </w:rPr>
              <w:t>5.4(3.7, 8.8)</w:t>
            </w:r>
          </w:p>
        </w:tc>
        <w:tc>
          <w:tcPr>
            <w:tcW w:w="1843" w:type="dxa"/>
            <w:tcBorders>
              <w:top w:val="nil"/>
              <w:left w:val="nil"/>
              <w:bottom w:val="nil"/>
              <w:right w:val="nil"/>
            </w:tcBorders>
            <w:shd w:val="clear" w:color="auto" w:fill="auto"/>
            <w:noWrap/>
            <w:vAlign w:val="bottom"/>
            <w:hideMark/>
          </w:tcPr>
          <w:p w14:paraId="65A6BBD2" w14:textId="77777777" w:rsidR="00645E7F" w:rsidRPr="00CA3917" w:rsidRDefault="00645E7F" w:rsidP="00645E7F">
            <w:pPr>
              <w:jc w:val="center"/>
              <w:rPr>
                <w:rFonts w:cs="Times New Roman"/>
                <w:color w:val="000000"/>
              </w:rPr>
            </w:pPr>
            <w:r w:rsidRPr="00CA3917">
              <w:rPr>
                <w:rFonts w:cs="Times New Roman"/>
                <w:color w:val="000000"/>
              </w:rPr>
              <w:t>5.4(3.6, 8.5)</w:t>
            </w:r>
          </w:p>
        </w:tc>
      </w:tr>
      <w:tr w:rsidR="00645E7F" w:rsidRPr="00CA3917" w14:paraId="07240962" w14:textId="77777777" w:rsidTr="009D7019">
        <w:trPr>
          <w:trHeight w:val="300"/>
        </w:trPr>
        <w:tc>
          <w:tcPr>
            <w:tcW w:w="4678" w:type="dxa"/>
            <w:tcBorders>
              <w:top w:val="nil"/>
              <w:left w:val="nil"/>
              <w:bottom w:val="nil"/>
            </w:tcBorders>
            <w:shd w:val="clear" w:color="auto" w:fill="auto"/>
            <w:noWrap/>
            <w:vAlign w:val="center"/>
            <w:hideMark/>
          </w:tcPr>
          <w:p w14:paraId="7BA59CC7" w14:textId="77777777" w:rsidR="00645E7F" w:rsidRPr="00CA3917" w:rsidRDefault="00645E7F" w:rsidP="00645E7F">
            <w:pPr>
              <w:jc w:val="right"/>
              <w:rPr>
                <w:rFonts w:cs="Times New Roman"/>
                <w:color w:val="000000"/>
              </w:rPr>
            </w:pPr>
            <w:r w:rsidRPr="00CA3917">
              <w:rPr>
                <w:rFonts w:cs="Times New Roman"/>
                <w:color w:val="000000"/>
              </w:rPr>
              <w:t>Median LDL, mmol/L (5%, 95%)</w:t>
            </w:r>
          </w:p>
        </w:tc>
        <w:tc>
          <w:tcPr>
            <w:tcW w:w="1985" w:type="dxa"/>
            <w:tcBorders>
              <w:top w:val="nil"/>
              <w:left w:val="nil"/>
              <w:bottom w:val="nil"/>
              <w:right w:val="nil"/>
            </w:tcBorders>
            <w:shd w:val="clear" w:color="auto" w:fill="auto"/>
            <w:noWrap/>
            <w:vAlign w:val="bottom"/>
            <w:hideMark/>
          </w:tcPr>
          <w:p w14:paraId="1B7C7582" w14:textId="77777777" w:rsidR="00645E7F" w:rsidRPr="00CA3917" w:rsidRDefault="00645E7F" w:rsidP="00645E7F">
            <w:pPr>
              <w:jc w:val="center"/>
              <w:rPr>
                <w:rFonts w:cs="Times New Roman"/>
                <w:color w:val="000000"/>
              </w:rPr>
            </w:pPr>
            <w:r w:rsidRPr="00CA3917">
              <w:rPr>
                <w:rFonts w:cs="Times New Roman"/>
                <w:color w:val="000000"/>
              </w:rPr>
              <w:t>2.8(1.85, 4.5)</w:t>
            </w:r>
          </w:p>
        </w:tc>
        <w:tc>
          <w:tcPr>
            <w:tcW w:w="1984" w:type="dxa"/>
            <w:tcBorders>
              <w:top w:val="nil"/>
              <w:left w:val="nil"/>
              <w:bottom w:val="nil"/>
              <w:right w:val="nil"/>
            </w:tcBorders>
            <w:shd w:val="clear" w:color="auto" w:fill="auto"/>
            <w:noWrap/>
            <w:vAlign w:val="center"/>
            <w:hideMark/>
          </w:tcPr>
          <w:p w14:paraId="10B4AF68" w14:textId="77777777" w:rsidR="00645E7F" w:rsidRPr="00CA3917" w:rsidRDefault="00645E7F" w:rsidP="00645E7F">
            <w:pPr>
              <w:jc w:val="center"/>
              <w:rPr>
                <w:rFonts w:cs="Times New Roman"/>
                <w:color w:val="000000"/>
              </w:rPr>
            </w:pPr>
            <w:r w:rsidRPr="00CA3917">
              <w:rPr>
                <w:rFonts w:cs="Times New Roman"/>
                <w:color w:val="000000"/>
              </w:rPr>
              <w:t>3.2 (1.8, 5.6)</w:t>
            </w:r>
          </w:p>
        </w:tc>
        <w:tc>
          <w:tcPr>
            <w:tcW w:w="1843" w:type="dxa"/>
            <w:tcBorders>
              <w:top w:val="nil"/>
              <w:left w:val="nil"/>
              <w:bottom w:val="nil"/>
              <w:right w:val="nil"/>
            </w:tcBorders>
            <w:shd w:val="clear" w:color="auto" w:fill="auto"/>
            <w:noWrap/>
            <w:vAlign w:val="bottom"/>
            <w:hideMark/>
          </w:tcPr>
          <w:p w14:paraId="7EB9DE94" w14:textId="77777777" w:rsidR="00645E7F" w:rsidRPr="00CA3917" w:rsidRDefault="00645E7F" w:rsidP="00645E7F">
            <w:pPr>
              <w:jc w:val="center"/>
              <w:rPr>
                <w:rFonts w:cs="Times New Roman"/>
                <w:color w:val="000000"/>
              </w:rPr>
            </w:pPr>
            <w:r w:rsidRPr="00CA3917">
              <w:rPr>
                <w:rFonts w:cs="Times New Roman"/>
                <w:color w:val="000000"/>
              </w:rPr>
              <w:t>3.25(1.9, 5.7)</w:t>
            </w:r>
          </w:p>
        </w:tc>
        <w:tc>
          <w:tcPr>
            <w:tcW w:w="1843" w:type="dxa"/>
            <w:tcBorders>
              <w:top w:val="nil"/>
              <w:left w:val="nil"/>
              <w:bottom w:val="nil"/>
              <w:right w:val="nil"/>
            </w:tcBorders>
            <w:shd w:val="clear" w:color="auto" w:fill="auto"/>
            <w:noWrap/>
            <w:vAlign w:val="bottom"/>
            <w:hideMark/>
          </w:tcPr>
          <w:p w14:paraId="3B9CBDA4" w14:textId="77777777" w:rsidR="00645E7F" w:rsidRPr="00CA3917" w:rsidRDefault="00645E7F" w:rsidP="00645E7F">
            <w:pPr>
              <w:jc w:val="center"/>
              <w:rPr>
                <w:rFonts w:cs="Times New Roman"/>
                <w:color w:val="000000"/>
              </w:rPr>
            </w:pPr>
            <w:r w:rsidRPr="00CA3917">
              <w:rPr>
                <w:rFonts w:cs="Times New Roman"/>
                <w:color w:val="000000"/>
              </w:rPr>
              <w:t>3.2(1.8, 5.6)</w:t>
            </w:r>
          </w:p>
        </w:tc>
      </w:tr>
      <w:tr w:rsidR="00645E7F" w:rsidRPr="00CA3917" w14:paraId="4E9C4178" w14:textId="77777777" w:rsidTr="009D7019">
        <w:trPr>
          <w:trHeight w:val="300"/>
        </w:trPr>
        <w:tc>
          <w:tcPr>
            <w:tcW w:w="4678" w:type="dxa"/>
            <w:tcBorders>
              <w:top w:val="nil"/>
              <w:left w:val="nil"/>
              <w:bottom w:val="nil"/>
            </w:tcBorders>
            <w:shd w:val="clear" w:color="auto" w:fill="auto"/>
            <w:noWrap/>
            <w:vAlign w:val="center"/>
            <w:hideMark/>
          </w:tcPr>
          <w:p w14:paraId="0C88AF0D" w14:textId="77777777" w:rsidR="00645E7F" w:rsidRPr="00CA3917" w:rsidRDefault="00645E7F" w:rsidP="00645E7F">
            <w:pPr>
              <w:jc w:val="right"/>
              <w:rPr>
                <w:rFonts w:cs="Times New Roman"/>
                <w:color w:val="000000"/>
              </w:rPr>
            </w:pPr>
            <w:r w:rsidRPr="00CA3917">
              <w:rPr>
                <w:rFonts w:cs="Times New Roman"/>
                <w:color w:val="000000"/>
              </w:rPr>
              <w:t>Median HDL, mmol/L (5%, 95%)</w:t>
            </w:r>
          </w:p>
        </w:tc>
        <w:tc>
          <w:tcPr>
            <w:tcW w:w="1985" w:type="dxa"/>
            <w:tcBorders>
              <w:top w:val="nil"/>
              <w:left w:val="nil"/>
              <w:bottom w:val="nil"/>
              <w:right w:val="nil"/>
            </w:tcBorders>
            <w:shd w:val="clear" w:color="auto" w:fill="auto"/>
            <w:noWrap/>
            <w:vAlign w:val="bottom"/>
            <w:hideMark/>
          </w:tcPr>
          <w:p w14:paraId="72B02CE8" w14:textId="77777777" w:rsidR="00645E7F" w:rsidRPr="00CA3917" w:rsidRDefault="00645E7F" w:rsidP="00645E7F">
            <w:pPr>
              <w:jc w:val="center"/>
              <w:rPr>
                <w:rFonts w:cs="Times New Roman"/>
                <w:color w:val="000000"/>
              </w:rPr>
            </w:pPr>
            <w:r w:rsidRPr="00CA3917">
              <w:rPr>
                <w:rFonts w:cs="Times New Roman"/>
                <w:color w:val="000000"/>
              </w:rPr>
              <w:t>1.5(0.86, 2.26)</w:t>
            </w:r>
          </w:p>
        </w:tc>
        <w:tc>
          <w:tcPr>
            <w:tcW w:w="1984" w:type="dxa"/>
            <w:tcBorders>
              <w:top w:val="nil"/>
              <w:left w:val="nil"/>
              <w:bottom w:val="nil"/>
              <w:right w:val="nil"/>
            </w:tcBorders>
            <w:shd w:val="clear" w:color="auto" w:fill="auto"/>
            <w:noWrap/>
            <w:vAlign w:val="center"/>
            <w:hideMark/>
          </w:tcPr>
          <w:p w14:paraId="6BB7C068" w14:textId="77777777" w:rsidR="00645E7F" w:rsidRPr="00CA3917" w:rsidRDefault="00645E7F" w:rsidP="00645E7F">
            <w:pPr>
              <w:jc w:val="center"/>
              <w:rPr>
                <w:rFonts w:cs="Times New Roman"/>
                <w:color w:val="000000"/>
              </w:rPr>
            </w:pPr>
            <w:r w:rsidRPr="00CA3917">
              <w:rPr>
                <w:rFonts w:cs="Times New Roman"/>
                <w:color w:val="000000"/>
              </w:rPr>
              <w:t>1.5 (0.86, 2.6)</w:t>
            </w:r>
          </w:p>
        </w:tc>
        <w:tc>
          <w:tcPr>
            <w:tcW w:w="1843" w:type="dxa"/>
            <w:tcBorders>
              <w:top w:val="nil"/>
              <w:left w:val="nil"/>
              <w:bottom w:val="nil"/>
              <w:right w:val="nil"/>
            </w:tcBorders>
            <w:shd w:val="clear" w:color="auto" w:fill="auto"/>
            <w:noWrap/>
            <w:vAlign w:val="bottom"/>
            <w:hideMark/>
          </w:tcPr>
          <w:p w14:paraId="035D4700" w14:textId="77777777" w:rsidR="00645E7F" w:rsidRPr="00CA3917" w:rsidRDefault="00645E7F" w:rsidP="00645E7F">
            <w:pPr>
              <w:jc w:val="center"/>
              <w:rPr>
                <w:rFonts w:cs="Times New Roman"/>
                <w:color w:val="000000"/>
              </w:rPr>
            </w:pPr>
            <w:r w:rsidRPr="00CA3917">
              <w:rPr>
                <w:rFonts w:cs="Times New Roman"/>
                <w:color w:val="000000"/>
              </w:rPr>
              <w:t>1.5(0.88, 2.6)</w:t>
            </w:r>
          </w:p>
        </w:tc>
        <w:tc>
          <w:tcPr>
            <w:tcW w:w="1843" w:type="dxa"/>
            <w:tcBorders>
              <w:top w:val="nil"/>
              <w:left w:val="nil"/>
              <w:bottom w:val="nil"/>
              <w:right w:val="nil"/>
            </w:tcBorders>
            <w:shd w:val="clear" w:color="auto" w:fill="auto"/>
            <w:noWrap/>
            <w:vAlign w:val="bottom"/>
            <w:hideMark/>
          </w:tcPr>
          <w:p w14:paraId="2C799029" w14:textId="77777777" w:rsidR="00645E7F" w:rsidRPr="00CA3917" w:rsidRDefault="00645E7F" w:rsidP="00645E7F">
            <w:pPr>
              <w:jc w:val="center"/>
              <w:rPr>
                <w:rFonts w:cs="Times New Roman"/>
                <w:color w:val="000000"/>
              </w:rPr>
            </w:pPr>
            <w:r w:rsidRPr="00CA3917">
              <w:rPr>
                <w:rFonts w:cs="Times New Roman"/>
                <w:color w:val="000000"/>
              </w:rPr>
              <w:t>1.5(0.85, 2.6)</w:t>
            </w:r>
          </w:p>
        </w:tc>
      </w:tr>
      <w:tr w:rsidR="00645E7F" w:rsidRPr="00CA3917" w14:paraId="77629D57" w14:textId="77777777" w:rsidTr="009D7019">
        <w:trPr>
          <w:trHeight w:val="300"/>
        </w:trPr>
        <w:tc>
          <w:tcPr>
            <w:tcW w:w="4678" w:type="dxa"/>
            <w:tcBorders>
              <w:top w:val="nil"/>
              <w:left w:val="nil"/>
              <w:bottom w:val="nil"/>
            </w:tcBorders>
            <w:shd w:val="clear" w:color="auto" w:fill="auto"/>
            <w:noWrap/>
            <w:vAlign w:val="center"/>
            <w:hideMark/>
          </w:tcPr>
          <w:p w14:paraId="5B888ADC" w14:textId="77777777" w:rsidR="00645E7F" w:rsidRPr="00CA3917" w:rsidRDefault="00645E7F" w:rsidP="00645E7F">
            <w:pPr>
              <w:jc w:val="right"/>
              <w:rPr>
                <w:rFonts w:cs="Times New Roman"/>
                <w:color w:val="000000"/>
              </w:rPr>
            </w:pPr>
            <w:r w:rsidRPr="00CA3917">
              <w:rPr>
                <w:rFonts w:cs="Times New Roman"/>
                <w:color w:val="000000"/>
              </w:rPr>
              <w:t>Median triglyceride, mmol/L (5%, 95%)</w:t>
            </w:r>
          </w:p>
        </w:tc>
        <w:tc>
          <w:tcPr>
            <w:tcW w:w="1985" w:type="dxa"/>
            <w:tcBorders>
              <w:top w:val="nil"/>
              <w:left w:val="nil"/>
              <w:bottom w:val="nil"/>
              <w:right w:val="nil"/>
            </w:tcBorders>
            <w:shd w:val="clear" w:color="auto" w:fill="auto"/>
            <w:noWrap/>
            <w:vAlign w:val="bottom"/>
            <w:hideMark/>
          </w:tcPr>
          <w:p w14:paraId="2043F3D7" w14:textId="77777777" w:rsidR="00645E7F" w:rsidRPr="00CA3917" w:rsidRDefault="00645E7F" w:rsidP="00645E7F">
            <w:pPr>
              <w:jc w:val="center"/>
              <w:rPr>
                <w:rFonts w:cs="Times New Roman"/>
                <w:color w:val="000000"/>
              </w:rPr>
            </w:pPr>
            <w:r w:rsidRPr="00CA3917">
              <w:rPr>
                <w:rFonts w:cs="Times New Roman"/>
                <w:color w:val="000000"/>
              </w:rPr>
              <w:t>1.1(0.45, 3.61)</w:t>
            </w:r>
          </w:p>
        </w:tc>
        <w:tc>
          <w:tcPr>
            <w:tcW w:w="1984" w:type="dxa"/>
            <w:tcBorders>
              <w:top w:val="nil"/>
              <w:left w:val="nil"/>
              <w:bottom w:val="nil"/>
              <w:right w:val="nil"/>
            </w:tcBorders>
            <w:shd w:val="clear" w:color="auto" w:fill="auto"/>
            <w:noWrap/>
            <w:vAlign w:val="center"/>
            <w:hideMark/>
          </w:tcPr>
          <w:p w14:paraId="69EE3161" w14:textId="77777777" w:rsidR="00645E7F" w:rsidRPr="00CA3917" w:rsidRDefault="00645E7F" w:rsidP="00645E7F">
            <w:pPr>
              <w:jc w:val="center"/>
              <w:rPr>
                <w:rFonts w:cs="Times New Roman"/>
                <w:color w:val="000000"/>
              </w:rPr>
            </w:pPr>
            <w:r w:rsidRPr="00CA3917">
              <w:rPr>
                <w:rFonts w:cs="Times New Roman"/>
                <w:color w:val="000000"/>
              </w:rPr>
              <w:t>1.4 (0.6, 3.6)</w:t>
            </w:r>
          </w:p>
        </w:tc>
        <w:tc>
          <w:tcPr>
            <w:tcW w:w="1843" w:type="dxa"/>
            <w:tcBorders>
              <w:top w:val="nil"/>
              <w:left w:val="nil"/>
              <w:bottom w:val="nil"/>
              <w:right w:val="nil"/>
            </w:tcBorders>
            <w:shd w:val="clear" w:color="auto" w:fill="auto"/>
            <w:noWrap/>
            <w:vAlign w:val="bottom"/>
            <w:hideMark/>
          </w:tcPr>
          <w:p w14:paraId="71E951DE" w14:textId="77777777" w:rsidR="00645E7F" w:rsidRPr="00CA3917" w:rsidRDefault="00645E7F" w:rsidP="00645E7F">
            <w:pPr>
              <w:jc w:val="center"/>
              <w:rPr>
                <w:rFonts w:cs="Times New Roman"/>
                <w:color w:val="000000"/>
              </w:rPr>
            </w:pPr>
            <w:r w:rsidRPr="00CA3917">
              <w:rPr>
                <w:rFonts w:cs="Times New Roman"/>
                <w:color w:val="000000"/>
              </w:rPr>
              <w:t>1.4(0.6, 3.67)</w:t>
            </w:r>
          </w:p>
        </w:tc>
        <w:tc>
          <w:tcPr>
            <w:tcW w:w="1843" w:type="dxa"/>
            <w:tcBorders>
              <w:top w:val="nil"/>
              <w:left w:val="nil"/>
              <w:bottom w:val="nil"/>
              <w:right w:val="nil"/>
            </w:tcBorders>
            <w:shd w:val="clear" w:color="auto" w:fill="auto"/>
            <w:noWrap/>
            <w:vAlign w:val="bottom"/>
            <w:hideMark/>
          </w:tcPr>
          <w:p w14:paraId="1EF6A69D" w14:textId="77777777" w:rsidR="00645E7F" w:rsidRPr="00CA3917" w:rsidRDefault="00645E7F" w:rsidP="00645E7F">
            <w:pPr>
              <w:jc w:val="center"/>
              <w:rPr>
                <w:rFonts w:cs="Times New Roman"/>
                <w:color w:val="000000"/>
              </w:rPr>
            </w:pPr>
            <w:r w:rsidRPr="00CA3917">
              <w:rPr>
                <w:rFonts w:cs="Times New Roman"/>
                <w:color w:val="000000"/>
              </w:rPr>
              <w:t>1.4(0.6, 3.5)</w:t>
            </w:r>
          </w:p>
        </w:tc>
      </w:tr>
      <w:tr w:rsidR="00645E7F" w:rsidRPr="00CA3917" w14:paraId="38814BC2" w14:textId="77777777" w:rsidTr="009D7019">
        <w:trPr>
          <w:trHeight w:val="300"/>
        </w:trPr>
        <w:tc>
          <w:tcPr>
            <w:tcW w:w="4678" w:type="dxa"/>
            <w:tcBorders>
              <w:top w:val="nil"/>
              <w:left w:val="nil"/>
              <w:bottom w:val="single" w:sz="4" w:space="0" w:color="auto"/>
            </w:tcBorders>
            <w:shd w:val="clear" w:color="auto" w:fill="auto"/>
            <w:noWrap/>
            <w:vAlign w:val="center"/>
          </w:tcPr>
          <w:p w14:paraId="1D3AF750" w14:textId="77777777" w:rsidR="00645E7F" w:rsidRPr="00CA3917" w:rsidRDefault="00645E7F" w:rsidP="00645E7F">
            <w:pPr>
              <w:jc w:val="right"/>
              <w:rPr>
                <w:rFonts w:cs="Times New Roman"/>
                <w:color w:val="000000"/>
              </w:rPr>
            </w:pPr>
            <w:r w:rsidRPr="00CA3917">
              <w:rPr>
                <w:rFonts w:cs="Times New Roman"/>
                <w:color w:val="000000"/>
              </w:rPr>
              <w:t>Median total cholesterol/HDL ratio, (5%, 95%)</w:t>
            </w:r>
          </w:p>
        </w:tc>
        <w:tc>
          <w:tcPr>
            <w:tcW w:w="1985" w:type="dxa"/>
            <w:tcBorders>
              <w:top w:val="nil"/>
              <w:left w:val="nil"/>
              <w:bottom w:val="single" w:sz="4" w:space="0" w:color="auto"/>
              <w:right w:val="nil"/>
            </w:tcBorders>
            <w:shd w:val="clear" w:color="auto" w:fill="auto"/>
            <w:noWrap/>
            <w:vAlign w:val="bottom"/>
          </w:tcPr>
          <w:p w14:paraId="7A2E7055" w14:textId="77777777" w:rsidR="00645E7F" w:rsidRPr="00CA3917" w:rsidRDefault="00645E7F" w:rsidP="00645E7F">
            <w:pPr>
              <w:jc w:val="center"/>
              <w:rPr>
                <w:rFonts w:cs="Times New Roman"/>
                <w:color w:val="000000"/>
              </w:rPr>
            </w:pPr>
            <w:r w:rsidRPr="00CA3917">
              <w:rPr>
                <w:rFonts w:cs="Times New Roman"/>
                <w:color w:val="000000"/>
              </w:rPr>
              <w:t>3.2(2.1, 6.53)</w:t>
            </w:r>
          </w:p>
        </w:tc>
        <w:tc>
          <w:tcPr>
            <w:tcW w:w="1984" w:type="dxa"/>
            <w:tcBorders>
              <w:top w:val="nil"/>
              <w:left w:val="nil"/>
              <w:bottom w:val="single" w:sz="4" w:space="0" w:color="auto"/>
              <w:right w:val="nil"/>
            </w:tcBorders>
            <w:shd w:val="clear" w:color="auto" w:fill="auto"/>
            <w:noWrap/>
            <w:vAlign w:val="center"/>
          </w:tcPr>
          <w:p w14:paraId="62985687" w14:textId="77777777" w:rsidR="00645E7F" w:rsidRPr="00CA3917" w:rsidRDefault="00645E7F" w:rsidP="00645E7F">
            <w:pPr>
              <w:jc w:val="center"/>
              <w:rPr>
                <w:rFonts w:cs="Times New Roman"/>
                <w:color w:val="000000"/>
              </w:rPr>
            </w:pPr>
            <w:r w:rsidRPr="00CA3917">
              <w:rPr>
                <w:rFonts w:cs="Times New Roman"/>
                <w:color w:val="000000"/>
              </w:rPr>
              <w:t>3.6(2.16, 6.71)</w:t>
            </w:r>
          </w:p>
        </w:tc>
        <w:tc>
          <w:tcPr>
            <w:tcW w:w="1843" w:type="dxa"/>
            <w:tcBorders>
              <w:top w:val="nil"/>
              <w:left w:val="nil"/>
              <w:bottom w:val="single" w:sz="4" w:space="0" w:color="auto"/>
              <w:right w:val="nil"/>
            </w:tcBorders>
            <w:shd w:val="clear" w:color="auto" w:fill="auto"/>
            <w:noWrap/>
            <w:vAlign w:val="bottom"/>
          </w:tcPr>
          <w:p w14:paraId="093C5762" w14:textId="77777777" w:rsidR="00645E7F" w:rsidRPr="00CA3917" w:rsidRDefault="00645E7F" w:rsidP="00645E7F">
            <w:pPr>
              <w:jc w:val="center"/>
              <w:rPr>
                <w:rFonts w:cs="Times New Roman"/>
                <w:color w:val="000000"/>
              </w:rPr>
            </w:pPr>
            <w:r w:rsidRPr="00CA3917">
              <w:rPr>
                <w:rFonts w:cs="Times New Roman"/>
                <w:color w:val="000000"/>
              </w:rPr>
              <w:t>3.5(2.19, 6.75)</w:t>
            </w:r>
          </w:p>
        </w:tc>
        <w:tc>
          <w:tcPr>
            <w:tcW w:w="1843" w:type="dxa"/>
            <w:tcBorders>
              <w:top w:val="nil"/>
              <w:left w:val="nil"/>
              <w:bottom w:val="single" w:sz="4" w:space="0" w:color="auto"/>
              <w:right w:val="nil"/>
            </w:tcBorders>
            <w:shd w:val="clear" w:color="auto" w:fill="auto"/>
            <w:noWrap/>
            <w:vAlign w:val="bottom"/>
          </w:tcPr>
          <w:p w14:paraId="6AF0F203" w14:textId="77777777" w:rsidR="00645E7F" w:rsidRPr="00CA3917" w:rsidRDefault="00645E7F" w:rsidP="00645E7F">
            <w:pPr>
              <w:jc w:val="center"/>
              <w:rPr>
                <w:rFonts w:cs="Times New Roman"/>
                <w:color w:val="000000"/>
              </w:rPr>
            </w:pPr>
            <w:r w:rsidRPr="00CA3917">
              <w:rPr>
                <w:rFonts w:cs="Times New Roman"/>
                <w:color w:val="000000"/>
              </w:rPr>
              <w:t>3.6(2.16, 6.7)</w:t>
            </w:r>
          </w:p>
        </w:tc>
      </w:tr>
    </w:tbl>
    <w:p w14:paraId="53443641" w14:textId="77777777" w:rsidR="00645E7F" w:rsidRPr="00CA3917" w:rsidRDefault="00645E7F" w:rsidP="00645E7F">
      <w:pPr>
        <w:spacing w:after="160" w:line="259" w:lineRule="auto"/>
        <w:rPr>
          <w:rFonts w:cs="Times New Roman"/>
          <w:lang w:val="en-US"/>
        </w:rPr>
      </w:pPr>
      <w:r w:rsidRPr="00CA3917">
        <w:rPr>
          <w:rFonts w:cs="Times New Roman"/>
          <w:vertAlign w:val="superscript"/>
          <w:lang w:val="en-US"/>
        </w:rPr>
        <w:t>#</w:t>
      </w:r>
      <w:r w:rsidRPr="00CA3917">
        <w:rPr>
          <w:rFonts w:cs="Times New Roman"/>
          <w:lang w:val="en-US"/>
        </w:rPr>
        <w:t xml:space="preserve">Sum PFAS: </w:t>
      </w:r>
      <w:r w:rsidRPr="00CA3917">
        <w:rPr>
          <w:rFonts w:cs="Times New Roman"/>
          <w:color w:val="000000"/>
        </w:rPr>
        <w:t>Molar-adjusted sum 3PFAS.</w:t>
      </w:r>
    </w:p>
    <w:p w14:paraId="7AE24136" w14:textId="77777777" w:rsidR="00645E7F" w:rsidRPr="00CA3917" w:rsidRDefault="00645E7F" w:rsidP="00645E7F">
      <w:pPr>
        <w:rPr>
          <w:rFonts w:cs="Times New Roman"/>
          <w:b/>
        </w:rPr>
      </w:pPr>
    </w:p>
    <w:p w14:paraId="54ECC082" w14:textId="77777777" w:rsidR="00645E7F" w:rsidRPr="00CA3917" w:rsidRDefault="00645E7F" w:rsidP="00645E7F">
      <w:pPr>
        <w:rPr>
          <w:rFonts w:cs="Times New Roman"/>
        </w:rPr>
      </w:pPr>
    </w:p>
    <w:p w14:paraId="60C24DA5" w14:textId="77777777" w:rsidR="00700622" w:rsidRPr="00CA3917" w:rsidRDefault="00700622">
      <w:pPr>
        <w:spacing w:after="160" w:line="259" w:lineRule="auto"/>
        <w:rPr>
          <w:rFonts w:cs="Times New Roman"/>
        </w:rPr>
      </w:pPr>
      <w:r w:rsidRPr="00CA3917">
        <w:rPr>
          <w:rFonts w:cs="Times New Roman"/>
        </w:rPr>
        <w:br w:type="page"/>
      </w:r>
    </w:p>
    <w:p w14:paraId="20FAAAC9" w14:textId="23FB89F1" w:rsidR="00645E7F" w:rsidRPr="00CA3917" w:rsidRDefault="00645E7F" w:rsidP="00645E7F">
      <w:pPr>
        <w:rPr>
          <w:rFonts w:cs="Times New Roman"/>
        </w:rPr>
      </w:pPr>
      <w:r w:rsidRPr="00CA3917">
        <w:rPr>
          <w:rFonts w:cs="Times New Roman"/>
        </w:rPr>
        <w:lastRenderedPageBreak/>
        <w:t xml:space="preserve"> Table </w:t>
      </w:r>
      <w:r w:rsidR="00700622" w:rsidRPr="00CA3917">
        <w:rPr>
          <w:rFonts w:cs="Times New Roman"/>
        </w:rPr>
        <w:t>S</w:t>
      </w:r>
      <w:r w:rsidR="000807BB">
        <w:rPr>
          <w:rFonts w:cs="Times New Roman"/>
        </w:rPr>
        <w:t>3</w:t>
      </w:r>
      <w:r w:rsidR="009D7019" w:rsidRPr="00CA3917">
        <w:rPr>
          <w:rFonts w:cs="Times New Roman"/>
        </w:rPr>
        <w:t>.</w:t>
      </w:r>
      <w:r w:rsidRPr="00CA3917">
        <w:rPr>
          <w:rFonts w:cs="Times New Roman"/>
        </w:rPr>
        <w:t xml:space="preserve"> </w:t>
      </w:r>
      <w:r w:rsidRPr="00CA3917">
        <w:rPr>
          <w:rFonts w:cs="Times New Roman"/>
          <w:lang w:val="en-US"/>
        </w:rPr>
        <w:t>Spearman correlation</w:t>
      </w:r>
      <w:r w:rsidR="0070738B" w:rsidRPr="00CA3917">
        <w:rPr>
          <w:rFonts w:cs="Times New Roman"/>
          <w:lang w:val="en-US"/>
        </w:rPr>
        <w:t>s</w:t>
      </w:r>
      <w:r w:rsidRPr="00CA3917">
        <w:rPr>
          <w:rFonts w:cs="Times New Roman"/>
          <w:lang w:val="en-US"/>
        </w:rPr>
        <w:t xml:space="preserve"> of PFOS, PFHxS and PFOA in control and total exposed group</w:t>
      </w:r>
    </w:p>
    <w:tbl>
      <w:tblPr>
        <w:tblW w:w="6114" w:type="dxa"/>
        <w:tblCellMar>
          <w:left w:w="70" w:type="dxa"/>
          <w:right w:w="70" w:type="dxa"/>
        </w:tblCellMar>
        <w:tblLook w:val="04A0" w:firstRow="1" w:lastRow="0" w:firstColumn="1" w:lastColumn="0" w:noHBand="0" w:noVBand="1"/>
      </w:tblPr>
      <w:tblGrid>
        <w:gridCol w:w="960"/>
        <w:gridCol w:w="895"/>
        <w:gridCol w:w="1920"/>
        <w:gridCol w:w="666"/>
        <w:gridCol w:w="2019"/>
        <w:gridCol w:w="160"/>
      </w:tblGrid>
      <w:tr w:rsidR="00645E7F" w:rsidRPr="00CA3917" w14:paraId="36022727" w14:textId="77777777" w:rsidTr="00645E7F">
        <w:trPr>
          <w:gridAfter w:val="1"/>
          <w:wAfter w:w="160" w:type="dxa"/>
          <w:trHeight w:val="300"/>
        </w:trPr>
        <w:tc>
          <w:tcPr>
            <w:tcW w:w="960" w:type="dxa"/>
            <w:tcBorders>
              <w:top w:val="single" w:sz="4" w:space="0" w:color="auto"/>
              <w:left w:val="nil"/>
              <w:bottom w:val="nil"/>
              <w:right w:val="nil"/>
            </w:tcBorders>
            <w:shd w:val="clear" w:color="auto" w:fill="auto"/>
            <w:noWrap/>
            <w:vAlign w:val="bottom"/>
            <w:hideMark/>
          </w:tcPr>
          <w:p w14:paraId="4B76B6E3" w14:textId="77777777" w:rsidR="00645E7F" w:rsidRPr="00CA3917" w:rsidRDefault="00645E7F" w:rsidP="00645E7F">
            <w:pPr>
              <w:rPr>
                <w:rFonts w:cs="Times New Roman"/>
                <w:color w:val="000000"/>
                <w:lang w:val="en-US"/>
              </w:rPr>
            </w:pPr>
            <w:r w:rsidRPr="00CA3917">
              <w:rPr>
                <w:rFonts w:cs="Times New Roman"/>
                <w:color w:val="000000"/>
                <w:lang w:val="en-US"/>
              </w:rPr>
              <w:t> </w:t>
            </w:r>
          </w:p>
        </w:tc>
        <w:tc>
          <w:tcPr>
            <w:tcW w:w="2815" w:type="dxa"/>
            <w:gridSpan w:val="2"/>
            <w:tcBorders>
              <w:top w:val="single" w:sz="4" w:space="0" w:color="auto"/>
              <w:left w:val="nil"/>
              <w:bottom w:val="nil"/>
              <w:right w:val="nil"/>
            </w:tcBorders>
            <w:shd w:val="clear" w:color="auto" w:fill="auto"/>
            <w:noWrap/>
            <w:vAlign w:val="bottom"/>
            <w:hideMark/>
          </w:tcPr>
          <w:p w14:paraId="24530273" w14:textId="77777777" w:rsidR="00645E7F" w:rsidRPr="00CA3917" w:rsidRDefault="00645E7F" w:rsidP="00645E7F">
            <w:pPr>
              <w:jc w:val="center"/>
              <w:rPr>
                <w:rFonts w:cs="Times New Roman"/>
                <w:color w:val="000000"/>
                <w:lang w:val="sv-SE"/>
              </w:rPr>
            </w:pPr>
            <w:r w:rsidRPr="00CA3917">
              <w:rPr>
                <w:rFonts w:cs="Times New Roman"/>
                <w:color w:val="000000"/>
                <w:lang w:val="sv-SE"/>
              </w:rPr>
              <w:t xml:space="preserve">Control </w:t>
            </w:r>
            <w:proofErr w:type="spellStart"/>
            <w:r w:rsidRPr="00CA3917">
              <w:rPr>
                <w:rFonts w:cs="Times New Roman"/>
                <w:color w:val="000000"/>
                <w:lang w:val="sv-SE"/>
              </w:rPr>
              <w:t>group</w:t>
            </w:r>
            <w:proofErr w:type="spellEnd"/>
          </w:p>
        </w:tc>
        <w:tc>
          <w:tcPr>
            <w:tcW w:w="2179" w:type="dxa"/>
            <w:gridSpan w:val="2"/>
            <w:tcBorders>
              <w:top w:val="single" w:sz="4" w:space="0" w:color="auto"/>
              <w:left w:val="nil"/>
              <w:bottom w:val="nil"/>
              <w:right w:val="nil"/>
            </w:tcBorders>
            <w:shd w:val="clear" w:color="auto" w:fill="auto"/>
            <w:noWrap/>
            <w:vAlign w:val="bottom"/>
            <w:hideMark/>
          </w:tcPr>
          <w:p w14:paraId="1F91C368" w14:textId="77777777" w:rsidR="00645E7F" w:rsidRPr="00CA3917" w:rsidRDefault="00645E7F" w:rsidP="00645E7F">
            <w:pPr>
              <w:jc w:val="center"/>
              <w:rPr>
                <w:rFonts w:cs="Times New Roman"/>
                <w:color w:val="000000"/>
                <w:lang w:val="sv-SE"/>
              </w:rPr>
            </w:pPr>
            <w:r w:rsidRPr="00CA3917">
              <w:rPr>
                <w:rFonts w:cs="Times New Roman"/>
                <w:color w:val="000000"/>
                <w:lang w:val="sv-SE"/>
              </w:rPr>
              <w:t xml:space="preserve">Total </w:t>
            </w:r>
            <w:proofErr w:type="spellStart"/>
            <w:r w:rsidRPr="00CA3917">
              <w:rPr>
                <w:rFonts w:cs="Times New Roman"/>
                <w:color w:val="000000"/>
                <w:lang w:val="sv-SE"/>
              </w:rPr>
              <w:t>exposed</w:t>
            </w:r>
            <w:proofErr w:type="spellEnd"/>
            <w:r w:rsidRPr="00CA3917">
              <w:rPr>
                <w:rFonts w:cs="Times New Roman"/>
                <w:color w:val="000000"/>
                <w:lang w:val="sv-SE"/>
              </w:rPr>
              <w:t xml:space="preserve"> </w:t>
            </w:r>
            <w:proofErr w:type="spellStart"/>
            <w:r w:rsidRPr="00CA3917">
              <w:rPr>
                <w:rFonts w:cs="Times New Roman"/>
                <w:color w:val="000000"/>
                <w:lang w:val="sv-SE"/>
              </w:rPr>
              <w:t>group</w:t>
            </w:r>
            <w:proofErr w:type="spellEnd"/>
          </w:p>
        </w:tc>
      </w:tr>
      <w:tr w:rsidR="00645E7F" w:rsidRPr="00CA3917" w14:paraId="41FFBCC6"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0BA4C9C1" w14:textId="77777777" w:rsidR="00645E7F" w:rsidRPr="00CA3917" w:rsidRDefault="00645E7F" w:rsidP="00645E7F">
            <w:pPr>
              <w:rPr>
                <w:rFonts w:cs="Times New Roman"/>
                <w:color w:val="000000"/>
                <w:lang w:val="sv-SE"/>
              </w:rPr>
            </w:pPr>
            <w:r w:rsidRPr="00CA3917">
              <w:rPr>
                <w:rFonts w:cs="Times New Roman"/>
                <w:color w:val="000000"/>
                <w:lang w:val="sv-SE"/>
              </w:rPr>
              <w:t> </w:t>
            </w:r>
          </w:p>
        </w:tc>
        <w:tc>
          <w:tcPr>
            <w:tcW w:w="895" w:type="dxa"/>
            <w:tcBorders>
              <w:top w:val="nil"/>
              <w:left w:val="nil"/>
              <w:bottom w:val="single" w:sz="4" w:space="0" w:color="auto"/>
              <w:right w:val="nil"/>
            </w:tcBorders>
            <w:shd w:val="clear" w:color="auto" w:fill="auto"/>
            <w:noWrap/>
            <w:vAlign w:val="bottom"/>
            <w:hideMark/>
          </w:tcPr>
          <w:p w14:paraId="4BDCA8A2" w14:textId="77777777" w:rsidR="00645E7F" w:rsidRPr="00CA3917" w:rsidRDefault="00645E7F" w:rsidP="00645E7F">
            <w:pPr>
              <w:jc w:val="center"/>
              <w:rPr>
                <w:rFonts w:cs="Times New Roman"/>
                <w:color w:val="000000"/>
                <w:lang w:val="sv-SE"/>
              </w:rPr>
            </w:pPr>
            <w:r w:rsidRPr="00CA3917">
              <w:rPr>
                <w:rFonts w:cs="Times New Roman"/>
                <w:color w:val="000000"/>
                <w:lang w:val="sv-SE"/>
              </w:rPr>
              <w:t>PFOS</w:t>
            </w:r>
          </w:p>
        </w:tc>
        <w:tc>
          <w:tcPr>
            <w:tcW w:w="1920" w:type="dxa"/>
            <w:tcBorders>
              <w:top w:val="nil"/>
              <w:left w:val="nil"/>
              <w:bottom w:val="single" w:sz="4" w:space="0" w:color="auto"/>
              <w:right w:val="nil"/>
            </w:tcBorders>
            <w:shd w:val="clear" w:color="auto" w:fill="auto"/>
            <w:noWrap/>
            <w:vAlign w:val="bottom"/>
            <w:hideMark/>
          </w:tcPr>
          <w:p w14:paraId="6B3E3F8B" w14:textId="77777777" w:rsidR="00645E7F" w:rsidRPr="00CA3917" w:rsidRDefault="00645E7F" w:rsidP="00645E7F">
            <w:pPr>
              <w:jc w:val="center"/>
              <w:rPr>
                <w:rFonts w:cs="Times New Roman"/>
                <w:color w:val="000000"/>
                <w:lang w:val="sv-SE"/>
              </w:rPr>
            </w:pPr>
            <w:proofErr w:type="spellStart"/>
            <w:r w:rsidRPr="00CA3917">
              <w:rPr>
                <w:rFonts w:cs="Times New Roman"/>
                <w:color w:val="000000"/>
                <w:lang w:val="sv-SE"/>
              </w:rPr>
              <w:t>PFHxs</w:t>
            </w:r>
            <w:proofErr w:type="spellEnd"/>
          </w:p>
        </w:tc>
        <w:tc>
          <w:tcPr>
            <w:tcW w:w="160" w:type="dxa"/>
            <w:tcBorders>
              <w:top w:val="nil"/>
              <w:left w:val="nil"/>
              <w:bottom w:val="single" w:sz="4" w:space="0" w:color="auto"/>
              <w:right w:val="nil"/>
            </w:tcBorders>
            <w:shd w:val="clear" w:color="auto" w:fill="auto"/>
            <w:noWrap/>
            <w:vAlign w:val="bottom"/>
            <w:hideMark/>
          </w:tcPr>
          <w:p w14:paraId="4E189887" w14:textId="77777777" w:rsidR="00645E7F" w:rsidRPr="00CA3917" w:rsidRDefault="00645E7F" w:rsidP="00645E7F">
            <w:pPr>
              <w:jc w:val="center"/>
              <w:rPr>
                <w:rFonts w:cs="Times New Roman"/>
                <w:color w:val="000000"/>
                <w:lang w:val="sv-SE"/>
              </w:rPr>
            </w:pPr>
            <w:r w:rsidRPr="00CA3917">
              <w:rPr>
                <w:rFonts w:cs="Times New Roman"/>
                <w:color w:val="000000"/>
                <w:lang w:val="sv-SE"/>
              </w:rPr>
              <w:t>PFOS</w:t>
            </w:r>
          </w:p>
        </w:tc>
        <w:tc>
          <w:tcPr>
            <w:tcW w:w="2179" w:type="dxa"/>
            <w:gridSpan w:val="2"/>
            <w:tcBorders>
              <w:top w:val="nil"/>
              <w:left w:val="nil"/>
              <w:bottom w:val="single" w:sz="4" w:space="0" w:color="auto"/>
              <w:right w:val="nil"/>
            </w:tcBorders>
            <w:shd w:val="clear" w:color="auto" w:fill="auto"/>
            <w:noWrap/>
            <w:vAlign w:val="bottom"/>
            <w:hideMark/>
          </w:tcPr>
          <w:p w14:paraId="20A05593" w14:textId="77777777" w:rsidR="00645E7F" w:rsidRPr="00CA3917" w:rsidRDefault="00645E7F" w:rsidP="00645E7F">
            <w:pPr>
              <w:jc w:val="center"/>
              <w:rPr>
                <w:rFonts w:cs="Times New Roman"/>
                <w:color w:val="000000"/>
                <w:lang w:val="sv-SE"/>
              </w:rPr>
            </w:pPr>
            <w:proofErr w:type="spellStart"/>
            <w:r w:rsidRPr="00CA3917">
              <w:rPr>
                <w:rFonts w:cs="Times New Roman"/>
                <w:color w:val="000000"/>
                <w:lang w:val="sv-SE"/>
              </w:rPr>
              <w:t>PFHxs</w:t>
            </w:r>
            <w:proofErr w:type="spellEnd"/>
          </w:p>
        </w:tc>
      </w:tr>
      <w:tr w:rsidR="00645E7F" w:rsidRPr="00CA3917" w14:paraId="24EAA36A" w14:textId="77777777" w:rsidTr="00645E7F">
        <w:trPr>
          <w:trHeight w:val="300"/>
        </w:trPr>
        <w:tc>
          <w:tcPr>
            <w:tcW w:w="960" w:type="dxa"/>
            <w:tcBorders>
              <w:top w:val="nil"/>
              <w:left w:val="nil"/>
              <w:bottom w:val="nil"/>
              <w:right w:val="nil"/>
            </w:tcBorders>
            <w:shd w:val="clear" w:color="auto" w:fill="auto"/>
            <w:noWrap/>
            <w:vAlign w:val="bottom"/>
            <w:hideMark/>
          </w:tcPr>
          <w:p w14:paraId="0AF9BFA4" w14:textId="77777777" w:rsidR="00645E7F" w:rsidRPr="00CA3917" w:rsidRDefault="00645E7F" w:rsidP="00645E7F">
            <w:pPr>
              <w:rPr>
                <w:rFonts w:cs="Times New Roman"/>
                <w:color w:val="000000"/>
                <w:lang w:val="sv-SE"/>
              </w:rPr>
            </w:pPr>
            <w:proofErr w:type="spellStart"/>
            <w:r w:rsidRPr="00CA3917">
              <w:rPr>
                <w:rFonts w:cs="Times New Roman"/>
                <w:color w:val="000000"/>
                <w:lang w:val="sv-SE"/>
              </w:rPr>
              <w:t>PFHxs</w:t>
            </w:r>
            <w:proofErr w:type="spellEnd"/>
          </w:p>
        </w:tc>
        <w:tc>
          <w:tcPr>
            <w:tcW w:w="895" w:type="dxa"/>
            <w:tcBorders>
              <w:top w:val="nil"/>
              <w:left w:val="nil"/>
              <w:bottom w:val="nil"/>
              <w:right w:val="nil"/>
            </w:tcBorders>
            <w:shd w:val="clear" w:color="auto" w:fill="auto"/>
            <w:noWrap/>
            <w:vAlign w:val="bottom"/>
            <w:hideMark/>
          </w:tcPr>
          <w:p w14:paraId="2A39A389" w14:textId="77777777" w:rsidR="00645E7F" w:rsidRPr="00CA3917" w:rsidRDefault="00645E7F" w:rsidP="00645E7F">
            <w:pPr>
              <w:jc w:val="center"/>
              <w:rPr>
                <w:rFonts w:cs="Times New Roman"/>
                <w:color w:val="000000"/>
                <w:lang w:val="sv-SE"/>
              </w:rPr>
            </w:pPr>
            <w:r w:rsidRPr="00CA3917">
              <w:rPr>
                <w:rFonts w:cs="Times New Roman"/>
                <w:color w:val="000000"/>
                <w:lang w:val="sv-SE"/>
              </w:rPr>
              <w:t>0.7</w:t>
            </w:r>
          </w:p>
        </w:tc>
        <w:tc>
          <w:tcPr>
            <w:tcW w:w="1920" w:type="dxa"/>
            <w:tcBorders>
              <w:top w:val="nil"/>
              <w:left w:val="nil"/>
              <w:bottom w:val="nil"/>
              <w:right w:val="nil"/>
            </w:tcBorders>
            <w:shd w:val="clear" w:color="auto" w:fill="auto"/>
            <w:noWrap/>
            <w:vAlign w:val="bottom"/>
            <w:hideMark/>
          </w:tcPr>
          <w:p w14:paraId="00439803" w14:textId="77777777" w:rsidR="00645E7F" w:rsidRPr="00CA3917" w:rsidRDefault="00645E7F" w:rsidP="00645E7F">
            <w:pPr>
              <w:jc w:val="center"/>
              <w:rPr>
                <w:rFonts w:cs="Times New Roman"/>
                <w:color w:val="000000"/>
                <w:lang w:val="sv-SE"/>
              </w:rPr>
            </w:pPr>
            <w:r w:rsidRPr="00CA3917">
              <w:rPr>
                <w:rFonts w:cs="Times New Roman"/>
                <w:color w:val="000000"/>
                <w:lang w:val="sv-SE"/>
              </w:rPr>
              <w:t> </w:t>
            </w:r>
          </w:p>
        </w:tc>
        <w:tc>
          <w:tcPr>
            <w:tcW w:w="160" w:type="dxa"/>
            <w:tcBorders>
              <w:top w:val="nil"/>
              <w:left w:val="nil"/>
              <w:bottom w:val="nil"/>
              <w:right w:val="nil"/>
            </w:tcBorders>
            <w:shd w:val="clear" w:color="auto" w:fill="auto"/>
            <w:noWrap/>
            <w:vAlign w:val="bottom"/>
            <w:hideMark/>
          </w:tcPr>
          <w:p w14:paraId="3C2B6B61" w14:textId="77777777" w:rsidR="00645E7F" w:rsidRPr="00CA3917" w:rsidRDefault="00645E7F" w:rsidP="00645E7F">
            <w:pPr>
              <w:jc w:val="center"/>
              <w:rPr>
                <w:rFonts w:cs="Times New Roman"/>
                <w:color w:val="000000"/>
                <w:lang w:val="sv-SE"/>
              </w:rPr>
            </w:pPr>
            <w:r w:rsidRPr="00CA3917">
              <w:rPr>
                <w:rFonts w:cs="Times New Roman"/>
                <w:color w:val="000000"/>
                <w:lang w:val="sv-SE"/>
              </w:rPr>
              <w:t>0.9</w:t>
            </w:r>
          </w:p>
        </w:tc>
        <w:tc>
          <w:tcPr>
            <w:tcW w:w="2179" w:type="dxa"/>
            <w:gridSpan w:val="2"/>
            <w:tcBorders>
              <w:top w:val="nil"/>
              <w:left w:val="nil"/>
              <w:bottom w:val="nil"/>
              <w:right w:val="nil"/>
            </w:tcBorders>
            <w:shd w:val="clear" w:color="auto" w:fill="auto"/>
            <w:noWrap/>
            <w:vAlign w:val="bottom"/>
            <w:hideMark/>
          </w:tcPr>
          <w:p w14:paraId="68C33C3B" w14:textId="77777777" w:rsidR="00645E7F" w:rsidRPr="00CA3917" w:rsidRDefault="00645E7F" w:rsidP="00645E7F">
            <w:pPr>
              <w:jc w:val="center"/>
              <w:rPr>
                <w:rFonts w:cs="Times New Roman"/>
                <w:color w:val="000000"/>
                <w:lang w:val="sv-SE"/>
              </w:rPr>
            </w:pPr>
            <w:r w:rsidRPr="00CA3917">
              <w:rPr>
                <w:rFonts w:cs="Times New Roman"/>
                <w:color w:val="000000"/>
                <w:lang w:val="sv-SE"/>
              </w:rPr>
              <w:t> </w:t>
            </w:r>
          </w:p>
        </w:tc>
      </w:tr>
      <w:tr w:rsidR="00645E7F" w:rsidRPr="00CA3917" w14:paraId="622232B3"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588BD646" w14:textId="77777777" w:rsidR="00645E7F" w:rsidRPr="00CA3917" w:rsidRDefault="00645E7F" w:rsidP="00645E7F">
            <w:pPr>
              <w:rPr>
                <w:rFonts w:cs="Times New Roman"/>
                <w:color w:val="000000"/>
                <w:lang w:val="sv-SE"/>
              </w:rPr>
            </w:pPr>
            <w:r w:rsidRPr="00CA3917">
              <w:rPr>
                <w:rFonts w:cs="Times New Roman"/>
                <w:color w:val="000000"/>
                <w:lang w:val="sv-SE"/>
              </w:rPr>
              <w:t>PFOA</w:t>
            </w:r>
          </w:p>
        </w:tc>
        <w:tc>
          <w:tcPr>
            <w:tcW w:w="895" w:type="dxa"/>
            <w:tcBorders>
              <w:top w:val="nil"/>
              <w:left w:val="nil"/>
              <w:bottom w:val="single" w:sz="4" w:space="0" w:color="auto"/>
              <w:right w:val="nil"/>
            </w:tcBorders>
            <w:shd w:val="clear" w:color="auto" w:fill="auto"/>
            <w:noWrap/>
            <w:vAlign w:val="bottom"/>
            <w:hideMark/>
          </w:tcPr>
          <w:p w14:paraId="07A82130" w14:textId="77777777" w:rsidR="00645E7F" w:rsidRPr="00CA3917" w:rsidRDefault="00645E7F" w:rsidP="00645E7F">
            <w:pPr>
              <w:jc w:val="center"/>
              <w:rPr>
                <w:rFonts w:cs="Times New Roman"/>
                <w:color w:val="000000"/>
                <w:lang w:val="sv-SE"/>
              </w:rPr>
            </w:pPr>
            <w:r w:rsidRPr="00CA3917">
              <w:rPr>
                <w:rFonts w:cs="Times New Roman"/>
                <w:color w:val="000000"/>
                <w:lang w:val="sv-SE"/>
              </w:rPr>
              <w:t>0.6</w:t>
            </w:r>
          </w:p>
        </w:tc>
        <w:tc>
          <w:tcPr>
            <w:tcW w:w="1920" w:type="dxa"/>
            <w:tcBorders>
              <w:top w:val="nil"/>
              <w:left w:val="nil"/>
              <w:bottom w:val="single" w:sz="4" w:space="0" w:color="auto"/>
              <w:right w:val="nil"/>
            </w:tcBorders>
            <w:shd w:val="clear" w:color="auto" w:fill="auto"/>
            <w:noWrap/>
            <w:vAlign w:val="bottom"/>
            <w:hideMark/>
          </w:tcPr>
          <w:p w14:paraId="580DD52D" w14:textId="77777777" w:rsidR="00645E7F" w:rsidRPr="00CA3917" w:rsidRDefault="00645E7F" w:rsidP="00645E7F">
            <w:pPr>
              <w:jc w:val="center"/>
              <w:rPr>
                <w:rFonts w:cs="Times New Roman"/>
                <w:color w:val="000000"/>
                <w:lang w:val="sv-SE"/>
              </w:rPr>
            </w:pPr>
            <w:r w:rsidRPr="00CA3917">
              <w:rPr>
                <w:rFonts w:cs="Times New Roman"/>
                <w:color w:val="000000"/>
                <w:lang w:val="sv-SE"/>
              </w:rPr>
              <w:t>0.6</w:t>
            </w:r>
          </w:p>
        </w:tc>
        <w:tc>
          <w:tcPr>
            <w:tcW w:w="160" w:type="dxa"/>
            <w:tcBorders>
              <w:top w:val="nil"/>
              <w:left w:val="nil"/>
              <w:bottom w:val="single" w:sz="4" w:space="0" w:color="auto"/>
              <w:right w:val="nil"/>
            </w:tcBorders>
            <w:shd w:val="clear" w:color="auto" w:fill="auto"/>
            <w:noWrap/>
            <w:vAlign w:val="bottom"/>
            <w:hideMark/>
          </w:tcPr>
          <w:p w14:paraId="25B7F5AB" w14:textId="77777777" w:rsidR="00645E7F" w:rsidRPr="00CA3917" w:rsidRDefault="00645E7F" w:rsidP="00645E7F">
            <w:pPr>
              <w:jc w:val="center"/>
              <w:rPr>
                <w:rFonts w:cs="Times New Roman"/>
                <w:color w:val="000000"/>
                <w:lang w:val="sv-SE"/>
              </w:rPr>
            </w:pPr>
            <w:r w:rsidRPr="00CA3917">
              <w:rPr>
                <w:rFonts w:cs="Times New Roman"/>
                <w:color w:val="000000"/>
                <w:lang w:val="sv-SE"/>
              </w:rPr>
              <w:t>0.9</w:t>
            </w:r>
          </w:p>
        </w:tc>
        <w:tc>
          <w:tcPr>
            <w:tcW w:w="2179" w:type="dxa"/>
            <w:gridSpan w:val="2"/>
            <w:tcBorders>
              <w:top w:val="nil"/>
              <w:left w:val="nil"/>
              <w:bottom w:val="single" w:sz="4" w:space="0" w:color="auto"/>
              <w:right w:val="nil"/>
            </w:tcBorders>
            <w:shd w:val="clear" w:color="auto" w:fill="auto"/>
            <w:noWrap/>
            <w:vAlign w:val="bottom"/>
            <w:hideMark/>
          </w:tcPr>
          <w:p w14:paraId="1D585E31" w14:textId="77777777" w:rsidR="00645E7F" w:rsidRPr="00CA3917" w:rsidRDefault="00645E7F" w:rsidP="00645E7F">
            <w:pPr>
              <w:jc w:val="center"/>
              <w:rPr>
                <w:rFonts w:cs="Times New Roman"/>
                <w:color w:val="000000"/>
                <w:lang w:val="sv-SE"/>
              </w:rPr>
            </w:pPr>
            <w:r w:rsidRPr="00CA3917">
              <w:rPr>
                <w:rFonts w:cs="Times New Roman"/>
                <w:color w:val="000000"/>
                <w:lang w:val="sv-SE"/>
              </w:rPr>
              <w:t>0.9</w:t>
            </w:r>
          </w:p>
        </w:tc>
      </w:tr>
    </w:tbl>
    <w:p w14:paraId="54FFE002" w14:textId="77777777" w:rsidR="00645E7F" w:rsidRPr="00CA3917" w:rsidRDefault="00645E7F" w:rsidP="00645E7F">
      <w:pPr>
        <w:rPr>
          <w:rFonts w:cs="Times New Roman"/>
        </w:rPr>
      </w:pPr>
    </w:p>
    <w:p w14:paraId="64E2FCD6" w14:textId="771298D6" w:rsidR="00645E7F" w:rsidRPr="00CA3917" w:rsidRDefault="000807BB" w:rsidP="0073614F">
      <w:pPr>
        <w:spacing w:after="160" w:line="259" w:lineRule="auto"/>
        <w:rPr>
          <w:rFonts w:cs="Times New Roman"/>
        </w:rPr>
      </w:pPr>
      <w:r>
        <w:rPr>
          <w:rFonts w:cs="Times New Roman"/>
        </w:rPr>
        <w:br w:type="page"/>
      </w:r>
    </w:p>
    <w:p w14:paraId="6BE16362" w14:textId="03E79787" w:rsidR="00645E7F" w:rsidRPr="00CA3917" w:rsidRDefault="00645E7F" w:rsidP="00645E7F">
      <w:pPr>
        <w:rPr>
          <w:rFonts w:cs="Times New Roman"/>
        </w:rPr>
      </w:pPr>
      <w:r w:rsidRPr="00CA3917">
        <w:rPr>
          <w:rFonts w:cs="Times New Roman"/>
        </w:rPr>
        <w:lastRenderedPageBreak/>
        <w:t xml:space="preserve">Table </w:t>
      </w:r>
      <w:r w:rsidR="00700622" w:rsidRPr="00CA3917">
        <w:rPr>
          <w:rFonts w:cs="Times New Roman"/>
        </w:rPr>
        <w:t>S</w:t>
      </w:r>
      <w:r w:rsidR="000807BB">
        <w:rPr>
          <w:rFonts w:cs="Times New Roman"/>
        </w:rPr>
        <w:t>4</w:t>
      </w:r>
      <w:r w:rsidRPr="00CA3917">
        <w:rPr>
          <w:rFonts w:cs="Times New Roman"/>
        </w:rPr>
        <w:t>.</w:t>
      </w:r>
      <w:r w:rsidRPr="00CA3917">
        <w:rPr>
          <w:rFonts w:cs="Times New Roman"/>
          <w:lang w:val="en-US"/>
        </w:rPr>
        <w:t xml:space="preserve"> Adjusted (</w:t>
      </w:r>
      <w:r w:rsidR="0070738B" w:rsidRPr="00CA3917">
        <w:rPr>
          <w:rFonts w:cs="Times New Roman"/>
          <w:lang w:val="en-US"/>
        </w:rPr>
        <w:t xml:space="preserve">for </w:t>
      </w:r>
      <w:r w:rsidRPr="00CA3917">
        <w:rPr>
          <w:rFonts w:cs="Times New Roman"/>
          <w:lang w:val="en-US"/>
        </w:rPr>
        <w:t>age, sex</w:t>
      </w:r>
      <w:r w:rsidR="0070738B" w:rsidRPr="00CA3917">
        <w:rPr>
          <w:rFonts w:cs="Times New Roman"/>
          <w:lang w:val="en-US"/>
        </w:rPr>
        <w:t xml:space="preserve"> and </w:t>
      </w:r>
      <w:r w:rsidRPr="00CA3917">
        <w:rPr>
          <w:rFonts w:cs="Times New Roman"/>
          <w:lang w:val="en-US"/>
        </w:rPr>
        <w:t xml:space="preserve">BMI in quartiles) means of </w:t>
      </w:r>
      <w:r w:rsidR="0070738B" w:rsidRPr="00CA3917">
        <w:rPr>
          <w:rFonts w:cs="Times New Roman"/>
          <w:lang w:val="en-US"/>
        </w:rPr>
        <w:t xml:space="preserve">serum </w:t>
      </w:r>
      <w:r w:rsidRPr="00CA3917">
        <w:rPr>
          <w:rFonts w:cs="Times New Roman"/>
          <w:lang w:val="en-US"/>
        </w:rPr>
        <w:t xml:space="preserve">lipids in exposure groups among adults </w:t>
      </w:r>
      <w:r w:rsidR="0070738B" w:rsidRPr="00CA3917">
        <w:rPr>
          <w:rFonts w:cs="Times New Roman"/>
          <w:lang w:val="en-US"/>
        </w:rPr>
        <w:t>age</w:t>
      </w:r>
      <w:r w:rsidRPr="00CA3917">
        <w:rPr>
          <w:rFonts w:cs="Times New Roman"/>
          <w:lang w:val="en-US"/>
        </w:rPr>
        <w:t xml:space="preserve"> 20 years</w:t>
      </w:r>
      <w:r w:rsidR="0070738B" w:rsidRPr="00CA3917">
        <w:rPr>
          <w:rFonts w:cs="Times New Roman"/>
          <w:lang w:val="en-US"/>
        </w:rPr>
        <w:t xml:space="preserve"> or more</w:t>
      </w:r>
      <w:r w:rsidRPr="00CA3917">
        <w:rPr>
          <w:rFonts w:cs="Times New Roman"/>
          <w:lang w:val="en-US"/>
        </w:rPr>
        <w:t>.</w:t>
      </w:r>
    </w:p>
    <w:tbl>
      <w:tblPr>
        <w:tblW w:w="11624" w:type="dxa"/>
        <w:tblCellMar>
          <w:left w:w="70" w:type="dxa"/>
          <w:right w:w="70" w:type="dxa"/>
        </w:tblCellMar>
        <w:tblLook w:val="04A0" w:firstRow="1" w:lastRow="0" w:firstColumn="1" w:lastColumn="0" w:noHBand="0" w:noVBand="1"/>
      </w:tblPr>
      <w:tblGrid>
        <w:gridCol w:w="3686"/>
        <w:gridCol w:w="2126"/>
        <w:gridCol w:w="1985"/>
        <w:gridCol w:w="1842"/>
        <w:gridCol w:w="1985"/>
      </w:tblGrid>
      <w:tr w:rsidR="00645E7F" w:rsidRPr="00CA3917" w14:paraId="01A2615A" w14:textId="77777777" w:rsidTr="009D7019">
        <w:trPr>
          <w:trHeight w:val="600"/>
        </w:trPr>
        <w:tc>
          <w:tcPr>
            <w:tcW w:w="3686" w:type="dxa"/>
            <w:tcBorders>
              <w:top w:val="single" w:sz="4" w:space="0" w:color="auto"/>
              <w:left w:val="nil"/>
              <w:bottom w:val="nil"/>
            </w:tcBorders>
            <w:shd w:val="clear" w:color="auto" w:fill="auto"/>
            <w:noWrap/>
            <w:vAlign w:val="center"/>
            <w:hideMark/>
          </w:tcPr>
          <w:p w14:paraId="40AE9CB0" w14:textId="77777777" w:rsidR="00645E7F" w:rsidRPr="00CA3917" w:rsidRDefault="00645E7F" w:rsidP="00645E7F">
            <w:pPr>
              <w:rPr>
                <w:rFonts w:cs="Times New Roman"/>
                <w:color w:val="000000"/>
              </w:rPr>
            </w:pPr>
            <w:r w:rsidRPr="00CA3917">
              <w:rPr>
                <w:rFonts w:cs="Times New Roman"/>
                <w:color w:val="000000"/>
              </w:rPr>
              <w:t> </w:t>
            </w:r>
          </w:p>
        </w:tc>
        <w:tc>
          <w:tcPr>
            <w:tcW w:w="2126" w:type="dxa"/>
            <w:tcBorders>
              <w:top w:val="single" w:sz="4" w:space="0" w:color="auto"/>
              <w:left w:val="nil"/>
              <w:bottom w:val="single" w:sz="4" w:space="0" w:color="auto"/>
              <w:right w:val="nil"/>
            </w:tcBorders>
            <w:shd w:val="clear" w:color="auto" w:fill="auto"/>
            <w:noWrap/>
            <w:vAlign w:val="bottom"/>
            <w:hideMark/>
          </w:tcPr>
          <w:p w14:paraId="05BDEFF8" w14:textId="77777777" w:rsidR="00645E7F" w:rsidRPr="00CA3917" w:rsidRDefault="00645E7F" w:rsidP="00645E7F">
            <w:pPr>
              <w:jc w:val="center"/>
              <w:rPr>
                <w:rFonts w:cs="Times New Roman"/>
                <w:color w:val="000000"/>
              </w:rPr>
            </w:pPr>
            <w:r w:rsidRPr="00CA3917">
              <w:rPr>
                <w:rFonts w:cs="Times New Roman"/>
                <w:color w:val="000000"/>
              </w:rPr>
              <w:t>Control group</w:t>
            </w:r>
          </w:p>
        </w:tc>
        <w:tc>
          <w:tcPr>
            <w:tcW w:w="1985" w:type="dxa"/>
            <w:tcBorders>
              <w:top w:val="single" w:sz="4" w:space="0" w:color="auto"/>
              <w:left w:val="nil"/>
              <w:bottom w:val="single" w:sz="4" w:space="0" w:color="auto"/>
              <w:right w:val="nil"/>
            </w:tcBorders>
            <w:shd w:val="clear" w:color="auto" w:fill="auto"/>
            <w:noWrap/>
            <w:vAlign w:val="bottom"/>
            <w:hideMark/>
          </w:tcPr>
          <w:p w14:paraId="62ABC360" w14:textId="77777777" w:rsidR="00645E7F" w:rsidRPr="00CA3917" w:rsidRDefault="00645E7F" w:rsidP="00645E7F">
            <w:pPr>
              <w:jc w:val="center"/>
              <w:rPr>
                <w:rFonts w:cs="Times New Roman"/>
                <w:color w:val="000000"/>
              </w:rPr>
            </w:pPr>
            <w:r w:rsidRPr="00CA3917">
              <w:rPr>
                <w:rFonts w:cs="Times New Roman"/>
                <w:color w:val="000000"/>
              </w:rPr>
              <w:t>Total exposed group</w:t>
            </w:r>
          </w:p>
        </w:tc>
        <w:tc>
          <w:tcPr>
            <w:tcW w:w="1842" w:type="dxa"/>
            <w:tcBorders>
              <w:top w:val="single" w:sz="4" w:space="0" w:color="auto"/>
              <w:left w:val="nil"/>
              <w:bottom w:val="single" w:sz="4" w:space="0" w:color="auto"/>
              <w:right w:val="nil"/>
            </w:tcBorders>
            <w:shd w:val="clear" w:color="auto" w:fill="auto"/>
            <w:vAlign w:val="bottom"/>
            <w:hideMark/>
          </w:tcPr>
          <w:p w14:paraId="7273223F" w14:textId="0A9F9BF7" w:rsidR="00645E7F" w:rsidRPr="00CA3917" w:rsidRDefault="009D7019" w:rsidP="00645E7F">
            <w:pPr>
              <w:jc w:val="center"/>
              <w:rPr>
                <w:rFonts w:cs="Times New Roman"/>
                <w:color w:val="000000"/>
              </w:rPr>
            </w:pPr>
            <w:r w:rsidRPr="00CA3917">
              <w:rPr>
                <w:rFonts w:cs="Times New Roman"/>
                <w:color w:val="000000"/>
              </w:rPr>
              <w:t>Non-recent</w:t>
            </w:r>
            <w:r w:rsidR="00645E7F" w:rsidRPr="00CA3917">
              <w:rPr>
                <w:rFonts w:cs="Times New Roman"/>
                <w:color w:val="000000"/>
              </w:rPr>
              <w:t>/uncertain exposure</w:t>
            </w:r>
          </w:p>
        </w:tc>
        <w:tc>
          <w:tcPr>
            <w:tcW w:w="1985" w:type="dxa"/>
            <w:tcBorders>
              <w:top w:val="single" w:sz="4" w:space="0" w:color="auto"/>
              <w:left w:val="nil"/>
              <w:bottom w:val="single" w:sz="4" w:space="0" w:color="auto"/>
              <w:right w:val="nil"/>
            </w:tcBorders>
            <w:shd w:val="clear" w:color="auto" w:fill="auto"/>
            <w:vAlign w:val="bottom"/>
            <w:hideMark/>
          </w:tcPr>
          <w:p w14:paraId="45F5CC10" w14:textId="77777777" w:rsidR="00645E7F" w:rsidRPr="00CA3917" w:rsidRDefault="00645E7F" w:rsidP="00645E7F">
            <w:pPr>
              <w:jc w:val="center"/>
              <w:rPr>
                <w:rFonts w:cs="Times New Roman"/>
                <w:color w:val="000000"/>
              </w:rPr>
            </w:pPr>
            <w:r w:rsidRPr="00CA3917">
              <w:rPr>
                <w:rFonts w:cs="Times New Roman"/>
                <w:color w:val="000000"/>
              </w:rPr>
              <w:t>Recently exposed</w:t>
            </w:r>
          </w:p>
        </w:tc>
      </w:tr>
      <w:tr w:rsidR="00645E7F" w:rsidRPr="00CA3917" w14:paraId="73ADA650" w14:textId="77777777" w:rsidTr="009D7019">
        <w:trPr>
          <w:trHeight w:val="300"/>
        </w:trPr>
        <w:tc>
          <w:tcPr>
            <w:tcW w:w="3686" w:type="dxa"/>
            <w:tcBorders>
              <w:top w:val="nil"/>
              <w:left w:val="nil"/>
              <w:bottom w:val="nil"/>
            </w:tcBorders>
            <w:shd w:val="clear" w:color="auto" w:fill="auto"/>
            <w:noWrap/>
            <w:vAlign w:val="center"/>
            <w:hideMark/>
          </w:tcPr>
          <w:p w14:paraId="4D7D5D83" w14:textId="77777777" w:rsidR="00645E7F" w:rsidRPr="00CA3917" w:rsidRDefault="00645E7F" w:rsidP="00645E7F">
            <w:pPr>
              <w:jc w:val="right"/>
              <w:rPr>
                <w:rFonts w:cs="Times New Roman"/>
                <w:color w:val="000000"/>
              </w:rPr>
            </w:pPr>
            <w:proofErr w:type="spellStart"/>
            <w:r w:rsidRPr="00CA3917">
              <w:rPr>
                <w:rFonts w:cs="Times New Roman"/>
                <w:color w:val="000000"/>
              </w:rPr>
              <w:t>Adj.mean</w:t>
            </w:r>
            <w:proofErr w:type="spellEnd"/>
            <w:r w:rsidRPr="00CA3917">
              <w:rPr>
                <w:rFonts w:cs="Times New Roman"/>
                <w:color w:val="000000"/>
              </w:rPr>
              <w:t xml:space="preserve"> Cholesterol (95%CI)</w:t>
            </w:r>
          </w:p>
        </w:tc>
        <w:tc>
          <w:tcPr>
            <w:tcW w:w="2126" w:type="dxa"/>
            <w:tcBorders>
              <w:top w:val="nil"/>
              <w:left w:val="nil"/>
              <w:bottom w:val="nil"/>
              <w:right w:val="nil"/>
            </w:tcBorders>
            <w:shd w:val="clear" w:color="auto" w:fill="auto"/>
            <w:noWrap/>
            <w:vAlign w:val="bottom"/>
            <w:hideMark/>
          </w:tcPr>
          <w:p w14:paraId="5D793DAF" w14:textId="77777777" w:rsidR="00645E7F" w:rsidRPr="00CA3917" w:rsidRDefault="00645E7F" w:rsidP="00645E7F">
            <w:pPr>
              <w:jc w:val="center"/>
              <w:rPr>
                <w:rFonts w:cs="Times New Roman"/>
                <w:color w:val="000000"/>
              </w:rPr>
            </w:pPr>
            <w:r w:rsidRPr="00CA3917">
              <w:rPr>
                <w:rFonts w:cs="Times New Roman"/>
                <w:color w:val="000000"/>
              </w:rPr>
              <w:t>5.07(4.86, 5.29)</w:t>
            </w:r>
          </w:p>
        </w:tc>
        <w:tc>
          <w:tcPr>
            <w:tcW w:w="1985" w:type="dxa"/>
            <w:tcBorders>
              <w:top w:val="nil"/>
              <w:left w:val="nil"/>
              <w:bottom w:val="nil"/>
              <w:right w:val="nil"/>
            </w:tcBorders>
            <w:shd w:val="clear" w:color="auto" w:fill="auto"/>
            <w:noWrap/>
            <w:vAlign w:val="bottom"/>
            <w:hideMark/>
          </w:tcPr>
          <w:p w14:paraId="0F4058BD" w14:textId="77777777" w:rsidR="00645E7F" w:rsidRPr="00CA3917" w:rsidRDefault="00645E7F" w:rsidP="00645E7F">
            <w:pPr>
              <w:jc w:val="center"/>
              <w:rPr>
                <w:rFonts w:cs="Times New Roman"/>
                <w:color w:val="000000"/>
              </w:rPr>
            </w:pPr>
            <w:r w:rsidRPr="00CA3917">
              <w:rPr>
                <w:rFonts w:cs="Times New Roman"/>
                <w:color w:val="000000"/>
              </w:rPr>
              <w:t>5.38(5.33, 5.43)</w:t>
            </w:r>
          </w:p>
        </w:tc>
        <w:tc>
          <w:tcPr>
            <w:tcW w:w="1842" w:type="dxa"/>
            <w:tcBorders>
              <w:top w:val="nil"/>
              <w:left w:val="nil"/>
              <w:bottom w:val="nil"/>
              <w:right w:val="nil"/>
            </w:tcBorders>
            <w:shd w:val="clear" w:color="auto" w:fill="auto"/>
            <w:noWrap/>
            <w:vAlign w:val="bottom"/>
            <w:hideMark/>
          </w:tcPr>
          <w:p w14:paraId="32990F4C" w14:textId="77777777" w:rsidR="00645E7F" w:rsidRPr="00CA3917" w:rsidRDefault="00645E7F" w:rsidP="00645E7F">
            <w:pPr>
              <w:rPr>
                <w:rFonts w:cs="Times New Roman"/>
                <w:color w:val="000000"/>
              </w:rPr>
            </w:pPr>
            <w:r w:rsidRPr="00CA3917">
              <w:rPr>
                <w:rFonts w:cs="Times New Roman"/>
                <w:color w:val="000000"/>
              </w:rPr>
              <w:t>5.48(5.39, 5.57)</w:t>
            </w:r>
          </w:p>
        </w:tc>
        <w:tc>
          <w:tcPr>
            <w:tcW w:w="1985" w:type="dxa"/>
            <w:tcBorders>
              <w:top w:val="nil"/>
              <w:left w:val="nil"/>
              <w:bottom w:val="nil"/>
              <w:right w:val="nil"/>
            </w:tcBorders>
            <w:shd w:val="clear" w:color="auto" w:fill="auto"/>
            <w:noWrap/>
            <w:vAlign w:val="bottom"/>
            <w:hideMark/>
          </w:tcPr>
          <w:p w14:paraId="34EC98C6" w14:textId="77777777" w:rsidR="00645E7F" w:rsidRPr="00CA3917" w:rsidRDefault="00645E7F" w:rsidP="00645E7F">
            <w:pPr>
              <w:rPr>
                <w:rFonts w:cs="Times New Roman"/>
                <w:color w:val="000000"/>
              </w:rPr>
            </w:pPr>
            <w:r w:rsidRPr="00CA3917">
              <w:rPr>
                <w:rFonts w:cs="Times New Roman"/>
                <w:color w:val="000000"/>
              </w:rPr>
              <w:t>5.33(5.27, 5.4)</w:t>
            </w:r>
          </w:p>
        </w:tc>
      </w:tr>
      <w:tr w:rsidR="00645E7F" w:rsidRPr="00CA3917" w14:paraId="3F986761" w14:textId="77777777" w:rsidTr="009D7019">
        <w:trPr>
          <w:trHeight w:val="300"/>
        </w:trPr>
        <w:tc>
          <w:tcPr>
            <w:tcW w:w="3686" w:type="dxa"/>
            <w:tcBorders>
              <w:top w:val="nil"/>
              <w:left w:val="nil"/>
              <w:bottom w:val="nil"/>
            </w:tcBorders>
            <w:shd w:val="clear" w:color="auto" w:fill="auto"/>
            <w:noWrap/>
            <w:vAlign w:val="center"/>
            <w:hideMark/>
          </w:tcPr>
          <w:p w14:paraId="67D248B7" w14:textId="77777777" w:rsidR="00645E7F" w:rsidRPr="00CA3917" w:rsidRDefault="00645E7F" w:rsidP="00645E7F">
            <w:pPr>
              <w:jc w:val="right"/>
              <w:rPr>
                <w:rFonts w:cs="Times New Roman"/>
                <w:color w:val="000000"/>
              </w:rPr>
            </w:pPr>
            <w:r w:rsidRPr="00CA3917">
              <w:rPr>
                <w:rFonts w:cs="Times New Roman"/>
                <w:color w:val="000000"/>
              </w:rPr>
              <w:t xml:space="preserve"> Adj. mean LDL(95% CI)</w:t>
            </w:r>
          </w:p>
        </w:tc>
        <w:tc>
          <w:tcPr>
            <w:tcW w:w="2126" w:type="dxa"/>
            <w:tcBorders>
              <w:top w:val="nil"/>
              <w:left w:val="nil"/>
              <w:bottom w:val="nil"/>
              <w:right w:val="nil"/>
            </w:tcBorders>
            <w:shd w:val="clear" w:color="auto" w:fill="auto"/>
            <w:noWrap/>
            <w:vAlign w:val="bottom"/>
            <w:hideMark/>
          </w:tcPr>
          <w:p w14:paraId="093C85DA" w14:textId="77777777" w:rsidR="00645E7F" w:rsidRPr="00CA3917" w:rsidRDefault="00645E7F" w:rsidP="00645E7F">
            <w:pPr>
              <w:jc w:val="center"/>
              <w:rPr>
                <w:rFonts w:cs="Times New Roman"/>
                <w:color w:val="000000"/>
              </w:rPr>
            </w:pPr>
            <w:r w:rsidRPr="00CA3917">
              <w:rPr>
                <w:rFonts w:cs="Times New Roman"/>
                <w:color w:val="000000"/>
              </w:rPr>
              <w:t>2.93(2.76, 3.11)</w:t>
            </w:r>
          </w:p>
        </w:tc>
        <w:tc>
          <w:tcPr>
            <w:tcW w:w="1985" w:type="dxa"/>
            <w:tcBorders>
              <w:top w:val="nil"/>
              <w:left w:val="nil"/>
              <w:bottom w:val="nil"/>
              <w:right w:val="nil"/>
            </w:tcBorders>
            <w:shd w:val="clear" w:color="auto" w:fill="auto"/>
            <w:noWrap/>
            <w:vAlign w:val="bottom"/>
            <w:hideMark/>
          </w:tcPr>
          <w:p w14:paraId="71E7A8DA" w14:textId="77777777" w:rsidR="00645E7F" w:rsidRPr="00CA3917" w:rsidRDefault="00645E7F" w:rsidP="00645E7F">
            <w:pPr>
              <w:rPr>
                <w:rFonts w:cs="Times New Roman"/>
                <w:color w:val="000000"/>
              </w:rPr>
            </w:pPr>
            <w:r w:rsidRPr="00CA3917">
              <w:rPr>
                <w:rFonts w:cs="Times New Roman"/>
                <w:color w:val="000000"/>
              </w:rPr>
              <w:t xml:space="preserve"> 3.16(3.12, 3.2)</w:t>
            </w:r>
          </w:p>
        </w:tc>
        <w:tc>
          <w:tcPr>
            <w:tcW w:w="1842" w:type="dxa"/>
            <w:tcBorders>
              <w:top w:val="nil"/>
              <w:left w:val="nil"/>
              <w:bottom w:val="nil"/>
              <w:right w:val="nil"/>
            </w:tcBorders>
            <w:shd w:val="clear" w:color="auto" w:fill="auto"/>
            <w:noWrap/>
            <w:vAlign w:val="bottom"/>
            <w:hideMark/>
          </w:tcPr>
          <w:p w14:paraId="5F4596EC" w14:textId="77777777" w:rsidR="00645E7F" w:rsidRPr="00CA3917" w:rsidRDefault="00645E7F" w:rsidP="00645E7F">
            <w:pPr>
              <w:rPr>
                <w:rFonts w:cs="Times New Roman"/>
                <w:color w:val="000000"/>
              </w:rPr>
            </w:pPr>
            <w:r w:rsidRPr="00CA3917">
              <w:rPr>
                <w:rFonts w:cs="Times New Roman"/>
                <w:color w:val="000000"/>
              </w:rPr>
              <w:t>3.22(3.14, 3.29)</w:t>
            </w:r>
          </w:p>
        </w:tc>
        <w:tc>
          <w:tcPr>
            <w:tcW w:w="1985" w:type="dxa"/>
            <w:tcBorders>
              <w:top w:val="nil"/>
              <w:left w:val="nil"/>
              <w:bottom w:val="nil"/>
              <w:right w:val="nil"/>
            </w:tcBorders>
            <w:shd w:val="clear" w:color="auto" w:fill="auto"/>
            <w:noWrap/>
            <w:vAlign w:val="bottom"/>
            <w:hideMark/>
          </w:tcPr>
          <w:p w14:paraId="0BBBD2F3" w14:textId="77777777" w:rsidR="00645E7F" w:rsidRPr="00CA3917" w:rsidRDefault="00645E7F" w:rsidP="00645E7F">
            <w:pPr>
              <w:rPr>
                <w:rFonts w:cs="Times New Roman"/>
                <w:color w:val="000000"/>
              </w:rPr>
            </w:pPr>
            <w:r w:rsidRPr="00CA3917">
              <w:rPr>
                <w:rFonts w:cs="Times New Roman"/>
                <w:color w:val="000000"/>
              </w:rPr>
              <w:t>3.13(3.08, 3.18)</w:t>
            </w:r>
          </w:p>
        </w:tc>
      </w:tr>
      <w:tr w:rsidR="00645E7F" w:rsidRPr="00CA3917" w14:paraId="01DF3953" w14:textId="77777777" w:rsidTr="009D7019">
        <w:trPr>
          <w:trHeight w:val="300"/>
        </w:trPr>
        <w:tc>
          <w:tcPr>
            <w:tcW w:w="3686" w:type="dxa"/>
            <w:tcBorders>
              <w:top w:val="nil"/>
              <w:left w:val="nil"/>
              <w:bottom w:val="nil"/>
            </w:tcBorders>
            <w:shd w:val="clear" w:color="auto" w:fill="auto"/>
            <w:noWrap/>
            <w:vAlign w:val="center"/>
            <w:hideMark/>
          </w:tcPr>
          <w:p w14:paraId="54C2C96E" w14:textId="77777777" w:rsidR="00645E7F" w:rsidRPr="00CA3917" w:rsidRDefault="00645E7F" w:rsidP="00645E7F">
            <w:pPr>
              <w:jc w:val="right"/>
              <w:rPr>
                <w:rFonts w:cs="Times New Roman"/>
                <w:color w:val="000000"/>
              </w:rPr>
            </w:pPr>
            <w:proofErr w:type="spellStart"/>
            <w:r w:rsidRPr="00CA3917">
              <w:rPr>
                <w:rFonts w:cs="Times New Roman"/>
                <w:color w:val="000000"/>
              </w:rPr>
              <w:t>Adj.mean</w:t>
            </w:r>
            <w:proofErr w:type="spellEnd"/>
            <w:r w:rsidRPr="00CA3917">
              <w:rPr>
                <w:rFonts w:cs="Times New Roman"/>
                <w:color w:val="000000"/>
              </w:rPr>
              <w:t xml:space="preserve"> HDL(95%CI)</w:t>
            </w:r>
          </w:p>
        </w:tc>
        <w:tc>
          <w:tcPr>
            <w:tcW w:w="2126" w:type="dxa"/>
            <w:tcBorders>
              <w:top w:val="nil"/>
              <w:left w:val="nil"/>
              <w:bottom w:val="nil"/>
              <w:right w:val="nil"/>
            </w:tcBorders>
            <w:shd w:val="clear" w:color="auto" w:fill="auto"/>
            <w:noWrap/>
            <w:vAlign w:val="bottom"/>
            <w:hideMark/>
          </w:tcPr>
          <w:p w14:paraId="4FB66EF4" w14:textId="77777777" w:rsidR="00645E7F" w:rsidRPr="00CA3917" w:rsidRDefault="00645E7F" w:rsidP="00645E7F">
            <w:pPr>
              <w:jc w:val="center"/>
              <w:rPr>
                <w:rFonts w:cs="Times New Roman"/>
                <w:color w:val="000000"/>
              </w:rPr>
            </w:pPr>
            <w:r w:rsidRPr="00CA3917">
              <w:rPr>
                <w:rFonts w:cs="Times New Roman"/>
                <w:color w:val="000000"/>
              </w:rPr>
              <w:t>1.41(1.34, 1.49)</w:t>
            </w:r>
          </w:p>
        </w:tc>
        <w:tc>
          <w:tcPr>
            <w:tcW w:w="1985" w:type="dxa"/>
            <w:tcBorders>
              <w:top w:val="nil"/>
              <w:left w:val="nil"/>
              <w:bottom w:val="nil"/>
              <w:right w:val="nil"/>
            </w:tcBorders>
            <w:shd w:val="clear" w:color="auto" w:fill="auto"/>
            <w:noWrap/>
            <w:vAlign w:val="bottom"/>
            <w:hideMark/>
          </w:tcPr>
          <w:p w14:paraId="24CB795C" w14:textId="77777777" w:rsidR="00645E7F" w:rsidRPr="00CA3917" w:rsidRDefault="00645E7F" w:rsidP="00645E7F">
            <w:pPr>
              <w:jc w:val="center"/>
              <w:rPr>
                <w:rFonts w:cs="Times New Roman"/>
                <w:color w:val="000000"/>
              </w:rPr>
            </w:pPr>
            <w:r w:rsidRPr="00CA3917">
              <w:rPr>
                <w:rFonts w:cs="Times New Roman"/>
                <w:color w:val="000000"/>
              </w:rPr>
              <w:t>1.46(1.44, 1.48)</w:t>
            </w:r>
          </w:p>
        </w:tc>
        <w:tc>
          <w:tcPr>
            <w:tcW w:w="1842" w:type="dxa"/>
            <w:tcBorders>
              <w:top w:val="nil"/>
              <w:left w:val="nil"/>
              <w:bottom w:val="nil"/>
              <w:right w:val="nil"/>
            </w:tcBorders>
            <w:shd w:val="clear" w:color="auto" w:fill="auto"/>
            <w:noWrap/>
            <w:vAlign w:val="bottom"/>
            <w:hideMark/>
          </w:tcPr>
          <w:p w14:paraId="2CFB756C" w14:textId="77777777" w:rsidR="00645E7F" w:rsidRPr="00CA3917" w:rsidRDefault="00645E7F" w:rsidP="00645E7F">
            <w:pPr>
              <w:rPr>
                <w:rFonts w:cs="Times New Roman"/>
                <w:color w:val="000000"/>
              </w:rPr>
            </w:pPr>
            <w:r w:rsidRPr="00CA3917">
              <w:rPr>
                <w:rFonts w:cs="Times New Roman"/>
                <w:color w:val="000000"/>
              </w:rPr>
              <w:t>1.49(1.46, 1.52)</w:t>
            </w:r>
          </w:p>
        </w:tc>
        <w:tc>
          <w:tcPr>
            <w:tcW w:w="1985" w:type="dxa"/>
            <w:tcBorders>
              <w:top w:val="nil"/>
              <w:left w:val="nil"/>
              <w:bottom w:val="nil"/>
              <w:right w:val="nil"/>
            </w:tcBorders>
            <w:shd w:val="clear" w:color="auto" w:fill="auto"/>
            <w:noWrap/>
            <w:vAlign w:val="bottom"/>
            <w:hideMark/>
          </w:tcPr>
          <w:p w14:paraId="45D47026" w14:textId="77777777" w:rsidR="00645E7F" w:rsidRPr="00CA3917" w:rsidRDefault="00645E7F" w:rsidP="00645E7F">
            <w:pPr>
              <w:rPr>
                <w:rFonts w:cs="Times New Roman"/>
                <w:color w:val="000000"/>
              </w:rPr>
            </w:pPr>
            <w:r w:rsidRPr="00CA3917">
              <w:rPr>
                <w:rFonts w:cs="Times New Roman"/>
                <w:color w:val="000000"/>
              </w:rPr>
              <w:t>1.45(1.43, 1.47)</w:t>
            </w:r>
          </w:p>
        </w:tc>
      </w:tr>
      <w:tr w:rsidR="00645E7F" w:rsidRPr="00CA3917" w14:paraId="32628EEA" w14:textId="77777777" w:rsidTr="009D7019">
        <w:trPr>
          <w:trHeight w:val="300"/>
        </w:trPr>
        <w:tc>
          <w:tcPr>
            <w:tcW w:w="3686" w:type="dxa"/>
            <w:tcBorders>
              <w:top w:val="nil"/>
              <w:left w:val="nil"/>
              <w:bottom w:val="nil"/>
            </w:tcBorders>
            <w:shd w:val="clear" w:color="auto" w:fill="auto"/>
            <w:noWrap/>
            <w:vAlign w:val="center"/>
            <w:hideMark/>
          </w:tcPr>
          <w:p w14:paraId="6BA6DE9F" w14:textId="77777777" w:rsidR="00645E7F" w:rsidRPr="00CA3917" w:rsidRDefault="00645E7F" w:rsidP="00645E7F">
            <w:pPr>
              <w:jc w:val="right"/>
              <w:rPr>
                <w:rFonts w:cs="Times New Roman"/>
                <w:color w:val="000000"/>
              </w:rPr>
            </w:pPr>
            <w:r w:rsidRPr="00CA3917">
              <w:rPr>
                <w:rFonts w:cs="Times New Roman"/>
                <w:color w:val="000000"/>
              </w:rPr>
              <w:t xml:space="preserve"> Adj. mean Triglyceride(95%CI)</w:t>
            </w:r>
          </w:p>
        </w:tc>
        <w:tc>
          <w:tcPr>
            <w:tcW w:w="2126" w:type="dxa"/>
            <w:tcBorders>
              <w:top w:val="nil"/>
              <w:left w:val="nil"/>
              <w:bottom w:val="nil"/>
              <w:right w:val="nil"/>
            </w:tcBorders>
            <w:shd w:val="clear" w:color="auto" w:fill="auto"/>
            <w:noWrap/>
            <w:vAlign w:val="bottom"/>
            <w:hideMark/>
          </w:tcPr>
          <w:p w14:paraId="7BB75FD0" w14:textId="77777777" w:rsidR="00645E7F" w:rsidRPr="00CA3917" w:rsidRDefault="00645E7F" w:rsidP="00645E7F">
            <w:pPr>
              <w:jc w:val="center"/>
              <w:rPr>
                <w:rFonts w:cs="Times New Roman"/>
                <w:color w:val="000000"/>
              </w:rPr>
            </w:pPr>
            <w:r w:rsidRPr="00CA3917">
              <w:rPr>
                <w:rFonts w:cs="Times New Roman"/>
                <w:color w:val="000000"/>
              </w:rPr>
              <w:t>1.31(1.2, 1.43)</w:t>
            </w:r>
          </w:p>
        </w:tc>
        <w:tc>
          <w:tcPr>
            <w:tcW w:w="1985" w:type="dxa"/>
            <w:tcBorders>
              <w:top w:val="nil"/>
              <w:left w:val="nil"/>
              <w:bottom w:val="nil"/>
              <w:right w:val="nil"/>
            </w:tcBorders>
            <w:shd w:val="clear" w:color="auto" w:fill="auto"/>
            <w:noWrap/>
            <w:vAlign w:val="bottom"/>
            <w:hideMark/>
          </w:tcPr>
          <w:p w14:paraId="44E3AE9D" w14:textId="77777777" w:rsidR="00645E7F" w:rsidRPr="00CA3917" w:rsidRDefault="00645E7F" w:rsidP="00645E7F">
            <w:pPr>
              <w:jc w:val="center"/>
              <w:rPr>
                <w:rFonts w:cs="Times New Roman"/>
                <w:color w:val="000000"/>
              </w:rPr>
            </w:pPr>
            <w:r w:rsidRPr="00CA3917">
              <w:rPr>
                <w:rFonts w:cs="Times New Roman"/>
                <w:color w:val="000000"/>
              </w:rPr>
              <w:t>1.39(1.37, 1.42)</w:t>
            </w:r>
          </w:p>
        </w:tc>
        <w:tc>
          <w:tcPr>
            <w:tcW w:w="1842" w:type="dxa"/>
            <w:tcBorders>
              <w:top w:val="nil"/>
              <w:left w:val="nil"/>
              <w:bottom w:val="nil"/>
              <w:right w:val="nil"/>
            </w:tcBorders>
            <w:shd w:val="clear" w:color="auto" w:fill="auto"/>
            <w:noWrap/>
            <w:vAlign w:val="bottom"/>
            <w:hideMark/>
          </w:tcPr>
          <w:p w14:paraId="6DAEA735" w14:textId="77777777" w:rsidR="00645E7F" w:rsidRPr="00CA3917" w:rsidRDefault="00645E7F" w:rsidP="00645E7F">
            <w:pPr>
              <w:rPr>
                <w:rFonts w:cs="Times New Roman"/>
                <w:color w:val="000000"/>
              </w:rPr>
            </w:pPr>
            <w:r w:rsidRPr="00CA3917">
              <w:rPr>
                <w:rFonts w:cs="Times New Roman"/>
                <w:color w:val="000000"/>
              </w:rPr>
              <w:t>1.44(1.39, 1.49)</w:t>
            </w:r>
          </w:p>
        </w:tc>
        <w:tc>
          <w:tcPr>
            <w:tcW w:w="1985" w:type="dxa"/>
            <w:tcBorders>
              <w:top w:val="nil"/>
              <w:left w:val="nil"/>
              <w:bottom w:val="nil"/>
              <w:right w:val="nil"/>
            </w:tcBorders>
            <w:shd w:val="clear" w:color="auto" w:fill="auto"/>
            <w:noWrap/>
            <w:vAlign w:val="bottom"/>
            <w:hideMark/>
          </w:tcPr>
          <w:p w14:paraId="605184DA" w14:textId="77777777" w:rsidR="00645E7F" w:rsidRPr="00CA3917" w:rsidRDefault="00645E7F" w:rsidP="00645E7F">
            <w:pPr>
              <w:rPr>
                <w:rFonts w:cs="Times New Roman"/>
                <w:color w:val="000000"/>
              </w:rPr>
            </w:pPr>
            <w:r w:rsidRPr="00CA3917">
              <w:rPr>
                <w:rFonts w:cs="Times New Roman"/>
                <w:color w:val="000000"/>
              </w:rPr>
              <w:t>1.37(1.34, 1.41)</w:t>
            </w:r>
          </w:p>
        </w:tc>
      </w:tr>
      <w:tr w:rsidR="00645E7F" w:rsidRPr="00CA3917" w14:paraId="0B205761" w14:textId="77777777" w:rsidTr="009D7019">
        <w:trPr>
          <w:trHeight w:val="300"/>
        </w:trPr>
        <w:tc>
          <w:tcPr>
            <w:tcW w:w="3686" w:type="dxa"/>
            <w:tcBorders>
              <w:top w:val="nil"/>
              <w:left w:val="nil"/>
              <w:bottom w:val="single" w:sz="4" w:space="0" w:color="auto"/>
            </w:tcBorders>
            <w:shd w:val="clear" w:color="auto" w:fill="auto"/>
            <w:noWrap/>
            <w:vAlign w:val="center"/>
          </w:tcPr>
          <w:p w14:paraId="0A117A2F" w14:textId="77777777" w:rsidR="00645E7F" w:rsidRPr="00CA3917" w:rsidRDefault="00645E7F" w:rsidP="00645E7F">
            <w:pPr>
              <w:jc w:val="right"/>
              <w:rPr>
                <w:rFonts w:cs="Times New Roman"/>
                <w:color w:val="000000"/>
              </w:rPr>
            </w:pPr>
            <w:proofErr w:type="spellStart"/>
            <w:r w:rsidRPr="00CA3917">
              <w:rPr>
                <w:rFonts w:cs="Times New Roman"/>
                <w:color w:val="000000"/>
              </w:rPr>
              <w:t>Adj.mean</w:t>
            </w:r>
            <w:proofErr w:type="spellEnd"/>
            <w:r w:rsidRPr="00CA3917">
              <w:rPr>
                <w:rFonts w:cs="Times New Roman"/>
                <w:color w:val="000000"/>
              </w:rPr>
              <w:t xml:space="preserve"> cholesterol ratio (95% CI)</w:t>
            </w:r>
          </w:p>
        </w:tc>
        <w:tc>
          <w:tcPr>
            <w:tcW w:w="2126" w:type="dxa"/>
            <w:tcBorders>
              <w:top w:val="nil"/>
              <w:left w:val="nil"/>
              <w:bottom w:val="single" w:sz="4" w:space="0" w:color="auto"/>
              <w:right w:val="nil"/>
            </w:tcBorders>
            <w:shd w:val="clear" w:color="auto" w:fill="auto"/>
            <w:noWrap/>
            <w:vAlign w:val="bottom"/>
          </w:tcPr>
          <w:p w14:paraId="5B890203" w14:textId="77777777" w:rsidR="00645E7F" w:rsidRPr="00CA3917" w:rsidRDefault="00645E7F" w:rsidP="00645E7F">
            <w:pPr>
              <w:jc w:val="center"/>
              <w:rPr>
                <w:rFonts w:cs="Times New Roman"/>
                <w:color w:val="000000"/>
              </w:rPr>
            </w:pPr>
            <w:r w:rsidRPr="00CA3917">
              <w:rPr>
                <w:rFonts w:cs="Times New Roman"/>
                <w:color w:val="000000"/>
              </w:rPr>
              <w:t>3.59 (3.41, 3.79)</w:t>
            </w:r>
          </w:p>
        </w:tc>
        <w:tc>
          <w:tcPr>
            <w:tcW w:w="1985" w:type="dxa"/>
            <w:tcBorders>
              <w:top w:val="nil"/>
              <w:left w:val="nil"/>
              <w:bottom w:val="single" w:sz="4" w:space="0" w:color="auto"/>
              <w:right w:val="nil"/>
            </w:tcBorders>
            <w:shd w:val="clear" w:color="auto" w:fill="auto"/>
            <w:noWrap/>
            <w:vAlign w:val="bottom"/>
          </w:tcPr>
          <w:p w14:paraId="321F1BFC" w14:textId="77777777" w:rsidR="00645E7F" w:rsidRPr="00CA3917" w:rsidRDefault="00645E7F" w:rsidP="00645E7F">
            <w:pPr>
              <w:jc w:val="center"/>
              <w:rPr>
                <w:rFonts w:cs="Times New Roman"/>
                <w:color w:val="000000"/>
              </w:rPr>
            </w:pPr>
            <w:r w:rsidRPr="00CA3917">
              <w:rPr>
                <w:rFonts w:cs="Times New Roman"/>
                <w:color w:val="000000"/>
              </w:rPr>
              <w:t>3.68 (3.64, 3.73)</w:t>
            </w:r>
          </w:p>
        </w:tc>
        <w:tc>
          <w:tcPr>
            <w:tcW w:w="1842" w:type="dxa"/>
            <w:tcBorders>
              <w:top w:val="nil"/>
              <w:left w:val="nil"/>
              <w:bottom w:val="single" w:sz="4" w:space="0" w:color="auto"/>
              <w:right w:val="nil"/>
            </w:tcBorders>
            <w:shd w:val="clear" w:color="auto" w:fill="auto"/>
            <w:noWrap/>
            <w:vAlign w:val="bottom"/>
          </w:tcPr>
          <w:p w14:paraId="6E8165CA" w14:textId="77777777" w:rsidR="00645E7F" w:rsidRPr="00CA3917" w:rsidRDefault="00645E7F" w:rsidP="00645E7F">
            <w:pPr>
              <w:rPr>
                <w:rFonts w:cs="Times New Roman"/>
                <w:color w:val="000000"/>
              </w:rPr>
            </w:pPr>
            <w:r w:rsidRPr="00CA3917">
              <w:rPr>
                <w:rFonts w:cs="Times New Roman"/>
                <w:color w:val="000000"/>
              </w:rPr>
              <w:t>3.68 (3.61, 3,76)</w:t>
            </w:r>
          </w:p>
        </w:tc>
        <w:tc>
          <w:tcPr>
            <w:tcW w:w="1985" w:type="dxa"/>
            <w:tcBorders>
              <w:top w:val="nil"/>
              <w:left w:val="nil"/>
              <w:bottom w:val="single" w:sz="4" w:space="0" w:color="auto"/>
              <w:right w:val="nil"/>
            </w:tcBorders>
            <w:shd w:val="clear" w:color="auto" w:fill="auto"/>
            <w:noWrap/>
            <w:vAlign w:val="bottom"/>
          </w:tcPr>
          <w:p w14:paraId="752AEF04" w14:textId="77777777" w:rsidR="00645E7F" w:rsidRPr="00CA3917" w:rsidRDefault="00645E7F" w:rsidP="00645E7F">
            <w:pPr>
              <w:rPr>
                <w:rFonts w:cs="Times New Roman"/>
                <w:color w:val="000000"/>
              </w:rPr>
            </w:pPr>
            <w:r w:rsidRPr="00CA3917">
              <w:rPr>
                <w:rFonts w:cs="Times New Roman"/>
                <w:color w:val="000000"/>
              </w:rPr>
              <w:t>3.68 (3.63, 3.74)</w:t>
            </w:r>
          </w:p>
        </w:tc>
      </w:tr>
    </w:tbl>
    <w:p w14:paraId="72C4DF81" w14:textId="77777777" w:rsidR="00645E7F" w:rsidRPr="00CA3917" w:rsidRDefault="00645E7F" w:rsidP="00645E7F">
      <w:pPr>
        <w:rPr>
          <w:rFonts w:cs="Times New Roman"/>
        </w:rPr>
      </w:pPr>
    </w:p>
    <w:p w14:paraId="05BF4BB5" w14:textId="77777777" w:rsidR="00645E7F" w:rsidRPr="00CA3917" w:rsidRDefault="00645E7F" w:rsidP="00645E7F">
      <w:pPr>
        <w:spacing w:after="160" w:line="259" w:lineRule="auto"/>
        <w:rPr>
          <w:rFonts w:cs="Times New Roman"/>
        </w:rPr>
      </w:pPr>
      <w:r w:rsidRPr="00CA3917">
        <w:rPr>
          <w:rFonts w:cs="Times New Roman"/>
        </w:rPr>
        <w:br w:type="page"/>
      </w:r>
    </w:p>
    <w:p w14:paraId="16C80B57" w14:textId="1025C930" w:rsidR="00645E7F" w:rsidRPr="00CA3917" w:rsidRDefault="00645E7F" w:rsidP="00645E7F">
      <w:pPr>
        <w:spacing w:after="160" w:line="259" w:lineRule="auto"/>
        <w:rPr>
          <w:rFonts w:cs="Times New Roman"/>
          <w:lang w:val="en-US"/>
        </w:rPr>
      </w:pPr>
      <w:r w:rsidRPr="00CA3917">
        <w:rPr>
          <w:rFonts w:cs="Times New Roman"/>
          <w:lang w:val="en-US"/>
        </w:rPr>
        <w:lastRenderedPageBreak/>
        <w:t xml:space="preserve">Table </w:t>
      </w:r>
      <w:r w:rsidR="00700622" w:rsidRPr="00CA3917">
        <w:rPr>
          <w:rFonts w:cs="Times New Roman"/>
          <w:lang w:val="en-US"/>
        </w:rPr>
        <w:t>S</w:t>
      </w:r>
      <w:r w:rsidR="000807BB">
        <w:rPr>
          <w:rFonts w:cs="Times New Roman"/>
          <w:lang w:val="en-US"/>
        </w:rPr>
        <w:t>5</w:t>
      </w:r>
      <w:r w:rsidR="00700622" w:rsidRPr="00CA3917">
        <w:rPr>
          <w:rFonts w:cs="Times New Roman"/>
          <w:lang w:val="en-US"/>
        </w:rPr>
        <w:t>.</w:t>
      </w:r>
      <w:r w:rsidRPr="00CA3917">
        <w:rPr>
          <w:rFonts w:cs="Times New Roman"/>
          <w:lang w:val="en-US"/>
        </w:rPr>
        <w:t xml:space="preserve"> </w:t>
      </w:r>
      <w:r w:rsidR="00E03F97" w:rsidRPr="00CA3917">
        <w:rPr>
          <w:rFonts w:cs="Times New Roman"/>
          <w:lang w:val="en-US"/>
        </w:rPr>
        <w:t xml:space="preserve">Serum </w:t>
      </w:r>
      <w:r w:rsidR="00E03F97" w:rsidRPr="00CA3917">
        <w:rPr>
          <w:rFonts w:cs="Times New Roman"/>
        </w:rPr>
        <w:t xml:space="preserve">lipids by </w:t>
      </w:r>
      <w:proofErr w:type="spellStart"/>
      <w:r w:rsidR="00E03F97" w:rsidRPr="00CA3917">
        <w:rPr>
          <w:rFonts w:cs="Times New Roman"/>
        </w:rPr>
        <w:t>ventiles</w:t>
      </w:r>
      <w:proofErr w:type="spellEnd"/>
      <w:r w:rsidR="00E03F97">
        <w:rPr>
          <w:rFonts w:cs="Times New Roman"/>
        </w:rPr>
        <w:t xml:space="preserve"> (up to 20</w:t>
      </w:r>
      <w:r w:rsidR="00E03F97" w:rsidRPr="00E03F97">
        <w:rPr>
          <w:rFonts w:cs="Times New Roman"/>
          <w:vertAlign w:val="superscript"/>
        </w:rPr>
        <w:t>th</w:t>
      </w:r>
      <w:r w:rsidR="00E03F97">
        <w:rPr>
          <w:rFonts w:cs="Times New Roman"/>
        </w:rPr>
        <w:t xml:space="preserve"> </w:t>
      </w:r>
      <w:r w:rsidR="006D607C">
        <w:rPr>
          <w:rFonts w:cs="Times New Roman"/>
        </w:rPr>
        <w:t>per</w:t>
      </w:r>
      <w:r w:rsidR="00E03F97">
        <w:rPr>
          <w:rFonts w:cs="Times New Roman"/>
        </w:rPr>
        <w:t>centile)</w:t>
      </w:r>
      <w:r w:rsidR="00E03F97" w:rsidRPr="00CA3917">
        <w:rPr>
          <w:rFonts w:cs="Times New Roman"/>
        </w:rPr>
        <w:t xml:space="preserve"> </w:t>
      </w:r>
      <w:r w:rsidRPr="00CA3917">
        <w:rPr>
          <w:rFonts w:cs="Times New Roman"/>
        </w:rPr>
        <w:t>and deciles of PFOS with 95% confidence interval in all adults 20 to 60 years.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-transformed lipids as outcomes, categorical PFOS variable and adjusted with covariates</w:t>
      </w:r>
    </w:p>
    <w:tbl>
      <w:tblPr>
        <w:tblW w:w="13892" w:type="dxa"/>
        <w:tblCellMar>
          <w:left w:w="70" w:type="dxa"/>
          <w:right w:w="70" w:type="dxa"/>
        </w:tblCellMar>
        <w:tblLook w:val="04A0" w:firstRow="1" w:lastRow="0" w:firstColumn="1" w:lastColumn="0" w:noHBand="0" w:noVBand="1"/>
      </w:tblPr>
      <w:tblGrid>
        <w:gridCol w:w="960"/>
        <w:gridCol w:w="960"/>
        <w:gridCol w:w="1960"/>
        <w:gridCol w:w="1900"/>
        <w:gridCol w:w="2020"/>
        <w:gridCol w:w="1900"/>
        <w:gridCol w:w="1920"/>
        <w:gridCol w:w="2272"/>
      </w:tblGrid>
      <w:tr w:rsidR="00645E7F" w:rsidRPr="00CA3917" w14:paraId="0794C979" w14:textId="77777777" w:rsidTr="00645E7F">
        <w:trPr>
          <w:trHeight w:val="885"/>
        </w:trPr>
        <w:tc>
          <w:tcPr>
            <w:tcW w:w="960" w:type="dxa"/>
            <w:tcBorders>
              <w:top w:val="single" w:sz="4" w:space="0" w:color="auto"/>
              <w:left w:val="nil"/>
              <w:bottom w:val="single" w:sz="4" w:space="0" w:color="auto"/>
              <w:right w:val="nil"/>
            </w:tcBorders>
            <w:shd w:val="clear" w:color="auto" w:fill="auto"/>
            <w:noWrap/>
            <w:vAlign w:val="bottom"/>
            <w:hideMark/>
          </w:tcPr>
          <w:p w14:paraId="1367BF02" w14:textId="77777777" w:rsidR="00645E7F" w:rsidRPr="00CA3917" w:rsidRDefault="00645E7F" w:rsidP="00645E7F">
            <w:pPr>
              <w:rPr>
                <w:rFonts w:cs="Times New Roman"/>
                <w:color w:val="000000"/>
                <w:lang w:val="sv-SE"/>
              </w:rPr>
            </w:pPr>
            <w:r w:rsidRPr="00CA3917">
              <w:rPr>
                <w:rFonts w:cs="Times New Roman"/>
                <w:color w:val="000000"/>
                <w:lang w:val="sv-SE"/>
              </w:rPr>
              <w:t>PFOS</w:t>
            </w:r>
          </w:p>
        </w:tc>
        <w:tc>
          <w:tcPr>
            <w:tcW w:w="960" w:type="dxa"/>
            <w:tcBorders>
              <w:top w:val="single" w:sz="4" w:space="0" w:color="auto"/>
              <w:left w:val="nil"/>
              <w:bottom w:val="single" w:sz="4" w:space="0" w:color="auto"/>
              <w:right w:val="nil"/>
            </w:tcBorders>
            <w:shd w:val="clear" w:color="auto" w:fill="auto"/>
            <w:noWrap/>
            <w:vAlign w:val="bottom"/>
            <w:hideMark/>
          </w:tcPr>
          <w:p w14:paraId="0E175E43" w14:textId="77777777" w:rsidR="00645E7F" w:rsidRPr="00CA3917" w:rsidRDefault="00645E7F" w:rsidP="0053271F">
            <w:pPr>
              <w:jc w:val="right"/>
              <w:rPr>
                <w:rFonts w:cs="Times New Roman"/>
                <w:color w:val="000000"/>
                <w:lang w:val="sv-SE"/>
              </w:rPr>
            </w:pPr>
            <w:r w:rsidRPr="00CA3917">
              <w:rPr>
                <w:rFonts w:cs="Times New Roman"/>
                <w:color w:val="000000"/>
                <w:lang w:val="sv-SE"/>
              </w:rPr>
              <w:t>n</w:t>
            </w:r>
          </w:p>
        </w:tc>
        <w:tc>
          <w:tcPr>
            <w:tcW w:w="1960" w:type="dxa"/>
            <w:tcBorders>
              <w:top w:val="single" w:sz="4" w:space="0" w:color="auto"/>
              <w:left w:val="nil"/>
              <w:bottom w:val="single" w:sz="4" w:space="0" w:color="auto"/>
              <w:right w:val="nil"/>
            </w:tcBorders>
            <w:shd w:val="clear" w:color="auto" w:fill="auto"/>
            <w:noWrap/>
            <w:vAlign w:val="bottom"/>
            <w:hideMark/>
          </w:tcPr>
          <w:p w14:paraId="3187DC19" w14:textId="56BFA6D3" w:rsidR="00645E7F" w:rsidRPr="00CA3917" w:rsidRDefault="0070738B" w:rsidP="0053271F">
            <w:pPr>
              <w:jc w:val="center"/>
              <w:rPr>
                <w:rFonts w:cs="Times New Roman"/>
                <w:color w:val="000000"/>
                <w:lang w:val="sv-SE"/>
              </w:rPr>
            </w:pPr>
            <w:r w:rsidRPr="00CA3917">
              <w:rPr>
                <w:rFonts w:cs="Times New Roman"/>
                <w:color w:val="000000"/>
                <w:lang w:val="sv-SE"/>
              </w:rPr>
              <w:t>PFOS m</w:t>
            </w:r>
            <w:r w:rsidR="00645E7F" w:rsidRPr="00CA3917">
              <w:rPr>
                <w:rFonts w:cs="Times New Roman"/>
                <w:color w:val="000000"/>
                <w:lang w:val="sv-SE"/>
              </w:rPr>
              <w:t>edian</w:t>
            </w:r>
            <w:r w:rsidRPr="00CA3917">
              <w:rPr>
                <w:rFonts w:cs="Times New Roman"/>
                <w:color w:val="000000"/>
                <w:lang w:val="sv-SE"/>
              </w:rPr>
              <w:t xml:space="preserve"> </w:t>
            </w:r>
            <w:r w:rsidR="00645E7F" w:rsidRPr="00CA3917">
              <w:rPr>
                <w:rFonts w:cs="Times New Roman"/>
                <w:color w:val="000000"/>
                <w:lang w:val="sv-SE"/>
              </w:rPr>
              <w:t>(</w:t>
            </w:r>
            <w:proofErr w:type="spellStart"/>
            <w:r w:rsidR="00645E7F" w:rsidRPr="00CA3917">
              <w:rPr>
                <w:rFonts w:cs="Times New Roman"/>
                <w:color w:val="000000"/>
                <w:lang w:val="sv-SE"/>
              </w:rPr>
              <w:t>range</w:t>
            </w:r>
            <w:proofErr w:type="spellEnd"/>
            <w:r w:rsidR="00645E7F" w:rsidRPr="00CA3917">
              <w:rPr>
                <w:rFonts w:cs="Times New Roman"/>
                <w:color w:val="000000"/>
                <w:lang w:val="sv-SE"/>
              </w:rPr>
              <w:t>)</w:t>
            </w:r>
          </w:p>
        </w:tc>
        <w:tc>
          <w:tcPr>
            <w:tcW w:w="1900" w:type="dxa"/>
            <w:tcBorders>
              <w:top w:val="single" w:sz="4" w:space="0" w:color="auto"/>
              <w:left w:val="nil"/>
              <w:bottom w:val="single" w:sz="4" w:space="0" w:color="auto"/>
              <w:right w:val="nil"/>
            </w:tcBorders>
            <w:shd w:val="clear" w:color="auto" w:fill="auto"/>
            <w:vAlign w:val="bottom"/>
            <w:hideMark/>
          </w:tcPr>
          <w:p w14:paraId="441387EB" w14:textId="269DF0AD" w:rsidR="00645E7F" w:rsidRPr="00CA3917" w:rsidRDefault="00645E7F" w:rsidP="00645E7F">
            <w:pPr>
              <w:jc w:val="center"/>
              <w:rPr>
                <w:rFonts w:cs="Times New Roman"/>
                <w:color w:val="000000"/>
                <w:lang w:val="en-US"/>
              </w:rPr>
            </w:pPr>
            <w:r w:rsidRPr="00CA3917">
              <w:rPr>
                <w:rFonts w:cs="Times New Roman"/>
                <w:color w:val="000000"/>
                <w:lang w:val="en-US"/>
              </w:rPr>
              <w:t>Adjusted mean total cholesterol (95%</w:t>
            </w:r>
            <w:r w:rsidR="0070738B" w:rsidRPr="00CA3917">
              <w:rPr>
                <w:rFonts w:cs="Times New Roman"/>
                <w:color w:val="000000"/>
                <w:lang w:val="en-US"/>
              </w:rPr>
              <w:t xml:space="preserve"> CI</w:t>
            </w:r>
            <w:r w:rsidRPr="00CA3917">
              <w:rPr>
                <w:rFonts w:cs="Times New Roman"/>
                <w:color w:val="000000"/>
                <w:lang w:val="en-US"/>
              </w:rPr>
              <w:t>)</w:t>
            </w:r>
          </w:p>
        </w:tc>
        <w:tc>
          <w:tcPr>
            <w:tcW w:w="2020" w:type="dxa"/>
            <w:tcBorders>
              <w:top w:val="single" w:sz="4" w:space="0" w:color="auto"/>
              <w:left w:val="nil"/>
              <w:bottom w:val="single" w:sz="4" w:space="0" w:color="auto"/>
              <w:right w:val="nil"/>
            </w:tcBorders>
            <w:shd w:val="clear" w:color="auto" w:fill="auto"/>
            <w:vAlign w:val="bottom"/>
            <w:hideMark/>
          </w:tcPr>
          <w:p w14:paraId="3C521E3C" w14:textId="4CB93E91" w:rsidR="00645E7F" w:rsidRPr="00CA3917" w:rsidRDefault="00645E7F" w:rsidP="00645E7F">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LDL (95%</w:t>
            </w:r>
            <w:r w:rsidR="0070738B" w:rsidRPr="00CA3917">
              <w:rPr>
                <w:rFonts w:cs="Times New Roman"/>
                <w:color w:val="000000"/>
                <w:lang w:val="sv-SE"/>
              </w:rPr>
              <w:t xml:space="preserve"> CI</w:t>
            </w:r>
            <w:r w:rsidRPr="00CA3917">
              <w:rPr>
                <w:rFonts w:cs="Times New Roman"/>
                <w:color w:val="000000"/>
                <w:lang w:val="sv-SE"/>
              </w:rPr>
              <w:t>)</w:t>
            </w:r>
          </w:p>
        </w:tc>
        <w:tc>
          <w:tcPr>
            <w:tcW w:w="1900" w:type="dxa"/>
            <w:tcBorders>
              <w:top w:val="single" w:sz="4" w:space="0" w:color="auto"/>
              <w:left w:val="nil"/>
              <w:bottom w:val="single" w:sz="4" w:space="0" w:color="auto"/>
              <w:right w:val="nil"/>
            </w:tcBorders>
            <w:shd w:val="clear" w:color="auto" w:fill="auto"/>
            <w:vAlign w:val="bottom"/>
            <w:hideMark/>
          </w:tcPr>
          <w:p w14:paraId="355EB1CC" w14:textId="79A23171" w:rsidR="00645E7F" w:rsidRPr="00CA3917" w:rsidRDefault="00645E7F" w:rsidP="00645E7F">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HDL (95%</w:t>
            </w:r>
            <w:r w:rsidR="0070738B" w:rsidRPr="00CA3917">
              <w:rPr>
                <w:rFonts w:cs="Times New Roman"/>
                <w:color w:val="000000"/>
                <w:lang w:val="sv-SE"/>
              </w:rPr>
              <w:t xml:space="preserve"> CI</w:t>
            </w:r>
            <w:r w:rsidRPr="00CA3917">
              <w:rPr>
                <w:rFonts w:cs="Times New Roman"/>
                <w:color w:val="000000"/>
                <w:lang w:val="sv-SE"/>
              </w:rPr>
              <w:t>)</w:t>
            </w:r>
          </w:p>
        </w:tc>
        <w:tc>
          <w:tcPr>
            <w:tcW w:w="1920" w:type="dxa"/>
            <w:tcBorders>
              <w:top w:val="single" w:sz="4" w:space="0" w:color="auto"/>
              <w:left w:val="nil"/>
              <w:bottom w:val="single" w:sz="4" w:space="0" w:color="auto"/>
              <w:right w:val="nil"/>
            </w:tcBorders>
            <w:shd w:val="clear" w:color="auto" w:fill="auto"/>
            <w:vAlign w:val="bottom"/>
            <w:hideMark/>
          </w:tcPr>
          <w:p w14:paraId="0CD7BC53" w14:textId="3055650F" w:rsidR="00645E7F" w:rsidRPr="00CA3917" w:rsidRDefault="00645E7F" w:rsidP="00645E7F">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w:t>
            </w:r>
            <w:proofErr w:type="spellStart"/>
            <w:r w:rsidRPr="00CA3917">
              <w:rPr>
                <w:rFonts w:cs="Times New Roman"/>
                <w:color w:val="000000"/>
                <w:lang w:val="sv-SE"/>
              </w:rPr>
              <w:t>Triglycerid</w:t>
            </w:r>
            <w:r w:rsidR="0070738B" w:rsidRPr="00CA3917">
              <w:rPr>
                <w:rFonts w:cs="Times New Roman"/>
                <w:color w:val="000000"/>
                <w:lang w:val="sv-SE"/>
              </w:rPr>
              <w:t>es</w:t>
            </w:r>
            <w:proofErr w:type="spellEnd"/>
            <w:r w:rsidRPr="00CA3917">
              <w:rPr>
                <w:rFonts w:cs="Times New Roman"/>
                <w:color w:val="000000"/>
                <w:lang w:val="sv-SE"/>
              </w:rPr>
              <w:t xml:space="preserve"> </w:t>
            </w:r>
            <w:r w:rsidR="0070738B" w:rsidRPr="00CA3917">
              <w:rPr>
                <w:rFonts w:cs="Times New Roman"/>
                <w:color w:val="000000"/>
                <w:lang w:val="sv-SE"/>
              </w:rPr>
              <w:br/>
            </w:r>
            <w:r w:rsidRPr="00CA3917">
              <w:rPr>
                <w:rFonts w:cs="Times New Roman"/>
                <w:color w:val="000000"/>
                <w:lang w:val="sv-SE"/>
              </w:rPr>
              <w:t>(95%</w:t>
            </w:r>
            <w:r w:rsidR="0070738B" w:rsidRPr="00CA3917">
              <w:rPr>
                <w:rFonts w:cs="Times New Roman"/>
                <w:color w:val="000000"/>
                <w:lang w:val="sv-SE"/>
              </w:rPr>
              <w:t xml:space="preserve"> CI</w:t>
            </w:r>
            <w:r w:rsidRPr="00CA3917">
              <w:rPr>
                <w:rFonts w:cs="Times New Roman"/>
                <w:color w:val="000000"/>
                <w:lang w:val="sv-SE"/>
              </w:rPr>
              <w:t>)</w:t>
            </w:r>
          </w:p>
        </w:tc>
        <w:tc>
          <w:tcPr>
            <w:tcW w:w="2272" w:type="dxa"/>
            <w:tcBorders>
              <w:top w:val="single" w:sz="4" w:space="0" w:color="auto"/>
              <w:left w:val="nil"/>
              <w:bottom w:val="single" w:sz="4" w:space="0" w:color="auto"/>
              <w:right w:val="nil"/>
            </w:tcBorders>
          </w:tcPr>
          <w:p w14:paraId="4D6DC7BF" w14:textId="07EAE3C7" w:rsidR="00645E7F" w:rsidRPr="00CA3917" w:rsidRDefault="00645E7F" w:rsidP="0070738B">
            <w:pPr>
              <w:jc w:val="center"/>
              <w:rPr>
                <w:rFonts w:cs="Times New Roman"/>
                <w:color w:val="000000"/>
                <w:lang w:val="en-US"/>
              </w:rPr>
            </w:pPr>
            <w:r w:rsidRPr="00CA3917">
              <w:rPr>
                <w:rFonts w:cs="Times New Roman"/>
                <w:color w:val="000000"/>
                <w:lang w:val="en-US"/>
              </w:rPr>
              <w:t xml:space="preserve">Adjusted mean total cholesterol/HDL </w:t>
            </w:r>
            <w:r w:rsidR="009D7019" w:rsidRPr="00CA3917">
              <w:rPr>
                <w:rFonts w:cs="Times New Roman"/>
                <w:color w:val="000000"/>
                <w:lang w:val="en-US"/>
              </w:rPr>
              <w:t>rati</w:t>
            </w:r>
            <w:r w:rsidR="0070738B" w:rsidRPr="00CA3917">
              <w:rPr>
                <w:rFonts w:cs="Times New Roman"/>
                <w:color w:val="000000"/>
                <w:lang w:val="en-US"/>
              </w:rPr>
              <w:t xml:space="preserve">o </w:t>
            </w:r>
            <w:r w:rsidRPr="00CA3917">
              <w:rPr>
                <w:rFonts w:cs="Times New Roman"/>
                <w:color w:val="000000"/>
                <w:lang w:val="en-US"/>
              </w:rPr>
              <w:t>(95%</w:t>
            </w:r>
            <w:r w:rsidR="0070738B" w:rsidRPr="00CA3917">
              <w:rPr>
                <w:rFonts w:cs="Times New Roman"/>
                <w:color w:val="000000"/>
                <w:lang w:val="en-US"/>
              </w:rPr>
              <w:t xml:space="preserve"> CI</w:t>
            </w:r>
            <w:r w:rsidRPr="00CA3917">
              <w:rPr>
                <w:rFonts w:cs="Times New Roman"/>
                <w:color w:val="000000"/>
                <w:lang w:val="en-US"/>
              </w:rPr>
              <w:t>)</w:t>
            </w:r>
          </w:p>
        </w:tc>
      </w:tr>
      <w:tr w:rsidR="00645E7F" w:rsidRPr="00CA3917" w14:paraId="03713E6F" w14:textId="77777777" w:rsidTr="00645E7F">
        <w:trPr>
          <w:trHeight w:val="300"/>
        </w:trPr>
        <w:tc>
          <w:tcPr>
            <w:tcW w:w="960" w:type="dxa"/>
            <w:tcBorders>
              <w:top w:val="nil"/>
              <w:left w:val="nil"/>
              <w:bottom w:val="nil"/>
              <w:right w:val="nil"/>
            </w:tcBorders>
            <w:shd w:val="clear" w:color="auto" w:fill="auto"/>
            <w:noWrap/>
            <w:vAlign w:val="bottom"/>
            <w:hideMark/>
          </w:tcPr>
          <w:p w14:paraId="7201EDB0" w14:textId="77777777" w:rsidR="00645E7F" w:rsidRPr="00CA3917" w:rsidRDefault="00645E7F" w:rsidP="00645E7F">
            <w:pPr>
              <w:rPr>
                <w:rFonts w:cs="Times New Roman"/>
                <w:color w:val="000000"/>
                <w:lang w:val="sv-SE"/>
              </w:rPr>
            </w:pPr>
            <w:r w:rsidRPr="00CA3917">
              <w:rPr>
                <w:rFonts w:cs="Times New Roman"/>
                <w:color w:val="000000"/>
                <w:lang w:val="sv-SE"/>
              </w:rPr>
              <w:t>0-5%</w:t>
            </w:r>
          </w:p>
        </w:tc>
        <w:tc>
          <w:tcPr>
            <w:tcW w:w="960" w:type="dxa"/>
            <w:tcBorders>
              <w:top w:val="nil"/>
              <w:left w:val="nil"/>
              <w:bottom w:val="nil"/>
              <w:right w:val="nil"/>
            </w:tcBorders>
            <w:shd w:val="clear" w:color="auto" w:fill="auto"/>
            <w:noWrap/>
            <w:vAlign w:val="bottom"/>
            <w:hideMark/>
          </w:tcPr>
          <w:p w14:paraId="4F0864C2" w14:textId="77777777" w:rsidR="00645E7F" w:rsidRPr="00CA3917" w:rsidRDefault="00645E7F" w:rsidP="00645E7F">
            <w:pPr>
              <w:jc w:val="right"/>
              <w:rPr>
                <w:rFonts w:cs="Times New Roman"/>
                <w:color w:val="000000"/>
                <w:lang w:val="sv-SE"/>
              </w:rPr>
            </w:pPr>
            <w:r w:rsidRPr="00CA3917">
              <w:rPr>
                <w:rFonts w:cs="Times New Roman"/>
                <w:color w:val="000000"/>
                <w:lang w:val="sv-SE"/>
              </w:rPr>
              <w:t>98</w:t>
            </w:r>
          </w:p>
        </w:tc>
        <w:tc>
          <w:tcPr>
            <w:tcW w:w="1960" w:type="dxa"/>
            <w:tcBorders>
              <w:top w:val="nil"/>
              <w:left w:val="nil"/>
              <w:bottom w:val="nil"/>
              <w:right w:val="nil"/>
            </w:tcBorders>
            <w:shd w:val="clear" w:color="auto" w:fill="auto"/>
            <w:noWrap/>
            <w:vAlign w:val="bottom"/>
            <w:hideMark/>
          </w:tcPr>
          <w:p w14:paraId="100E4F01" w14:textId="77777777" w:rsidR="00645E7F" w:rsidRPr="00CA3917" w:rsidRDefault="00645E7F" w:rsidP="00645E7F">
            <w:pPr>
              <w:rPr>
                <w:rFonts w:cs="Times New Roman"/>
                <w:color w:val="000000"/>
                <w:lang w:val="sv-SE"/>
              </w:rPr>
            </w:pPr>
            <w:r w:rsidRPr="00CA3917">
              <w:rPr>
                <w:rFonts w:cs="Times New Roman"/>
                <w:color w:val="000000"/>
                <w:lang w:val="sv-SE"/>
              </w:rPr>
              <w:t>3.45 (0.27, 4.87)</w:t>
            </w:r>
          </w:p>
        </w:tc>
        <w:tc>
          <w:tcPr>
            <w:tcW w:w="1900" w:type="dxa"/>
            <w:tcBorders>
              <w:top w:val="nil"/>
              <w:left w:val="nil"/>
              <w:bottom w:val="nil"/>
              <w:right w:val="nil"/>
            </w:tcBorders>
            <w:shd w:val="clear" w:color="auto" w:fill="auto"/>
            <w:noWrap/>
            <w:vAlign w:val="bottom"/>
            <w:hideMark/>
          </w:tcPr>
          <w:p w14:paraId="0FF99BC1" w14:textId="771D9798" w:rsidR="00645E7F" w:rsidRPr="00CA3917" w:rsidRDefault="00645E7F" w:rsidP="00645E7F">
            <w:pPr>
              <w:rPr>
                <w:rFonts w:cs="Times New Roman"/>
                <w:color w:val="000000"/>
                <w:lang w:val="sv-SE"/>
              </w:rPr>
            </w:pPr>
            <w:r w:rsidRPr="00CA3917">
              <w:rPr>
                <w:rFonts w:cs="Times New Roman"/>
                <w:color w:val="000000"/>
                <w:lang w:val="sv-SE"/>
              </w:rPr>
              <w:t>5.24 (4.98</w:t>
            </w:r>
            <w:r w:rsidR="00094203">
              <w:rPr>
                <w:rFonts w:cs="Times New Roman"/>
                <w:color w:val="000000"/>
                <w:lang w:val="sv-SE"/>
              </w:rPr>
              <w:t xml:space="preserve">, </w:t>
            </w:r>
            <w:r w:rsidRPr="00CA3917">
              <w:rPr>
                <w:rFonts w:cs="Times New Roman"/>
                <w:color w:val="000000"/>
                <w:lang w:val="sv-SE"/>
              </w:rPr>
              <w:t>5.5)</w:t>
            </w:r>
          </w:p>
        </w:tc>
        <w:tc>
          <w:tcPr>
            <w:tcW w:w="2020" w:type="dxa"/>
            <w:tcBorders>
              <w:top w:val="nil"/>
              <w:left w:val="nil"/>
              <w:bottom w:val="nil"/>
              <w:right w:val="nil"/>
            </w:tcBorders>
            <w:shd w:val="clear" w:color="auto" w:fill="auto"/>
            <w:noWrap/>
            <w:vAlign w:val="bottom"/>
            <w:hideMark/>
          </w:tcPr>
          <w:p w14:paraId="75D8EC0A" w14:textId="4CC78D4A" w:rsidR="00645E7F" w:rsidRPr="00CA3917" w:rsidRDefault="00645E7F" w:rsidP="00645E7F">
            <w:pPr>
              <w:rPr>
                <w:rFonts w:cs="Times New Roman"/>
                <w:color w:val="000000"/>
                <w:lang w:val="sv-SE"/>
              </w:rPr>
            </w:pPr>
            <w:r w:rsidRPr="00CA3917">
              <w:rPr>
                <w:rFonts w:cs="Times New Roman"/>
                <w:color w:val="000000"/>
                <w:lang w:val="sv-SE"/>
              </w:rPr>
              <w:t>3.03 (2.84</w:t>
            </w:r>
            <w:r w:rsidR="00094203">
              <w:rPr>
                <w:rFonts w:cs="Times New Roman"/>
                <w:color w:val="000000"/>
                <w:lang w:val="sv-SE"/>
              </w:rPr>
              <w:t xml:space="preserve">, </w:t>
            </w:r>
            <w:r w:rsidRPr="00CA3917">
              <w:rPr>
                <w:rFonts w:cs="Times New Roman"/>
                <w:color w:val="000000"/>
                <w:lang w:val="sv-SE"/>
              </w:rPr>
              <w:t>3.25)</w:t>
            </w:r>
          </w:p>
        </w:tc>
        <w:tc>
          <w:tcPr>
            <w:tcW w:w="1900" w:type="dxa"/>
            <w:tcBorders>
              <w:top w:val="nil"/>
              <w:left w:val="nil"/>
              <w:bottom w:val="nil"/>
              <w:right w:val="nil"/>
            </w:tcBorders>
            <w:shd w:val="clear" w:color="auto" w:fill="auto"/>
            <w:noWrap/>
            <w:vAlign w:val="bottom"/>
            <w:hideMark/>
          </w:tcPr>
          <w:p w14:paraId="1DE42CED" w14:textId="521E6EE6" w:rsidR="00645E7F" w:rsidRPr="00CA3917" w:rsidRDefault="00645E7F" w:rsidP="00645E7F">
            <w:pPr>
              <w:rPr>
                <w:rFonts w:cs="Times New Roman"/>
                <w:color w:val="000000"/>
                <w:lang w:val="sv-SE"/>
              </w:rPr>
            </w:pPr>
            <w:r w:rsidRPr="00CA3917">
              <w:rPr>
                <w:rFonts w:cs="Times New Roman"/>
                <w:color w:val="000000"/>
                <w:lang w:val="sv-SE"/>
              </w:rPr>
              <w:t>1.52 (1.43</w:t>
            </w:r>
            <w:r w:rsidR="00094203">
              <w:rPr>
                <w:rFonts w:cs="Times New Roman"/>
                <w:color w:val="000000"/>
                <w:lang w:val="sv-SE"/>
              </w:rPr>
              <w:t xml:space="preserve">, </w:t>
            </w:r>
            <w:r w:rsidRPr="00CA3917">
              <w:rPr>
                <w:rFonts w:cs="Times New Roman"/>
                <w:color w:val="000000"/>
                <w:lang w:val="sv-SE"/>
              </w:rPr>
              <w:t>1.62)</w:t>
            </w:r>
          </w:p>
        </w:tc>
        <w:tc>
          <w:tcPr>
            <w:tcW w:w="1920" w:type="dxa"/>
            <w:tcBorders>
              <w:top w:val="nil"/>
              <w:left w:val="nil"/>
              <w:bottom w:val="nil"/>
              <w:right w:val="nil"/>
            </w:tcBorders>
            <w:shd w:val="clear" w:color="auto" w:fill="auto"/>
            <w:noWrap/>
            <w:vAlign w:val="bottom"/>
            <w:hideMark/>
          </w:tcPr>
          <w:p w14:paraId="559C4C26" w14:textId="07D977EC" w:rsidR="00645E7F" w:rsidRPr="00CA3917" w:rsidRDefault="00645E7F" w:rsidP="00645E7F">
            <w:pPr>
              <w:rPr>
                <w:rFonts w:cs="Times New Roman"/>
                <w:color w:val="000000"/>
                <w:lang w:val="sv-SE"/>
              </w:rPr>
            </w:pPr>
            <w:r w:rsidRPr="00CA3917">
              <w:rPr>
                <w:rFonts w:cs="Times New Roman"/>
                <w:color w:val="000000"/>
                <w:lang w:val="sv-SE"/>
              </w:rPr>
              <w:t>1.27 (1.13</w:t>
            </w:r>
            <w:r w:rsidR="00094203">
              <w:rPr>
                <w:rFonts w:cs="Times New Roman"/>
                <w:color w:val="000000"/>
                <w:lang w:val="sv-SE"/>
              </w:rPr>
              <w:t xml:space="preserve">, </w:t>
            </w:r>
            <w:r w:rsidRPr="00CA3917">
              <w:rPr>
                <w:rFonts w:cs="Times New Roman"/>
                <w:color w:val="000000"/>
                <w:lang w:val="sv-SE"/>
              </w:rPr>
              <w:t>1.42)</w:t>
            </w:r>
          </w:p>
        </w:tc>
        <w:tc>
          <w:tcPr>
            <w:tcW w:w="2272" w:type="dxa"/>
            <w:tcBorders>
              <w:top w:val="nil"/>
              <w:left w:val="nil"/>
              <w:bottom w:val="nil"/>
              <w:right w:val="nil"/>
            </w:tcBorders>
            <w:vAlign w:val="bottom"/>
          </w:tcPr>
          <w:p w14:paraId="682235A7" w14:textId="77777777" w:rsidR="00645E7F" w:rsidRPr="00CA3917" w:rsidRDefault="00645E7F" w:rsidP="00645E7F">
            <w:pPr>
              <w:rPr>
                <w:rFonts w:cs="Times New Roman"/>
                <w:color w:val="000000"/>
                <w:lang w:val="sv-SE"/>
              </w:rPr>
            </w:pPr>
            <w:r w:rsidRPr="00CA3917">
              <w:rPr>
                <w:rFonts w:cs="Times New Roman"/>
                <w:color w:val="000000"/>
              </w:rPr>
              <w:t>3.44 (3.23, 3.67)</w:t>
            </w:r>
          </w:p>
        </w:tc>
      </w:tr>
      <w:tr w:rsidR="00645E7F" w:rsidRPr="00CA3917" w14:paraId="24621F09" w14:textId="77777777" w:rsidTr="00645E7F">
        <w:trPr>
          <w:trHeight w:val="300"/>
        </w:trPr>
        <w:tc>
          <w:tcPr>
            <w:tcW w:w="960" w:type="dxa"/>
            <w:tcBorders>
              <w:top w:val="nil"/>
              <w:left w:val="nil"/>
              <w:bottom w:val="nil"/>
              <w:right w:val="nil"/>
            </w:tcBorders>
            <w:shd w:val="clear" w:color="auto" w:fill="auto"/>
            <w:noWrap/>
            <w:vAlign w:val="bottom"/>
            <w:hideMark/>
          </w:tcPr>
          <w:p w14:paraId="2A74D7FB" w14:textId="77777777" w:rsidR="00645E7F" w:rsidRPr="00CA3917" w:rsidRDefault="00645E7F" w:rsidP="00645E7F">
            <w:pPr>
              <w:rPr>
                <w:rFonts w:cs="Times New Roman"/>
                <w:color w:val="000000"/>
                <w:lang w:val="sv-SE"/>
              </w:rPr>
            </w:pPr>
            <w:r w:rsidRPr="00CA3917">
              <w:rPr>
                <w:rFonts w:cs="Times New Roman"/>
                <w:color w:val="000000"/>
                <w:lang w:val="sv-SE"/>
              </w:rPr>
              <w:t>5-10%</w:t>
            </w:r>
          </w:p>
        </w:tc>
        <w:tc>
          <w:tcPr>
            <w:tcW w:w="960" w:type="dxa"/>
            <w:tcBorders>
              <w:top w:val="nil"/>
              <w:left w:val="nil"/>
              <w:bottom w:val="nil"/>
              <w:right w:val="nil"/>
            </w:tcBorders>
            <w:shd w:val="clear" w:color="auto" w:fill="auto"/>
            <w:noWrap/>
            <w:vAlign w:val="bottom"/>
            <w:hideMark/>
          </w:tcPr>
          <w:p w14:paraId="5F8E7FBD"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78C76167" w14:textId="77777777" w:rsidR="00645E7F" w:rsidRPr="00CA3917" w:rsidRDefault="00645E7F" w:rsidP="00645E7F">
            <w:pPr>
              <w:rPr>
                <w:rFonts w:cs="Times New Roman"/>
                <w:color w:val="000000"/>
                <w:lang w:val="sv-SE"/>
              </w:rPr>
            </w:pPr>
            <w:r w:rsidRPr="00CA3917">
              <w:rPr>
                <w:rFonts w:cs="Times New Roman"/>
                <w:color w:val="000000"/>
                <w:lang w:val="sv-SE"/>
              </w:rPr>
              <w:t>7.07 (4.87, 9.7)</w:t>
            </w:r>
          </w:p>
        </w:tc>
        <w:tc>
          <w:tcPr>
            <w:tcW w:w="1900" w:type="dxa"/>
            <w:tcBorders>
              <w:top w:val="nil"/>
              <w:left w:val="nil"/>
              <w:bottom w:val="nil"/>
              <w:right w:val="nil"/>
            </w:tcBorders>
            <w:shd w:val="clear" w:color="auto" w:fill="auto"/>
            <w:noWrap/>
            <w:vAlign w:val="bottom"/>
            <w:hideMark/>
          </w:tcPr>
          <w:p w14:paraId="13F0B444" w14:textId="1EF7F64A" w:rsidR="00645E7F" w:rsidRPr="00CA3917" w:rsidRDefault="00645E7F" w:rsidP="00645E7F">
            <w:pPr>
              <w:rPr>
                <w:rFonts w:cs="Times New Roman"/>
                <w:color w:val="000000"/>
                <w:lang w:val="sv-SE"/>
              </w:rPr>
            </w:pPr>
            <w:r w:rsidRPr="00CA3917">
              <w:rPr>
                <w:rFonts w:cs="Times New Roman"/>
                <w:color w:val="000000"/>
                <w:lang w:val="sv-SE"/>
              </w:rPr>
              <w:t>5.53 (5.27</w:t>
            </w:r>
            <w:r w:rsidR="00094203">
              <w:rPr>
                <w:rFonts w:cs="Times New Roman"/>
                <w:color w:val="000000"/>
                <w:lang w:val="sv-SE"/>
              </w:rPr>
              <w:t xml:space="preserve">, </w:t>
            </w:r>
            <w:r w:rsidRPr="00CA3917">
              <w:rPr>
                <w:rFonts w:cs="Times New Roman"/>
                <w:color w:val="000000"/>
                <w:lang w:val="sv-SE"/>
              </w:rPr>
              <w:t>5.81)</w:t>
            </w:r>
          </w:p>
        </w:tc>
        <w:tc>
          <w:tcPr>
            <w:tcW w:w="2020" w:type="dxa"/>
            <w:tcBorders>
              <w:top w:val="nil"/>
              <w:left w:val="nil"/>
              <w:bottom w:val="nil"/>
              <w:right w:val="nil"/>
            </w:tcBorders>
            <w:shd w:val="clear" w:color="auto" w:fill="auto"/>
            <w:noWrap/>
            <w:vAlign w:val="bottom"/>
            <w:hideMark/>
          </w:tcPr>
          <w:p w14:paraId="14405452" w14:textId="6911402C" w:rsidR="00645E7F" w:rsidRPr="00CA3917" w:rsidRDefault="00645E7F" w:rsidP="00645E7F">
            <w:pPr>
              <w:rPr>
                <w:rFonts w:cs="Times New Roman"/>
                <w:color w:val="000000"/>
                <w:lang w:val="sv-SE"/>
              </w:rPr>
            </w:pPr>
            <w:r w:rsidRPr="00CA3917">
              <w:rPr>
                <w:rFonts w:cs="Times New Roman"/>
                <w:color w:val="000000"/>
                <w:lang w:val="sv-SE"/>
              </w:rPr>
              <w:t>3.22 (3.01</w:t>
            </w:r>
            <w:r w:rsidR="00094203">
              <w:rPr>
                <w:rFonts w:cs="Times New Roman"/>
                <w:color w:val="000000"/>
                <w:lang w:val="sv-SE"/>
              </w:rPr>
              <w:t xml:space="preserve">, </w:t>
            </w:r>
            <w:r w:rsidRPr="00CA3917">
              <w:rPr>
                <w:rFonts w:cs="Times New Roman"/>
                <w:color w:val="000000"/>
                <w:lang w:val="sv-SE"/>
              </w:rPr>
              <w:t>3.44)</w:t>
            </w:r>
          </w:p>
        </w:tc>
        <w:tc>
          <w:tcPr>
            <w:tcW w:w="1900" w:type="dxa"/>
            <w:tcBorders>
              <w:top w:val="nil"/>
              <w:left w:val="nil"/>
              <w:bottom w:val="nil"/>
              <w:right w:val="nil"/>
            </w:tcBorders>
            <w:shd w:val="clear" w:color="auto" w:fill="auto"/>
            <w:noWrap/>
            <w:vAlign w:val="bottom"/>
            <w:hideMark/>
          </w:tcPr>
          <w:p w14:paraId="02EF8970" w14:textId="54767C25" w:rsidR="00645E7F" w:rsidRPr="00CA3917" w:rsidRDefault="00645E7F" w:rsidP="00645E7F">
            <w:pPr>
              <w:rPr>
                <w:rFonts w:cs="Times New Roman"/>
                <w:color w:val="000000"/>
                <w:lang w:val="sv-SE"/>
              </w:rPr>
            </w:pPr>
            <w:r w:rsidRPr="00CA3917">
              <w:rPr>
                <w:rFonts w:cs="Times New Roman"/>
                <w:color w:val="000000"/>
                <w:lang w:val="sv-SE"/>
              </w:rPr>
              <w:t>1.54 (1.45</w:t>
            </w:r>
            <w:r w:rsidR="00094203">
              <w:rPr>
                <w:rFonts w:cs="Times New Roman"/>
                <w:color w:val="000000"/>
                <w:lang w:val="sv-SE"/>
              </w:rPr>
              <w:t xml:space="preserve">, </w:t>
            </w:r>
            <w:r w:rsidRPr="00CA3917">
              <w:rPr>
                <w:rFonts w:cs="Times New Roman"/>
                <w:color w:val="000000"/>
                <w:lang w:val="sv-SE"/>
              </w:rPr>
              <w:t>1.64)</w:t>
            </w:r>
          </w:p>
        </w:tc>
        <w:tc>
          <w:tcPr>
            <w:tcW w:w="1920" w:type="dxa"/>
            <w:tcBorders>
              <w:top w:val="nil"/>
              <w:left w:val="nil"/>
              <w:bottom w:val="nil"/>
              <w:right w:val="nil"/>
            </w:tcBorders>
            <w:shd w:val="clear" w:color="auto" w:fill="auto"/>
            <w:noWrap/>
            <w:vAlign w:val="bottom"/>
            <w:hideMark/>
          </w:tcPr>
          <w:p w14:paraId="3A783147" w14:textId="797772EA" w:rsidR="00645E7F" w:rsidRPr="00CA3917" w:rsidRDefault="00645E7F" w:rsidP="00645E7F">
            <w:pPr>
              <w:rPr>
                <w:rFonts w:cs="Times New Roman"/>
                <w:color w:val="000000"/>
                <w:lang w:val="sv-SE"/>
              </w:rPr>
            </w:pPr>
            <w:r w:rsidRPr="00CA3917">
              <w:rPr>
                <w:rFonts w:cs="Times New Roman"/>
                <w:color w:val="000000"/>
                <w:lang w:val="sv-SE"/>
              </w:rPr>
              <w:t>1.43 (1.28</w:t>
            </w:r>
            <w:r w:rsidR="00094203">
              <w:rPr>
                <w:rFonts w:cs="Times New Roman"/>
                <w:color w:val="000000"/>
                <w:lang w:val="sv-SE"/>
              </w:rPr>
              <w:t xml:space="preserve">, </w:t>
            </w:r>
            <w:r w:rsidRPr="00CA3917">
              <w:rPr>
                <w:rFonts w:cs="Times New Roman"/>
                <w:color w:val="000000"/>
                <w:lang w:val="sv-SE"/>
              </w:rPr>
              <w:t>1.59)</w:t>
            </w:r>
          </w:p>
        </w:tc>
        <w:tc>
          <w:tcPr>
            <w:tcW w:w="2272" w:type="dxa"/>
            <w:tcBorders>
              <w:top w:val="nil"/>
              <w:left w:val="nil"/>
              <w:bottom w:val="nil"/>
              <w:right w:val="nil"/>
            </w:tcBorders>
            <w:vAlign w:val="bottom"/>
          </w:tcPr>
          <w:p w14:paraId="3007555A" w14:textId="77777777" w:rsidR="00645E7F" w:rsidRPr="00CA3917" w:rsidRDefault="00645E7F" w:rsidP="00645E7F">
            <w:pPr>
              <w:rPr>
                <w:rFonts w:cs="Times New Roman"/>
                <w:color w:val="000000"/>
                <w:lang w:val="sv-SE"/>
              </w:rPr>
            </w:pPr>
            <w:r w:rsidRPr="00CA3917">
              <w:rPr>
                <w:rFonts w:cs="Times New Roman"/>
                <w:color w:val="000000"/>
              </w:rPr>
              <w:t>3.59 (3.37, 3.83)</w:t>
            </w:r>
          </w:p>
        </w:tc>
      </w:tr>
      <w:tr w:rsidR="00645E7F" w:rsidRPr="00CA3917" w14:paraId="0339EB65" w14:textId="77777777" w:rsidTr="00645E7F">
        <w:trPr>
          <w:trHeight w:val="300"/>
        </w:trPr>
        <w:tc>
          <w:tcPr>
            <w:tcW w:w="960" w:type="dxa"/>
            <w:tcBorders>
              <w:top w:val="nil"/>
              <w:left w:val="nil"/>
              <w:bottom w:val="nil"/>
              <w:right w:val="nil"/>
            </w:tcBorders>
            <w:shd w:val="clear" w:color="auto" w:fill="auto"/>
            <w:noWrap/>
            <w:vAlign w:val="bottom"/>
            <w:hideMark/>
          </w:tcPr>
          <w:p w14:paraId="634D5EBB" w14:textId="77777777" w:rsidR="00645E7F" w:rsidRPr="00CA3917" w:rsidRDefault="00645E7F" w:rsidP="00645E7F">
            <w:pPr>
              <w:rPr>
                <w:rFonts w:cs="Times New Roman"/>
                <w:color w:val="000000"/>
                <w:lang w:val="sv-SE"/>
              </w:rPr>
            </w:pPr>
            <w:r w:rsidRPr="00CA3917">
              <w:rPr>
                <w:rFonts w:cs="Times New Roman"/>
                <w:color w:val="000000"/>
                <w:lang w:val="sv-SE"/>
              </w:rPr>
              <w:t>10-15%</w:t>
            </w:r>
          </w:p>
        </w:tc>
        <w:tc>
          <w:tcPr>
            <w:tcW w:w="960" w:type="dxa"/>
            <w:tcBorders>
              <w:top w:val="nil"/>
              <w:left w:val="nil"/>
              <w:bottom w:val="nil"/>
              <w:right w:val="nil"/>
            </w:tcBorders>
            <w:shd w:val="clear" w:color="auto" w:fill="auto"/>
            <w:noWrap/>
            <w:vAlign w:val="bottom"/>
            <w:hideMark/>
          </w:tcPr>
          <w:p w14:paraId="2A380A32"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42EBE6F9" w14:textId="77777777" w:rsidR="00645E7F" w:rsidRPr="00CA3917" w:rsidRDefault="00645E7F" w:rsidP="00645E7F">
            <w:pPr>
              <w:rPr>
                <w:rFonts w:cs="Times New Roman"/>
                <w:color w:val="000000"/>
                <w:lang w:val="sv-SE"/>
              </w:rPr>
            </w:pPr>
            <w:r w:rsidRPr="00CA3917">
              <w:rPr>
                <w:rFonts w:cs="Times New Roman"/>
                <w:color w:val="000000"/>
                <w:lang w:val="sv-SE"/>
              </w:rPr>
              <w:t>13.5 (9.7, 17.3)</w:t>
            </w:r>
          </w:p>
        </w:tc>
        <w:tc>
          <w:tcPr>
            <w:tcW w:w="1900" w:type="dxa"/>
            <w:tcBorders>
              <w:top w:val="nil"/>
              <w:left w:val="nil"/>
              <w:bottom w:val="nil"/>
              <w:right w:val="nil"/>
            </w:tcBorders>
            <w:shd w:val="clear" w:color="auto" w:fill="auto"/>
            <w:noWrap/>
            <w:vAlign w:val="bottom"/>
            <w:hideMark/>
          </w:tcPr>
          <w:p w14:paraId="6F08AAE2" w14:textId="36604244" w:rsidR="00645E7F" w:rsidRPr="00CA3917" w:rsidRDefault="00645E7F" w:rsidP="00645E7F">
            <w:pPr>
              <w:rPr>
                <w:rFonts w:cs="Times New Roman"/>
                <w:color w:val="000000"/>
                <w:lang w:val="sv-SE"/>
              </w:rPr>
            </w:pPr>
            <w:r w:rsidRPr="00CA3917">
              <w:rPr>
                <w:rFonts w:cs="Times New Roman"/>
                <w:color w:val="000000"/>
                <w:lang w:val="sv-SE"/>
              </w:rPr>
              <w:t>5.55 (5.29</w:t>
            </w:r>
            <w:r w:rsidR="00094203">
              <w:rPr>
                <w:rFonts w:cs="Times New Roman"/>
                <w:color w:val="000000"/>
                <w:lang w:val="sv-SE"/>
              </w:rPr>
              <w:t xml:space="preserve">, </w:t>
            </w:r>
            <w:r w:rsidRPr="00CA3917">
              <w:rPr>
                <w:rFonts w:cs="Times New Roman"/>
                <w:color w:val="000000"/>
                <w:lang w:val="sv-SE"/>
              </w:rPr>
              <w:t>5.83)</w:t>
            </w:r>
          </w:p>
        </w:tc>
        <w:tc>
          <w:tcPr>
            <w:tcW w:w="2020" w:type="dxa"/>
            <w:tcBorders>
              <w:top w:val="nil"/>
              <w:left w:val="nil"/>
              <w:bottom w:val="nil"/>
              <w:right w:val="nil"/>
            </w:tcBorders>
            <w:shd w:val="clear" w:color="auto" w:fill="auto"/>
            <w:noWrap/>
            <w:vAlign w:val="bottom"/>
            <w:hideMark/>
          </w:tcPr>
          <w:p w14:paraId="3A90846E" w14:textId="5E279BB8" w:rsidR="00645E7F" w:rsidRPr="00CA3917" w:rsidRDefault="00645E7F" w:rsidP="00645E7F">
            <w:pPr>
              <w:rPr>
                <w:rFonts w:cs="Times New Roman"/>
                <w:color w:val="000000"/>
                <w:lang w:val="sv-SE"/>
              </w:rPr>
            </w:pPr>
            <w:r w:rsidRPr="00CA3917">
              <w:rPr>
                <w:rFonts w:cs="Times New Roman"/>
                <w:color w:val="000000"/>
                <w:lang w:val="sv-SE"/>
              </w:rPr>
              <w:t>3.31 (3.1</w:t>
            </w:r>
            <w:r w:rsidR="00094203">
              <w:rPr>
                <w:rFonts w:cs="Times New Roman"/>
                <w:color w:val="000000"/>
                <w:lang w:val="sv-SE"/>
              </w:rPr>
              <w:t xml:space="preserve">, </w:t>
            </w:r>
            <w:r w:rsidRPr="00CA3917">
              <w:rPr>
                <w:rFonts w:cs="Times New Roman"/>
                <w:color w:val="000000"/>
                <w:lang w:val="sv-SE"/>
              </w:rPr>
              <w:t>3.54)</w:t>
            </w:r>
          </w:p>
        </w:tc>
        <w:tc>
          <w:tcPr>
            <w:tcW w:w="1900" w:type="dxa"/>
            <w:tcBorders>
              <w:top w:val="nil"/>
              <w:left w:val="nil"/>
              <w:bottom w:val="nil"/>
              <w:right w:val="nil"/>
            </w:tcBorders>
            <w:shd w:val="clear" w:color="auto" w:fill="auto"/>
            <w:noWrap/>
            <w:vAlign w:val="bottom"/>
            <w:hideMark/>
          </w:tcPr>
          <w:p w14:paraId="55355231" w14:textId="49FE27E2" w:rsidR="00645E7F" w:rsidRPr="00CA3917" w:rsidRDefault="00645E7F" w:rsidP="00645E7F">
            <w:pPr>
              <w:rPr>
                <w:rFonts w:cs="Times New Roman"/>
                <w:color w:val="000000"/>
                <w:lang w:val="sv-SE"/>
              </w:rPr>
            </w:pPr>
            <w:r w:rsidRPr="00CA3917">
              <w:rPr>
                <w:rFonts w:cs="Times New Roman"/>
                <w:color w:val="000000"/>
                <w:lang w:val="sv-SE"/>
              </w:rPr>
              <w:t>1.58 (1.48</w:t>
            </w:r>
            <w:r w:rsidR="00094203">
              <w:rPr>
                <w:rFonts w:cs="Times New Roman"/>
                <w:color w:val="000000"/>
                <w:lang w:val="sv-SE"/>
              </w:rPr>
              <w:t xml:space="preserve">, </w:t>
            </w:r>
            <w:r w:rsidRPr="00CA3917">
              <w:rPr>
                <w:rFonts w:cs="Times New Roman"/>
                <w:color w:val="000000"/>
                <w:lang w:val="sv-SE"/>
              </w:rPr>
              <w:t>1.68)</w:t>
            </w:r>
          </w:p>
        </w:tc>
        <w:tc>
          <w:tcPr>
            <w:tcW w:w="1920" w:type="dxa"/>
            <w:tcBorders>
              <w:top w:val="nil"/>
              <w:left w:val="nil"/>
              <w:bottom w:val="nil"/>
              <w:right w:val="nil"/>
            </w:tcBorders>
            <w:shd w:val="clear" w:color="auto" w:fill="auto"/>
            <w:noWrap/>
            <w:vAlign w:val="bottom"/>
            <w:hideMark/>
          </w:tcPr>
          <w:p w14:paraId="799F00A8" w14:textId="3D241AD0" w:rsidR="00645E7F" w:rsidRPr="00CA3917" w:rsidRDefault="00645E7F" w:rsidP="00645E7F">
            <w:pPr>
              <w:rPr>
                <w:rFonts w:cs="Times New Roman"/>
                <w:color w:val="000000"/>
                <w:lang w:val="sv-SE"/>
              </w:rPr>
            </w:pPr>
            <w:r w:rsidRPr="00CA3917">
              <w:rPr>
                <w:rFonts w:cs="Times New Roman"/>
                <w:color w:val="000000"/>
                <w:lang w:val="sv-SE"/>
              </w:rPr>
              <w:t>1.27 (1.14</w:t>
            </w:r>
            <w:r w:rsidR="00094203">
              <w:rPr>
                <w:rFonts w:cs="Times New Roman"/>
                <w:color w:val="000000"/>
                <w:lang w:val="sv-SE"/>
              </w:rPr>
              <w:t xml:space="preserve">, </w:t>
            </w:r>
            <w:r w:rsidRPr="00CA3917">
              <w:rPr>
                <w:rFonts w:cs="Times New Roman"/>
                <w:color w:val="000000"/>
                <w:lang w:val="sv-SE"/>
              </w:rPr>
              <w:t>1.42)</w:t>
            </w:r>
          </w:p>
        </w:tc>
        <w:tc>
          <w:tcPr>
            <w:tcW w:w="2272" w:type="dxa"/>
            <w:tcBorders>
              <w:top w:val="nil"/>
              <w:left w:val="nil"/>
              <w:bottom w:val="nil"/>
              <w:right w:val="nil"/>
            </w:tcBorders>
            <w:vAlign w:val="bottom"/>
          </w:tcPr>
          <w:p w14:paraId="63E92B95" w14:textId="77777777" w:rsidR="00645E7F" w:rsidRPr="00CA3917" w:rsidRDefault="00645E7F" w:rsidP="00645E7F">
            <w:pPr>
              <w:rPr>
                <w:rFonts w:cs="Times New Roman"/>
                <w:color w:val="000000"/>
                <w:lang w:val="sv-SE"/>
              </w:rPr>
            </w:pPr>
            <w:r w:rsidRPr="00CA3917">
              <w:rPr>
                <w:rFonts w:cs="Times New Roman"/>
                <w:color w:val="000000"/>
              </w:rPr>
              <w:t>3.52 (3.31, 3.75)</w:t>
            </w:r>
          </w:p>
        </w:tc>
      </w:tr>
      <w:tr w:rsidR="00645E7F" w:rsidRPr="00CA3917" w14:paraId="4C2B6234" w14:textId="77777777" w:rsidTr="00645E7F">
        <w:trPr>
          <w:trHeight w:val="300"/>
        </w:trPr>
        <w:tc>
          <w:tcPr>
            <w:tcW w:w="960" w:type="dxa"/>
            <w:tcBorders>
              <w:top w:val="nil"/>
              <w:left w:val="nil"/>
              <w:bottom w:val="nil"/>
              <w:right w:val="nil"/>
            </w:tcBorders>
            <w:shd w:val="clear" w:color="auto" w:fill="auto"/>
            <w:noWrap/>
            <w:vAlign w:val="bottom"/>
            <w:hideMark/>
          </w:tcPr>
          <w:p w14:paraId="60082342" w14:textId="77777777" w:rsidR="00645E7F" w:rsidRPr="00CA3917" w:rsidRDefault="00645E7F" w:rsidP="00645E7F">
            <w:pPr>
              <w:rPr>
                <w:rFonts w:cs="Times New Roman"/>
                <w:color w:val="000000"/>
                <w:lang w:val="sv-SE"/>
              </w:rPr>
            </w:pPr>
            <w:r w:rsidRPr="00CA3917">
              <w:rPr>
                <w:rFonts w:cs="Times New Roman"/>
                <w:color w:val="000000"/>
                <w:lang w:val="sv-SE"/>
              </w:rPr>
              <w:t>15-20%</w:t>
            </w:r>
          </w:p>
        </w:tc>
        <w:tc>
          <w:tcPr>
            <w:tcW w:w="960" w:type="dxa"/>
            <w:tcBorders>
              <w:top w:val="nil"/>
              <w:left w:val="nil"/>
              <w:bottom w:val="nil"/>
              <w:right w:val="nil"/>
            </w:tcBorders>
            <w:shd w:val="clear" w:color="auto" w:fill="auto"/>
            <w:noWrap/>
            <w:vAlign w:val="bottom"/>
            <w:hideMark/>
          </w:tcPr>
          <w:p w14:paraId="333D8335"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59DF45C5" w14:textId="77777777" w:rsidR="00645E7F" w:rsidRPr="00CA3917" w:rsidRDefault="00645E7F" w:rsidP="00645E7F">
            <w:pPr>
              <w:rPr>
                <w:rFonts w:cs="Times New Roman"/>
                <w:color w:val="000000"/>
                <w:lang w:val="sv-SE"/>
              </w:rPr>
            </w:pPr>
            <w:r w:rsidRPr="00CA3917">
              <w:rPr>
                <w:rFonts w:cs="Times New Roman"/>
                <w:color w:val="000000"/>
                <w:lang w:val="sv-SE"/>
              </w:rPr>
              <w:t>23.3 (17.3, 29.1)</w:t>
            </w:r>
          </w:p>
        </w:tc>
        <w:tc>
          <w:tcPr>
            <w:tcW w:w="1900" w:type="dxa"/>
            <w:tcBorders>
              <w:top w:val="nil"/>
              <w:left w:val="nil"/>
              <w:bottom w:val="nil"/>
              <w:right w:val="nil"/>
            </w:tcBorders>
            <w:shd w:val="clear" w:color="auto" w:fill="auto"/>
            <w:noWrap/>
            <w:vAlign w:val="bottom"/>
            <w:hideMark/>
          </w:tcPr>
          <w:p w14:paraId="65847546" w14:textId="0F1256BC" w:rsidR="00645E7F" w:rsidRPr="00CA3917" w:rsidRDefault="00645E7F" w:rsidP="00645E7F">
            <w:pPr>
              <w:rPr>
                <w:rFonts w:cs="Times New Roman"/>
                <w:color w:val="000000"/>
                <w:lang w:val="sv-SE"/>
              </w:rPr>
            </w:pPr>
            <w:r w:rsidRPr="00CA3917">
              <w:rPr>
                <w:rFonts w:cs="Times New Roman"/>
                <w:color w:val="000000"/>
                <w:lang w:val="sv-SE"/>
              </w:rPr>
              <w:t>5.31 (5.06</w:t>
            </w:r>
            <w:r w:rsidR="00094203">
              <w:rPr>
                <w:rFonts w:cs="Times New Roman"/>
                <w:color w:val="000000"/>
                <w:lang w:val="sv-SE"/>
              </w:rPr>
              <w:t xml:space="preserve">, </w:t>
            </w:r>
            <w:r w:rsidRPr="00CA3917">
              <w:rPr>
                <w:rFonts w:cs="Times New Roman"/>
                <w:color w:val="000000"/>
                <w:lang w:val="sv-SE"/>
              </w:rPr>
              <w:t>5.58)</w:t>
            </w:r>
          </w:p>
        </w:tc>
        <w:tc>
          <w:tcPr>
            <w:tcW w:w="2020" w:type="dxa"/>
            <w:tcBorders>
              <w:top w:val="nil"/>
              <w:left w:val="nil"/>
              <w:bottom w:val="nil"/>
              <w:right w:val="nil"/>
            </w:tcBorders>
            <w:shd w:val="clear" w:color="auto" w:fill="auto"/>
            <w:noWrap/>
            <w:vAlign w:val="bottom"/>
            <w:hideMark/>
          </w:tcPr>
          <w:p w14:paraId="2593EF0D" w14:textId="13AD7ED8" w:rsidR="00645E7F" w:rsidRPr="00CA3917" w:rsidRDefault="00645E7F" w:rsidP="00645E7F">
            <w:pPr>
              <w:rPr>
                <w:rFonts w:cs="Times New Roman"/>
                <w:color w:val="000000"/>
                <w:lang w:val="sv-SE"/>
              </w:rPr>
            </w:pPr>
            <w:r w:rsidRPr="00CA3917">
              <w:rPr>
                <w:rFonts w:cs="Times New Roman"/>
                <w:color w:val="000000"/>
                <w:lang w:val="sv-SE"/>
              </w:rPr>
              <w:t>3.05 (2.85</w:t>
            </w:r>
            <w:r w:rsidR="00094203">
              <w:rPr>
                <w:rFonts w:cs="Times New Roman"/>
                <w:color w:val="000000"/>
                <w:lang w:val="sv-SE"/>
              </w:rPr>
              <w:t xml:space="preserve">, </w:t>
            </w:r>
            <w:r w:rsidRPr="00CA3917">
              <w:rPr>
                <w:rFonts w:cs="Times New Roman"/>
                <w:color w:val="000000"/>
                <w:lang w:val="sv-SE"/>
              </w:rPr>
              <w:t>3.27)</w:t>
            </w:r>
          </w:p>
        </w:tc>
        <w:tc>
          <w:tcPr>
            <w:tcW w:w="1900" w:type="dxa"/>
            <w:tcBorders>
              <w:top w:val="nil"/>
              <w:left w:val="nil"/>
              <w:bottom w:val="nil"/>
              <w:right w:val="nil"/>
            </w:tcBorders>
            <w:shd w:val="clear" w:color="auto" w:fill="auto"/>
            <w:noWrap/>
            <w:vAlign w:val="bottom"/>
            <w:hideMark/>
          </w:tcPr>
          <w:p w14:paraId="3746796D" w14:textId="39734CA2" w:rsidR="00645E7F" w:rsidRPr="00CA3917" w:rsidRDefault="00645E7F" w:rsidP="00645E7F">
            <w:pPr>
              <w:rPr>
                <w:rFonts w:cs="Times New Roman"/>
                <w:color w:val="000000"/>
                <w:lang w:val="sv-SE"/>
              </w:rPr>
            </w:pPr>
            <w:r w:rsidRPr="00CA3917">
              <w:rPr>
                <w:rFonts w:cs="Times New Roman"/>
                <w:color w:val="000000"/>
                <w:lang w:val="sv-SE"/>
              </w:rPr>
              <w:t>1.52 (1.43</w:t>
            </w:r>
            <w:r w:rsidR="00094203">
              <w:rPr>
                <w:rFonts w:cs="Times New Roman"/>
                <w:color w:val="000000"/>
                <w:lang w:val="sv-SE"/>
              </w:rPr>
              <w:t xml:space="preserve">, </w:t>
            </w:r>
            <w:r w:rsidRPr="00CA3917">
              <w:rPr>
                <w:rFonts w:cs="Times New Roman"/>
                <w:color w:val="000000"/>
                <w:lang w:val="sv-SE"/>
              </w:rPr>
              <w:t>1.62)</w:t>
            </w:r>
          </w:p>
        </w:tc>
        <w:tc>
          <w:tcPr>
            <w:tcW w:w="1920" w:type="dxa"/>
            <w:tcBorders>
              <w:top w:val="nil"/>
              <w:left w:val="nil"/>
              <w:bottom w:val="nil"/>
              <w:right w:val="nil"/>
            </w:tcBorders>
            <w:shd w:val="clear" w:color="auto" w:fill="auto"/>
            <w:noWrap/>
            <w:vAlign w:val="bottom"/>
            <w:hideMark/>
          </w:tcPr>
          <w:p w14:paraId="25AD0AD0" w14:textId="69BEB2B2" w:rsidR="00645E7F" w:rsidRPr="00CA3917" w:rsidRDefault="00645E7F" w:rsidP="00645E7F">
            <w:pPr>
              <w:rPr>
                <w:rFonts w:cs="Times New Roman"/>
                <w:color w:val="000000"/>
                <w:lang w:val="sv-SE"/>
              </w:rPr>
            </w:pPr>
            <w:r w:rsidRPr="00CA3917">
              <w:rPr>
                <w:rFonts w:cs="Times New Roman"/>
                <w:color w:val="000000"/>
                <w:lang w:val="sv-SE"/>
              </w:rPr>
              <w:t>1.43 (1.28</w:t>
            </w:r>
            <w:r w:rsidR="00094203">
              <w:rPr>
                <w:rFonts w:cs="Times New Roman"/>
                <w:color w:val="000000"/>
                <w:lang w:val="sv-SE"/>
              </w:rPr>
              <w:t xml:space="preserve">, </w:t>
            </w:r>
            <w:r w:rsidRPr="00CA3917">
              <w:rPr>
                <w:rFonts w:cs="Times New Roman"/>
                <w:color w:val="000000"/>
                <w:lang w:val="sv-SE"/>
              </w:rPr>
              <w:t>1.59)</w:t>
            </w:r>
          </w:p>
        </w:tc>
        <w:tc>
          <w:tcPr>
            <w:tcW w:w="2272" w:type="dxa"/>
            <w:tcBorders>
              <w:top w:val="nil"/>
              <w:left w:val="nil"/>
              <w:bottom w:val="nil"/>
              <w:right w:val="nil"/>
            </w:tcBorders>
            <w:vAlign w:val="bottom"/>
          </w:tcPr>
          <w:p w14:paraId="7A849A96" w14:textId="77777777" w:rsidR="00645E7F" w:rsidRPr="00CA3917" w:rsidRDefault="00645E7F" w:rsidP="00645E7F">
            <w:pPr>
              <w:rPr>
                <w:rFonts w:cs="Times New Roman"/>
                <w:color w:val="000000"/>
                <w:lang w:val="sv-SE"/>
              </w:rPr>
            </w:pPr>
            <w:r w:rsidRPr="00CA3917">
              <w:rPr>
                <w:rFonts w:cs="Times New Roman"/>
                <w:color w:val="000000"/>
              </w:rPr>
              <w:t>3.5 (3.28, 3.73)</w:t>
            </w:r>
          </w:p>
        </w:tc>
      </w:tr>
      <w:tr w:rsidR="00645E7F" w:rsidRPr="00CA3917" w14:paraId="3F916DBD" w14:textId="77777777" w:rsidTr="00645E7F">
        <w:trPr>
          <w:trHeight w:val="300"/>
        </w:trPr>
        <w:tc>
          <w:tcPr>
            <w:tcW w:w="960" w:type="dxa"/>
            <w:tcBorders>
              <w:top w:val="nil"/>
              <w:left w:val="nil"/>
              <w:bottom w:val="nil"/>
              <w:right w:val="nil"/>
            </w:tcBorders>
            <w:shd w:val="clear" w:color="auto" w:fill="auto"/>
            <w:noWrap/>
            <w:vAlign w:val="bottom"/>
            <w:hideMark/>
          </w:tcPr>
          <w:p w14:paraId="37634C84"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960" w:type="dxa"/>
            <w:tcBorders>
              <w:top w:val="nil"/>
              <w:left w:val="nil"/>
              <w:bottom w:val="nil"/>
              <w:right w:val="nil"/>
            </w:tcBorders>
            <w:shd w:val="clear" w:color="auto" w:fill="auto"/>
            <w:noWrap/>
            <w:vAlign w:val="bottom"/>
            <w:hideMark/>
          </w:tcPr>
          <w:p w14:paraId="777B45CE"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4F31F894" w14:textId="77777777" w:rsidR="00645E7F" w:rsidRPr="00CA3917" w:rsidRDefault="00645E7F" w:rsidP="00645E7F">
            <w:pPr>
              <w:rPr>
                <w:rFonts w:cs="Times New Roman"/>
                <w:color w:val="000000"/>
                <w:lang w:val="sv-SE"/>
              </w:rPr>
            </w:pPr>
            <w:r w:rsidRPr="00CA3917">
              <w:rPr>
                <w:rFonts w:cs="Times New Roman"/>
                <w:color w:val="000000"/>
                <w:lang w:val="sv-SE"/>
              </w:rPr>
              <w:t>42.2 (29.1, 58.9)</w:t>
            </w:r>
          </w:p>
        </w:tc>
        <w:tc>
          <w:tcPr>
            <w:tcW w:w="1900" w:type="dxa"/>
            <w:tcBorders>
              <w:top w:val="nil"/>
              <w:left w:val="nil"/>
              <w:bottom w:val="nil"/>
              <w:right w:val="nil"/>
            </w:tcBorders>
            <w:shd w:val="clear" w:color="auto" w:fill="auto"/>
            <w:noWrap/>
            <w:vAlign w:val="bottom"/>
            <w:hideMark/>
          </w:tcPr>
          <w:p w14:paraId="4B1A32A3" w14:textId="798E3C77" w:rsidR="00645E7F" w:rsidRPr="00CA3917" w:rsidRDefault="00645E7F" w:rsidP="00645E7F">
            <w:pPr>
              <w:rPr>
                <w:rFonts w:cs="Times New Roman"/>
                <w:color w:val="000000"/>
                <w:lang w:val="sv-SE"/>
              </w:rPr>
            </w:pPr>
            <w:r w:rsidRPr="00CA3917">
              <w:rPr>
                <w:rFonts w:cs="Times New Roman"/>
                <w:color w:val="000000"/>
                <w:lang w:val="sv-SE"/>
              </w:rPr>
              <w:t>5.45 (5.25</w:t>
            </w:r>
            <w:r w:rsidR="00094203">
              <w:rPr>
                <w:rFonts w:cs="Times New Roman"/>
                <w:color w:val="000000"/>
                <w:lang w:val="sv-SE"/>
              </w:rPr>
              <w:t xml:space="preserve">, </w:t>
            </w:r>
            <w:r w:rsidRPr="00CA3917">
              <w:rPr>
                <w:rFonts w:cs="Times New Roman"/>
                <w:color w:val="000000"/>
                <w:lang w:val="sv-SE"/>
              </w:rPr>
              <w:t>5.66)</w:t>
            </w:r>
          </w:p>
        </w:tc>
        <w:tc>
          <w:tcPr>
            <w:tcW w:w="2020" w:type="dxa"/>
            <w:tcBorders>
              <w:top w:val="nil"/>
              <w:left w:val="nil"/>
              <w:bottom w:val="nil"/>
              <w:right w:val="nil"/>
            </w:tcBorders>
            <w:shd w:val="clear" w:color="auto" w:fill="auto"/>
            <w:noWrap/>
            <w:vAlign w:val="bottom"/>
            <w:hideMark/>
          </w:tcPr>
          <w:p w14:paraId="47156E22" w14:textId="3E80A150" w:rsidR="00645E7F" w:rsidRPr="00CA3917" w:rsidRDefault="00645E7F" w:rsidP="00645E7F">
            <w:pPr>
              <w:rPr>
                <w:rFonts w:cs="Times New Roman"/>
                <w:color w:val="000000"/>
                <w:lang w:val="sv-SE"/>
              </w:rPr>
            </w:pPr>
            <w:r w:rsidRPr="00CA3917">
              <w:rPr>
                <w:rFonts w:cs="Times New Roman"/>
                <w:color w:val="000000"/>
                <w:lang w:val="sv-SE"/>
              </w:rPr>
              <w:t>3.2 (3.04</w:t>
            </w:r>
            <w:r w:rsidR="00094203">
              <w:rPr>
                <w:rFonts w:cs="Times New Roman"/>
                <w:color w:val="000000"/>
                <w:lang w:val="sv-SE"/>
              </w:rPr>
              <w:t xml:space="preserve">, </w:t>
            </w:r>
            <w:r w:rsidRPr="00CA3917">
              <w:rPr>
                <w:rFonts w:cs="Times New Roman"/>
                <w:color w:val="000000"/>
                <w:lang w:val="sv-SE"/>
              </w:rPr>
              <w:t>3.37)</w:t>
            </w:r>
          </w:p>
        </w:tc>
        <w:tc>
          <w:tcPr>
            <w:tcW w:w="1900" w:type="dxa"/>
            <w:tcBorders>
              <w:top w:val="nil"/>
              <w:left w:val="nil"/>
              <w:bottom w:val="nil"/>
              <w:right w:val="nil"/>
            </w:tcBorders>
            <w:shd w:val="clear" w:color="auto" w:fill="auto"/>
            <w:noWrap/>
            <w:vAlign w:val="bottom"/>
            <w:hideMark/>
          </w:tcPr>
          <w:p w14:paraId="1C2EDCCE" w14:textId="4A8FC534" w:rsidR="00645E7F" w:rsidRPr="00CA3917" w:rsidRDefault="00645E7F" w:rsidP="00645E7F">
            <w:pPr>
              <w:rPr>
                <w:rFonts w:cs="Times New Roman"/>
                <w:color w:val="000000"/>
                <w:lang w:val="sv-SE"/>
              </w:rPr>
            </w:pPr>
            <w:r w:rsidRPr="00CA3917">
              <w:rPr>
                <w:rFonts w:cs="Times New Roman"/>
                <w:color w:val="000000"/>
                <w:lang w:val="sv-SE"/>
              </w:rPr>
              <w:t>1.53 (1.46</w:t>
            </w:r>
            <w:r w:rsidR="00094203">
              <w:rPr>
                <w:rFonts w:cs="Times New Roman"/>
                <w:color w:val="000000"/>
                <w:lang w:val="sv-SE"/>
              </w:rPr>
              <w:t xml:space="preserve">, </w:t>
            </w:r>
            <w:r w:rsidRPr="00CA3917">
              <w:rPr>
                <w:rFonts w:cs="Times New Roman"/>
                <w:color w:val="000000"/>
                <w:lang w:val="sv-SE"/>
              </w:rPr>
              <w:t>1.61)</w:t>
            </w:r>
          </w:p>
        </w:tc>
        <w:tc>
          <w:tcPr>
            <w:tcW w:w="1920" w:type="dxa"/>
            <w:tcBorders>
              <w:top w:val="nil"/>
              <w:left w:val="nil"/>
              <w:bottom w:val="nil"/>
              <w:right w:val="nil"/>
            </w:tcBorders>
            <w:shd w:val="clear" w:color="auto" w:fill="auto"/>
            <w:noWrap/>
            <w:vAlign w:val="bottom"/>
            <w:hideMark/>
          </w:tcPr>
          <w:p w14:paraId="4CD98521" w14:textId="2D0DF033" w:rsidR="00645E7F" w:rsidRPr="00CA3917" w:rsidRDefault="00645E7F" w:rsidP="00645E7F">
            <w:pPr>
              <w:rPr>
                <w:rFonts w:cs="Times New Roman"/>
                <w:color w:val="000000"/>
                <w:lang w:val="sv-SE"/>
              </w:rPr>
            </w:pPr>
            <w:r w:rsidRPr="00CA3917">
              <w:rPr>
                <w:rFonts w:cs="Times New Roman"/>
                <w:color w:val="000000"/>
                <w:lang w:val="sv-SE"/>
              </w:rPr>
              <w:t>1.36 (1.25</w:t>
            </w:r>
            <w:r w:rsidR="00094203">
              <w:rPr>
                <w:rFonts w:cs="Times New Roman"/>
                <w:color w:val="000000"/>
                <w:lang w:val="sv-SE"/>
              </w:rPr>
              <w:t xml:space="preserve">, </w:t>
            </w:r>
            <w:r w:rsidRPr="00CA3917">
              <w:rPr>
                <w:rFonts w:cs="Times New Roman"/>
                <w:color w:val="000000"/>
                <w:lang w:val="sv-SE"/>
              </w:rPr>
              <w:t>1.48)</w:t>
            </w:r>
          </w:p>
        </w:tc>
        <w:tc>
          <w:tcPr>
            <w:tcW w:w="2272" w:type="dxa"/>
            <w:tcBorders>
              <w:top w:val="nil"/>
              <w:left w:val="nil"/>
              <w:bottom w:val="nil"/>
              <w:right w:val="nil"/>
            </w:tcBorders>
            <w:vAlign w:val="bottom"/>
          </w:tcPr>
          <w:p w14:paraId="4FD528F7" w14:textId="77777777" w:rsidR="00645E7F" w:rsidRPr="00CA3917" w:rsidRDefault="00645E7F" w:rsidP="00645E7F">
            <w:pPr>
              <w:rPr>
                <w:rFonts w:cs="Times New Roman"/>
                <w:color w:val="000000"/>
                <w:lang w:val="sv-SE"/>
              </w:rPr>
            </w:pPr>
            <w:r w:rsidRPr="00CA3917">
              <w:rPr>
                <w:rFonts w:cs="Times New Roman"/>
                <w:color w:val="000000"/>
              </w:rPr>
              <w:t>3.56 (3.38, 3.74)</w:t>
            </w:r>
          </w:p>
        </w:tc>
      </w:tr>
      <w:tr w:rsidR="00645E7F" w:rsidRPr="00CA3917" w14:paraId="3A548091" w14:textId="77777777" w:rsidTr="00645E7F">
        <w:trPr>
          <w:trHeight w:val="300"/>
        </w:trPr>
        <w:tc>
          <w:tcPr>
            <w:tcW w:w="960" w:type="dxa"/>
            <w:tcBorders>
              <w:top w:val="nil"/>
              <w:left w:val="nil"/>
              <w:bottom w:val="nil"/>
              <w:right w:val="nil"/>
            </w:tcBorders>
            <w:shd w:val="clear" w:color="auto" w:fill="auto"/>
            <w:noWrap/>
            <w:vAlign w:val="bottom"/>
            <w:hideMark/>
          </w:tcPr>
          <w:p w14:paraId="492BB59D"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960" w:type="dxa"/>
            <w:tcBorders>
              <w:top w:val="nil"/>
              <w:left w:val="nil"/>
              <w:bottom w:val="nil"/>
              <w:right w:val="nil"/>
            </w:tcBorders>
            <w:shd w:val="clear" w:color="auto" w:fill="auto"/>
            <w:noWrap/>
            <w:vAlign w:val="bottom"/>
            <w:hideMark/>
          </w:tcPr>
          <w:p w14:paraId="2CE32C97"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22326D8E" w14:textId="77777777" w:rsidR="00645E7F" w:rsidRPr="00CA3917" w:rsidRDefault="00645E7F" w:rsidP="00645E7F">
            <w:pPr>
              <w:rPr>
                <w:rFonts w:cs="Times New Roman"/>
                <w:color w:val="000000"/>
                <w:lang w:val="sv-SE"/>
              </w:rPr>
            </w:pPr>
            <w:r w:rsidRPr="00CA3917">
              <w:rPr>
                <w:rFonts w:cs="Times New Roman"/>
                <w:color w:val="000000"/>
                <w:lang w:val="sv-SE"/>
              </w:rPr>
              <w:t>79.8 (58.9, 99.7)</w:t>
            </w:r>
          </w:p>
        </w:tc>
        <w:tc>
          <w:tcPr>
            <w:tcW w:w="1900" w:type="dxa"/>
            <w:tcBorders>
              <w:top w:val="nil"/>
              <w:left w:val="nil"/>
              <w:bottom w:val="nil"/>
              <w:right w:val="nil"/>
            </w:tcBorders>
            <w:shd w:val="clear" w:color="auto" w:fill="auto"/>
            <w:noWrap/>
            <w:vAlign w:val="bottom"/>
            <w:hideMark/>
          </w:tcPr>
          <w:p w14:paraId="03A1AC1E" w14:textId="366ABD6F" w:rsidR="00645E7F" w:rsidRPr="00CA3917" w:rsidRDefault="00645E7F" w:rsidP="00645E7F">
            <w:pPr>
              <w:rPr>
                <w:rFonts w:cs="Times New Roman"/>
                <w:color w:val="000000"/>
                <w:lang w:val="sv-SE"/>
              </w:rPr>
            </w:pPr>
            <w:r w:rsidRPr="00CA3917">
              <w:rPr>
                <w:rFonts w:cs="Times New Roman"/>
                <w:color w:val="000000"/>
                <w:lang w:val="sv-SE"/>
              </w:rPr>
              <w:t>5.71 (5.51</w:t>
            </w:r>
            <w:r w:rsidR="00094203">
              <w:rPr>
                <w:rFonts w:cs="Times New Roman"/>
                <w:color w:val="000000"/>
                <w:lang w:val="sv-SE"/>
              </w:rPr>
              <w:t xml:space="preserve">, </w:t>
            </w:r>
            <w:r w:rsidRPr="00CA3917">
              <w:rPr>
                <w:rFonts w:cs="Times New Roman"/>
                <w:color w:val="000000"/>
                <w:lang w:val="sv-SE"/>
              </w:rPr>
              <w:t>5.93)</w:t>
            </w:r>
          </w:p>
        </w:tc>
        <w:tc>
          <w:tcPr>
            <w:tcW w:w="2020" w:type="dxa"/>
            <w:tcBorders>
              <w:top w:val="nil"/>
              <w:left w:val="nil"/>
              <w:bottom w:val="nil"/>
              <w:right w:val="nil"/>
            </w:tcBorders>
            <w:shd w:val="clear" w:color="auto" w:fill="auto"/>
            <w:noWrap/>
            <w:vAlign w:val="bottom"/>
            <w:hideMark/>
          </w:tcPr>
          <w:p w14:paraId="6C54B1F8" w14:textId="5D9D040B" w:rsidR="00645E7F" w:rsidRPr="00CA3917" w:rsidRDefault="00645E7F" w:rsidP="00645E7F">
            <w:pPr>
              <w:rPr>
                <w:rFonts w:cs="Times New Roman"/>
                <w:color w:val="000000"/>
                <w:lang w:val="sv-SE"/>
              </w:rPr>
            </w:pPr>
            <w:r w:rsidRPr="00CA3917">
              <w:rPr>
                <w:rFonts w:cs="Times New Roman"/>
                <w:color w:val="000000"/>
                <w:lang w:val="sv-SE"/>
              </w:rPr>
              <w:t>3.34 (3.17</w:t>
            </w:r>
            <w:r w:rsidR="00094203">
              <w:rPr>
                <w:rFonts w:cs="Times New Roman"/>
                <w:color w:val="000000"/>
                <w:lang w:val="sv-SE"/>
              </w:rPr>
              <w:t xml:space="preserve">, </w:t>
            </w:r>
            <w:r w:rsidRPr="00CA3917">
              <w:rPr>
                <w:rFonts w:cs="Times New Roman"/>
                <w:color w:val="000000"/>
                <w:lang w:val="sv-SE"/>
              </w:rPr>
              <w:t>3.51)</w:t>
            </w:r>
          </w:p>
        </w:tc>
        <w:tc>
          <w:tcPr>
            <w:tcW w:w="1900" w:type="dxa"/>
            <w:tcBorders>
              <w:top w:val="nil"/>
              <w:left w:val="nil"/>
              <w:bottom w:val="nil"/>
              <w:right w:val="nil"/>
            </w:tcBorders>
            <w:shd w:val="clear" w:color="auto" w:fill="auto"/>
            <w:noWrap/>
            <w:vAlign w:val="bottom"/>
            <w:hideMark/>
          </w:tcPr>
          <w:p w14:paraId="083C6458" w14:textId="009532C0" w:rsidR="00645E7F" w:rsidRPr="00CA3917" w:rsidRDefault="00645E7F" w:rsidP="00645E7F">
            <w:pPr>
              <w:rPr>
                <w:rFonts w:cs="Times New Roman"/>
                <w:color w:val="000000"/>
                <w:lang w:val="sv-SE"/>
              </w:rPr>
            </w:pPr>
            <w:r w:rsidRPr="00CA3917">
              <w:rPr>
                <w:rFonts w:cs="Times New Roman"/>
                <w:color w:val="000000"/>
                <w:lang w:val="sv-SE"/>
              </w:rPr>
              <w:t>1.62 (1.54</w:t>
            </w:r>
            <w:r w:rsidR="00094203">
              <w:rPr>
                <w:rFonts w:cs="Times New Roman"/>
                <w:color w:val="000000"/>
                <w:lang w:val="sv-SE"/>
              </w:rPr>
              <w:t xml:space="preserve">, </w:t>
            </w:r>
            <w:r w:rsidRPr="00CA3917">
              <w:rPr>
                <w:rFonts w:cs="Times New Roman"/>
                <w:color w:val="000000"/>
                <w:lang w:val="sv-SE"/>
              </w:rPr>
              <w:t>1.7)</w:t>
            </w:r>
          </w:p>
        </w:tc>
        <w:tc>
          <w:tcPr>
            <w:tcW w:w="1920" w:type="dxa"/>
            <w:tcBorders>
              <w:top w:val="nil"/>
              <w:left w:val="nil"/>
              <w:bottom w:val="nil"/>
              <w:right w:val="nil"/>
            </w:tcBorders>
            <w:shd w:val="clear" w:color="auto" w:fill="auto"/>
            <w:noWrap/>
            <w:vAlign w:val="bottom"/>
            <w:hideMark/>
          </w:tcPr>
          <w:p w14:paraId="0FE23127" w14:textId="0C1363C3" w:rsidR="00645E7F" w:rsidRPr="00CA3917" w:rsidRDefault="00645E7F" w:rsidP="00645E7F">
            <w:pPr>
              <w:rPr>
                <w:rFonts w:cs="Times New Roman"/>
                <w:color w:val="000000"/>
                <w:lang w:val="sv-SE"/>
              </w:rPr>
            </w:pPr>
            <w:r w:rsidRPr="00CA3917">
              <w:rPr>
                <w:rFonts w:cs="Times New Roman"/>
                <w:color w:val="000000"/>
                <w:lang w:val="sv-SE"/>
              </w:rPr>
              <w:t>1.41 (1.3</w:t>
            </w:r>
            <w:r w:rsidR="00094203">
              <w:rPr>
                <w:rFonts w:cs="Times New Roman"/>
                <w:color w:val="000000"/>
                <w:lang w:val="sv-SE"/>
              </w:rPr>
              <w:t xml:space="preserve">, </w:t>
            </w:r>
            <w:r w:rsidRPr="00CA3917">
              <w:rPr>
                <w:rFonts w:cs="Times New Roman"/>
                <w:color w:val="000000"/>
                <w:lang w:val="sv-SE"/>
              </w:rPr>
              <w:t>1.53)</w:t>
            </w:r>
          </w:p>
        </w:tc>
        <w:tc>
          <w:tcPr>
            <w:tcW w:w="2272" w:type="dxa"/>
            <w:tcBorders>
              <w:top w:val="nil"/>
              <w:left w:val="nil"/>
              <w:bottom w:val="nil"/>
              <w:right w:val="nil"/>
            </w:tcBorders>
            <w:vAlign w:val="bottom"/>
          </w:tcPr>
          <w:p w14:paraId="73846CF2" w14:textId="77777777" w:rsidR="00645E7F" w:rsidRPr="00CA3917" w:rsidRDefault="00645E7F" w:rsidP="00645E7F">
            <w:pPr>
              <w:rPr>
                <w:rFonts w:cs="Times New Roman"/>
                <w:color w:val="000000"/>
                <w:lang w:val="sv-SE"/>
              </w:rPr>
            </w:pPr>
            <w:r w:rsidRPr="00CA3917">
              <w:rPr>
                <w:rFonts w:cs="Times New Roman"/>
                <w:color w:val="000000"/>
              </w:rPr>
              <w:t>3.54 (3.37, 3.71)</w:t>
            </w:r>
          </w:p>
        </w:tc>
      </w:tr>
      <w:tr w:rsidR="00645E7F" w:rsidRPr="00CA3917" w14:paraId="035C5300" w14:textId="77777777" w:rsidTr="00645E7F">
        <w:trPr>
          <w:trHeight w:val="300"/>
        </w:trPr>
        <w:tc>
          <w:tcPr>
            <w:tcW w:w="960" w:type="dxa"/>
            <w:tcBorders>
              <w:top w:val="nil"/>
              <w:left w:val="nil"/>
              <w:bottom w:val="nil"/>
              <w:right w:val="nil"/>
            </w:tcBorders>
            <w:shd w:val="clear" w:color="auto" w:fill="auto"/>
            <w:noWrap/>
            <w:vAlign w:val="bottom"/>
            <w:hideMark/>
          </w:tcPr>
          <w:p w14:paraId="56D50FDE"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960" w:type="dxa"/>
            <w:tcBorders>
              <w:top w:val="nil"/>
              <w:left w:val="nil"/>
              <w:bottom w:val="nil"/>
              <w:right w:val="nil"/>
            </w:tcBorders>
            <w:shd w:val="clear" w:color="auto" w:fill="auto"/>
            <w:noWrap/>
            <w:vAlign w:val="bottom"/>
            <w:hideMark/>
          </w:tcPr>
          <w:p w14:paraId="46CEA5A5"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00B5774C" w14:textId="77777777" w:rsidR="00645E7F" w:rsidRPr="00CA3917" w:rsidRDefault="00645E7F" w:rsidP="00645E7F">
            <w:pPr>
              <w:rPr>
                <w:rFonts w:cs="Times New Roman"/>
                <w:color w:val="000000"/>
                <w:lang w:val="sv-SE"/>
              </w:rPr>
            </w:pPr>
            <w:r w:rsidRPr="00CA3917">
              <w:rPr>
                <w:rFonts w:cs="Times New Roman"/>
                <w:color w:val="000000"/>
                <w:lang w:val="sv-SE"/>
              </w:rPr>
              <w:t>117 (99.7, 144)</w:t>
            </w:r>
          </w:p>
        </w:tc>
        <w:tc>
          <w:tcPr>
            <w:tcW w:w="1900" w:type="dxa"/>
            <w:tcBorders>
              <w:top w:val="nil"/>
              <w:left w:val="nil"/>
              <w:bottom w:val="nil"/>
              <w:right w:val="nil"/>
            </w:tcBorders>
            <w:shd w:val="clear" w:color="auto" w:fill="auto"/>
            <w:noWrap/>
            <w:vAlign w:val="bottom"/>
            <w:hideMark/>
          </w:tcPr>
          <w:p w14:paraId="4CAE559B" w14:textId="5AD3AA49" w:rsidR="00645E7F" w:rsidRPr="00CA3917" w:rsidRDefault="00645E7F" w:rsidP="00645E7F">
            <w:pPr>
              <w:rPr>
                <w:rFonts w:cs="Times New Roman"/>
                <w:color w:val="000000"/>
                <w:lang w:val="sv-SE"/>
              </w:rPr>
            </w:pPr>
            <w:r w:rsidRPr="00CA3917">
              <w:rPr>
                <w:rFonts w:cs="Times New Roman"/>
                <w:color w:val="000000"/>
                <w:lang w:val="sv-SE"/>
              </w:rPr>
              <w:t>5.57 (5.37</w:t>
            </w:r>
            <w:r w:rsidR="00094203">
              <w:rPr>
                <w:rFonts w:cs="Times New Roman"/>
                <w:color w:val="000000"/>
                <w:lang w:val="sv-SE"/>
              </w:rPr>
              <w:t xml:space="preserve">, </w:t>
            </w:r>
            <w:r w:rsidRPr="00CA3917">
              <w:rPr>
                <w:rFonts w:cs="Times New Roman"/>
                <w:color w:val="000000"/>
                <w:lang w:val="sv-SE"/>
              </w:rPr>
              <w:t>5.79)</w:t>
            </w:r>
          </w:p>
        </w:tc>
        <w:tc>
          <w:tcPr>
            <w:tcW w:w="2020" w:type="dxa"/>
            <w:tcBorders>
              <w:top w:val="nil"/>
              <w:left w:val="nil"/>
              <w:bottom w:val="nil"/>
              <w:right w:val="nil"/>
            </w:tcBorders>
            <w:shd w:val="clear" w:color="auto" w:fill="auto"/>
            <w:noWrap/>
            <w:vAlign w:val="bottom"/>
            <w:hideMark/>
          </w:tcPr>
          <w:p w14:paraId="57170196" w14:textId="68365705" w:rsidR="00645E7F" w:rsidRPr="00CA3917" w:rsidRDefault="00645E7F" w:rsidP="00645E7F">
            <w:pPr>
              <w:rPr>
                <w:rFonts w:cs="Times New Roman"/>
                <w:color w:val="000000"/>
                <w:lang w:val="sv-SE"/>
              </w:rPr>
            </w:pPr>
            <w:r w:rsidRPr="00CA3917">
              <w:rPr>
                <w:rFonts w:cs="Times New Roman"/>
                <w:color w:val="000000"/>
                <w:lang w:val="sv-SE"/>
              </w:rPr>
              <w:t>3.3 (3.13</w:t>
            </w:r>
            <w:r w:rsidR="00094203">
              <w:rPr>
                <w:rFonts w:cs="Times New Roman"/>
                <w:color w:val="000000"/>
                <w:lang w:val="sv-SE"/>
              </w:rPr>
              <w:t xml:space="preserve">, </w:t>
            </w:r>
            <w:r w:rsidRPr="00CA3917">
              <w:rPr>
                <w:rFonts w:cs="Times New Roman"/>
                <w:color w:val="000000"/>
                <w:lang w:val="sv-SE"/>
              </w:rPr>
              <w:t>3.47)</w:t>
            </w:r>
          </w:p>
        </w:tc>
        <w:tc>
          <w:tcPr>
            <w:tcW w:w="1900" w:type="dxa"/>
            <w:tcBorders>
              <w:top w:val="nil"/>
              <w:left w:val="nil"/>
              <w:bottom w:val="nil"/>
              <w:right w:val="nil"/>
            </w:tcBorders>
            <w:shd w:val="clear" w:color="auto" w:fill="auto"/>
            <w:noWrap/>
            <w:vAlign w:val="bottom"/>
            <w:hideMark/>
          </w:tcPr>
          <w:p w14:paraId="28A4BA79" w14:textId="4FB18BAF" w:rsidR="00645E7F" w:rsidRPr="00CA3917" w:rsidRDefault="00645E7F" w:rsidP="00645E7F">
            <w:pPr>
              <w:rPr>
                <w:rFonts w:cs="Times New Roman"/>
                <w:color w:val="000000"/>
                <w:lang w:val="sv-SE"/>
              </w:rPr>
            </w:pPr>
            <w:r w:rsidRPr="00CA3917">
              <w:rPr>
                <w:rFonts w:cs="Times New Roman"/>
                <w:color w:val="000000"/>
                <w:lang w:val="sv-SE"/>
              </w:rPr>
              <w:t>1.58 (1.5</w:t>
            </w:r>
            <w:r w:rsidR="00094203">
              <w:rPr>
                <w:rFonts w:cs="Times New Roman"/>
                <w:color w:val="000000"/>
                <w:lang w:val="sv-SE"/>
              </w:rPr>
              <w:t xml:space="preserve">, </w:t>
            </w:r>
            <w:r w:rsidRPr="00CA3917">
              <w:rPr>
                <w:rFonts w:cs="Times New Roman"/>
                <w:color w:val="000000"/>
                <w:lang w:val="sv-SE"/>
              </w:rPr>
              <w:t>1.65)</w:t>
            </w:r>
          </w:p>
        </w:tc>
        <w:tc>
          <w:tcPr>
            <w:tcW w:w="1920" w:type="dxa"/>
            <w:tcBorders>
              <w:top w:val="nil"/>
              <w:left w:val="nil"/>
              <w:bottom w:val="nil"/>
              <w:right w:val="nil"/>
            </w:tcBorders>
            <w:shd w:val="clear" w:color="auto" w:fill="auto"/>
            <w:noWrap/>
            <w:vAlign w:val="bottom"/>
            <w:hideMark/>
          </w:tcPr>
          <w:p w14:paraId="52928BC6" w14:textId="1F6246FA" w:rsidR="00645E7F" w:rsidRPr="00CA3917" w:rsidRDefault="00645E7F" w:rsidP="00645E7F">
            <w:pPr>
              <w:rPr>
                <w:rFonts w:cs="Times New Roman"/>
                <w:color w:val="000000"/>
                <w:lang w:val="sv-SE"/>
              </w:rPr>
            </w:pPr>
            <w:r w:rsidRPr="00CA3917">
              <w:rPr>
                <w:rFonts w:cs="Times New Roman"/>
                <w:color w:val="000000"/>
                <w:lang w:val="sv-SE"/>
              </w:rPr>
              <w:t>1.39 (1.28</w:t>
            </w:r>
            <w:r w:rsidR="00094203">
              <w:rPr>
                <w:rFonts w:cs="Times New Roman"/>
                <w:color w:val="000000"/>
                <w:lang w:val="sv-SE"/>
              </w:rPr>
              <w:t xml:space="preserve">, </w:t>
            </w:r>
            <w:r w:rsidRPr="00CA3917">
              <w:rPr>
                <w:rFonts w:cs="Times New Roman"/>
                <w:color w:val="000000"/>
                <w:lang w:val="sv-SE"/>
              </w:rPr>
              <w:t>1.51)</w:t>
            </w:r>
          </w:p>
        </w:tc>
        <w:tc>
          <w:tcPr>
            <w:tcW w:w="2272" w:type="dxa"/>
            <w:tcBorders>
              <w:top w:val="nil"/>
              <w:left w:val="nil"/>
              <w:bottom w:val="nil"/>
              <w:right w:val="nil"/>
            </w:tcBorders>
            <w:vAlign w:val="bottom"/>
          </w:tcPr>
          <w:p w14:paraId="5B090046" w14:textId="77777777" w:rsidR="00645E7F" w:rsidRPr="00CA3917" w:rsidRDefault="00645E7F" w:rsidP="00645E7F">
            <w:pPr>
              <w:rPr>
                <w:rFonts w:cs="Times New Roman"/>
                <w:color w:val="000000"/>
                <w:lang w:val="sv-SE"/>
              </w:rPr>
            </w:pPr>
            <w:r w:rsidRPr="00CA3917">
              <w:rPr>
                <w:rFonts w:cs="Times New Roman"/>
                <w:color w:val="000000"/>
              </w:rPr>
              <w:t>3.54 (3.37, 3.72)</w:t>
            </w:r>
          </w:p>
        </w:tc>
      </w:tr>
      <w:tr w:rsidR="00645E7F" w:rsidRPr="00CA3917" w14:paraId="49CB9D09" w14:textId="77777777" w:rsidTr="00645E7F">
        <w:trPr>
          <w:trHeight w:val="300"/>
        </w:trPr>
        <w:tc>
          <w:tcPr>
            <w:tcW w:w="960" w:type="dxa"/>
            <w:tcBorders>
              <w:top w:val="nil"/>
              <w:left w:val="nil"/>
              <w:bottom w:val="nil"/>
              <w:right w:val="nil"/>
            </w:tcBorders>
            <w:shd w:val="clear" w:color="auto" w:fill="auto"/>
            <w:noWrap/>
            <w:vAlign w:val="bottom"/>
            <w:hideMark/>
          </w:tcPr>
          <w:p w14:paraId="07E8EB1D"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960" w:type="dxa"/>
            <w:tcBorders>
              <w:top w:val="nil"/>
              <w:left w:val="nil"/>
              <w:bottom w:val="nil"/>
              <w:right w:val="nil"/>
            </w:tcBorders>
            <w:shd w:val="clear" w:color="auto" w:fill="auto"/>
            <w:noWrap/>
            <w:vAlign w:val="bottom"/>
            <w:hideMark/>
          </w:tcPr>
          <w:p w14:paraId="0D906F49"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7909FC63" w14:textId="77777777" w:rsidR="00645E7F" w:rsidRPr="00CA3917" w:rsidRDefault="00645E7F" w:rsidP="00645E7F">
            <w:pPr>
              <w:rPr>
                <w:rFonts w:cs="Times New Roman"/>
                <w:color w:val="000000"/>
                <w:lang w:val="sv-SE"/>
              </w:rPr>
            </w:pPr>
            <w:r w:rsidRPr="00CA3917">
              <w:rPr>
                <w:rFonts w:cs="Times New Roman"/>
                <w:color w:val="000000"/>
                <w:lang w:val="sv-SE"/>
              </w:rPr>
              <w:t>165 (144, 188)</w:t>
            </w:r>
          </w:p>
        </w:tc>
        <w:tc>
          <w:tcPr>
            <w:tcW w:w="1900" w:type="dxa"/>
            <w:tcBorders>
              <w:top w:val="nil"/>
              <w:left w:val="nil"/>
              <w:bottom w:val="nil"/>
              <w:right w:val="nil"/>
            </w:tcBorders>
            <w:shd w:val="clear" w:color="auto" w:fill="auto"/>
            <w:noWrap/>
            <w:vAlign w:val="bottom"/>
            <w:hideMark/>
          </w:tcPr>
          <w:p w14:paraId="0F245D00" w14:textId="5C1399E2" w:rsidR="00645E7F" w:rsidRPr="00CA3917" w:rsidRDefault="00645E7F" w:rsidP="00645E7F">
            <w:pPr>
              <w:rPr>
                <w:rFonts w:cs="Times New Roman"/>
                <w:color w:val="000000"/>
                <w:lang w:val="sv-SE"/>
              </w:rPr>
            </w:pPr>
            <w:r w:rsidRPr="00CA3917">
              <w:rPr>
                <w:rFonts w:cs="Times New Roman"/>
                <w:color w:val="000000"/>
                <w:lang w:val="sv-SE"/>
              </w:rPr>
              <w:t>5.64 (5.43</w:t>
            </w:r>
            <w:r w:rsidR="00094203">
              <w:rPr>
                <w:rFonts w:cs="Times New Roman"/>
                <w:color w:val="000000"/>
                <w:lang w:val="sv-SE"/>
              </w:rPr>
              <w:t xml:space="preserve">, </w:t>
            </w:r>
            <w:r w:rsidRPr="00CA3917">
              <w:rPr>
                <w:rFonts w:cs="Times New Roman"/>
                <w:color w:val="000000"/>
                <w:lang w:val="sv-SE"/>
              </w:rPr>
              <w:t>5.85)</w:t>
            </w:r>
          </w:p>
        </w:tc>
        <w:tc>
          <w:tcPr>
            <w:tcW w:w="2020" w:type="dxa"/>
            <w:tcBorders>
              <w:top w:val="nil"/>
              <w:left w:val="nil"/>
              <w:bottom w:val="nil"/>
              <w:right w:val="nil"/>
            </w:tcBorders>
            <w:shd w:val="clear" w:color="auto" w:fill="auto"/>
            <w:noWrap/>
            <w:vAlign w:val="bottom"/>
            <w:hideMark/>
          </w:tcPr>
          <w:p w14:paraId="0110865F" w14:textId="53F39380" w:rsidR="00645E7F" w:rsidRPr="00CA3917" w:rsidRDefault="00645E7F" w:rsidP="00645E7F">
            <w:pPr>
              <w:rPr>
                <w:rFonts w:cs="Times New Roman"/>
                <w:color w:val="000000"/>
                <w:lang w:val="sv-SE"/>
              </w:rPr>
            </w:pPr>
            <w:r w:rsidRPr="00CA3917">
              <w:rPr>
                <w:rFonts w:cs="Times New Roman"/>
                <w:color w:val="000000"/>
                <w:lang w:val="sv-SE"/>
              </w:rPr>
              <w:t>3.28 (3.11</w:t>
            </w:r>
            <w:r w:rsidR="00094203">
              <w:rPr>
                <w:rFonts w:cs="Times New Roman"/>
                <w:color w:val="000000"/>
                <w:lang w:val="sv-SE"/>
              </w:rPr>
              <w:t xml:space="preserve">, </w:t>
            </w:r>
            <w:r w:rsidRPr="00CA3917">
              <w:rPr>
                <w:rFonts w:cs="Times New Roman"/>
                <w:color w:val="000000"/>
                <w:lang w:val="sv-SE"/>
              </w:rPr>
              <w:t>3.45)</w:t>
            </w:r>
          </w:p>
        </w:tc>
        <w:tc>
          <w:tcPr>
            <w:tcW w:w="1900" w:type="dxa"/>
            <w:tcBorders>
              <w:top w:val="nil"/>
              <w:left w:val="nil"/>
              <w:bottom w:val="nil"/>
              <w:right w:val="nil"/>
            </w:tcBorders>
            <w:shd w:val="clear" w:color="auto" w:fill="auto"/>
            <w:noWrap/>
            <w:vAlign w:val="bottom"/>
            <w:hideMark/>
          </w:tcPr>
          <w:p w14:paraId="71FF94EB" w14:textId="20EEB713" w:rsidR="00645E7F" w:rsidRPr="00CA3917" w:rsidRDefault="00645E7F" w:rsidP="00645E7F">
            <w:pPr>
              <w:rPr>
                <w:rFonts w:cs="Times New Roman"/>
                <w:color w:val="000000"/>
                <w:lang w:val="sv-SE"/>
              </w:rPr>
            </w:pPr>
            <w:r w:rsidRPr="00CA3917">
              <w:rPr>
                <w:rFonts w:cs="Times New Roman"/>
                <w:color w:val="000000"/>
                <w:lang w:val="sv-SE"/>
              </w:rPr>
              <w:t>1.62 (1.54</w:t>
            </w:r>
            <w:r w:rsidR="00094203">
              <w:rPr>
                <w:rFonts w:cs="Times New Roman"/>
                <w:color w:val="000000"/>
                <w:lang w:val="sv-SE"/>
              </w:rPr>
              <w:t xml:space="preserve">, </w:t>
            </w:r>
            <w:r w:rsidRPr="00CA3917">
              <w:rPr>
                <w:rFonts w:cs="Times New Roman"/>
                <w:color w:val="000000"/>
                <w:lang w:val="sv-SE"/>
              </w:rPr>
              <w:t>1.7)</w:t>
            </w:r>
          </w:p>
        </w:tc>
        <w:tc>
          <w:tcPr>
            <w:tcW w:w="1920" w:type="dxa"/>
            <w:tcBorders>
              <w:top w:val="nil"/>
              <w:left w:val="nil"/>
              <w:bottom w:val="nil"/>
              <w:right w:val="nil"/>
            </w:tcBorders>
            <w:shd w:val="clear" w:color="auto" w:fill="auto"/>
            <w:noWrap/>
            <w:vAlign w:val="bottom"/>
            <w:hideMark/>
          </w:tcPr>
          <w:p w14:paraId="7500F43B" w14:textId="61C11282" w:rsidR="00645E7F" w:rsidRPr="00CA3917" w:rsidRDefault="00645E7F" w:rsidP="00645E7F">
            <w:pPr>
              <w:rPr>
                <w:rFonts w:cs="Times New Roman"/>
                <w:color w:val="000000"/>
                <w:lang w:val="sv-SE"/>
              </w:rPr>
            </w:pPr>
            <w:r w:rsidRPr="00CA3917">
              <w:rPr>
                <w:rFonts w:cs="Times New Roman"/>
                <w:color w:val="000000"/>
                <w:lang w:val="sv-SE"/>
              </w:rPr>
              <w:t>1.33 (1.22</w:t>
            </w:r>
            <w:r w:rsidR="00094203">
              <w:rPr>
                <w:rFonts w:cs="Times New Roman"/>
                <w:color w:val="000000"/>
                <w:lang w:val="sv-SE"/>
              </w:rPr>
              <w:t xml:space="preserve">, </w:t>
            </w:r>
            <w:r w:rsidRPr="00CA3917">
              <w:rPr>
                <w:rFonts w:cs="Times New Roman"/>
                <w:color w:val="000000"/>
                <w:lang w:val="sv-SE"/>
              </w:rPr>
              <w:t>1.45)</w:t>
            </w:r>
          </w:p>
        </w:tc>
        <w:tc>
          <w:tcPr>
            <w:tcW w:w="2272" w:type="dxa"/>
            <w:tcBorders>
              <w:top w:val="nil"/>
              <w:left w:val="nil"/>
              <w:bottom w:val="nil"/>
              <w:right w:val="nil"/>
            </w:tcBorders>
            <w:vAlign w:val="bottom"/>
          </w:tcPr>
          <w:p w14:paraId="40A6605D" w14:textId="77777777" w:rsidR="00645E7F" w:rsidRPr="00CA3917" w:rsidRDefault="00645E7F" w:rsidP="00645E7F">
            <w:pPr>
              <w:rPr>
                <w:rFonts w:cs="Times New Roman"/>
                <w:color w:val="000000"/>
                <w:lang w:val="sv-SE"/>
              </w:rPr>
            </w:pPr>
            <w:r w:rsidRPr="00CA3917">
              <w:rPr>
                <w:rFonts w:cs="Times New Roman"/>
                <w:color w:val="000000"/>
              </w:rPr>
              <w:t>3.48 (3.32, 3.66)</w:t>
            </w:r>
          </w:p>
        </w:tc>
      </w:tr>
      <w:tr w:rsidR="00645E7F" w:rsidRPr="00CA3917" w14:paraId="4381986A" w14:textId="77777777" w:rsidTr="00645E7F">
        <w:trPr>
          <w:trHeight w:val="300"/>
        </w:trPr>
        <w:tc>
          <w:tcPr>
            <w:tcW w:w="960" w:type="dxa"/>
            <w:tcBorders>
              <w:top w:val="nil"/>
              <w:left w:val="nil"/>
              <w:bottom w:val="nil"/>
              <w:right w:val="nil"/>
            </w:tcBorders>
            <w:shd w:val="clear" w:color="auto" w:fill="auto"/>
            <w:noWrap/>
            <w:vAlign w:val="bottom"/>
            <w:hideMark/>
          </w:tcPr>
          <w:p w14:paraId="23544687"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960" w:type="dxa"/>
            <w:tcBorders>
              <w:top w:val="nil"/>
              <w:left w:val="nil"/>
              <w:bottom w:val="nil"/>
              <w:right w:val="nil"/>
            </w:tcBorders>
            <w:shd w:val="clear" w:color="auto" w:fill="auto"/>
            <w:noWrap/>
            <w:vAlign w:val="bottom"/>
            <w:hideMark/>
          </w:tcPr>
          <w:p w14:paraId="73225DDD"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0877E9AA" w14:textId="77777777" w:rsidR="00645E7F" w:rsidRPr="00CA3917" w:rsidRDefault="00645E7F" w:rsidP="00645E7F">
            <w:pPr>
              <w:rPr>
                <w:rFonts w:cs="Times New Roman"/>
                <w:color w:val="000000"/>
                <w:lang w:val="sv-SE"/>
              </w:rPr>
            </w:pPr>
            <w:r w:rsidRPr="00CA3917">
              <w:rPr>
                <w:rFonts w:cs="Times New Roman"/>
                <w:color w:val="000000"/>
                <w:lang w:val="sv-SE"/>
              </w:rPr>
              <w:t>217 (188, 252)</w:t>
            </w:r>
          </w:p>
        </w:tc>
        <w:tc>
          <w:tcPr>
            <w:tcW w:w="1900" w:type="dxa"/>
            <w:tcBorders>
              <w:top w:val="nil"/>
              <w:left w:val="nil"/>
              <w:bottom w:val="nil"/>
              <w:right w:val="nil"/>
            </w:tcBorders>
            <w:shd w:val="clear" w:color="auto" w:fill="auto"/>
            <w:noWrap/>
            <w:vAlign w:val="bottom"/>
            <w:hideMark/>
          </w:tcPr>
          <w:p w14:paraId="7B4BD454" w14:textId="00553261" w:rsidR="00645E7F" w:rsidRPr="00CA3917" w:rsidRDefault="00645E7F" w:rsidP="00645E7F">
            <w:pPr>
              <w:rPr>
                <w:rFonts w:cs="Times New Roman"/>
                <w:color w:val="000000"/>
                <w:lang w:val="sv-SE"/>
              </w:rPr>
            </w:pPr>
            <w:r w:rsidRPr="00CA3917">
              <w:rPr>
                <w:rFonts w:cs="Times New Roman"/>
                <w:color w:val="000000"/>
                <w:lang w:val="sv-SE"/>
              </w:rPr>
              <w:t>5.52 (5.31</w:t>
            </w:r>
            <w:r w:rsidR="00094203">
              <w:rPr>
                <w:rFonts w:cs="Times New Roman"/>
                <w:color w:val="000000"/>
                <w:lang w:val="sv-SE"/>
              </w:rPr>
              <w:t xml:space="preserve">, </w:t>
            </w:r>
            <w:r w:rsidRPr="00CA3917">
              <w:rPr>
                <w:rFonts w:cs="Times New Roman"/>
                <w:color w:val="000000"/>
                <w:lang w:val="sv-SE"/>
              </w:rPr>
              <w:t>5.74)</w:t>
            </w:r>
          </w:p>
        </w:tc>
        <w:tc>
          <w:tcPr>
            <w:tcW w:w="2020" w:type="dxa"/>
            <w:tcBorders>
              <w:top w:val="nil"/>
              <w:left w:val="nil"/>
              <w:bottom w:val="nil"/>
              <w:right w:val="nil"/>
            </w:tcBorders>
            <w:shd w:val="clear" w:color="auto" w:fill="auto"/>
            <w:noWrap/>
            <w:vAlign w:val="bottom"/>
            <w:hideMark/>
          </w:tcPr>
          <w:p w14:paraId="271D95D9" w14:textId="73C6830B" w:rsidR="00645E7F" w:rsidRPr="00CA3917" w:rsidRDefault="00645E7F" w:rsidP="00645E7F">
            <w:pPr>
              <w:rPr>
                <w:rFonts w:cs="Times New Roman"/>
                <w:color w:val="000000"/>
                <w:lang w:val="sv-SE"/>
              </w:rPr>
            </w:pPr>
            <w:r w:rsidRPr="00CA3917">
              <w:rPr>
                <w:rFonts w:cs="Times New Roman"/>
                <w:color w:val="000000"/>
                <w:lang w:val="sv-SE"/>
              </w:rPr>
              <w:t>3.31 (3.14</w:t>
            </w:r>
            <w:r w:rsidR="00094203">
              <w:rPr>
                <w:rFonts w:cs="Times New Roman"/>
                <w:color w:val="000000"/>
                <w:lang w:val="sv-SE"/>
              </w:rPr>
              <w:t xml:space="preserve">, </w:t>
            </w:r>
            <w:r w:rsidRPr="00CA3917">
              <w:rPr>
                <w:rFonts w:cs="Times New Roman"/>
                <w:color w:val="000000"/>
                <w:lang w:val="sv-SE"/>
              </w:rPr>
              <w:t>3.49)</w:t>
            </w:r>
          </w:p>
        </w:tc>
        <w:tc>
          <w:tcPr>
            <w:tcW w:w="1900" w:type="dxa"/>
            <w:tcBorders>
              <w:top w:val="nil"/>
              <w:left w:val="nil"/>
              <w:bottom w:val="nil"/>
              <w:right w:val="nil"/>
            </w:tcBorders>
            <w:shd w:val="clear" w:color="auto" w:fill="auto"/>
            <w:noWrap/>
            <w:vAlign w:val="bottom"/>
            <w:hideMark/>
          </w:tcPr>
          <w:p w14:paraId="350A7F13" w14:textId="4B09A874" w:rsidR="00645E7F" w:rsidRPr="00CA3917" w:rsidRDefault="00645E7F" w:rsidP="00645E7F">
            <w:pPr>
              <w:rPr>
                <w:rFonts w:cs="Times New Roman"/>
                <w:color w:val="000000"/>
                <w:lang w:val="sv-SE"/>
              </w:rPr>
            </w:pPr>
            <w:r w:rsidRPr="00CA3917">
              <w:rPr>
                <w:rFonts w:cs="Times New Roman"/>
                <w:color w:val="000000"/>
                <w:lang w:val="sv-SE"/>
              </w:rPr>
              <w:t>1.58 (1.5</w:t>
            </w:r>
            <w:r w:rsidR="00094203">
              <w:rPr>
                <w:rFonts w:cs="Times New Roman"/>
                <w:color w:val="000000"/>
                <w:lang w:val="sv-SE"/>
              </w:rPr>
              <w:t xml:space="preserve">, </w:t>
            </w:r>
            <w:r w:rsidRPr="00CA3917">
              <w:rPr>
                <w:rFonts w:cs="Times New Roman"/>
                <w:color w:val="000000"/>
                <w:lang w:val="sv-SE"/>
              </w:rPr>
              <w:t>1.66)</w:t>
            </w:r>
          </w:p>
        </w:tc>
        <w:tc>
          <w:tcPr>
            <w:tcW w:w="1920" w:type="dxa"/>
            <w:tcBorders>
              <w:top w:val="nil"/>
              <w:left w:val="nil"/>
              <w:bottom w:val="nil"/>
              <w:right w:val="nil"/>
            </w:tcBorders>
            <w:shd w:val="clear" w:color="auto" w:fill="auto"/>
            <w:noWrap/>
            <w:vAlign w:val="bottom"/>
            <w:hideMark/>
          </w:tcPr>
          <w:p w14:paraId="6EB9BC30" w14:textId="570554EA" w:rsidR="00645E7F" w:rsidRPr="00CA3917" w:rsidRDefault="00645E7F" w:rsidP="00645E7F">
            <w:pPr>
              <w:rPr>
                <w:rFonts w:cs="Times New Roman"/>
                <w:color w:val="000000"/>
                <w:lang w:val="sv-SE"/>
              </w:rPr>
            </w:pPr>
            <w:r w:rsidRPr="00CA3917">
              <w:rPr>
                <w:rFonts w:cs="Times New Roman"/>
                <w:color w:val="000000"/>
                <w:lang w:val="sv-SE"/>
              </w:rPr>
              <w:t>1.26 (1.16</w:t>
            </w:r>
            <w:r w:rsidR="00094203">
              <w:rPr>
                <w:rFonts w:cs="Times New Roman"/>
                <w:color w:val="000000"/>
                <w:lang w:val="sv-SE"/>
              </w:rPr>
              <w:t xml:space="preserve">, </w:t>
            </w:r>
            <w:r w:rsidRPr="00CA3917">
              <w:rPr>
                <w:rFonts w:cs="Times New Roman"/>
                <w:color w:val="000000"/>
                <w:lang w:val="sv-SE"/>
              </w:rPr>
              <w:t>1.38)</w:t>
            </w:r>
          </w:p>
        </w:tc>
        <w:tc>
          <w:tcPr>
            <w:tcW w:w="2272" w:type="dxa"/>
            <w:tcBorders>
              <w:top w:val="nil"/>
              <w:left w:val="nil"/>
              <w:bottom w:val="nil"/>
              <w:right w:val="nil"/>
            </w:tcBorders>
            <w:vAlign w:val="bottom"/>
          </w:tcPr>
          <w:p w14:paraId="667577CB" w14:textId="77777777" w:rsidR="00645E7F" w:rsidRPr="00CA3917" w:rsidRDefault="00645E7F" w:rsidP="00645E7F">
            <w:pPr>
              <w:rPr>
                <w:rFonts w:cs="Times New Roman"/>
                <w:color w:val="000000"/>
                <w:lang w:val="sv-SE"/>
              </w:rPr>
            </w:pPr>
            <w:r w:rsidRPr="00CA3917">
              <w:rPr>
                <w:rFonts w:cs="Times New Roman"/>
                <w:color w:val="000000"/>
              </w:rPr>
              <w:t>3.5 (3.33, 3.68)</w:t>
            </w:r>
          </w:p>
        </w:tc>
      </w:tr>
      <w:tr w:rsidR="00645E7F" w:rsidRPr="00CA3917" w14:paraId="5F634DBD" w14:textId="77777777" w:rsidTr="00645E7F">
        <w:trPr>
          <w:trHeight w:val="300"/>
        </w:trPr>
        <w:tc>
          <w:tcPr>
            <w:tcW w:w="960" w:type="dxa"/>
            <w:tcBorders>
              <w:top w:val="nil"/>
              <w:left w:val="nil"/>
              <w:bottom w:val="nil"/>
              <w:right w:val="nil"/>
            </w:tcBorders>
            <w:shd w:val="clear" w:color="auto" w:fill="auto"/>
            <w:noWrap/>
            <w:vAlign w:val="bottom"/>
            <w:hideMark/>
          </w:tcPr>
          <w:p w14:paraId="5DC0E309"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960" w:type="dxa"/>
            <w:tcBorders>
              <w:top w:val="nil"/>
              <w:left w:val="nil"/>
              <w:bottom w:val="nil"/>
              <w:right w:val="nil"/>
            </w:tcBorders>
            <w:shd w:val="clear" w:color="auto" w:fill="auto"/>
            <w:noWrap/>
            <w:vAlign w:val="bottom"/>
            <w:hideMark/>
          </w:tcPr>
          <w:p w14:paraId="4BD2C9E1"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70978F02" w14:textId="77777777" w:rsidR="00645E7F" w:rsidRPr="00CA3917" w:rsidRDefault="00645E7F" w:rsidP="00645E7F">
            <w:pPr>
              <w:rPr>
                <w:rFonts w:cs="Times New Roman"/>
                <w:color w:val="000000"/>
                <w:lang w:val="sv-SE"/>
              </w:rPr>
            </w:pPr>
            <w:r w:rsidRPr="00CA3917">
              <w:rPr>
                <w:rFonts w:cs="Times New Roman"/>
                <w:color w:val="000000"/>
                <w:lang w:val="sv-SE"/>
              </w:rPr>
              <w:t>287 (252, 336)</w:t>
            </w:r>
          </w:p>
        </w:tc>
        <w:tc>
          <w:tcPr>
            <w:tcW w:w="1900" w:type="dxa"/>
            <w:tcBorders>
              <w:top w:val="nil"/>
              <w:left w:val="nil"/>
              <w:bottom w:val="nil"/>
              <w:right w:val="nil"/>
            </w:tcBorders>
            <w:shd w:val="clear" w:color="auto" w:fill="auto"/>
            <w:noWrap/>
            <w:vAlign w:val="bottom"/>
            <w:hideMark/>
          </w:tcPr>
          <w:p w14:paraId="01562A81" w14:textId="0608B212" w:rsidR="00645E7F" w:rsidRPr="00CA3917" w:rsidRDefault="00645E7F" w:rsidP="00645E7F">
            <w:pPr>
              <w:rPr>
                <w:rFonts w:cs="Times New Roman"/>
                <w:color w:val="000000"/>
                <w:lang w:val="sv-SE"/>
              </w:rPr>
            </w:pPr>
            <w:r w:rsidRPr="00CA3917">
              <w:rPr>
                <w:rFonts w:cs="Times New Roman"/>
                <w:color w:val="000000"/>
                <w:lang w:val="sv-SE"/>
              </w:rPr>
              <w:t>5.49 (5.29</w:t>
            </w:r>
            <w:r w:rsidR="00094203">
              <w:rPr>
                <w:rFonts w:cs="Times New Roman"/>
                <w:color w:val="000000"/>
                <w:lang w:val="sv-SE"/>
              </w:rPr>
              <w:t xml:space="preserve">, </w:t>
            </w:r>
            <w:r w:rsidRPr="00CA3917">
              <w:rPr>
                <w:rFonts w:cs="Times New Roman"/>
                <w:color w:val="000000"/>
                <w:lang w:val="sv-SE"/>
              </w:rPr>
              <w:t>5.7)</w:t>
            </w:r>
          </w:p>
        </w:tc>
        <w:tc>
          <w:tcPr>
            <w:tcW w:w="2020" w:type="dxa"/>
            <w:tcBorders>
              <w:top w:val="nil"/>
              <w:left w:val="nil"/>
              <w:bottom w:val="nil"/>
              <w:right w:val="nil"/>
            </w:tcBorders>
            <w:shd w:val="clear" w:color="auto" w:fill="auto"/>
            <w:noWrap/>
            <w:vAlign w:val="bottom"/>
            <w:hideMark/>
          </w:tcPr>
          <w:p w14:paraId="61A94431" w14:textId="2CC58C1D" w:rsidR="00645E7F" w:rsidRPr="00CA3917" w:rsidRDefault="00645E7F" w:rsidP="00645E7F">
            <w:pPr>
              <w:rPr>
                <w:rFonts w:cs="Times New Roman"/>
                <w:color w:val="000000"/>
                <w:lang w:val="sv-SE"/>
              </w:rPr>
            </w:pPr>
            <w:r w:rsidRPr="00CA3917">
              <w:rPr>
                <w:rFonts w:cs="Times New Roman"/>
                <w:color w:val="000000"/>
                <w:lang w:val="sv-SE"/>
              </w:rPr>
              <w:t>3.25 (3.08</w:t>
            </w:r>
            <w:r w:rsidR="00094203">
              <w:rPr>
                <w:rFonts w:cs="Times New Roman"/>
                <w:color w:val="000000"/>
                <w:lang w:val="sv-SE"/>
              </w:rPr>
              <w:t xml:space="preserve">, </w:t>
            </w:r>
            <w:r w:rsidRPr="00CA3917">
              <w:rPr>
                <w:rFonts w:cs="Times New Roman"/>
                <w:color w:val="000000"/>
                <w:lang w:val="sv-SE"/>
              </w:rPr>
              <w:t>3.42)</w:t>
            </w:r>
          </w:p>
        </w:tc>
        <w:tc>
          <w:tcPr>
            <w:tcW w:w="1900" w:type="dxa"/>
            <w:tcBorders>
              <w:top w:val="nil"/>
              <w:left w:val="nil"/>
              <w:bottom w:val="nil"/>
              <w:right w:val="nil"/>
            </w:tcBorders>
            <w:shd w:val="clear" w:color="auto" w:fill="auto"/>
            <w:noWrap/>
            <w:vAlign w:val="bottom"/>
            <w:hideMark/>
          </w:tcPr>
          <w:p w14:paraId="35AA07E2" w14:textId="70EE3E1A" w:rsidR="00645E7F" w:rsidRPr="00CA3917" w:rsidRDefault="00645E7F" w:rsidP="00645E7F">
            <w:pPr>
              <w:rPr>
                <w:rFonts w:cs="Times New Roman"/>
                <w:color w:val="000000"/>
                <w:lang w:val="sv-SE"/>
              </w:rPr>
            </w:pPr>
            <w:r w:rsidRPr="00CA3917">
              <w:rPr>
                <w:rFonts w:cs="Times New Roman"/>
                <w:color w:val="000000"/>
                <w:lang w:val="sv-SE"/>
              </w:rPr>
              <w:t>1.63 (1.55</w:t>
            </w:r>
            <w:r w:rsidR="00094203">
              <w:rPr>
                <w:rFonts w:cs="Times New Roman"/>
                <w:color w:val="000000"/>
                <w:lang w:val="sv-SE"/>
              </w:rPr>
              <w:t xml:space="preserve">, </w:t>
            </w:r>
            <w:r w:rsidRPr="00CA3917">
              <w:rPr>
                <w:rFonts w:cs="Times New Roman"/>
                <w:color w:val="000000"/>
                <w:lang w:val="sv-SE"/>
              </w:rPr>
              <w:t>1.71)</w:t>
            </w:r>
          </w:p>
        </w:tc>
        <w:tc>
          <w:tcPr>
            <w:tcW w:w="1920" w:type="dxa"/>
            <w:tcBorders>
              <w:top w:val="nil"/>
              <w:left w:val="nil"/>
              <w:bottom w:val="nil"/>
              <w:right w:val="nil"/>
            </w:tcBorders>
            <w:shd w:val="clear" w:color="auto" w:fill="auto"/>
            <w:noWrap/>
            <w:vAlign w:val="bottom"/>
            <w:hideMark/>
          </w:tcPr>
          <w:p w14:paraId="56FD469C" w14:textId="3FE6E5F0" w:rsidR="00645E7F" w:rsidRPr="00CA3917" w:rsidRDefault="00645E7F" w:rsidP="00645E7F">
            <w:pPr>
              <w:rPr>
                <w:rFonts w:cs="Times New Roman"/>
                <w:color w:val="000000"/>
                <w:lang w:val="sv-SE"/>
              </w:rPr>
            </w:pPr>
            <w:r w:rsidRPr="00CA3917">
              <w:rPr>
                <w:rFonts w:cs="Times New Roman"/>
                <w:color w:val="000000"/>
                <w:lang w:val="sv-SE"/>
              </w:rPr>
              <w:t>1.21 (1.11</w:t>
            </w:r>
            <w:r w:rsidR="00094203">
              <w:rPr>
                <w:rFonts w:cs="Times New Roman"/>
                <w:color w:val="000000"/>
                <w:lang w:val="sv-SE"/>
              </w:rPr>
              <w:t xml:space="preserve">, </w:t>
            </w:r>
            <w:r w:rsidRPr="00CA3917">
              <w:rPr>
                <w:rFonts w:cs="Times New Roman"/>
                <w:color w:val="000000"/>
                <w:lang w:val="sv-SE"/>
              </w:rPr>
              <w:t>1.31)</w:t>
            </w:r>
          </w:p>
        </w:tc>
        <w:tc>
          <w:tcPr>
            <w:tcW w:w="2272" w:type="dxa"/>
            <w:tcBorders>
              <w:top w:val="nil"/>
              <w:left w:val="nil"/>
              <w:bottom w:val="nil"/>
              <w:right w:val="nil"/>
            </w:tcBorders>
            <w:vAlign w:val="bottom"/>
          </w:tcPr>
          <w:p w14:paraId="4D8AC2E3" w14:textId="77777777" w:rsidR="00645E7F" w:rsidRPr="00CA3917" w:rsidRDefault="00645E7F" w:rsidP="00645E7F">
            <w:pPr>
              <w:rPr>
                <w:rFonts w:cs="Times New Roman"/>
                <w:color w:val="000000"/>
                <w:lang w:val="sv-SE"/>
              </w:rPr>
            </w:pPr>
            <w:r w:rsidRPr="00CA3917">
              <w:rPr>
                <w:rFonts w:cs="Times New Roman"/>
                <w:color w:val="000000"/>
              </w:rPr>
              <w:t>3.37 (3.21, 3.54)</w:t>
            </w:r>
          </w:p>
        </w:tc>
      </w:tr>
      <w:tr w:rsidR="00645E7F" w:rsidRPr="00CA3917" w14:paraId="6F1DB269" w14:textId="77777777" w:rsidTr="00645E7F">
        <w:trPr>
          <w:trHeight w:val="300"/>
        </w:trPr>
        <w:tc>
          <w:tcPr>
            <w:tcW w:w="960" w:type="dxa"/>
            <w:tcBorders>
              <w:top w:val="nil"/>
              <w:left w:val="nil"/>
              <w:bottom w:val="nil"/>
              <w:right w:val="nil"/>
            </w:tcBorders>
            <w:shd w:val="clear" w:color="auto" w:fill="auto"/>
            <w:noWrap/>
            <w:vAlign w:val="bottom"/>
            <w:hideMark/>
          </w:tcPr>
          <w:p w14:paraId="7FAA2C3D"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960" w:type="dxa"/>
            <w:tcBorders>
              <w:top w:val="nil"/>
              <w:left w:val="nil"/>
              <w:bottom w:val="nil"/>
              <w:right w:val="nil"/>
            </w:tcBorders>
            <w:shd w:val="clear" w:color="auto" w:fill="auto"/>
            <w:noWrap/>
            <w:vAlign w:val="bottom"/>
            <w:hideMark/>
          </w:tcPr>
          <w:p w14:paraId="3E702588"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6F5CB888" w14:textId="77777777" w:rsidR="00645E7F" w:rsidRPr="00CA3917" w:rsidRDefault="00645E7F" w:rsidP="00645E7F">
            <w:pPr>
              <w:rPr>
                <w:rFonts w:cs="Times New Roman"/>
                <w:color w:val="000000"/>
                <w:lang w:val="sv-SE"/>
              </w:rPr>
            </w:pPr>
            <w:r w:rsidRPr="00CA3917">
              <w:rPr>
                <w:rFonts w:cs="Times New Roman"/>
                <w:color w:val="000000"/>
                <w:lang w:val="sv-SE"/>
              </w:rPr>
              <w:t>396 (336, 468)</w:t>
            </w:r>
          </w:p>
        </w:tc>
        <w:tc>
          <w:tcPr>
            <w:tcW w:w="1900" w:type="dxa"/>
            <w:tcBorders>
              <w:top w:val="nil"/>
              <w:left w:val="nil"/>
              <w:bottom w:val="nil"/>
              <w:right w:val="nil"/>
            </w:tcBorders>
            <w:shd w:val="clear" w:color="auto" w:fill="auto"/>
            <w:noWrap/>
            <w:vAlign w:val="bottom"/>
            <w:hideMark/>
          </w:tcPr>
          <w:p w14:paraId="53202959" w14:textId="37BAA8C5" w:rsidR="00645E7F" w:rsidRPr="00CA3917" w:rsidRDefault="00645E7F" w:rsidP="00645E7F">
            <w:pPr>
              <w:rPr>
                <w:rFonts w:cs="Times New Roman"/>
                <w:color w:val="000000"/>
                <w:lang w:val="sv-SE"/>
              </w:rPr>
            </w:pPr>
            <w:r w:rsidRPr="00CA3917">
              <w:rPr>
                <w:rFonts w:cs="Times New Roman"/>
                <w:color w:val="000000"/>
                <w:lang w:val="sv-SE"/>
              </w:rPr>
              <w:t>5.78 (5.57</w:t>
            </w:r>
            <w:r w:rsidR="00094203">
              <w:rPr>
                <w:rFonts w:cs="Times New Roman"/>
                <w:color w:val="000000"/>
                <w:lang w:val="sv-SE"/>
              </w:rPr>
              <w:t xml:space="preserve">, </w:t>
            </w:r>
            <w:r w:rsidRPr="00CA3917">
              <w:rPr>
                <w:rFonts w:cs="Times New Roman"/>
                <w:color w:val="000000"/>
                <w:lang w:val="sv-SE"/>
              </w:rPr>
              <w:t>6.01)</w:t>
            </w:r>
          </w:p>
        </w:tc>
        <w:tc>
          <w:tcPr>
            <w:tcW w:w="2020" w:type="dxa"/>
            <w:tcBorders>
              <w:top w:val="nil"/>
              <w:left w:val="nil"/>
              <w:bottom w:val="nil"/>
              <w:right w:val="nil"/>
            </w:tcBorders>
            <w:shd w:val="clear" w:color="auto" w:fill="auto"/>
            <w:noWrap/>
            <w:vAlign w:val="bottom"/>
            <w:hideMark/>
          </w:tcPr>
          <w:p w14:paraId="13DF238F" w14:textId="29AFA3C9" w:rsidR="00645E7F" w:rsidRPr="00CA3917" w:rsidRDefault="00645E7F" w:rsidP="00645E7F">
            <w:pPr>
              <w:rPr>
                <w:rFonts w:cs="Times New Roman"/>
                <w:color w:val="000000"/>
                <w:lang w:val="sv-SE"/>
              </w:rPr>
            </w:pPr>
            <w:r w:rsidRPr="00CA3917">
              <w:rPr>
                <w:rFonts w:cs="Times New Roman"/>
                <w:color w:val="000000"/>
                <w:lang w:val="sv-SE"/>
              </w:rPr>
              <w:t>3.43 (3.26</w:t>
            </w:r>
            <w:r w:rsidR="00094203">
              <w:rPr>
                <w:rFonts w:cs="Times New Roman"/>
                <w:color w:val="000000"/>
                <w:lang w:val="sv-SE"/>
              </w:rPr>
              <w:t xml:space="preserve">, </w:t>
            </w:r>
            <w:r w:rsidRPr="00CA3917">
              <w:rPr>
                <w:rFonts w:cs="Times New Roman"/>
                <w:color w:val="000000"/>
                <w:lang w:val="sv-SE"/>
              </w:rPr>
              <w:t>3.62)</w:t>
            </w:r>
          </w:p>
        </w:tc>
        <w:tc>
          <w:tcPr>
            <w:tcW w:w="1900" w:type="dxa"/>
            <w:tcBorders>
              <w:top w:val="nil"/>
              <w:left w:val="nil"/>
              <w:bottom w:val="nil"/>
              <w:right w:val="nil"/>
            </w:tcBorders>
            <w:shd w:val="clear" w:color="auto" w:fill="auto"/>
            <w:noWrap/>
            <w:vAlign w:val="bottom"/>
            <w:hideMark/>
          </w:tcPr>
          <w:p w14:paraId="7263F1D3" w14:textId="5A4B8576" w:rsidR="00645E7F" w:rsidRPr="00CA3917" w:rsidRDefault="00645E7F" w:rsidP="00645E7F">
            <w:pPr>
              <w:rPr>
                <w:rFonts w:cs="Times New Roman"/>
                <w:color w:val="000000"/>
                <w:lang w:val="sv-SE"/>
              </w:rPr>
            </w:pPr>
            <w:r w:rsidRPr="00CA3917">
              <w:rPr>
                <w:rFonts w:cs="Times New Roman"/>
                <w:color w:val="000000"/>
                <w:lang w:val="sv-SE"/>
              </w:rPr>
              <w:t>1.58 (1.51</w:t>
            </w:r>
            <w:r w:rsidR="00094203">
              <w:rPr>
                <w:rFonts w:cs="Times New Roman"/>
                <w:color w:val="000000"/>
                <w:lang w:val="sv-SE"/>
              </w:rPr>
              <w:t xml:space="preserve">, </w:t>
            </w:r>
            <w:r w:rsidRPr="00CA3917">
              <w:rPr>
                <w:rFonts w:cs="Times New Roman"/>
                <w:color w:val="000000"/>
                <w:lang w:val="sv-SE"/>
              </w:rPr>
              <w:t>1.67)</w:t>
            </w:r>
          </w:p>
        </w:tc>
        <w:tc>
          <w:tcPr>
            <w:tcW w:w="1920" w:type="dxa"/>
            <w:tcBorders>
              <w:top w:val="nil"/>
              <w:left w:val="nil"/>
              <w:bottom w:val="nil"/>
              <w:right w:val="nil"/>
            </w:tcBorders>
            <w:shd w:val="clear" w:color="auto" w:fill="auto"/>
            <w:noWrap/>
            <w:vAlign w:val="bottom"/>
            <w:hideMark/>
          </w:tcPr>
          <w:p w14:paraId="7F41136D" w14:textId="5E8A0AD2" w:rsidR="00645E7F" w:rsidRPr="00CA3917" w:rsidRDefault="00645E7F" w:rsidP="00645E7F">
            <w:pPr>
              <w:rPr>
                <w:rFonts w:cs="Times New Roman"/>
                <w:color w:val="000000"/>
                <w:lang w:val="sv-SE"/>
              </w:rPr>
            </w:pPr>
            <w:r w:rsidRPr="00CA3917">
              <w:rPr>
                <w:rFonts w:cs="Times New Roman"/>
                <w:color w:val="000000"/>
                <w:lang w:val="sv-SE"/>
              </w:rPr>
              <w:t>1.36 (1.25</w:t>
            </w:r>
            <w:r w:rsidR="00094203">
              <w:rPr>
                <w:rFonts w:cs="Times New Roman"/>
                <w:color w:val="000000"/>
                <w:lang w:val="sv-SE"/>
              </w:rPr>
              <w:t xml:space="preserve">, </w:t>
            </w:r>
            <w:r w:rsidRPr="00CA3917">
              <w:rPr>
                <w:rFonts w:cs="Times New Roman"/>
                <w:color w:val="000000"/>
                <w:lang w:val="sv-SE"/>
              </w:rPr>
              <w:t>1.48)</w:t>
            </w:r>
          </w:p>
        </w:tc>
        <w:tc>
          <w:tcPr>
            <w:tcW w:w="2272" w:type="dxa"/>
            <w:tcBorders>
              <w:top w:val="nil"/>
              <w:left w:val="nil"/>
              <w:bottom w:val="nil"/>
              <w:right w:val="nil"/>
            </w:tcBorders>
            <w:vAlign w:val="bottom"/>
          </w:tcPr>
          <w:p w14:paraId="7E932C76" w14:textId="77777777" w:rsidR="00645E7F" w:rsidRPr="00CA3917" w:rsidRDefault="00645E7F" w:rsidP="00645E7F">
            <w:pPr>
              <w:rPr>
                <w:rFonts w:cs="Times New Roman"/>
                <w:color w:val="000000"/>
                <w:lang w:val="sv-SE"/>
              </w:rPr>
            </w:pPr>
            <w:r w:rsidRPr="00CA3917">
              <w:rPr>
                <w:rFonts w:cs="Times New Roman"/>
                <w:color w:val="000000"/>
              </w:rPr>
              <w:t>3.65 (3.47, 3.84)</w:t>
            </w:r>
          </w:p>
        </w:tc>
      </w:tr>
      <w:tr w:rsidR="00645E7F" w:rsidRPr="00CA3917" w14:paraId="540465C6"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6152569C"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960" w:type="dxa"/>
            <w:tcBorders>
              <w:top w:val="nil"/>
              <w:left w:val="nil"/>
              <w:bottom w:val="single" w:sz="4" w:space="0" w:color="auto"/>
              <w:right w:val="nil"/>
            </w:tcBorders>
            <w:shd w:val="clear" w:color="auto" w:fill="auto"/>
            <w:noWrap/>
            <w:vAlign w:val="bottom"/>
            <w:hideMark/>
          </w:tcPr>
          <w:p w14:paraId="2ED1913D"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single" w:sz="4" w:space="0" w:color="auto"/>
              <w:right w:val="nil"/>
            </w:tcBorders>
            <w:shd w:val="clear" w:color="auto" w:fill="auto"/>
            <w:noWrap/>
            <w:vAlign w:val="bottom"/>
            <w:hideMark/>
          </w:tcPr>
          <w:p w14:paraId="38BDA096" w14:textId="77777777" w:rsidR="00645E7F" w:rsidRPr="00CA3917" w:rsidRDefault="00645E7F" w:rsidP="00645E7F">
            <w:pPr>
              <w:rPr>
                <w:rFonts w:cs="Times New Roman"/>
                <w:color w:val="000000"/>
                <w:lang w:val="sv-SE"/>
              </w:rPr>
            </w:pPr>
            <w:r w:rsidRPr="00CA3917">
              <w:rPr>
                <w:rFonts w:cs="Times New Roman"/>
                <w:color w:val="000000"/>
                <w:lang w:val="sv-SE"/>
              </w:rPr>
              <w:t>584 (468, 1301)</w:t>
            </w:r>
          </w:p>
        </w:tc>
        <w:tc>
          <w:tcPr>
            <w:tcW w:w="1900" w:type="dxa"/>
            <w:tcBorders>
              <w:top w:val="nil"/>
              <w:left w:val="nil"/>
              <w:bottom w:val="single" w:sz="4" w:space="0" w:color="auto"/>
              <w:right w:val="nil"/>
            </w:tcBorders>
            <w:shd w:val="clear" w:color="auto" w:fill="auto"/>
            <w:noWrap/>
            <w:vAlign w:val="bottom"/>
            <w:hideMark/>
          </w:tcPr>
          <w:p w14:paraId="5DC662A6" w14:textId="2BCA3D3E" w:rsidR="00645E7F" w:rsidRPr="00CA3917" w:rsidRDefault="00645E7F" w:rsidP="00645E7F">
            <w:pPr>
              <w:rPr>
                <w:rFonts w:cs="Times New Roman"/>
                <w:color w:val="000000"/>
                <w:lang w:val="sv-SE"/>
              </w:rPr>
            </w:pPr>
            <w:r w:rsidRPr="00CA3917">
              <w:rPr>
                <w:rFonts w:cs="Times New Roman"/>
                <w:color w:val="000000"/>
                <w:lang w:val="sv-SE"/>
              </w:rPr>
              <w:t>5.82 (5.6</w:t>
            </w:r>
            <w:r w:rsidR="00094203">
              <w:rPr>
                <w:rFonts w:cs="Times New Roman"/>
                <w:color w:val="000000"/>
                <w:lang w:val="sv-SE"/>
              </w:rPr>
              <w:t xml:space="preserve">, </w:t>
            </w:r>
            <w:r w:rsidRPr="00CA3917">
              <w:rPr>
                <w:rFonts w:cs="Times New Roman"/>
                <w:color w:val="000000"/>
                <w:lang w:val="sv-SE"/>
              </w:rPr>
              <w:t>6.05)</w:t>
            </w:r>
          </w:p>
        </w:tc>
        <w:tc>
          <w:tcPr>
            <w:tcW w:w="2020" w:type="dxa"/>
            <w:tcBorders>
              <w:top w:val="nil"/>
              <w:left w:val="nil"/>
              <w:bottom w:val="single" w:sz="4" w:space="0" w:color="auto"/>
              <w:right w:val="nil"/>
            </w:tcBorders>
            <w:shd w:val="clear" w:color="auto" w:fill="auto"/>
            <w:noWrap/>
            <w:vAlign w:val="bottom"/>
            <w:hideMark/>
          </w:tcPr>
          <w:p w14:paraId="1EC35113" w14:textId="6DEC4A7E" w:rsidR="00645E7F" w:rsidRPr="00CA3917" w:rsidRDefault="00645E7F" w:rsidP="00645E7F">
            <w:pPr>
              <w:rPr>
                <w:rFonts w:cs="Times New Roman"/>
                <w:color w:val="000000"/>
                <w:lang w:val="sv-SE"/>
              </w:rPr>
            </w:pPr>
            <w:r w:rsidRPr="00CA3917">
              <w:rPr>
                <w:rFonts w:cs="Times New Roman"/>
                <w:color w:val="000000"/>
                <w:lang w:val="sv-SE"/>
              </w:rPr>
              <w:t>3.43 (3.26</w:t>
            </w:r>
            <w:r w:rsidR="00094203">
              <w:rPr>
                <w:rFonts w:cs="Times New Roman"/>
                <w:color w:val="000000"/>
                <w:lang w:val="sv-SE"/>
              </w:rPr>
              <w:t xml:space="preserve">, </w:t>
            </w:r>
            <w:r w:rsidRPr="00CA3917">
              <w:rPr>
                <w:rFonts w:cs="Times New Roman"/>
                <w:color w:val="000000"/>
                <w:lang w:val="sv-SE"/>
              </w:rPr>
              <w:t>3.62)</w:t>
            </w:r>
          </w:p>
        </w:tc>
        <w:tc>
          <w:tcPr>
            <w:tcW w:w="1900" w:type="dxa"/>
            <w:tcBorders>
              <w:top w:val="nil"/>
              <w:left w:val="nil"/>
              <w:bottom w:val="single" w:sz="4" w:space="0" w:color="auto"/>
              <w:right w:val="nil"/>
            </w:tcBorders>
            <w:shd w:val="clear" w:color="auto" w:fill="auto"/>
            <w:noWrap/>
            <w:vAlign w:val="bottom"/>
            <w:hideMark/>
          </w:tcPr>
          <w:p w14:paraId="460A066A" w14:textId="245B8D5A" w:rsidR="00645E7F" w:rsidRPr="00CA3917" w:rsidRDefault="00645E7F" w:rsidP="00645E7F">
            <w:pPr>
              <w:rPr>
                <w:rFonts w:cs="Times New Roman"/>
                <w:color w:val="000000"/>
                <w:lang w:val="sv-SE"/>
              </w:rPr>
            </w:pPr>
            <w:r w:rsidRPr="00CA3917">
              <w:rPr>
                <w:rFonts w:cs="Times New Roman"/>
                <w:color w:val="000000"/>
                <w:lang w:val="sv-SE"/>
              </w:rPr>
              <w:t>1.65 (1.57</w:t>
            </w:r>
            <w:r w:rsidR="00094203">
              <w:rPr>
                <w:rFonts w:cs="Times New Roman"/>
                <w:color w:val="000000"/>
                <w:lang w:val="sv-SE"/>
              </w:rPr>
              <w:t xml:space="preserve">, </w:t>
            </w:r>
            <w:r w:rsidRPr="00CA3917">
              <w:rPr>
                <w:rFonts w:cs="Times New Roman"/>
                <w:color w:val="000000"/>
                <w:lang w:val="sv-SE"/>
              </w:rPr>
              <w:t>1.74)</w:t>
            </w:r>
          </w:p>
        </w:tc>
        <w:tc>
          <w:tcPr>
            <w:tcW w:w="1920" w:type="dxa"/>
            <w:tcBorders>
              <w:top w:val="nil"/>
              <w:left w:val="nil"/>
              <w:bottom w:val="single" w:sz="4" w:space="0" w:color="auto"/>
              <w:right w:val="nil"/>
            </w:tcBorders>
            <w:shd w:val="clear" w:color="auto" w:fill="auto"/>
            <w:noWrap/>
            <w:vAlign w:val="bottom"/>
            <w:hideMark/>
          </w:tcPr>
          <w:p w14:paraId="09A4F969" w14:textId="2DD3E199" w:rsidR="00645E7F" w:rsidRPr="00CA3917" w:rsidRDefault="00645E7F" w:rsidP="00645E7F">
            <w:pPr>
              <w:rPr>
                <w:rFonts w:cs="Times New Roman"/>
                <w:color w:val="000000"/>
                <w:lang w:val="sv-SE"/>
              </w:rPr>
            </w:pPr>
            <w:r w:rsidRPr="00CA3917">
              <w:rPr>
                <w:rFonts w:cs="Times New Roman"/>
                <w:color w:val="000000"/>
                <w:lang w:val="sv-SE"/>
              </w:rPr>
              <w:t>1.34 (1.23</w:t>
            </w:r>
            <w:r w:rsidR="00094203">
              <w:rPr>
                <w:rFonts w:cs="Times New Roman"/>
                <w:color w:val="000000"/>
                <w:lang w:val="sv-SE"/>
              </w:rPr>
              <w:t xml:space="preserve">, </w:t>
            </w:r>
            <w:r w:rsidRPr="00CA3917">
              <w:rPr>
                <w:rFonts w:cs="Times New Roman"/>
                <w:color w:val="000000"/>
                <w:lang w:val="sv-SE"/>
              </w:rPr>
              <w:t>1.46)</w:t>
            </w:r>
          </w:p>
        </w:tc>
        <w:tc>
          <w:tcPr>
            <w:tcW w:w="2272" w:type="dxa"/>
            <w:tcBorders>
              <w:top w:val="nil"/>
              <w:left w:val="nil"/>
              <w:bottom w:val="single" w:sz="4" w:space="0" w:color="auto"/>
              <w:right w:val="nil"/>
            </w:tcBorders>
            <w:vAlign w:val="bottom"/>
          </w:tcPr>
          <w:p w14:paraId="1900F003" w14:textId="77777777" w:rsidR="00645E7F" w:rsidRPr="00CA3917" w:rsidRDefault="00645E7F" w:rsidP="00645E7F">
            <w:pPr>
              <w:rPr>
                <w:rFonts w:cs="Times New Roman"/>
                <w:color w:val="000000"/>
                <w:lang w:val="sv-SE"/>
              </w:rPr>
            </w:pPr>
            <w:r w:rsidRPr="00CA3917">
              <w:rPr>
                <w:rFonts w:cs="Times New Roman"/>
                <w:color w:val="000000"/>
              </w:rPr>
              <w:t>3.52 (3.35, 3.71)</w:t>
            </w:r>
          </w:p>
        </w:tc>
      </w:tr>
    </w:tbl>
    <w:p w14:paraId="47C15018" w14:textId="77777777" w:rsidR="00645E7F" w:rsidRPr="00CA3917" w:rsidRDefault="00645E7F" w:rsidP="00645E7F">
      <w:pPr>
        <w:spacing w:after="160" w:line="259" w:lineRule="auto"/>
        <w:rPr>
          <w:rFonts w:cs="Times New Roman"/>
          <w:lang w:val="en-US"/>
        </w:rPr>
      </w:pPr>
    </w:p>
    <w:p w14:paraId="5E2A8986" w14:textId="77777777" w:rsidR="00645E7F" w:rsidRPr="00CA3917" w:rsidRDefault="00645E7F" w:rsidP="00645E7F">
      <w:pPr>
        <w:spacing w:after="160" w:line="259" w:lineRule="auto"/>
        <w:rPr>
          <w:rFonts w:cs="Times New Roman"/>
          <w:lang w:val="en-US"/>
        </w:rPr>
      </w:pPr>
    </w:p>
    <w:p w14:paraId="20EACD99" w14:textId="77777777" w:rsidR="00645E7F" w:rsidRPr="00CA3917" w:rsidRDefault="00645E7F" w:rsidP="00645E7F">
      <w:pPr>
        <w:spacing w:after="160" w:line="259" w:lineRule="auto"/>
        <w:rPr>
          <w:rFonts w:cs="Times New Roman"/>
          <w:lang w:val="en-US"/>
        </w:rPr>
      </w:pPr>
      <w:r w:rsidRPr="00CA3917">
        <w:rPr>
          <w:rFonts w:cs="Times New Roman"/>
          <w:lang w:val="en-US"/>
        </w:rPr>
        <w:br w:type="page"/>
      </w:r>
    </w:p>
    <w:p w14:paraId="6ADE19FB" w14:textId="74AE379C" w:rsidR="00645E7F" w:rsidRPr="00CA3917" w:rsidRDefault="00645E7F" w:rsidP="00645E7F">
      <w:pPr>
        <w:spacing w:after="160" w:line="259" w:lineRule="auto"/>
        <w:rPr>
          <w:rFonts w:cs="Times New Roman"/>
          <w:lang w:val="en-US"/>
        </w:rPr>
      </w:pPr>
      <w:r w:rsidRPr="00CA3917">
        <w:rPr>
          <w:rFonts w:cs="Times New Roman"/>
          <w:lang w:val="en-US"/>
        </w:rPr>
        <w:lastRenderedPageBreak/>
        <w:t xml:space="preserve">Table </w:t>
      </w:r>
      <w:r w:rsidR="000807BB" w:rsidRPr="00CA3917">
        <w:rPr>
          <w:rFonts w:cs="Times New Roman"/>
          <w:lang w:val="en-US"/>
        </w:rPr>
        <w:t>S</w:t>
      </w:r>
      <w:r w:rsidR="000807BB">
        <w:rPr>
          <w:rFonts w:cs="Times New Roman"/>
          <w:lang w:val="en-US"/>
        </w:rPr>
        <w:t>6</w:t>
      </w:r>
      <w:r w:rsidR="00E03F97">
        <w:rPr>
          <w:rFonts w:cs="Times New Roman"/>
          <w:lang w:val="en-US"/>
        </w:rPr>
        <w:t>.</w:t>
      </w:r>
      <w:r w:rsidR="00E03F97" w:rsidRPr="00E03F97">
        <w:rPr>
          <w:rFonts w:cs="Times New Roman"/>
          <w:lang w:val="en-US"/>
        </w:rPr>
        <w:t xml:space="preserve"> </w:t>
      </w:r>
      <w:r w:rsidR="00E03F97" w:rsidRPr="00CA3917">
        <w:rPr>
          <w:rFonts w:cs="Times New Roman"/>
          <w:lang w:val="en-US"/>
        </w:rPr>
        <w:t xml:space="preserve">Serum </w:t>
      </w:r>
      <w:r w:rsidR="00E03F97" w:rsidRPr="00CA3917">
        <w:rPr>
          <w:rFonts w:cs="Times New Roman"/>
        </w:rPr>
        <w:t xml:space="preserve">lipids by </w:t>
      </w:r>
      <w:proofErr w:type="spellStart"/>
      <w:r w:rsidR="00E03F97" w:rsidRPr="00CA3917">
        <w:rPr>
          <w:rFonts w:cs="Times New Roman"/>
        </w:rPr>
        <w:t>ventiles</w:t>
      </w:r>
      <w:proofErr w:type="spellEnd"/>
      <w:r w:rsidR="00E03F97">
        <w:rPr>
          <w:rFonts w:cs="Times New Roman"/>
        </w:rPr>
        <w:t xml:space="preserve"> (up to 20</w:t>
      </w:r>
      <w:r w:rsidR="00E03F97" w:rsidRPr="00E03F97">
        <w:rPr>
          <w:rFonts w:cs="Times New Roman"/>
          <w:vertAlign w:val="superscript"/>
        </w:rPr>
        <w:t>th</w:t>
      </w:r>
      <w:r w:rsidR="00E03F97">
        <w:rPr>
          <w:rFonts w:cs="Times New Roman"/>
        </w:rPr>
        <w:t xml:space="preserve"> </w:t>
      </w:r>
      <w:r w:rsidR="006D607C">
        <w:rPr>
          <w:rFonts w:cs="Times New Roman"/>
        </w:rPr>
        <w:t>per</w:t>
      </w:r>
      <w:r w:rsidR="00E03F97">
        <w:rPr>
          <w:rFonts w:cs="Times New Roman"/>
        </w:rPr>
        <w:t>centile)</w:t>
      </w:r>
      <w:r w:rsidR="00E03F97" w:rsidRPr="00CA3917">
        <w:rPr>
          <w:rFonts w:cs="Times New Roman"/>
        </w:rPr>
        <w:t xml:space="preserve"> </w:t>
      </w:r>
      <w:r w:rsidRPr="00CA3917">
        <w:rPr>
          <w:rFonts w:cs="Times New Roman"/>
        </w:rPr>
        <w:t xml:space="preserve">and deciles of </w:t>
      </w:r>
      <w:proofErr w:type="spellStart"/>
      <w:r w:rsidRPr="00CA3917">
        <w:rPr>
          <w:rFonts w:cs="Times New Roman"/>
        </w:rPr>
        <w:t>PFHxS</w:t>
      </w:r>
      <w:proofErr w:type="spellEnd"/>
      <w:r w:rsidRPr="00CA3917">
        <w:rPr>
          <w:rFonts w:cs="Times New Roman"/>
        </w:rPr>
        <w:t xml:space="preserve"> with 95% confidence interval in all adults 20 to 60 years.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-transformed lipids as outcomes, categorical PFOS variable and adjusted with covariates</w:t>
      </w:r>
    </w:p>
    <w:tbl>
      <w:tblPr>
        <w:tblW w:w="13892" w:type="dxa"/>
        <w:tblCellMar>
          <w:left w:w="70" w:type="dxa"/>
          <w:right w:w="70" w:type="dxa"/>
        </w:tblCellMar>
        <w:tblLook w:val="04A0" w:firstRow="1" w:lastRow="0" w:firstColumn="1" w:lastColumn="0" w:noHBand="0" w:noVBand="1"/>
      </w:tblPr>
      <w:tblGrid>
        <w:gridCol w:w="960"/>
        <w:gridCol w:w="960"/>
        <w:gridCol w:w="1960"/>
        <w:gridCol w:w="1900"/>
        <w:gridCol w:w="2020"/>
        <w:gridCol w:w="1900"/>
        <w:gridCol w:w="1920"/>
        <w:gridCol w:w="1920"/>
        <w:gridCol w:w="352"/>
      </w:tblGrid>
      <w:tr w:rsidR="0070738B" w:rsidRPr="00CA3917" w14:paraId="1AF0D1C9" w14:textId="77777777" w:rsidTr="00F70C95">
        <w:trPr>
          <w:trHeight w:val="885"/>
        </w:trPr>
        <w:tc>
          <w:tcPr>
            <w:tcW w:w="960" w:type="dxa"/>
            <w:tcBorders>
              <w:top w:val="single" w:sz="4" w:space="0" w:color="auto"/>
              <w:left w:val="nil"/>
              <w:bottom w:val="single" w:sz="4" w:space="0" w:color="auto"/>
              <w:right w:val="nil"/>
            </w:tcBorders>
            <w:shd w:val="clear" w:color="auto" w:fill="auto"/>
            <w:noWrap/>
            <w:vAlign w:val="bottom"/>
            <w:hideMark/>
          </w:tcPr>
          <w:p w14:paraId="05E453AF" w14:textId="058F6962" w:rsidR="0070738B" w:rsidRPr="00CA3917" w:rsidRDefault="0070738B" w:rsidP="00F70C95">
            <w:pPr>
              <w:rPr>
                <w:rFonts w:cs="Times New Roman"/>
                <w:color w:val="000000"/>
                <w:lang w:val="sv-SE"/>
              </w:rPr>
            </w:pPr>
            <w:proofErr w:type="spellStart"/>
            <w:r w:rsidRPr="00CA3917">
              <w:rPr>
                <w:rFonts w:cs="Times New Roman"/>
                <w:color w:val="000000"/>
                <w:lang w:val="sv-SE"/>
              </w:rPr>
              <w:t>PFHxS</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236B1999" w14:textId="77777777" w:rsidR="0070738B" w:rsidRPr="00CA3917" w:rsidRDefault="0070738B" w:rsidP="00F70C95">
            <w:pPr>
              <w:jc w:val="right"/>
              <w:rPr>
                <w:rFonts w:cs="Times New Roman"/>
                <w:color w:val="000000"/>
                <w:lang w:val="sv-SE"/>
              </w:rPr>
            </w:pPr>
            <w:r w:rsidRPr="00CA3917">
              <w:rPr>
                <w:rFonts w:cs="Times New Roman"/>
                <w:color w:val="000000"/>
                <w:lang w:val="sv-SE"/>
              </w:rPr>
              <w:t>n</w:t>
            </w:r>
          </w:p>
        </w:tc>
        <w:tc>
          <w:tcPr>
            <w:tcW w:w="1960" w:type="dxa"/>
            <w:tcBorders>
              <w:top w:val="single" w:sz="4" w:space="0" w:color="auto"/>
              <w:left w:val="nil"/>
              <w:bottom w:val="single" w:sz="4" w:space="0" w:color="auto"/>
              <w:right w:val="nil"/>
            </w:tcBorders>
            <w:shd w:val="clear" w:color="auto" w:fill="auto"/>
            <w:noWrap/>
            <w:vAlign w:val="bottom"/>
            <w:hideMark/>
          </w:tcPr>
          <w:p w14:paraId="5EC1BED3" w14:textId="4DD8D15D" w:rsidR="0070738B" w:rsidRPr="00CA3917" w:rsidRDefault="0070738B" w:rsidP="00F70C95">
            <w:pPr>
              <w:jc w:val="center"/>
              <w:rPr>
                <w:rFonts w:cs="Times New Roman"/>
                <w:color w:val="000000"/>
                <w:lang w:val="sv-SE"/>
              </w:rPr>
            </w:pPr>
            <w:proofErr w:type="spellStart"/>
            <w:r w:rsidRPr="00CA3917">
              <w:rPr>
                <w:rFonts w:cs="Times New Roman"/>
                <w:color w:val="000000"/>
                <w:lang w:val="sv-SE"/>
              </w:rPr>
              <w:t>PFHxS</w:t>
            </w:r>
            <w:proofErr w:type="spellEnd"/>
            <w:r w:rsidRPr="00CA3917">
              <w:rPr>
                <w:rFonts w:cs="Times New Roman"/>
                <w:color w:val="000000"/>
                <w:lang w:val="sv-SE"/>
              </w:rPr>
              <w:t xml:space="preserve"> median (</w:t>
            </w:r>
            <w:proofErr w:type="spellStart"/>
            <w:r w:rsidRPr="00CA3917">
              <w:rPr>
                <w:rFonts w:cs="Times New Roman"/>
                <w:color w:val="000000"/>
                <w:lang w:val="sv-SE"/>
              </w:rPr>
              <w:t>range</w:t>
            </w:r>
            <w:proofErr w:type="spellEnd"/>
            <w:r w:rsidRPr="00CA3917">
              <w:rPr>
                <w:rFonts w:cs="Times New Roman"/>
                <w:color w:val="000000"/>
                <w:lang w:val="sv-SE"/>
              </w:rPr>
              <w:t>)</w:t>
            </w:r>
          </w:p>
        </w:tc>
        <w:tc>
          <w:tcPr>
            <w:tcW w:w="1900" w:type="dxa"/>
            <w:tcBorders>
              <w:top w:val="single" w:sz="4" w:space="0" w:color="auto"/>
              <w:left w:val="nil"/>
              <w:bottom w:val="single" w:sz="4" w:space="0" w:color="auto"/>
              <w:right w:val="nil"/>
            </w:tcBorders>
            <w:shd w:val="clear" w:color="auto" w:fill="auto"/>
            <w:vAlign w:val="bottom"/>
            <w:hideMark/>
          </w:tcPr>
          <w:p w14:paraId="49C27FFD" w14:textId="77777777" w:rsidR="0070738B" w:rsidRPr="00CA3917" w:rsidRDefault="0070738B" w:rsidP="00F70C95">
            <w:pPr>
              <w:jc w:val="center"/>
              <w:rPr>
                <w:rFonts w:cs="Times New Roman"/>
                <w:color w:val="000000"/>
                <w:lang w:val="en-US"/>
              </w:rPr>
            </w:pPr>
            <w:r w:rsidRPr="00CA3917">
              <w:rPr>
                <w:rFonts w:cs="Times New Roman"/>
                <w:color w:val="000000"/>
                <w:lang w:val="en-US"/>
              </w:rPr>
              <w:t>Adjusted mean total cholesterol (95% CI)</w:t>
            </w:r>
          </w:p>
        </w:tc>
        <w:tc>
          <w:tcPr>
            <w:tcW w:w="2020" w:type="dxa"/>
            <w:tcBorders>
              <w:top w:val="single" w:sz="4" w:space="0" w:color="auto"/>
              <w:left w:val="nil"/>
              <w:bottom w:val="single" w:sz="4" w:space="0" w:color="auto"/>
              <w:right w:val="nil"/>
            </w:tcBorders>
            <w:shd w:val="clear" w:color="auto" w:fill="auto"/>
            <w:vAlign w:val="bottom"/>
            <w:hideMark/>
          </w:tcPr>
          <w:p w14:paraId="45B4F6DC" w14:textId="77777777" w:rsidR="0070738B" w:rsidRPr="00CA3917" w:rsidRDefault="0070738B"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LDL (95% CI)</w:t>
            </w:r>
          </w:p>
        </w:tc>
        <w:tc>
          <w:tcPr>
            <w:tcW w:w="1900" w:type="dxa"/>
            <w:tcBorders>
              <w:top w:val="single" w:sz="4" w:space="0" w:color="auto"/>
              <w:left w:val="nil"/>
              <w:bottom w:val="single" w:sz="4" w:space="0" w:color="auto"/>
              <w:right w:val="nil"/>
            </w:tcBorders>
            <w:shd w:val="clear" w:color="auto" w:fill="auto"/>
            <w:vAlign w:val="bottom"/>
            <w:hideMark/>
          </w:tcPr>
          <w:p w14:paraId="4A6F299E" w14:textId="77777777" w:rsidR="0070738B" w:rsidRPr="00CA3917" w:rsidRDefault="0070738B"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HDL (95% CI)</w:t>
            </w:r>
          </w:p>
        </w:tc>
        <w:tc>
          <w:tcPr>
            <w:tcW w:w="1920" w:type="dxa"/>
            <w:tcBorders>
              <w:top w:val="single" w:sz="4" w:space="0" w:color="auto"/>
              <w:left w:val="nil"/>
              <w:bottom w:val="single" w:sz="4" w:space="0" w:color="auto"/>
              <w:right w:val="nil"/>
            </w:tcBorders>
            <w:shd w:val="clear" w:color="auto" w:fill="auto"/>
            <w:vAlign w:val="bottom"/>
            <w:hideMark/>
          </w:tcPr>
          <w:p w14:paraId="259C681E" w14:textId="77777777" w:rsidR="0070738B" w:rsidRPr="00CA3917" w:rsidRDefault="0070738B"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w:t>
            </w:r>
            <w:proofErr w:type="spellStart"/>
            <w:r w:rsidRPr="00CA3917">
              <w:rPr>
                <w:rFonts w:cs="Times New Roman"/>
                <w:color w:val="000000"/>
                <w:lang w:val="sv-SE"/>
              </w:rPr>
              <w:t>Triglycerides</w:t>
            </w:r>
            <w:proofErr w:type="spellEnd"/>
            <w:r w:rsidRPr="00CA3917">
              <w:rPr>
                <w:rFonts w:cs="Times New Roman"/>
                <w:color w:val="000000"/>
                <w:lang w:val="sv-SE"/>
              </w:rPr>
              <w:t xml:space="preserve"> </w:t>
            </w:r>
            <w:r w:rsidRPr="00CA3917">
              <w:rPr>
                <w:rFonts w:cs="Times New Roman"/>
                <w:color w:val="000000"/>
                <w:lang w:val="sv-SE"/>
              </w:rPr>
              <w:br/>
              <w:t>(95% CI)</w:t>
            </w:r>
          </w:p>
        </w:tc>
        <w:tc>
          <w:tcPr>
            <w:tcW w:w="2272" w:type="dxa"/>
            <w:gridSpan w:val="2"/>
            <w:tcBorders>
              <w:top w:val="single" w:sz="4" w:space="0" w:color="auto"/>
              <w:left w:val="nil"/>
              <w:bottom w:val="single" w:sz="4" w:space="0" w:color="auto"/>
              <w:right w:val="nil"/>
            </w:tcBorders>
          </w:tcPr>
          <w:p w14:paraId="7C5318F1" w14:textId="77777777" w:rsidR="0070738B" w:rsidRPr="00CA3917" w:rsidRDefault="0070738B" w:rsidP="00F70C95">
            <w:pPr>
              <w:jc w:val="center"/>
              <w:rPr>
                <w:rFonts w:cs="Times New Roman"/>
                <w:color w:val="000000"/>
                <w:lang w:val="en-US"/>
              </w:rPr>
            </w:pPr>
            <w:r w:rsidRPr="00CA3917">
              <w:rPr>
                <w:rFonts w:cs="Times New Roman"/>
                <w:color w:val="000000"/>
                <w:lang w:val="en-US"/>
              </w:rPr>
              <w:t>Adjusted mean total cholesterol/HDL ratio (95% CI)</w:t>
            </w:r>
          </w:p>
        </w:tc>
      </w:tr>
      <w:tr w:rsidR="00645E7F" w:rsidRPr="00CA3917" w14:paraId="0D6F12DA"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6B4EFFAD" w14:textId="77777777" w:rsidR="00645E7F" w:rsidRPr="00CA3917" w:rsidRDefault="00645E7F" w:rsidP="00645E7F">
            <w:pPr>
              <w:rPr>
                <w:rFonts w:cs="Times New Roman"/>
                <w:color w:val="000000"/>
                <w:lang w:val="sv-SE"/>
              </w:rPr>
            </w:pPr>
            <w:r w:rsidRPr="00CA3917">
              <w:rPr>
                <w:rFonts w:cs="Times New Roman"/>
                <w:color w:val="000000"/>
                <w:lang w:val="sv-SE"/>
              </w:rPr>
              <w:t>0-5%</w:t>
            </w:r>
          </w:p>
        </w:tc>
        <w:tc>
          <w:tcPr>
            <w:tcW w:w="960" w:type="dxa"/>
            <w:tcBorders>
              <w:top w:val="nil"/>
              <w:left w:val="nil"/>
              <w:bottom w:val="nil"/>
              <w:right w:val="nil"/>
            </w:tcBorders>
            <w:shd w:val="clear" w:color="auto" w:fill="auto"/>
            <w:noWrap/>
            <w:vAlign w:val="bottom"/>
            <w:hideMark/>
          </w:tcPr>
          <w:p w14:paraId="50B37394" w14:textId="77777777" w:rsidR="00645E7F" w:rsidRPr="00CA3917" w:rsidRDefault="00645E7F" w:rsidP="00645E7F">
            <w:pPr>
              <w:jc w:val="right"/>
              <w:rPr>
                <w:rFonts w:cs="Times New Roman"/>
                <w:color w:val="000000"/>
                <w:lang w:val="sv-SE"/>
              </w:rPr>
            </w:pPr>
            <w:r w:rsidRPr="00CA3917">
              <w:rPr>
                <w:rFonts w:cs="Times New Roman"/>
                <w:color w:val="000000"/>
                <w:lang w:val="sv-SE"/>
              </w:rPr>
              <w:t>98</w:t>
            </w:r>
          </w:p>
        </w:tc>
        <w:tc>
          <w:tcPr>
            <w:tcW w:w="1960" w:type="dxa"/>
            <w:tcBorders>
              <w:top w:val="single" w:sz="4" w:space="0" w:color="auto"/>
              <w:left w:val="nil"/>
              <w:bottom w:val="nil"/>
              <w:right w:val="nil"/>
            </w:tcBorders>
            <w:shd w:val="clear" w:color="auto" w:fill="auto"/>
            <w:noWrap/>
            <w:vAlign w:val="bottom"/>
            <w:hideMark/>
          </w:tcPr>
          <w:p w14:paraId="0F65C59E" w14:textId="77777777" w:rsidR="00645E7F" w:rsidRPr="00CA3917" w:rsidRDefault="00645E7F" w:rsidP="00645E7F">
            <w:pPr>
              <w:rPr>
                <w:rFonts w:cs="Times New Roman"/>
                <w:color w:val="000000"/>
                <w:lang w:val="sv-SE"/>
              </w:rPr>
            </w:pPr>
            <w:r w:rsidRPr="00CA3917">
              <w:rPr>
                <w:rFonts w:cs="Times New Roman"/>
                <w:color w:val="000000"/>
                <w:lang w:val="sv-SE"/>
              </w:rPr>
              <w:t>0.75 (0.14, 1.24)</w:t>
            </w:r>
          </w:p>
        </w:tc>
        <w:tc>
          <w:tcPr>
            <w:tcW w:w="1900" w:type="dxa"/>
            <w:tcBorders>
              <w:top w:val="single" w:sz="4" w:space="0" w:color="auto"/>
              <w:left w:val="nil"/>
              <w:bottom w:val="nil"/>
              <w:right w:val="nil"/>
            </w:tcBorders>
            <w:shd w:val="clear" w:color="auto" w:fill="auto"/>
            <w:noWrap/>
            <w:vAlign w:val="bottom"/>
            <w:hideMark/>
          </w:tcPr>
          <w:p w14:paraId="4E5AF180" w14:textId="092B4DF1" w:rsidR="00645E7F" w:rsidRPr="00CA3917" w:rsidRDefault="00645E7F" w:rsidP="00645E7F">
            <w:pPr>
              <w:rPr>
                <w:rFonts w:cs="Times New Roman"/>
                <w:color w:val="000000"/>
                <w:lang w:val="sv-SE"/>
              </w:rPr>
            </w:pPr>
            <w:r w:rsidRPr="00CA3917">
              <w:rPr>
                <w:rFonts w:cs="Times New Roman"/>
                <w:color w:val="000000"/>
                <w:lang w:val="sv-SE"/>
              </w:rPr>
              <w:t>5.15 (4.9</w:t>
            </w:r>
            <w:r w:rsidR="00094203">
              <w:rPr>
                <w:rFonts w:cs="Times New Roman"/>
                <w:color w:val="000000"/>
                <w:lang w:val="sv-SE"/>
              </w:rPr>
              <w:t xml:space="preserve">, </w:t>
            </w:r>
            <w:r w:rsidRPr="00CA3917">
              <w:rPr>
                <w:rFonts w:cs="Times New Roman"/>
                <w:color w:val="000000"/>
                <w:lang w:val="sv-SE"/>
              </w:rPr>
              <w:t>5.4)</w:t>
            </w:r>
          </w:p>
        </w:tc>
        <w:tc>
          <w:tcPr>
            <w:tcW w:w="2020" w:type="dxa"/>
            <w:tcBorders>
              <w:top w:val="single" w:sz="4" w:space="0" w:color="auto"/>
              <w:left w:val="nil"/>
              <w:bottom w:val="nil"/>
              <w:right w:val="nil"/>
            </w:tcBorders>
            <w:shd w:val="clear" w:color="auto" w:fill="auto"/>
            <w:noWrap/>
            <w:vAlign w:val="bottom"/>
            <w:hideMark/>
          </w:tcPr>
          <w:p w14:paraId="11EF90B2" w14:textId="5ABC084A" w:rsidR="00645E7F" w:rsidRPr="00CA3917" w:rsidRDefault="00645E7F" w:rsidP="00645E7F">
            <w:pPr>
              <w:rPr>
                <w:rFonts w:cs="Times New Roman"/>
                <w:color w:val="000000"/>
                <w:lang w:val="sv-SE"/>
              </w:rPr>
            </w:pPr>
            <w:r w:rsidRPr="00CA3917">
              <w:rPr>
                <w:rFonts w:cs="Times New Roman"/>
                <w:color w:val="000000"/>
                <w:lang w:val="sv-SE"/>
              </w:rPr>
              <w:t>2.92 (2.73</w:t>
            </w:r>
            <w:r w:rsidR="00094203">
              <w:rPr>
                <w:rFonts w:cs="Times New Roman"/>
                <w:color w:val="000000"/>
                <w:lang w:val="sv-SE"/>
              </w:rPr>
              <w:t xml:space="preserve">, </w:t>
            </w:r>
            <w:r w:rsidRPr="00CA3917">
              <w:rPr>
                <w:rFonts w:cs="Times New Roman"/>
                <w:color w:val="000000"/>
                <w:lang w:val="sv-SE"/>
              </w:rPr>
              <w:t>3.12)</w:t>
            </w:r>
          </w:p>
        </w:tc>
        <w:tc>
          <w:tcPr>
            <w:tcW w:w="1900" w:type="dxa"/>
            <w:tcBorders>
              <w:top w:val="single" w:sz="4" w:space="0" w:color="auto"/>
              <w:left w:val="nil"/>
              <w:bottom w:val="nil"/>
              <w:right w:val="nil"/>
            </w:tcBorders>
            <w:shd w:val="clear" w:color="auto" w:fill="auto"/>
            <w:noWrap/>
            <w:vAlign w:val="bottom"/>
            <w:hideMark/>
          </w:tcPr>
          <w:p w14:paraId="2E8EC44C" w14:textId="08AE9B41" w:rsidR="00645E7F" w:rsidRPr="00CA3917" w:rsidRDefault="00645E7F" w:rsidP="00645E7F">
            <w:pPr>
              <w:rPr>
                <w:rFonts w:cs="Times New Roman"/>
                <w:color w:val="000000"/>
                <w:lang w:val="sv-SE"/>
              </w:rPr>
            </w:pPr>
            <w:r w:rsidRPr="00CA3917">
              <w:rPr>
                <w:rFonts w:cs="Times New Roman"/>
                <w:color w:val="000000"/>
                <w:lang w:val="sv-SE"/>
              </w:rPr>
              <w:t>1.55 (1.46</w:t>
            </w:r>
            <w:r w:rsidR="00094203">
              <w:rPr>
                <w:rFonts w:cs="Times New Roman"/>
                <w:color w:val="000000"/>
                <w:lang w:val="sv-SE"/>
              </w:rPr>
              <w:t xml:space="preserve">, </w:t>
            </w:r>
            <w:r w:rsidRPr="00CA3917">
              <w:rPr>
                <w:rFonts w:cs="Times New Roman"/>
                <w:color w:val="000000"/>
                <w:lang w:val="sv-SE"/>
              </w:rPr>
              <w:t>1.65)</w:t>
            </w:r>
          </w:p>
        </w:tc>
        <w:tc>
          <w:tcPr>
            <w:tcW w:w="1920" w:type="dxa"/>
            <w:tcBorders>
              <w:top w:val="single" w:sz="4" w:space="0" w:color="auto"/>
              <w:left w:val="nil"/>
              <w:bottom w:val="nil"/>
              <w:right w:val="nil"/>
            </w:tcBorders>
            <w:shd w:val="clear" w:color="auto" w:fill="auto"/>
            <w:noWrap/>
            <w:vAlign w:val="bottom"/>
            <w:hideMark/>
          </w:tcPr>
          <w:p w14:paraId="360D63F6" w14:textId="23845B0D" w:rsidR="00645E7F" w:rsidRPr="00CA3917" w:rsidRDefault="00645E7F" w:rsidP="00645E7F">
            <w:pPr>
              <w:rPr>
                <w:rFonts w:cs="Times New Roman"/>
                <w:color w:val="000000"/>
                <w:lang w:val="sv-SE"/>
              </w:rPr>
            </w:pPr>
            <w:r w:rsidRPr="00CA3917">
              <w:rPr>
                <w:rFonts w:cs="Times New Roman"/>
                <w:color w:val="000000"/>
                <w:lang w:val="sv-SE"/>
              </w:rPr>
              <w:t>1.26 (1.13</w:t>
            </w:r>
            <w:r w:rsidR="00094203">
              <w:rPr>
                <w:rFonts w:cs="Times New Roman"/>
                <w:color w:val="000000"/>
                <w:lang w:val="sv-SE"/>
              </w:rPr>
              <w:t xml:space="preserve">, </w:t>
            </w:r>
            <w:r w:rsidRPr="00CA3917">
              <w:rPr>
                <w:rFonts w:cs="Times New Roman"/>
                <w:color w:val="000000"/>
                <w:lang w:val="sv-SE"/>
              </w:rPr>
              <w:t>1.41)</w:t>
            </w:r>
          </w:p>
        </w:tc>
        <w:tc>
          <w:tcPr>
            <w:tcW w:w="1920" w:type="dxa"/>
            <w:tcBorders>
              <w:top w:val="single" w:sz="4" w:space="0" w:color="auto"/>
              <w:left w:val="nil"/>
              <w:bottom w:val="nil"/>
              <w:right w:val="nil"/>
            </w:tcBorders>
            <w:vAlign w:val="bottom"/>
          </w:tcPr>
          <w:p w14:paraId="3AC0B1BA" w14:textId="77777777" w:rsidR="00645E7F" w:rsidRPr="00CA3917" w:rsidRDefault="00645E7F" w:rsidP="00645E7F">
            <w:pPr>
              <w:rPr>
                <w:rFonts w:cs="Times New Roman"/>
                <w:color w:val="000000"/>
                <w:lang w:val="sv-SE"/>
              </w:rPr>
            </w:pPr>
            <w:r w:rsidRPr="00CA3917">
              <w:rPr>
                <w:rFonts w:cs="Times New Roman"/>
                <w:color w:val="000000"/>
              </w:rPr>
              <w:t>3.32 (3.11, 3.54)</w:t>
            </w:r>
          </w:p>
        </w:tc>
      </w:tr>
      <w:tr w:rsidR="00645E7F" w:rsidRPr="00CA3917" w14:paraId="5B01252B"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7932E658" w14:textId="77777777" w:rsidR="00645E7F" w:rsidRPr="00CA3917" w:rsidRDefault="00645E7F" w:rsidP="00645E7F">
            <w:pPr>
              <w:rPr>
                <w:rFonts w:cs="Times New Roman"/>
                <w:color w:val="000000"/>
                <w:lang w:val="sv-SE"/>
              </w:rPr>
            </w:pPr>
            <w:r w:rsidRPr="00CA3917">
              <w:rPr>
                <w:rFonts w:cs="Times New Roman"/>
                <w:color w:val="000000"/>
                <w:lang w:val="sv-SE"/>
              </w:rPr>
              <w:t>5-10%</w:t>
            </w:r>
          </w:p>
        </w:tc>
        <w:tc>
          <w:tcPr>
            <w:tcW w:w="960" w:type="dxa"/>
            <w:tcBorders>
              <w:top w:val="nil"/>
              <w:left w:val="nil"/>
              <w:bottom w:val="nil"/>
              <w:right w:val="nil"/>
            </w:tcBorders>
            <w:shd w:val="clear" w:color="auto" w:fill="auto"/>
            <w:noWrap/>
            <w:vAlign w:val="bottom"/>
            <w:hideMark/>
          </w:tcPr>
          <w:p w14:paraId="30BBC42B"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2E616563" w14:textId="77777777" w:rsidR="00645E7F" w:rsidRPr="00CA3917" w:rsidRDefault="00645E7F" w:rsidP="00645E7F">
            <w:pPr>
              <w:rPr>
                <w:rFonts w:cs="Times New Roman"/>
                <w:color w:val="000000"/>
                <w:lang w:val="sv-SE"/>
              </w:rPr>
            </w:pPr>
            <w:r w:rsidRPr="00CA3917">
              <w:rPr>
                <w:rFonts w:cs="Times New Roman"/>
                <w:color w:val="000000"/>
                <w:lang w:val="sv-SE"/>
              </w:rPr>
              <w:t>2.19 (1.24, 4.39)</w:t>
            </w:r>
          </w:p>
        </w:tc>
        <w:tc>
          <w:tcPr>
            <w:tcW w:w="1900" w:type="dxa"/>
            <w:tcBorders>
              <w:top w:val="nil"/>
              <w:left w:val="nil"/>
              <w:bottom w:val="nil"/>
              <w:right w:val="nil"/>
            </w:tcBorders>
            <w:shd w:val="clear" w:color="auto" w:fill="auto"/>
            <w:noWrap/>
            <w:vAlign w:val="bottom"/>
            <w:hideMark/>
          </w:tcPr>
          <w:p w14:paraId="697B508B" w14:textId="1BC62FF6" w:rsidR="00645E7F" w:rsidRPr="00CA3917" w:rsidRDefault="00645E7F" w:rsidP="00645E7F">
            <w:pPr>
              <w:rPr>
                <w:rFonts w:cs="Times New Roman"/>
                <w:color w:val="000000"/>
                <w:lang w:val="sv-SE"/>
              </w:rPr>
            </w:pPr>
            <w:r w:rsidRPr="00CA3917">
              <w:rPr>
                <w:rFonts w:cs="Times New Roman"/>
                <w:color w:val="000000"/>
                <w:lang w:val="sv-SE"/>
              </w:rPr>
              <w:t>5.59 (5.32</w:t>
            </w:r>
            <w:r w:rsidR="00094203">
              <w:rPr>
                <w:rFonts w:cs="Times New Roman"/>
                <w:color w:val="000000"/>
                <w:lang w:val="sv-SE"/>
              </w:rPr>
              <w:t xml:space="preserve">, </w:t>
            </w:r>
            <w:r w:rsidRPr="00CA3917">
              <w:rPr>
                <w:rFonts w:cs="Times New Roman"/>
                <w:color w:val="000000"/>
                <w:lang w:val="sv-SE"/>
              </w:rPr>
              <w:t>5.87)</w:t>
            </w:r>
          </w:p>
        </w:tc>
        <w:tc>
          <w:tcPr>
            <w:tcW w:w="2020" w:type="dxa"/>
            <w:tcBorders>
              <w:top w:val="nil"/>
              <w:left w:val="nil"/>
              <w:bottom w:val="nil"/>
              <w:right w:val="nil"/>
            </w:tcBorders>
            <w:shd w:val="clear" w:color="auto" w:fill="auto"/>
            <w:noWrap/>
            <w:vAlign w:val="bottom"/>
            <w:hideMark/>
          </w:tcPr>
          <w:p w14:paraId="3ACDCC92" w14:textId="07B428F4" w:rsidR="00645E7F" w:rsidRPr="00CA3917" w:rsidRDefault="00645E7F" w:rsidP="00645E7F">
            <w:pPr>
              <w:rPr>
                <w:rFonts w:cs="Times New Roman"/>
                <w:color w:val="000000"/>
                <w:lang w:val="sv-SE"/>
              </w:rPr>
            </w:pPr>
            <w:r w:rsidRPr="00CA3917">
              <w:rPr>
                <w:rFonts w:cs="Times New Roman"/>
                <w:color w:val="000000"/>
                <w:lang w:val="sv-SE"/>
              </w:rPr>
              <w:t>3.34 (3.12</w:t>
            </w:r>
            <w:r w:rsidR="00094203">
              <w:rPr>
                <w:rFonts w:cs="Times New Roman"/>
                <w:color w:val="000000"/>
                <w:lang w:val="sv-SE"/>
              </w:rPr>
              <w:t xml:space="preserve">, </w:t>
            </w:r>
            <w:r w:rsidRPr="00CA3917">
              <w:rPr>
                <w:rFonts w:cs="Times New Roman"/>
                <w:color w:val="000000"/>
                <w:lang w:val="sv-SE"/>
              </w:rPr>
              <w:t>3.57)</w:t>
            </w:r>
          </w:p>
        </w:tc>
        <w:tc>
          <w:tcPr>
            <w:tcW w:w="1900" w:type="dxa"/>
            <w:tcBorders>
              <w:top w:val="nil"/>
              <w:left w:val="nil"/>
              <w:bottom w:val="nil"/>
              <w:right w:val="nil"/>
            </w:tcBorders>
            <w:shd w:val="clear" w:color="auto" w:fill="auto"/>
            <w:noWrap/>
            <w:vAlign w:val="bottom"/>
            <w:hideMark/>
          </w:tcPr>
          <w:p w14:paraId="042DE259" w14:textId="34DECBFB" w:rsidR="00645E7F" w:rsidRPr="00CA3917" w:rsidRDefault="00645E7F" w:rsidP="00645E7F">
            <w:pPr>
              <w:rPr>
                <w:rFonts w:cs="Times New Roman"/>
                <w:color w:val="000000"/>
                <w:lang w:val="sv-SE"/>
              </w:rPr>
            </w:pPr>
            <w:r w:rsidRPr="00CA3917">
              <w:rPr>
                <w:rFonts w:cs="Times New Roman"/>
                <w:color w:val="000000"/>
                <w:lang w:val="sv-SE"/>
              </w:rPr>
              <w:t>1.51 (1.42</w:t>
            </w:r>
            <w:r w:rsidR="00094203">
              <w:rPr>
                <w:rFonts w:cs="Times New Roman"/>
                <w:color w:val="000000"/>
                <w:lang w:val="sv-SE"/>
              </w:rPr>
              <w:t xml:space="preserve">, </w:t>
            </w:r>
            <w:r w:rsidRPr="00CA3917">
              <w:rPr>
                <w:rFonts w:cs="Times New Roman"/>
                <w:color w:val="000000"/>
                <w:lang w:val="sv-SE"/>
              </w:rPr>
              <w:t>1.61)</w:t>
            </w:r>
          </w:p>
        </w:tc>
        <w:tc>
          <w:tcPr>
            <w:tcW w:w="1920" w:type="dxa"/>
            <w:tcBorders>
              <w:top w:val="nil"/>
              <w:left w:val="nil"/>
              <w:bottom w:val="nil"/>
              <w:right w:val="nil"/>
            </w:tcBorders>
            <w:shd w:val="clear" w:color="auto" w:fill="auto"/>
            <w:noWrap/>
            <w:vAlign w:val="bottom"/>
            <w:hideMark/>
          </w:tcPr>
          <w:p w14:paraId="6F51139F" w14:textId="6D609B48" w:rsidR="00645E7F" w:rsidRPr="00CA3917" w:rsidRDefault="00645E7F" w:rsidP="00645E7F">
            <w:pPr>
              <w:rPr>
                <w:rFonts w:cs="Times New Roman"/>
                <w:color w:val="000000"/>
                <w:lang w:val="sv-SE"/>
              </w:rPr>
            </w:pPr>
            <w:r w:rsidRPr="00CA3917">
              <w:rPr>
                <w:rFonts w:cs="Times New Roman"/>
                <w:color w:val="000000"/>
                <w:lang w:val="sv-SE"/>
              </w:rPr>
              <w:t>1.35 (1.21</w:t>
            </w:r>
            <w:r w:rsidR="00094203">
              <w:rPr>
                <w:rFonts w:cs="Times New Roman"/>
                <w:color w:val="000000"/>
                <w:lang w:val="sv-SE"/>
              </w:rPr>
              <w:t xml:space="preserve">, </w:t>
            </w:r>
            <w:r w:rsidRPr="00CA3917">
              <w:rPr>
                <w:rFonts w:cs="Times New Roman"/>
                <w:color w:val="000000"/>
                <w:lang w:val="sv-SE"/>
              </w:rPr>
              <w:t>1.51)</w:t>
            </w:r>
          </w:p>
        </w:tc>
        <w:tc>
          <w:tcPr>
            <w:tcW w:w="1920" w:type="dxa"/>
            <w:tcBorders>
              <w:top w:val="nil"/>
              <w:left w:val="nil"/>
              <w:bottom w:val="nil"/>
              <w:right w:val="nil"/>
            </w:tcBorders>
            <w:vAlign w:val="bottom"/>
          </w:tcPr>
          <w:p w14:paraId="146AA9CF" w14:textId="77777777" w:rsidR="00645E7F" w:rsidRPr="00CA3917" w:rsidRDefault="00645E7F" w:rsidP="00645E7F">
            <w:pPr>
              <w:rPr>
                <w:rFonts w:cs="Times New Roman"/>
                <w:color w:val="000000"/>
                <w:lang w:val="sv-SE"/>
              </w:rPr>
            </w:pPr>
            <w:r w:rsidRPr="00CA3917">
              <w:rPr>
                <w:rFonts w:cs="Times New Roman"/>
                <w:color w:val="000000"/>
              </w:rPr>
              <w:t>3.69 (3.46, 3.93)</w:t>
            </w:r>
          </w:p>
        </w:tc>
      </w:tr>
      <w:tr w:rsidR="00645E7F" w:rsidRPr="00CA3917" w14:paraId="565369B0"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55FBBA96" w14:textId="77777777" w:rsidR="00645E7F" w:rsidRPr="00CA3917" w:rsidRDefault="00645E7F" w:rsidP="00645E7F">
            <w:pPr>
              <w:rPr>
                <w:rFonts w:cs="Times New Roman"/>
                <w:color w:val="000000"/>
                <w:lang w:val="sv-SE"/>
              </w:rPr>
            </w:pPr>
            <w:r w:rsidRPr="00CA3917">
              <w:rPr>
                <w:rFonts w:cs="Times New Roman"/>
                <w:color w:val="000000"/>
                <w:lang w:val="sv-SE"/>
              </w:rPr>
              <w:t>10-15%</w:t>
            </w:r>
          </w:p>
        </w:tc>
        <w:tc>
          <w:tcPr>
            <w:tcW w:w="960" w:type="dxa"/>
            <w:tcBorders>
              <w:top w:val="nil"/>
              <w:left w:val="nil"/>
              <w:bottom w:val="nil"/>
              <w:right w:val="nil"/>
            </w:tcBorders>
            <w:shd w:val="clear" w:color="auto" w:fill="auto"/>
            <w:noWrap/>
            <w:vAlign w:val="bottom"/>
            <w:hideMark/>
          </w:tcPr>
          <w:p w14:paraId="3531EFC6"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57C84C41" w14:textId="77777777" w:rsidR="00645E7F" w:rsidRPr="00CA3917" w:rsidRDefault="00645E7F" w:rsidP="00645E7F">
            <w:pPr>
              <w:rPr>
                <w:rFonts w:cs="Times New Roman"/>
                <w:color w:val="000000"/>
                <w:lang w:val="sv-SE"/>
              </w:rPr>
            </w:pPr>
            <w:r w:rsidRPr="00CA3917">
              <w:rPr>
                <w:rFonts w:cs="Times New Roman"/>
                <w:color w:val="000000"/>
                <w:lang w:val="sv-SE"/>
              </w:rPr>
              <w:t>8 (4.39, 12.17)</w:t>
            </w:r>
          </w:p>
        </w:tc>
        <w:tc>
          <w:tcPr>
            <w:tcW w:w="1900" w:type="dxa"/>
            <w:tcBorders>
              <w:top w:val="nil"/>
              <w:left w:val="nil"/>
              <w:bottom w:val="nil"/>
              <w:right w:val="nil"/>
            </w:tcBorders>
            <w:shd w:val="clear" w:color="auto" w:fill="auto"/>
            <w:noWrap/>
            <w:vAlign w:val="bottom"/>
            <w:hideMark/>
          </w:tcPr>
          <w:p w14:paraId="3A2244D6" w14:textId="5023D147" w:rsidR="00645E7F" w:rsidRPr="00CA3917" w:rsidRDefault="00645E7F" w:rsidP="00645E7F">
            <w:pPr>
              <w:rPr>
                <w:rFonts w:cs="Times New Roman"/>
                <w:color w:val="000000"/>
                <w:lang w:val="sv-SE"/>
              </w:rPr>
            </w:pPr>
            <w:r w:rsidRPr="00CA3917">
              <w:rPr>
                <w:rFonts w:cs="Times New Roman"/>
                <w:color w:val="000000"/>
                <w:lang w:val="sv-SE"/>
              </w:rPr>
              <w:t>5.54 (5.28</w:t>
            </w:r>
            <w:r w:rsidR="00094203">
              <w:rPr>
                <w:rFonts w:cs="Times New Roman"/>
                <w:color w:val="000000"/>
                <w:lang w:val="sv-SE"/>
              </w:rPr>
              <w:t xml:space="preserve">, </w:t>
            </w:r>
            <w:r w:rsidRPr="00CA3917">
              <w:rPr>
                <w:rFonts w:cs="Times New Roman"/>
                <w:color w:val="000000"/>
                <w:lang w:val="sv-SE"/>
              </w:rPr>
              <w:t>5.82)</w:t>
            </w:r>
          </w:p>
        </w:tc>
        <w:tc>
          <w:tcPr>
            <w:tcW w:w="2020" w:type="dxa"/>
            <w:tcBorders>
              <w:top w:val="nil"/>
              <w:left w:val="nil"/>
              <w:bottom w:val="nil"/>
              <w:right w:val="nil"/>
            </w:tcBorders>
            <w:shd w:val="clear" w:color="auto" w:fill="auto"/>
            <w:noWrap/>
            <w:vAlign w:val="bottom"/>
            <w:hideMark/>
          </w:tcPr>
          <w:p w14:paraId="4FB79CCF" w14:textId="39C1D061" w:rsidR="00645E7F" w:rsidRPr="00CA3917" w:rsidRDefault="00645E7F" w:rsidP="00645E7F">
            <w:pPr>
              <w:rPr>
                <w:rFonts w:cs="Times New Roman"/>
                <w:color w:val="000000"/>
                <w:lang w:val="sv-SE"/>
              </w:rPr>
            </w:pPr>
            <w:r w:rsidRPr="00CA3917">
              <w:rPr>
                <w:rFonts w:cs="Times New Roman"/>
                <w:color w:val="000000"/>
                <w:lang w:val="sv-SE"/>
              </w:rPr>
              <w:t>3.3 (3.09</w:t>
            </w:r>
            <w:r w:rsidR="00094203">
              <w:rPr>
                <w:rFonts w:cs="Times New Roman"/>
                <w:color w:val="000000"/>
                <w:lang w:val="sv-SE"/>
              </w:rPr>
              <w:t xml:space="preserve">, </w:t>
            </w:r>
            <w:r w:rsidRPr="00CA3917">
              <w:rPr>
                <w:rFonts w:cs="Times New Roman"/>
                <w:color w:val="000000"/>
                <w:lang w:val="sv-SE"/>
              </w:rPr>
              <w:t>3.53)</w:t>
            </w:r>
          </w:p>
        </w:tc>
        <w:tc>
          <w:tcPr>
            <w:tcW w:w="1900" w:type="dxa"/>
            <w:tcBorders>
              <w:top w:val="nil"/>
              <w:left w:val="nil"/>
              <w:bottom w:val="nil"/>
              <w:right w:val="nil"/>
            </w:tcBorders>
            <w:shd w:val="clear" w:color="auto" w:fill="auto"/>
            <w:noWrap/>
            <w:vAlign w:val="bottom"/>
            <w:hideMark/>
          </w:tcPr>
          <w:p w14:paraId="52078D96" w14:textId="2542EE80" w:rsidR="00645E7F" w:rsidRPr="00CA3917" w:rsidRDefault="00645E7F" w:rsidP="00645E7F">
            <w:pPr>
              <w:rPr>
                <w:rFonts w:cs="Times New Roman"/>
                <w:color w:val="000000"/>
                <w:lang w:val="sv-SE"/>
              </w:rPr>
            </w:pPr>
            <w:r w:rsidRPr="00CA3917">
              <w:rPr>
                <w:rFonts w:cs="Times New Roman"/>
                <w:color w:val="000000"/>
                <w:lang w:val="sv-SE"/>
              </w:rPr>
              <w:t>1.55 (1.45</w:t>
            </w:r>
            <w:r w:rsidR="00094203">
              <w:rPr>
                <w:rFonts w:cs="Times New Roman"/>
                <w:color w:val="000000"/>
                <w:lang w:val="sv-SE"/>
              </w:rPr>
              <w:t xml:space="preserve">, </w:t>
            </w:r>
            <w:r w:rsidRPr="00CA3917">
              <w:rPr>
                <w:rFonts w:cs="Times New Roman"/>
                <w:color w:val="000000"/>
                <w:lang w:val="sv-SE"/>
              </w:rPr>
              <w:t>1.65)</w:t>
            </w:r>
          </w:p>
        </w:tc>
        <w:tc>
          <w:tcPr>
            <w:tcW w:w="1920" w:type="dxa"/>
            <w:tcBorders>
              <w:top w:val="nil"/>
              <w:left w:val="nil"/>
              <w:bottom w:val="nil"/>
              <w:right w:val="nil"/>
            </w:tcBorders>
            <w:shd w:val="clear" w:color="auto" w:fill="auto"/>
            <w:noWrap/>
            <w:vAlign w:val="bottom"/>
            <w:hideMark/>
          </w:tcPr>
          <w:p w14:paraId="06CF8BE9" w14:textId="6F4779CA" w:rsidR="00645E7F" w:rsidRPr="00CA3917" w:rsidRDefault="00645E7F" w:rsidP="00645E7F">
            <w:pPr>
              <w:rPr>
                <w:rFonts w:cs="Times New Roman"/>
                <w:color w:val="000000"/>
                <w:lang w:val="sv-SE"/>
              </w:rPr>
            </w:pPr>
            <w:r w:rsidRPr="00CA3917">
              <w:rPr>
                <w:rFonts w:cs="Times New Roman"/>
                <w:color w:val="000000"/>
                <w:lang w:val="sv-SE"/>
              </w:rPr>
              <w:t>1.32 (1.18</w:t>
            </w:r>
            <w:r w:rsidR="00094203">
              <w:rPr>
                <w:rFonts w:cs="Times New Roman"/>
                <w:color w:val="000000"/>
                <w:lang w:val="sv-SE"/>
              </w:rPr>
              <w:t xml:space="preserve">, </w:t>
            </w:r>
            <w:r w:rsidRPr="00CA3917">
              <w:rPr>
                <w:rFonts w:cs="Times New Roman"/>
                <w:color w:val="000000"/>
                <w:lang w:val="sv-SE"/>
              </w:rPr>
              <w:t>1.47)</w:t>
            </w:r>
          </w:p>
        </w:tc>
        <w:tc>
          <w:tcPr>
            <w:tcW w:w="1920" w:type="dxa"/>
            <w:tcBorders>
              <w:top w:val="nil"/>
              <w:left w:val="nil"/>
              <w:bottom w:val="nil"/>
              <w:right w:val="nil"/>
            </w:tcBorders>
            <w:vAlign w:val="bottom"/>
          </w:tcPr>
          <w:p w14:paraId="63372A02" w14:textId="77777777" w:rsidR="00645E7F" w:rsidRPr="00CA3917" w:rsidRDefault="00645E7F" w:rsidP="00645E7F">
            <w:pPr>
              <w:rPr>
                <w:rFonts w:cs="Times New Roman"/>
                <w:color w:val="000000"/>
                <w:lang w:val="sv-SE"/>
              </w:rPr>
            </w:pPr>
            <w:r w:rsidRPr="00CA3917">
              <w:rPr>
                <w:rFonts w:cs="Times New Roman"/>
                <w:color w:val="000000"/>
              </w:rPr>
              <w:t>3.58 (3.36, 3.81)</w:t>
            </w:r>
          </w:p>
        </w:tc>
      </w:tr>
      <w:tr w:rsidR="00645E7F" w:rsidRPr="00CA3917" w14:paraId="25898E4A"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590A7268" w14:textId="77777777" w:rsidR="00645E7F" w:rsidRPr="00CA3917" w:rsidRDefault="00645E7F" w:rsidP="00645E7F">
            <w:pPr>
              <w:rPr>
                <w:rFonts w:cs="Times New Roman"/>
                <w:color w:val="000000"/>
                <w:lang w:val="sv-SE"/>
              </w:rPr>
            </w:pPr>
            <w:r w:rsidRPr="00CA3917">
              <w:rPr>
                <w:rFonts w:cs="Times New Roman"/>
                <w:color w:val="000000"/>
                <w:lang w:val="sv-SE"/>
              </w:rPr>
              <w:t>15-20%</w:t>
            </w:r>
          </w:p>
        </w:tc>
        <w:tc>
          <w:tcPr>
            <w:tcW w:w="960" w:type="dxa"/>
            <w:tcBorders>
              <w:top w:val="nil"/>
              <w:left w:val="nil"/>
              <w:bottom w:val="nil"/>
              <w:right w:val="nil"/>
            </w:tcBorders>
            <w:shd w:val="clear" w:color="auto" w:fill="auto"/>
            <w:noWrap/>
            <w:vAlign w:val="bottom"/>
            <w:hideMark/>
          </w:tcPr>
          <w:p w14:paraId="00D3E816"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5C7B4179" w14:textId="77777777" w:rsidR="00645E7F" w:rsidRPr="00CA3917" w:rsidRDefault="00645E7F" w:rsidP="00645E7F">
            <w:pPr>
              <w:rPr>
                <w:rFonts w:cs="Times New Roman"/>
                <w:color w:val="000000"/>
                <w:lang w:val="sv-SE"/>
              </w:rPr>
            </w:pPr>
            <w:r w:rsidRPr="00CA3917">
              <w:rPr>
                <w:rFonts w:cs="Times New Roman"/>
                <w:color w:val="000000"/>
                <w:lang w:val="sv-SE"/>
              </w:rPr>
              <w:t>17.6 (12.2, 22.2)</w:t>
            </w:r>
          </w:p>
        </w:tc>
        <w:tc>
          <w:tcPr>
            <w:tcW w:w="1900" w:type="dxa"/>
            <w:tcBorders>
              <w:top w:val="nil"/>
              <w:left w:val="nil"/>
              <w:bottom w:val="nil"/>
              <w:right w:val="nil"/>
            </w:tcBorders>
            <w:shd w:val="clear" w:color="auto" w:fill="auto"/>
            <w:noWrap/>
            <w:vAlign w:val="bottom"/>
            <w:hideMark/>
          </w:tcPr>
          <w:p w14:paraId="7F8BA29C" w14:textId="5027C2B1" w:rsidR="00645E7F" w:rsidRPr="00CA3917" w:rsidRDefault="00645E7F" w:rsidP="00645E7F">
            <w:pPr>
              <w:rPr>
                <w:rFonts w:cs="Times New Roman"/>
                <w:color w:val="000000"/>
                <w:lang w:val="sv-SE"/>
              </w:rPr>
            </w:pPr>
            <w:r w:rsidRPr="00CA3917">
              <w:rPr>
                <w:rFonts w:cs="Times New Roman"/>
                <w:color w:val="000000"/>
                <w:lang w:val="sv-SE"/>
              </w:rPr>
              <w:t>5.51 (5.24</w:t>
            </w:r>
            <w:r w:rsidR="00094203">
              <w:rPr>
                <w:rFonts w:cs="Times New Roman"/>
                <w:color w:val="000000"/>
                <w:lang w:val="sv-SE"/>
              </w:rPr>
              <w:t xml:space="preserve">, </w:t>
            </w:r>
            <w:r w:rsidRPr="00CA3917">
              <w:rPr>
                <w:rFonts w:cs="Times New Roman"/>
                <w:color w:val="000000"/>
                <w:lang w:val="sv-SE"/>
              </w:rPr>
              <w:t>5.79)</w:t>
            </w:r>
          </w:p>
        </w:tc>
        <w:tc>
          <w:tcPr>
            <w:tcW w:w="2020" w:type="dxa"/>
            <w:tcBorders>
              <w:top w:val="nil"/>
              <w:left w:val="nil"/>
              <w:bottom w:val="nil"/>
              <w:right w:val="nil"/>
            </w:tcBorders>
            <w:shd w:val="clear" w:color="auto" w:fill="auto"/>
            <w:noWrap/>
            <w:vAlign w:val="bottom"/>
            <w:hideMark/>
          </w:tcPr>
          <w:p w14:paraId="2AEA364E" w14:textId="569E996F" w:rsidR="00645E7F" w:rsidRPr="00CA3917" w:rsidRDefault="00645E7F" w:rsidP="00645E7F">
            <w:pPr>
              <w:rPr>
                <w:rFonts w:cs="Times New Roman"/>
                <w:color w:val="000000"/>
                <w:lang w:val="sv-SE"/>
              </w:rPr>
            </w:pPr>
            <w:r w:rsidRPr="00CA3917">
              <w:rPr>
                <w:rFonts w:cs="Times New Roman"/>
                <w:color w:val="000000"/>
                <w:lang w:val="sv-SE"/>
              </w:rPr>
              <w:t>3.14 (2.93</w:t>
            </w:r>
            <w:r w:rsidR="00094203">
              <w:rPr>
                <w:rFonts w:cs="Times New Roman"/>
                <w:color w:val="000000"/>
                <w:lang w:val="sv-SE"/>
              </w:rPr>
              <w:t xml:space="preserve">, </w:t>
            </w:r>
            <w:r w:rsidRPr="00CA3917">
              <w:rPr>
                <w:rFonts w:cs="Times New Roman"/>
                <w:color w:val="000000"/>
                <w:lang w:val="sv-SE"/>
              </w:rPr>
              <w:t>3.36)</w:t>
            </w:r>
          </w:p>
        </w:tc>
        <w:tc>
          <w:tcPr>
            <w:tcW w:w="1900" w:type="dxa"/>
            <w:tcBorders>
              <w:top w:val="nil"/>
              <w:left w:val="nil"/>
              <w:bottom w:val="nil"/>
              <w:right w:val="nil"/>
            </w:tcBorders>
            <w:shd w:val="clear" w:color="auto" w:fill="auto"/>
            <w:noWrap/>
            <w:vAlign w:val="bottom"/>
            <w:hideMark/>
          </w:tcPr>
          <w:p w14:paraId="76321D15" w14:textId="14C93426" w:rsidR="00645E7F" w:rsidRPr="00CA3917" w:rsidRDefault="00645E7F" w:rsidP="00645E7F">
            <w:pPr>
              <w:rPr>
                <w:rFonts w:cs="Times New Roman"/>
                <w:color w:val="000000"/>
                <w:lang w:val="sv-SE"/>
              </w:rPr>
            </w:pPr>
            <w:r w:rsidRPr="00CA3917">
              <w:rPr>
                <w:rFonts w:cs="Times New Roman"/>
                <w:color w:val="000000"/>
                <w:lang w:val="sv-SE"/>
              </w:rPr>
              <w:t>1.62 (1.52</w:t>
            </w:r>
            <w:r w:rsidR="00094203">
              <w:rPr>
                <w:rFonts w:cs="Times New Roman"/>
                <w:color w:val="000000"/>
                <w:lang w:val="sv-SE"/>
              </w:rPr>
              <w:t xml:space="preserve">, </w:t>
            </w:r>
            <w:r w:rsidRPr="00CA3917">
              <w:rPr>
                <w:rFonts w:cs="Times New Roman"/>
                <w:color w:val="000000"/>
                <w:lang w:val="sv-SE"/>
              </w:rPr>
              <w:t>1.72)</w:t>
            </w:r>
          </w:p>
        </w:tc>
        <w:tc>
          <w:tcPr>
            <w:tcW w:w="1920" w:type="dxa"/>
            <w:tcBorders>
              <w:top w:val="nil"/>
              <w:left w:val="nil"/>
              <w:bottom w:val="nil"/>
              <w:right w:val="nil"/>
            </w:tcBorders>
            <w:shd w:val="clear" w:color="auto" w:fill="auto"/>
            <w:noWrap/>
            <w:vAlign w:val="bottom"/>
            <w:hideMark/>
          </w:tcPr>
          <w:p w14:paraId="7B92AB28" w14:textId="57DCA167" w:rsidR="00645E7F" w:rsidRPr="00CA3917" w:rsidRDefault="00645E7F" w:rsidP="00645E7F">
            <w:pPr>
              <w:rPr>
                <w:rFonts w:cs="Times New Roman"/>
                <w:color w:val="000000"/>
                <w:lang w:val="sv-SE"/>
              </w:rPr>
            </w:pPr>
            <w:r w:rsidRPr="00CA3917">
              <w:rPr>
                <w:rFonts w:cs="Times New Roman"/>
                <w:color w:val="000000"/>
                <w:lang w:val="sv-SE"/>
              </w:rPr>
              <w:t>1.39 (1.25</w:t>
            </w:r>
            <w:r w:rsidR="00094203">
              <w:rPr>
                <w:rFonts w:cs="Times New Roman"/>
                <w:color w:val="000000"/>
                <w:lang w:val="sv-SE"/>
              </w:rPr>
              <w:t xml:space="preserve">, </w:t>
            </w:r>
            <w:r w:rsidRPr="00CA3917">
              <w:rPr>
                <w:rFonts w:cs="Times New Roman"/>
                <w:color w:val="000000"/>
                <w:lang w:val="sv-SE"/>
              </w:rPr>
              <w:t>1.56)</w:t>
            </w:r>
          </w:p>
        </w:tc>
        <w:tc>
          <w:tcPr>
            <w:tcW w:w="1920" w:type="dxa"/>
            <w:tcBorders>
              <w:top w:val="nil"/>
              <w:left w:val="nil"/>
              <w:bottom w:val="nil"/>
              <w:right w:val="nil"/>
            </w:tcBorders>
            <w:vAlign w:val="bottom"/>
          </w:tcPr>
          <w:p w14:paraId="44BD198A" w14:textId="77777777" w:rsidR="00645E7F" w:rsidRPr="00CA3917" w:rsidRDefault="00645E7F" w:rsidP="00645E7F">
            <w:pPr>
              <w:rPr>
                <w:rFonts w:cs="Times New Roman"/>
                <w:color w:val="000000"/>
                <w:lang w:val="sv-SE"/>
              </w:rPr>
            </w:pPr>
            <w:r w:rsidRPr="00CA3917">
              <w:rPr>
                <w:rFonts w:cs="Times New Roman"/>
                <w:color w:val="000000"/>
              </w:rPr>
              <w:t>3.41 (3.19, 3.63)</w:t>
            </w:r>
          </w:p>
        </w:tc>
      </w:tr>
      <w:tr w:rsidR="00645E7F" w:rsidRPr="00CA3917" w14:paraId="2DAE4514"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2924677A"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960" w:type="dxa"/>
            <w:tcBorders>
              <w:top w:val="nil"/>
              <w:left w:val="nil"/>
              <w:bottom w:val="nil"/>
              <w:right w:val="nil"/>
            </w:tcBorders>
            <w:shd w:val="clear" w:color="auto" w:fill="auto"/>
            <w:noWrap/>
            <w:vAlign w:val="bottom"/>
            <w:hideMark/>
          </w:tcPr>
          <w:p w14:paraId="74A28ECE"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1B4D6CB9" w14:textId="77777777" w:rsidR="00645E7F" w:rsidRPr="00CA3917" w:rsidRDefault="00645E7F" w:rsidP="00645E7F">
            <w:pPr>
              <w:rPr>
                <w:rFonts w:cs="Times New Roman"/>
                <w:color w:val="000000"/>
                <w:lang w:val="sv-SE"/>
              </w:rPr>
            </w:pPr>
            <w:r w:rsidRPr="00CA3917">
              <w:rPr>
                <w:rFonts w:cs="Times New Roman"/>
                <w:color w:val="000000"/>
                <w:lang w:val="sv-SE"/>
              </w:rPr>
              <w:t>34 (22.2, 47.6)</w:t>
            </w:r>
          </w:p>
        </w:tc>
        <w:tc>
          <w:tcPr>
            <w:tcW w:w="1900" w:type="dxa"/>
            <w:tcBorders>
              <w:top w:val="nil"/>
              <w:left w:val="nil"/>
              <w:bottom w:val="nil"/>
              <w:right w:val="nil"/>
            </w:tcBorders>
            <w:shd w:val="clear" w:color="auto" w:fill="auto"/>
            <w:noWrap/>
            <w:vAlign w:val="bottom"/>
            <w:hideMark/>
          </w:tcPr>
          <w:p w14:paraId="0450C0AA" w14:textId="24A10B48" w:rsidR="00645E7F" w:rsidRPr="00CA3917" w:rsidRDefault="00645E7F" w:rsidP="00645E7F">
            <w:pPr>
              <w:rPr>
                <w:rFonts w:cs="Times New Roman"/>
                <w:color w:val="000000"/>
                <w:lang w:val="sv-SE"/>
              </w:rPr>
            </w:pPr>
            <w:r w:rsidRPr="00CA3917">
              <w:rPr>
                <w:rFonts w:cs="Times New Roman"/>
                <w:color w:val="000000"/>
                <w:lang w:val="sv-SE"/>
              </w:rPr>
              <w:t>5.35 (5.15</w:t>
            </w:r>
            <w:r w:rsidR="00094203">
              <w:rPr>
                <w:rFonts w:cs="Times New Roman"/>
                <w:color w:val="000000"/>
                <w:lang w:val="sv-SE"/>
              </w:rPr>
              <w:t xml:space="preserve">, </w:t>
            </w:r>
            <w:r w:rsidRPr="00CA3917">
              <w:rPr>
                <w:rFonts w:cs="Times New Roman"/>
                <w:color w:val="000000"/>
                <w:lang w:val="sv-SE"/>
              </w:rPr>
              <w:t>5.55)</w:t>
            </w:r>
          </w:p>
        </w:tc>
        <w:tc>
          <w:tcPr>
            <w:tcW w:w="2020" w:type="dxa"/>
            <w:tcBorders>
              <w:top w:val="nil"/>
              <w:left w:val="nil"/>
              <w:bottom w:val="nil"/>
              <w:right w:val="nil"/>
            </w:tcBorders>
            <w:shd w:val="clear" w:color="auto" w:fill="auto"/>
            <w:noWrap/>
            <w:vAlign w:val="bottom"/>
            <w:hideMark/>
          </w:tcPr>
          <w:p w14:paraId="28FBE9DD" w14:textId="4DAC2EED" w:rsidR="00645E7F" w:rsidRPr="00CA3917" w:rsidRDefault="00645E7F" w:rsidP="00645E7F">
            <w:pPr>
              <w:rPr>
                <w:rFonts w:cs="Times New Roman"/>
                <w:color w:val="000000"/>
                <w:lang w:val="sv-SE"/>
              </w:rPr>
            </w:pPr>
            <w:r w:rsidRPr="00CA3917">
              <w:rPr>
                <w:rFonts w:cs="Times New Roman"/>
                <w:color w:val="000000"/>
                <w:lang w:val="sv-SE"/>
              </w:rPr>
              <w:t>3.07 (2.92</w:t>
            </w:r>
            <w:r w:rsidR="00094203">
              <w:rPr>
                <w:rFonts w:cs="Times New Roman"/>
                <w:color w:val="000000"/>
                <w:lang w:val="sv-SE"/>
              </w:rPr>
              <w:t xml:space="preserve">, </w:t>
            </w:r>
            <w:r w:rsidRPr="00CA3917">
              <w:rPr>
                <w:rFonts w:cs="Times New Roman"/>
                <w:color w:val="000000"/>
                <w:lang w:val="sv-SE"/>
              </w:rPr>
              <w:t>3.23)</w:t>
            </w:r>
          </w:p>
        </w:tc>
        <w:tc>
          <w:tcPr>
            <w:tcW w:w="1900" w:type="dxa"/>
            <w:tcBorders>
              <w:top w:val="nil"/>
              <w:left w:val="nil"/>
              <w:bottom w:val="nil"/>
              <w:right w:val="nil"/>
            </w:tcBorders>
            <w:shd w:val="clear" w:color="auto" w:fill="auto"/>
            <w:noWrap/>
            <w:vAlign w:val="bottom"/>
            <w:hideMark/>
          </w:tcPr>
          <w:p w14:paraId="63478E49" w14:textId="15FE8CA1" w:rsidR="00645E7F" w:rsidRPr="00CA3917" w:rsidRDefault="00645E7F" w:rsidP="00645E7F">
            <w:pPr>
              <w:rPr>
                <w:rFonts w:cs="Times New Roman"/>
                <w:color w:val="000000"/>
                <w:lang w:val="sv-SE"/>
              </w:rPr>
            </w:pPr>
            <w:r w:rsidRPr="00CA3917">
              <w:rPr>
                <w:rFonts w:cs="Times New Roman"/>
                <w:color w:val="000000"/>
                <w:lang w:val="sv-SE"/>
              </w:rPr>
              <w:t>1.52 (1.45</w:t>
            </w:r>
            <w:r w:rsidR="00094203">
              <w:rPr>
                <w:rFonts w:cs="Times New Roman"/>
                <w:color w:val="000000"/>
                <w:lang w:val="sv-SE"/>
              </w:rPr>
              <w:t xml:space="preserve">, </w:t>
            </w:r>
            <w:r w:rsidRPr="00CA3917">
              <w:rPr>
                <w:rFonts w:cs="Times New Roman"/>
                <w:color w:val="000000"/>
                <w:lang w:val="sv-SE"/>
              </w:rPr>
              <w:t>1.6)</w:t>
            </w:r>
          </w:p>
        </w:tc>
        <w:tc>
          <w:tcPr>
            <w:tcW w:w="1920" w:type="dxa"/>
            <w:tcBorders>
              <w:top w:val="nil"/>
              <w:left w:val="nil"/>
              <w:bottom w:val="nil"/>
              <w:right w:val="nil"/>
            </w:tcBorders>
            <w:shd w:val="clear" w:color="auto" w:fill="auto"/>
            <w:noWrap/>
            <w:vAlign w:val="bottom"/>
            <w:hideMark/>
          </w:tcPr>
          <w:p w14:paraId="4B2A7FE7" w14:textId="16D9F45C" w:rsidR="00645E7F" w:rsidRPr="00CA3917" w:rsidRDefault="00645E7F" w:rsidP="00645E7F">
            <w:pPr>
              <w:rPr>
                <w:rFonts w:cs="Times New Roman"/>
                <w:color w:val="000000"/>
                <w:lang w:val="sv-SE"/>
              </w:rPr>
            </w:pPr>
            <w:r w:rsidRPr="00CA3917">
              <w:rPr>
                <w:rFonts w:cs="Times New Roman"/>
                <w:color w:val="000000"/>
                <w:lang w:val="sv-SE"/>
              </w:rPr>
              <w:t>1.39 (1.28</w:t>
            </w:r>
            <w:r w:rsidR="00094203">
              <w:rPr>
                <w:rFonts w:cs="Times New Roman"/>
                <w:color w:val="000000"/>
                <w:lang w:val="sv-SE"/>
              </w:rPr>
              <w:t xml:space="preserve">, </w:t>
            </w:r>
            <w:r w:rsidRPr="00CA3917">
              <w:rPr>
                <w:rFonts w:cs="Times New Roman"/>
                <w:color w:val="000000"/>
                <w:lang w:val="sv-SE"/>
              </w:rPr>
              <w:t>1.51)</w:t>
            </w:r>
          </w:p>
        </w:tc>
        <w:tc>
          <w:tcPr>
            <w:tcW w:w="1920" w:type="dxa"/>
            <w:tcBorders>
              <w:top w:val="nil"/>
              <w:left w:val="nil"/>
              <w:bottom w:val="nil"/>
              <w:right w:val="nil"/>
            </w:tcBorders>
            <w:vAlign w:val="bottom"/>
          </w:tcPr>
          <w:p w14:paraId="3879A4A6" w14:textId="77777777" w:rsidR="00645E7F" w:rsidRPr="00CA3917" w:rsidRDefault="00645E7F" w:rsidP="00645E7F">
            <w:pPr>
              <w:rPr>
                <w:rFonts w:cs="Times New Roman"/>
                <w:color w:val="000000"/>
                <w:lang w:val="sv-SE"/>
              </w:rPr>
            </w:pPr>
            <w:r w:rsidRPr="00CA3917">
              <w:rPr>
                <w:rFonts w:cs="Times New Roman"/>
                <w:color w:val="000000"/>
              </w:rPr>
              <w:t>3.51 (3.34, 3.69)</w:t>
            </w:r>
          </w:p>
        </w:tc>
      </w:tr>
      <w:tr w:rsidR="00645E7F" w:rsidRPr="00CA3917" w14:paraId="25E251BD"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119CE2C4"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960" w:type="dxa"/>
            <w:tcBorders>
              <w:top w:val="nil"/>
              <w:left w:val="nil"/>
              <w:bottom w:val="nil"/>
              <w:right w:val="nil"/>
            </w:tcBorders>
            <w:shd w:val="clear" w:color="auto" w:fill="auto"/>
            <w:noWrap/>
            <w:vAlign w:val="bottom"/>
            <w:hideMark/>
          </w:tcPr>
          <w:p w14:paraId="4AB42C27"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7D0EC1C9" w14:textId="77777777" w:rsidR="00645E7F" w:rsidRPr="00CA3917" w:rsidRDefault="00645E7F" w:rsidP="00645E7F">
            <w:pPr>
              <w:rPr>
                <w:rFonts w:cs="Times New Roman"/>
                <w:color w:val="000000"/>
                <w:lang w:val="sv-SE"/>
              </w:rPr>
            </w:pPr>
            <w:r w:rsidRPr="00CA3917">
              <w:rPr>
                <w:rFonts w:cs="Times New Roman"/>
                <w:color w:val="000000"/>
                <w:lang w:val="sv-SE"/>
              </w:rPr>
              <w:t>65.6 (47.6, 81.3)</w:t>
            </w:r>
          </w:p>
        </w:tc>
        <w:tc>
          <w:tcPr>
            <w:tcW w:w="1900" w:type="dxa"/>
            <w:tcBorders>
              <w:top w:val="nil"/>
              <w:left w:val="nil"/>
              <w:bottom w:val="nil"/>
              <w:right w:val="nil"/>
            </w:tcBorders>
            <w:shd w:val="clear" w:color="auto" w:fill="auto"/>
            <w:noWrap/>
            <w:vAlign w:val="bottom"/>
            <w:hideMark/>
          </w:tcPr>
          <w:p w14:paraId="3A2D3242" w14:textId="4A6C32DA" w:rsidR="00645E7F" w:rsidRPr="00CA3917" w:rsidRDefault="00645E7F" w:rsidP="00645E7F">
            <w:pPr>
              <w:rPr>
                <w:rFonts w:cs="Times New Roman"/>
                <w:color w:val="000000"/>
                <w:lang w:val="sv-SE"/>
              </w:rPr>
            </w:pPr>
            <w:r w:rsidRPr="00CA3917">
              <w:rPr>
                <w:rFonts w:cs="Times New Roman"/>
                <w:color w:val="000000"/>
                <w:lang w:val="sv-SE"/>
              </w:rPr>
              <w:t>5.74 (5.53</w:t>
            </w:r>
            <w:r w:rsidR="00094203">
              <w:rPr>
                <w:rFonts w:cs="Times New Roman"/>
                <w:color w:val="000000"/>
                <w:lang w:val="sv-SE"/>
              </w:rPr>
              <w:t xml:space="preserve">, </w:t>
            </w:r>
            <w:r w:rsidRPr="00CA3917">
              <w:rPr>
                <w:rFonts w:cs="Times New Roman"/>
                <w:color w:val="000000"/>
                <w:lang w:val="sv-SE"/>
              </w:rPr>
              <w:t>5.96)</w:t>
            </w:r>
          </w:p>
        </w:tc>
        <w:tc>
          <w:tcPr>
            <w:tcW w:w="2020" w:type="dxa"/>
            <w:tcBorders>
              <w:top w:val="nil"/>
              <w:left w:val="nil"/>
              <w:bottom w:val="nil"/>
              <w:right w:val="nil"/>
            </w:tcBorders>
            <w:shd w:val="clear" w:color="auto" w:fill="auto"/>
            <w:noWrap/>
            <w:vAlign w:val="bottom"/>
            <w:hideMark/>
          </w:tcPr>
          <w:p w14:paraId="72EDD9BA" w14:textId="5C85C32B" w:rsidR="00645E7F" w:rsidRPr="00CA3917" w:rsidRDefault="00645E7F" w:rsidP="00645E7F">
            <w:pPr>
              <w:rPr>
                <w:rFonts w:cs="Times New Roman"/>
                <w:color w:val="000000"/>
                <w:lang w:val="sv-SE"/>
              </w:rPr>
            </w:pPr>
            <w:r w:rsidRPr="00CA3917">
              <w:rPr>
                <w:rFonts w:cs="Times New Roman"/>
                <w:color w:val="000000"/>
                <w:lang w:val="sv-SE"/>
              </w:rPr>
              <w:t>3.44 (3.27</w:t>
            </w:r>
            <w:r w:rsidR="00094203">
              <w:rPr>
                <w:rFonts w:cs="Times New Roman"/>
                <w:color w:val="000000"/>
                <w:lang w:val="sv-SE"/>
              </w:rPr>
              <w:t xml:space="preserve">, </w:t>
            </w:r>
            <w:r w:rsidRPr="00CA3917">
              <w:rPr>
                <w:rFonts w:cs="Times New Roman"/>
                <w:color w:val="000000"/>
                <w:lang w:val="sv-SE"/>
              </w:rPr>
              <w:t>3.62)</w:t>
            </w:r>
          </w:p>
        </w:tc>
        <w:tc>
          <w:tcPr>
            <w:tcW w:w="1900" w:type="dxa"/>
            <w:tcBorders>
              <w:top w:val="nil"/>
              <w:left w:val="nil"/>
              <w:bottom w:val="nil"/>
              <w:right w:val="nil"/>
            </w:tcBorders>
            <w:shd w:val="clear" w:color="auto" w:fill="auto"/>
            <w:noWrap/>
            <w:vAlign w:val="bottom"/>
            <w:hideMark/>
          </w:tcPr>
          <w:p w14:paraId="29C6A6EA" w14:textId="359288C0" w:rsidR="00645E7F" w:rsidRPr="00CA3917" w:rsidRDefault="00645E7F" w:rsidP="00645E7F">
            <w:pPr>
              <w:rPr>
                <w:rFonts w:cs="Times New Roman"/>
                <w:color w:val="000000"/>
                <w:lang w:val="sv-SE"/>
              </w:rPr>
            </w:pPr>
            <w:r w:rsidRPr="00CA3917">
              <w:rPr>
                <w:rFonts w:cs="Times New Roman"/>
                <w:color w:val="000000"/>
                <w:lang w:val="sv-SE"/>
              </w:rPr>
              <w:t>1.57 (1.5</w:t>
            </w:r>
            <w:r w:rsidR="00094203">
              <w:rPr>
                <w:rFonts w:cs="Times New Roman"/>
                <w:color w:val="000000"/>
                <w:lang w:val="sv-SE"/>
              </w:rPr>
              <w:t xml:space="preserve">, </w:t>
            </w:r>
            <w:r w:rsidRPr="00CA3917">
              <w:rPr>
                <w:rFonts w:cs="Times New Roman"/>
                <w:color w:val="000000"/>
                <w:lang w:val="sv-SE"/>
              </w:rPr>
              <w:t>1.65)</w:t>
            </w:r>
          </w:p>
        </w:tc>
        <w:tc>
          <w:tcPr>
            <w:tcW w:w="1920" w:type="dxa"/>
            <w:tcBorders>
              <w:top w:val="nil"/>
              <w:left w:val="nil"/>
              <w:bottom w:val="nil"/>
              <w:right w:val="nil"/>
            </w:tcBorders>
            <w:shd w:val="clear" w:color="auto" w:fill="auto"/>
            <w:noWrap/>
            <w:vAlign w:val="bottom"/>
            <w:hideMark/>
          </w:tcPr>
          <w:p w14:paraId="44FE19AD" w14:textId="5B31B5F8" w:rsidR="00645E7F" w:rsidRPr="00CA3917" w:rsidRDefault="00645E7F" w:rsidP="00645E7F">
            <w:pPr>
              <w:rPr>
                <w:rFonts w:cs="Times New Roman"/>
                <w:color w:val="000000"/>
                <w:lang w:val="sv-SE"/>
              </w:rPr>
            </w:pPr>
            <w:r w:rsidRPr="00CA3917">
              <w:rPr>
                <w:rFonts w:cs="Times New Roman"/>
                <w:color w:val="000000"/>
                <w:lang w:val="sv-SE"/>
              </w:rPr>
              <w:t>1.44 (1.33</w:t>
            </w:r>
            <w:r w:rsidR="00094203">
              <w:rPr>
                <w:rFonts w:cs="Times New Roman"/>
                <w:color w:val="000000"/>
                <w:lang w:val="sv-SE"/>
              </w:rPr>
              <w:t xml:space="preserve">, </w:t>
            </w:r>
            <w:r w:rsidRPr="00CA3917">
              <w:rPr>
                <w:rFonts w:cs="Times New Roman"/>
                <w:color w:val="000000"/>
                <w:lang w:val="sv-SE"/>
              </w:rPr>
              <w:t>1.57)</w:t>
            </w:r>
          </w:p>
        </w:tc>
        <w:tc>
          <w:tcPr>
            <w:tcW w:w="1920" w:type="dxa"/>
            <w:tcBorders>
              <w:top w:val="nil"/>
              <w:left w:val="nil"/>
              <w:bottom w:val="nil"/>
              <w:right w:val="nil"/>
            </w:tcBorders>
            <w:vAlign w:val="bottom"/>
          </w:tcPr>
          <w:p w14:paraId="632BE44D" w14:textId="77777777" w:rsidR="00645E7F" w:rsidRPr="00CA3917" w:rsidRDefault="00645E7F" w:rsidP="00645E7F">
            <w:pPr>
              <w:rPr>
                <w:rFonts w:cs="Times New Roman"/>
                <w:color w:val="000000"/>
                <w:lang w:val="sv-SE"/>
              </w:rPr>
            </w:pPr>
            <w:r w:rsidRPr="00CA3917">
              <w:rPr>
                <w:rFonts w:cs="Times New Roman"/>
                <w:color w:val="000000"/>
              </w:rPr>
              <w:t>3.65 (3.48, 3.83)</w:t>
            </w:r>
          </w:p>
        </w:tc>
      </w:tr>
      <w:tr w:rsidR="00645E7F" w:rsidRPr="00CA3917" w14:paraId="02CE320A"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76668B7C"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960" w:type="dxa"/>
            <w:tcBorders>
              <w:top w:val="nil"/>
              <w:left w:val="nil"/>
              <w:bottom w:val="nil"/>
              <w:right w:val="nil"/>
            </w:tcBorders>
            <w:shd w:val="clear" w:color="auto" w:fill="auto"/>
            <w:noWrap/>
            <w:vAlign w:val="bottom"/>
            <w:hideMark/>
          </w:tcPr>
          <w:p w14:paraId="57020D5B"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04C738E6" w14:textId="77777777" w:rsidR="00645E7F" w:rsidRPr="00CA3917" w:rsidRDefault="00645E7F" w:rsidP="00645E7F">
            <w:pPr>
              <w:rPr>
                <w:rFonts w:cs="Times New Roman"/>
                <w:color w:val="000000"/>
                <w:lang w:val="sv-SE"/>
              </w:rPr>
            </w:pPr>
            <w:r w:rsidRPr="00CA3917">
              <w:rPr>
                <w:rFonts w:cs="Times New Roman"/>
                <w:color w:val="000000"/>
                <w:lang w:val="sv-SE"/>
              </w:rPr>
              <w:t>101 (81.3, 121)</w:t>
            </w:r>
          </w:p>
        </w:tc>
        <w:tc>
          <w:tcPr>
            <w:tcW w:w="1900" w:type="dxa"/>
            <w:tcBorders>
              <w:top w:val="nil"/>
              <w:left w:val="nil"/>
              <w:bottom w:val="nil"/>
              <w:right w:val="nil"/>
            </w:tcBorders>
            <w:shd w:val="clear" w:color="auto" w:fill="auto"/>
            <w:noWrap/>
            <w:vAlign w:val="bottom"/>
            <w:hideMark/>
          </w:tcPr>
          <w:p w14:paraId="69DE850D" w14:textId="4222233A" w:rsidR="00645E7F" w:rsidRPr="00CA3917" w:rsidRDefault="00645E7F" w:rsidP="00645E7F">
            <w:pPr>
              <w:rPr>
                <w:rFonts w:cs="Times New Roman"/>
                <w:color w:val="000000"/>
                <w:lang w:val="sv-SE"/>
              </w:rPr>
            </w:pPr>
            <w:r w:rsidRPr="00CA3917">
              <w:rPr>
                <w:rFonts w:cs="Times New Roman"/>
                <w:color w:val="000000"/>
                <w:lang w:val="sv-SE"/>
              </w:rPr>
              <w:t>5.65 (5.45</w:t>
            </w:r>
            <w:r w:rsidR="00094203">
              <w:rPr>
                <w:rFonts w:cs="Times New Roman"/>
                <w:color w:val="000000"/>
                <w:lang w:val="sv-SE"/>
              </w:rPr>
              <w:t xml:space="preserve">, </w:t>
            </w:r>
            <w:r w:rsidRPr="00CA3917">
              <w:rPr>
                <w:rFonts w:cs="Times New Roman"/>
                <w:color w:val="000000"/>
                <w:lang w:val="sv-SE"/>
              </w:rPr>
              <w:t>5.87)</w:t>
            </w:r>
          </w:p>
        </w:tc>
        <w:tc>
          <w:tcPr>
            <w:tcW w:w="2020" w:type="dxa"/>
            <w:tcBorders>
              <w:top w:val="nil"/>
              <w:left w:val="nil"/>
              <w:bottom w:val="nil"/>
              <w:right w:val="nil"/>
            </w:tcBorders>
            <w:shd w:val="clear" w:color="auto" w:fill="auto"/>
            <w:noWrap/>
            <w:vAlign w:val="bottom"/>
            <w:hideMark/>
          </w:tcPr>
          <w:p w14:paraId="18A33817" w14:textId="62097A7B" w:rsidR="00645E7F" w:rsidRPr="00CA3917" w:rsidRDefault="00645E7F" w:rsidP="00645E7F">
            <w:pPr>
              <w:rPr>
                <w:rFonts w:cs="Times New Roman"/>
                <w:color w:val="000000"/>
                <w:lang w:val="sv-SE"/>
              </w:rPr>
            </w:pPr>
            <w:r w:rsidRPr="00CA3917">
              <w:rPr>
                <w:rFonts w:cs="Times New Roman"/>
                <w:color w:val="000000"/>
                <w:lang w:val="sv-SE"/>
              </w:rPr>
              <w:t>3.29 (3.13</w:t>
            </w:r>
            <w:r w:rsidR="00094203">
              <w:rPr>
                <w:rFonts w:cs="Times New Roman"/>
                <w:color w:val="000000"/>
                <w:lang w:val="sv-SE"/>
              </w:rPr>
              <w:t xml:space="preserve">, </w:t>
            </w:r>
            <w:r w:rsidRPr="00CA3917">
              <w:rPr>
                <w:rFonts w:cs="Times New Roman"/>
                <w:color w:val="000000"/>
                <w:lang w:val="sv-SE"/>
              </w:rPr>
              <w:t>3.46)</w:t>
            </w:r>
          </w:p>
        </w:tc>
        <w:tc>
          <w:tcPr>
            <w:tcW w:w="1900" w:type="dxa"/>
            <w:tcBorders>
              <w:top w:val="nil"/>
              <w:left w:val="nil"/>
              <w:bottom w:val="nil"/>
              <w:right w:val="nil"/>
            </w:tcBorders>
            <w:shd w:val="clear" w:color="auto" w:fill="auto"/>
            <w:noWrap/>
            <w:vAlign w:val="bottom"/>
            <w:hideMark/>
          </w:tcPr>
          <w:p w14:paraId="48AB8134" w14:textId="186EBB54" w:rsidR="00645E7F" w:rsidRPr="00CA3917" w:rsidRDefault="00645E7F" w:rsidP="00645E7F">
            <w:pPr>
              <w:rPr>
                <w:rFonts w:cs="Times New Roman"/>
                <w:color w:val="000000"/>
                <w:lang w:val="sv-SE"/>
              </w:rPr>
            </w:pPr>
            <w:r w:rsidRPr="00CA3917">
              <w:rPr>
                <w:rFonts w:cs="Times New Roman"/>
                <w:color w:val="000000"/>
                <w:lang w:val="sv-SE"/>
              </w:rPr>
              <w:t>1.65 (1.57</w:t>
            </w:r>
            <w:r w:rsidR="00094203">
              <w:rPr>
                <w:rFonts w:cs="Times New Roman"/>
                <w:color w:val="000000"/>
                <w:lang w:val="sv-SE"/>
              </w:rPr>
              <w:t xml:space="preserve">, </w:t>
            </w:r>
            <w:r w:rsidRPr="00CA3917">
              <w:rPr>
                <w:rFonts w:cs="Times New Roman"/>
                <w:color w:val="000000"/>
                <w:lang w:val="sv-SE"/>
              </w:rPr>
              <w:t>1.73)</w:t>
            </w:r>
          </w:p>
        </w:tc>
        <w:tc>
          <w:tcPr>
            <w:tcW w:w="1920" w:type="dxa"/>
            <w:tcBorders>
              <w:top w:val="nil"/>
              <w:left w:val="nil"/>
              <w:bottom w:val="nil"/>
              <w:right w:val="nil"/>
            </w:tcBorders>
            <w:shd w:val="clear" w:color="auto" w:fill="auto"/>
            <w:noWrap/>
            <w:vAlign w:val="bottom"/>
            <w:hideMark/>
          </w:tcPr>
          <w:p w14:paraId="7688803A" w14:textId="2ADBBB8E" w:rsidR="00645E7F" w:rsidRPr="00CA3917" w:rsidRDefault="00645E7F" w:rsidP="00645E7F">
            <w:pPr>
              <w:rPr>
                <w:rFonts w:cs="Times New Roman"/>
                <w:color w:val="000000"/>
                <w:lang w:val="sv-SE"/>
              </w:rPr>
            </w:pPr>
            <w:r w:rsidRPr="00CA3917">
              <w:rPr>
                <w:rFonts w:cs="Times New Roman"/>
                <w:color w:val="000000"/>
                <w:lang w:val="sv-SE"/>
              </w:rPr>
              <w:t>1.35 (1.24</w:t>
            </w:r>
            <w:r w:rsidR="00094203">
              <w:rPr>
                <w:rFonts w:cs="Times New Roman"/>
                <w:color w:val="000000"/>
                <w:lang w:val="sv-SE"/>
              </w:rPr>
              <w:t xml:space="preserve">, </w:t>
            </w:r>
            <w:r w:rsidRPr="00CA3917">
              <w:rPr>
                <w:rFonts w:cs="Times New Roman"/>
                <w:color w:val="000000"/>
                <w:lang w:val="sv-SE"/>
              </w:rPr>
              <w:t>1.47)</w:t>
            </w:r>
          </w:p>
        </w:tc>
        <w:tc>
          <w:tcPr>
            <w:tcW w:w="1920" w:type="dxa"/>
            <w:tcBorders>
              <w:top w:val="nil"/>
              <w:left w:val="nil"/>
              <w:bottom w:val="nil"/>
              <w:right w:val="nil"/>
            </w:tcBorders>
            <w:vAlign w:val="bottom"/>
          </w:tcPr>
          <w:p w14:paraId="6DAC3731" w14:textId="77777777" w:rsidR="00645E7F" w:rsidRPr="00CA3917" w:rsidRDefault="00645E7F" w:rsidP="00645E7F">
            <w:pPr>
              <w:rPr>
                <w:rFonts w:cs="Times New Roman"/>
                <w:color w:val="000000"/>
                <w:lang w:val="sv-SE"/>
              </w:rPr>
            </w:pPr>
            <w:r w:rsidRPr="00CA3917">
              <w:rPr>
                <w:rFonts w:cs="Times New Roman"/>
                <w:color w:val="000000"/>
              </w:rPr>
              <w:t>3.43 (3.27, 3.6)</w:t>
            </w:r>
          </w:p>
        </w:tc>
      </w:tr>
      <w:tr w:rsidR="00645E7F" w:rsidRPr="00CA3917" w14:paraId="17AEC218"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3B625804"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960" w:type="dxa"/>
            <w:tcBorders>
              <w:top w:val="nil"/>
              <w:left w:val="nil"/>
              <w:bottom w:val="nil"/>
              <w:right w:val="nil"/>
            </w:tcBorders>
            <w:shd w:val="clear" w:color="auto" w:fill="auto"/>
            <w:noWrap/>
            <w:vAlign w:val="bottom"/>
            <w:hideMark/>
          </w:tcPr>
          <w:p w14:paraId="46D755A4"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4DFD4A4C" w14:textId="77777777" w:rsidR="00645E7F" w:rsidRPr="00CA3917" w:rsidRDefault="00645E7F" w:rsidP="00645E7F">
            <w:pPr>
              <w:rPr>
                <w:rFonts w:cs="Times New Roman"/>
                <w:color w:val="000000"/>
                <w:lang w:val="sv-SE"/>
              </w:rPr>
            </w:pPr>
            <w:r w:rsidRPr="00CA3917">
              <w:rPr>
                <w:rFonts w:cs="Times New Roman"/>
                <w:color w:val="000000"/>
                <w:lang w:val="sv-SE"/>
              </w:rPr>
              <w:t>142 (121, 165)</w:t>
            </w:r>
          </w:p>
        </w:tc>
        <w:tc>
          <w:tcPr>
            <w:tcW w:w="1900" w:type="dxa"/>
            <w:tcBorders>
              <w:top w:val="nil"/>
              <w:left w:val="nil"/>
              <w:bottom w:val="nil"/>
              <w:right w:val="nil"/>
            </w:tcBorders>
            <w:shd w:val="clear" w:color="auto" w:fill="auto"/>
            <w:noWrap/>
            <w:vAlign w:val="bottom"/>
            <w:hideMark/>
          </w:tcPr>
          <w:p w14:paraId="091817A9" w14:textId="6A884814" w:rsidR="00645E7F" w:rsidRPr="00CA3917" w:rsidRDefault="00645E7F" w:rsidP="00645E7F">
            <w:pPr>
              <w:rPr>
                <w:rFonts w:cs="Times New Roman"/>
                <w:color w:val="000000"/>
                <w:lang w:val="sv-SE"/>
              </w:rPr>
            </w:pPr>
            <w:r w:rsidRPr="00CA3917">
              <w:rPr>
                <w:rFonts w:cs="Times New Roman"/>
                <w:color w:val="000000"/>
                <w:lang w:val="sv-SE"/>
              </w:rPr>
              <w:t>5.58 (5.38</w:t>
            </w:r>
            <w:r w:rsidR="00094203">
              <w:rPr>
                <w:rFonts w:cs="Times New Roman"/>
                <w:color w:val="000000"/>
                <w:lang w:val="sv-SE"/>
              </w:rPr>
              <w:t xml:space="preserve">, </w:t>
            </w:r>
            <w:r w:rsidRPr="00CA3917">
              <w:rPr>
                <w:rFonts w:cs="Times New Roman"/>
                <w:color w:val="000000"/>
                <w:lang w:val="sv-SE"/>
              </w:rPr>
              <w:t>5.8)</w:t>
            </w:r>
          </w:p>
        </w:tc>
        <w:tc>
          <w:tcPr>
            <w:tcW w:w="2020" w:type="dxa"/>
            <w:tcBorders>
              <w:top w:val="nil"/>
              <w:left w:val="nil"/>
              <w:bottom w:val="nil"/>
              <w:right w:val="nil"/>
            </w:tcBorders>
            <w:shd w:val="clear" w:color="auto" w:fill="auto"/>
            <w:noWrap/>
            <w:vAlign w:val="bottom"/>
            <w:hideMark/>
          </w:tcPr>
          <w:p w14:paraId="7C505DE5" w14:textId="49ABFB5F" w:rsidR="00645E7F" w:rsidRPr="00CA3917" w:rsidRDefault="00645E7F" w:rsidP="00645E7F">
            <w:pPr>
              <w:rPr>
                <w:rFonts w:cs="Times New Roman"/>
                <w:color w:val="000000"/>
                <w:lang w:val="sv-SE"/>
              </w:rPr>
            </w:pPr>
            <w:r w:rsidRPr="00CA3917">
              <w:rPr>
                <w:rFonts w:cs="Times New Roman"/>
                <w:color w:val="000000"/>
                <w:lang w:val="sv-SE"/>
              </w:rPr>
              <w:t>3.3 (3.14</w:t>
            </w:r>
            <w:r w:rsidR="00094203">
              <w:rPr>
                <w:rFonts w:cs="Times New Roman"/>
                <w:color w:val="000000"/>
                <w:lang w:val="sv-SE"/>
              </w:rPr>
              <w:t xml:space="preserve">, </w:t>
            </w:r>
            <w:r w:rsidRPr="00CA3917">
              <w:rPr>
                <w:rFonts w:cs="Times New Roman"/>
                <w:color w:val="000000"/>
                <w:lang w:val="sv-SE"/>
              </w:rPr>
              <w:t>3.48)</w:t>
            </w:r>
          </w:p>
        </w:tc>
        <w:tc>
          <w:tcPr>
            <w:tcW w:w="1900" w:type="dxa"/>
            <w:tcBorders>
              <w:top w:val="nil"/>
              <w:left w:val="nil"/>
              <w:bottom w:val="nil"/>
              <w:right w:val="nil"/>
            </w:tcBorders>
            <w:shd w:val="clear" w:color="auto" w:fill="auto"/>
            <w:noWrap/>
            <w:vAlign w:val="bottom"/>
            <w:hideMark/>
          </w:tcPr>
          <w:p w14:paraId="322F208A" w14:textId="0C0E3C15" w:rsidR="00645E7F" w:rsidRPr="00CA3917" w:rsidRDefault="00645E7F" w:rsidP="00645E7F">
            <w:pPr>
              <w:rPr>
                <w:rFonts w:cs="Times New Roman"/>
                <w:color w:val="000000"/>
                <w:lang w:val="sv-SE"/>
              </w:rPr>
            </w:pPr>
            <w:r w:rsidRPr="00CA3917">
              <w:rPr>
                <w:rFonts w:cs="Times New Roman"/>
                <w:color w:val="000000"/>
                <w:lang w:val="sv-SE"/>
              </w:rPr>
              <w:t>1.58 (1.5</w:t>
            </w:r>
            <w:r w:rsidR="00094203">
              <w:rPr>
                <w:rFonts w:cs="Times New Roman"/>
                <w:color w:val="000000"/>
                <w:lang w:val="sv-SE"/>
              </w:rPr>
              <w:t xml:space="preserve">, </w:t>
            </w:r>
            <w:r w:rsidRPr="00CA3917">
              <w:rPr>
                <w:rFonts w:cs="Times New Roman"/>
                <w:color w:val="000000"/>
                <w:lang w:val="sv-SE"/>
              </w:rPr>
              <w:t>1.66)</w:t>
            </w:r>
          </w:p>
        </w:tc>
        <w:tc>
          <w:tcPr>
            <w:tcW w:w="1920" w:type="dxa"/>
            <w:tcBorders>
              <w:top w:val="nil"/>
              <w:left w:val="nil"/>
              <w:bottom w:val="nil"/>
              <w:right w:val="nil"/>
            </w:tcBorders>
            <w:shd w:val="clear" w:color="auto" w:fill="auto"/>
            <w:noWrap/>
            <w:vAlign w:val="bottom"/>
            <w:hideMark/>
          </w:tcPr>
          <w:p w14:paraId="55001BD5" w14:textId="06905959" w:rsidR="00645E7F" w:rsidRPr="00CA3917" w:rsidRDefault="00645E7F" w:rsidP="00645E7F">
            <w:pPr>
              <w:rPr>
                <w:rFonts w:cs="Times New Roman"/>
                <w:color w:val="000000"/>
                <w:lang w:val="sv-SE"/>
              </w:rPr>
            </w:pPr>
            <w:r w:rsidRPr="00CA3917">
              <w:rPr>
                <w:rFonts w:cs="Times New Roman"/>
                <w:color w:val="000000"/>
                <w:lang w:val="sv-SE"/>
              </w:rPr>
              <w:t>1.32 (1.22</w:t>
            </w:r>
            <w:r w:rsidR="00094203">
              <w:rPr>
                <w:rFonts w:cs="Times New Roman"/>
                <w:color w:val="000000"/>
                <w:lang w:val="sv-SE"/>
              </w:rPr>
              <w:t xml:space="preserve">, </w:t>
            </w:r>
            <w:r w:rsidRPr="00CA3917">
              <w:rPr>
                <w:rFonts w:cs="Times New Roman"/>
                <w:color w:val="000000"/>
                <w:lang w:val="sv-SE"/>
              </w:rPr>
              <w:t>1.44)</w:t>
            </w:r>
          </w:p>
        </w:tc>
        <w:tc>
          <w:tcPr>
            <w:tcW w:w="1920" w:type="dxa"/>
            <w:tcBorders>
              <w:top w:val="nil"/>
              <w:left w:val="nil"/>
              <w:bottom w:val="nil"/>
              <w:right w:val="nil"/>
            </w:tcBorders>
            <w:vAlign w:val="bottom"/>
          </w:tcPr>
          <w:p w14:paraId="0038A215" w14:textId="77777777" w:rsidR="00645E7F" w:rsidRPr="00CA3917" w:rsidRDefault="00645E7F" w:rsidP="00645E7F">
            <w:pPr>
              <w:rPr>
                <w:rFonts w:cs="Times New Roman"/>
                <w:color w:val="000000"/>
                <w:lang w:val="sv-SE"/>
              </w:rPr>
            </w:pPr>
            <w:r w:rsidRPr="00CA3917">
              <w:rPr>
                <w:rFonts w:cs="Times New Roman"/>
                <w:color w:val="000000"/>
              </w:rPr>
              <w:t>3.54 (3.37, 3.71)</w:t>
            </w:r>
          </w:p>
        </w:tc>
      </w:tr>
      <w:tr w:rsidR="00645E7F" w:rsidRPr="00CA3917" w14:paraId="00F99602"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2658CA9E"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960" w:type="dxa"/>
            <w:tcBorders>
              <w:top w:val="nil"/>
              <w:left w:val="nil"/>
              <w:bottom w:val="nil"/>
              <w:right w:val="nil"/>
            </w:tcBorders>
            <w:shd w:val="clear" w:color="auto" w:fill="auto"/>
            <w:noWrap/>
            <w:vAlign w:val="bottom"/>
            <w:hideMark/>
          </w:tcPr>
          <w:p w14:paraId="3761E493"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418AAAE7" w14:textId="77777777" w:rsidR="00645E7F" w:rsidRPr="00CA3917" w:rsidRDefault="00645E7F" w:rsidP="00645E7F">
            <w:pPr>
              <w:rPr>
                <w:rFonts w:cs="Times New Roman"/>
                <w:color w:val="000000"/>
                <w:lang w:val="sv-SE"/>
              </w:rPr>
            </w:pPr>
            <w:r w:rsidRPr="00CA3917">
              <w:rPr>
                <w:rFonts w:cs="Times New Roman"/>
                <w:color w:val="000000"/>
                <w:lang w:val="sv-SE"/>
              </w:rPr>
              <w:t>190 (165, 221)</w:t>
            </w:r>
          </w:p>
        </w:tc>
        <w:tc>
          <w:tcPr>
            <w:tcW w:w="1900" w:type="dxa"/>
            <w:tcBorders>
              <w:top w:val="nil"/>
              <w:left w:val="nil"/>
              <w:bottom w:val="nil"/>
              <w:right w:val="nil"/>
            </w:tcBorders>
            <w:shd w:val="clear" w:color="auto" w:fill="auto"/>
            <w:noWrap/>
            <w:vAlign w:val="bottom"/>
            <w:hideMark/>
          </w:tcPr>
          <w:p w14:paraId="7FCB2F0A" w14:textId="71133C18" w:rsidR="00645E7F" w:rsidRPr="00CA3917" w:rsidRDefault="00645E7F" w:rsidP="00645E7F">
            <w:pPr>
              <w:rPr>
                <w:rFonts w:cs="Times New Roman"/>
                <w:color w:val="000000"/>
                <w:lang w:val="sv-SE"/>
              </w:rPr>
            </w:pPr>
            <w:r w:rsidRPr="00CA3917">
              <w:rPr>
                <w:rFonts w:cs="Times New Roman"/>
                <w:color w:val="000000"/>
                <w:lang w:val="sv-SE"/>
              </w:rPr>
              <w:t>5.55 (5.34</w:t>
            </w:r>
            <w:r w:rsidR="00094203">
              <w:rPr>
                <w:rFonts w:cs="Times New Roman"/>
                <w:color w:val="000000"/>
                <w:lang w:val="sv-SE"/>
              </w:rPr>
              <w:t xml:space="preserve">, </w:t>
            </w:r>
            <w:r w:rsidRPr="00CA3917">
              <w:rPr>
                <w:rFonts w:cs="Times New Roman"/>
                <w:color w:val="000000"/>
                <w:lang w:val="sv-SE"/>
              </w:rPr>
              <w:t>5.77)</w:t>
            </w:r>
          </w:p>
        </w:tc>
        <w:tc>
          <w:tcPr>
            <w:tcW w:w="2020" w:type="dxa"/>
            <w:tcBorders>
              <w:top w:val="nil"/>
              <w:left w:val="nil"/>
              <w:bottom w:val="nil"/>
              <w:right w:val="nil"/>
            </w:tcBorders>
            <w:shd w:val="clear" w:color="auto" w:fill="auto"/>
            <w:noWrap/>
            <w:vAlign w:val="bottom"/>
            <w:hideMark/>
          </w:tcPr>
          <w:p w14:paraId="30D88BA5" w14:textId="2267AEF0" w:rsidR="00645E7F" w:rsidRPr="00CA3917" w:rsidRDefault="00645E7F" w:rsidP="00645E7F">
            <w:pPr>
              <w:rPr>
                <w:rFonts w:cs="Times New Roman"/>
                <w:color w:val="000000"/>
                <w:lang w:val="sv-SE"/>
              </w:rPr>
            </w:pPr>
            <w:r w:rsidRPr="00CA3917">
              <w:rPr>
                <w:rFonts w:cs="Times New Roman"/>
                <w:color w:val="000000"/>
                <w:lang w:val="sv-SE"/>
              </w:rPr>
              <w:t>3.33 (3.16</w:t>
            </w:r>
            <w:r w:rsidR="00094203">
              <w:rPr>
                <w:rFonts w:cs="Times New Roman"/>
                <w:color w:val="000000"/>
                <w:lang w:val="sv-SE"/>
              </w:rPr>
              <w:t xml:space="preserve">, </w:t>
            </w:r>
            <w:r w:rsidRPr="00CA3917">
              <w:rPr>
                <w:rFonts w:cs="Times New Roman"/>
                <w:color w:val="000000"/>
                <w:lang w:val="sv-SE"/>
              </w:rPr>
              <w:t>3.51)</w:t>
            </w:r>
          </w:p>
        </w:tc>
        <w:tc>
          <w:tcPr>
            <w:tcW w:w="1900" w:type="dxa"/>
            <w:tcBorders>
              <w:top w:val="nil"/>
              <w:left w:val="nil"/>
              <w:bottom w:val="nil"/>
              <w:right w:val="nil"/>
            </w:tcBorders>
            <w:shd w:val="clear" w:color="auto" w:fill="auto"/>
            <w:noWrap/>
            <w:vAlign w:val="bottom"/>
            <w:hideMark/>
          </w:tcPr>
          <w:p w14:paraId="7E71F9E7" w14:textId="1771B9F9" w:rsidR="00645E7F" w:rsidRPr="00CA3917" w:rsidRDefault="00645E7F" w:rsidP="00645E7F">
            <w:pPr>
              <w:rPr>
                <w:rFonts w:cs="Times New Roman"/>
                <w:color w:val="000000"/>
                <w:lang w:val="sv-SE"/>
              </w:rPr>
            </w:pPr>
            <w:r w:rsidRPr="00CA3917">
              <w:rPr>
                <w:rFonts w:cs="Times New Roman"/>
                <w:color w:val="000000"/>
                <w:lang w:val="sv-SE"/>
              </w:rPr>
              <w:t>1.59 (1.51</w:t>
            </w:r>
            <w:r w:rsidR="00094203">
              <w:rPr>
                <w:rFonts w:cs="Times New Roman"/>
                <w:color w:val="000000"/>
                <w:lang w:val="sv-SE"/>
              </w:rPr>
              <w:t xml:space="preserve">, </w:t>
            </w:r>
            <w:r w:rsidRPr="00CA3917">
              <w:rPr>
                <w:rFonts w:cs="Times New Roman"/>
                <w:color w:val="000000"/>
                <w:lang w:val="sv-SE"/>
              </w:rPr>
              <w:t>1.67)</w:t>
            </w:r>
          </w:p>
        </w:tc>
        <w:tc>
          <w:tcPr>
            <w:tcW w:w="1920" w:type="dxa"/>
            <w:tcBorders>
              <w:top w:val="nil"/>
              <w:left w:val="nil"/>
              <w:bottom w:val="nil"/>
              <w:right w:val="nil"/>
            </w:tcBorders>
            <w:shd w:val="clear" w:color="auto" w:fill="auto"/>
            <w:noWrap/>
            <w:vAlign w:val="bottom"/>
            <w:hideMark/>
          </w:tcPr>
          <w:p w14:paraId="758CFF43" w14:textId="507B9A2A" w:rsidR="00645E7F" w:rsidRPr="00CA3917" w:rsidRDefault="00645E7F" w:rsidP="00645E7F">
            <w:pPr>
              <w:rPr>
                <w:rFonts w:cs="Times New Roman"/>
                <w:color w:val="000000"/>
                <w:lang w:val="sv-SE"/>
              </w:rPr>
            </w:pPr>
            <w:r w:rsidRPr="00CA3917">
              <w:rPr>
                <w:rFonts w:cs="Times New Roman"/>
                <w:color w:val="000000"/>
                <w:lang w:val="sv-SE"/>
              </w:rPr>
              <w:t>1.25 (1.14</w:t>
            </w:r>
            <w:r w:rsidR="00094203">
              <w:rPr>
                <w:rFonts w:cs="Times New Roman"/>
                <w:color w:val="000000"/>
                <w:lang w:val="sv-SE"/>
              </w:rPr>
              <w:t xml:space="preserve">, </w:t>
            </w:r>
            <w:r w:rsidRPr="00CA3917">
              <w:rPr>
                <w:rFonts w:cs="Times New Roman"/>
                <w:color w:val="000000"/>
                <w:lang w:val="sv-SE"/>
              </w:rPr>
              <w:t>1.36)</w:t>
            </w:r>
          </w:p>
        </w:tc>
        <w:tc>
          <w:tcPr>
            <w:tcW w:w="1920" w:type="dxa"/>
            <w:tcBorders>
              <w:top w:val="nil"/>
              <w:left w:val="nil"/>
              <w:bottom w:val="nil"/>
              <w:right w:val="nil"/>
            </w:tcBorders>
            <w:vAlign w:val="bottom"/>
          </w:tcPr>
          <w:p w14:paraId="3D29A05B" w14:textId="77777777" w:rsidR="00645E7F" w:rsidRPr="00CA3917" w:rsidRDefault="00645E7F" w:rsidP="00645E7F">
            <w:pPr>
              <w:rPr>
                <w:rFonts w:cs="Times New Roman"/>
                <w:color w:val="000000"/>
                <w:lang w:val="sv-SE"/>
              </w:rPr>
            </w:pPr>
            <w:r w:rsidRPr="00CA3917">
              <w:rPr>
                <w:rFonts w:cs="Times New Roman"/>
                <w:color w:val="000000"/>
              </w:rPr>
              <w:t>3.49 (3.32, 3.67)</w:t>
            </w:r>
          </w:p>
        </w:tc>
      </w:tr>
      <w:tr w:rsidR="00645E7F" w:rsidRPr="00CA3917" w14:paraId="390F2221"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01FC8121"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960" w:type="dxa"/>
            <w:tcBorders>
              <w:top w:val="nil"/>
              <w:left w:val="nil"/>
              <w:bottom w:val="nil"/>
              <w:right w:val="nil"/>
            </w:tcBorders>
            <w:shd w:val="clear" w:color="auto" w:fill="auto"/>
            <w:noWrap/>
            <w:vAlign w:val="bottom"/>
            <w:hideMark/>
          </w:tcPr>
          <w:p w14:paraId="4EF27D85"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47C634F0" w14:textId="77777777" w:rsidR="00645E7F" w:rsidRPr="00CA3917" w:rsidRDefault="00645E7F" w:rsidP="00645E7F">
            <w:pPr>
              <w:rPr>
                <w:rFonts w:cs="Times New Roman"/>
                <w:color w:val="000000"/>
                <w:lang w:val="sv-SE"/>
              </w:rPr>
            </w:pPr>
            <w:r w:rsidRPr="00CA3917">
              <w:rPr>
                <w:rFonts w:cs="Times New Roman"/>
                <w:color w:val="000000"/>
                <w:lang w:val="sv-SE"/>
              </w:rPr>
              <w:t>265 (221, 318)</w:t>
            </w:r>
          </w:p>
        </w:tc>
        <w:tc>
          <w:tcPr>
            <w:tcW w:w="1900" w:type="dxa"/>
            <w:tcBorders>
              <w:top w:val="nil"/>
              <w:left w:val="nil"/>
              <w:bottom w:val="nil"/>
              <w:right w:val="nil"/>
            </w:tcBorders>
            <w:shd w:val="clear" w:color="auto" w:fill="auto"/>
            <w:noWrap/>
            <w:vAlign w:val="bottom"/>
            <w:hideMark/>
          </w:tcPr>
          <w:p w14:paraId="19E9AFB6" w14:textId="21046E6D" w:rsidR="00645E7F" w:rsidRPr="00CA3917" w:rsidRDefault="00645E7F" w:rsidP="00645E7F">
            <w:pPr>
              <w:rPr>
                <w:rFonts w:cs="Times New Roman"/>
                <w:color w:val="000000"/>
                <w:lang w:val="sv-SE"/>
              </w:rPr>
            </w:pPr>
            <w:r w:rsidRPr="00CA3917">
              <w:rPr>
                <w:rFonts w:cs="Times New Roman"/>
                <w:color w:val="000000"/>
                <w:lang w:val="sv-SE"/>
              </w:rPr>
              <w:t>5.64 (5.43</w:t>
            </w:r>
            <w:r w:rsidR="00094203">
              <w:rPr>
                <w:rFonts w:cs="Times New Roman"/>
                <w:color w:val="000000"/>
                <w:lang w:val="sv-SE"/>
              </w:rPr>
              <w:t xml:space="preserve">, </w:t>
            </w:r>
            <w:r w:rsidRPr="00CA3917">
              <w:rPr>
                <w:rFonts w:cs="Times New Roman"/>
                <w:color w:val="000000"/>
                <w:lang w:val="sv-SE"/>
              </w:rPr>
              <w:t>5.86)</w:t>
            </w:r>
          </w:p>
        </w:tc>
        <w:tc>
          <w:tcPr>
            <w:tcW w:w="2020" w:type="dxa"/>
            <w:tcBorders>
              <w:top w:val="nil"/>
              <w:left w:val="nil"/>
              <w:bottom w:val="nil"/>
              <w:right w:val="nil"/>
            </w:tcBorders>
            <w:shd w:val="clear" w:color="auto" w:fill="auto"/>
            <w:noWrap/>
            <w:vAlign w:val="bottom"/>
            <w:hideMark/>
          </w:tcPr>
          <w:p w14:paraId="35068866" w14:textId="0A5CCE27" w:rsidR="00645E7F" w:rsidRPr="00CA3917" w:rsidRDefault="00645E7F" w:rsidP="00645E7F">
            <w:pPr>
              <w:rPr>
                <w:rFonts w:cs="Times New Roman"/>
                <w:color w:val="000000"/>
                <w:lang w:val="sv-SE"/>
              </w:rPr>
            </w:pPr>
            <w:r w:rsidRPr="00CA3917">
              <w:rPr>
                <w:rFonts w:cs="Times New Roman"/>
                <w:color w:val="000000"/>
                <w:lang w:val="sv-SE"/>
              </w:rPr>
              <w:t>3.35 (3.18</w:t>
            </w:r>
            <w:r w:rsidR="00094203">
              <w:rPr>
                <w:rFonts w:cs="Times New Roman"/>
                <w:color w:val="000000"/>
                <w:lang w:val="sv-SE"/>
              </w:rPr>
              <w:t xml:space="preserve">, </w:t>
            </w:r>
            <w:r w:rsidRPr="00CA3917">
              <w:rPr>
                <w:rFonts w:cs="Times New Roman"/>
                <w:color w:val="000000"/>
                <w:lang w:val="sv-SE"/>
              </w:rPr>
              <w:t>3.53)</w:t>
            </w:r>
          </w:p>
        </w:tc>
        <w:tc>
          <w:tcPr>
            <w:tcW w:w="1900" w:type="dxa"/>
            <w:tcBorders>
              <w:top w:val="nil"/>
              <w:left w:val="nil"/>
              <w:bottom w:val="nil"/>
              <w:right w:val="nil"/>
            </w:tcBorders>
            <w:shd w:val="clear" w:color="auto" w:fill="auto"/>
            <w:noWrap/>
            <w:vAlign w:val="bottom"/>
            <w:hideMark/>
          </w:tcPr>
          <w:p w14:paraId="56AB7C22" w14:textId="09CE303F" w:rsidR="00645E7F" w:rsidRPr="00CA3917" w:rsidRDefault="00645E7F" w:rsidP="00645E7F">
            <w:pPr>
              <w:rPr>
                <w:rFonts w:cs="Times New Roman"/>
                <w:color w:val="000000"/>
                <w:lang w:val="sv-SE"/>
              </w:rPr>
            </w:pPr>
            <w:r w:rsidRPr="00CA3917">
              <w:rPr>
                <w:rFonts w:cs="Times New Roman"/>
                <w:color w:val="000000"/>
                <w:lang w:val="sv-SE"/>
              </w:rPr>
              <w:t>1.64 (1.56</w:t>
            </w:r>
            <w:r w:rsidR="00094203">
              <w:rPr>
                <w:rFonts w:cs="Times New Roman"/>
                <w:color w:val="000000"/>
                <w:lang w:val="sv-SE"/>
              </w:rPr>
              <w:t xml:space="preserve">, </w:t>
            </w:r>
            <w:r w:rsidRPr="00CA3917">
              <w:rPr>
                <w:rFonts w:cs="Times New Roman"/>
                <w:color w:val="000000"/>
                <w:lang w:val="sv-SE"/>
              </w:rPr>
              <w:t>1.72)</w:t>
            </w:r>
          </w:p>
        </w:tc>
        <w:tc>
          <w:tcPr>
            <w:tcW w:w="1920" w:type="dxa"/>
            <w:tcBorders>
              <w:top w:val="nil"/>
              <w:left w:val="nil"/>
              <w:bottom w:val="nil"/>
              <w:right w:val="nil"/>
            </w:tcBorders>
            <w:shd w:val="clear" w:color="auto" w:fill="auto"/>
            <w:noWrap/>
            <w:vAlign w:val="bottom"/>
            <w:hideMark/>
          </w:tcPr>
          <w:p w14:paraId="0BC5FE58" w14:textId="79B18FDB" w:rsidR="00645E7F" w:rsidRPr="00CA3917" w:rsidRDefault="00645E7F" w:rsidP="00645E7F">
            <w:pPr>
              <w:rPr>
                <w:rFonts w:cs="Times New Roman"/>
                <w:color w:val="000000"/>
                <w:lang w:val="sv-SE"/>
              </w:rPr>
            </w:pPr>
            <w:r w:rsidRPr="00CA3917">
              <w:rPr>
                <w:rFonts w:cs="Times New Roman"/>
                <w:color w:val="000000"/>
                <w:lang w:val="sv-SE"/>
              </w:rPr>
              <w:t>1.25 (1.14</w:t>
            </w:r>
            <w:r w:rsidR="00094203">
              <w:rPr>
                <w:rFonts w:cs="Times New Roman"/>
                <w:color w:val="000000"/>
                <w:lang w:val="sv-SE"/>
              </w:rPr>
              <w:t xml:space="preserve">, </w:t>
            </w:r>
            <w:r w:rsidRPr="00CA3917">
              <w:rPr>
                <w:rFonts w:cs="Times New Roman"/>
                <w:color w:val="000000"/>
                <w:lang w:val="sv-SE"/>
              </w:rPr>
              <w:t>1.36)</w:t>
            </w:r>
          </w:p>
        </w:tc>
        <w:tc>
          <w:tcPr>
            <w:tcW w:w="1920" w:type="dxa"/>
            <w:tcBorders>
              <w:top w:val="nil"/>
              <w:left w:val="nil"/>
              <w:bottom w:val="nil"/>
              <w:right w:val="nil"/>
            </w:tcBorders>
            <w:vAlign w:val="bottom"/>
          </w:tcPr>
          <w:p w14:paraId="45BB2F37" w14:textId="77777777" w:rsidR="00645E7F" w:rsidRPr="00CA3917" w:rsidRDefault="00645E7F" w:rsidP="00645E7F">
            <w:pPr>
              <w:rPr>
                <w:rFonts w:cs="Times New Roman"/>
                <w:color w:val="000000"/>
                <w:lang w:val="sv-SE"/>
              </w:rPr>
            </w:pPr>
            <w:r w:rsidRPr="00CA3917">
              <w:rPr>
                <w:rFonts w:cs="Times New Roman"/>
                <w:color w:val="000000"/>
              </w:rPr>
              <w:t>3.44 (3.27, 3.61)</w:t>
            </w:r>
          </w:p>
        </w:tc>
      </w:tr>
      <w:tr w:rsidR="00645E7F" w:rsidRPr="00CA3917" w14:paraId="660DF137" w14:textId="77777777" w:rsidTr="00645E7F">
        <w:trPr>
          <w:gridAfter w:val="1"/>
          <w:wAfter w:w="352" w:type="dxa"/>
          <w:trHeight w:val="300"/>
        </w:trPr>
        <w:tc>
          <w:tcPr>
            <w:tcW w:w="960" w:type="dxa"/>
            <w:tcBorders>
              <w:top w:val="nil"/>
              <w:left w:val="nil"/>
              <w:bottom w:val="nil"/>
              <w:right w:val="nil"/>
            </w:tcBorders>
            <w:shd w:val="clear" w:color="auto" w:fill="auto"/>
            <w:noWrap/>
            <w:vAlign w:val="bottom"/>
            <w:hideMark/>
          </w:tcPr>
          <w:p w14:paraId="149D1AF7"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960" w:type="dxa"/>
            <w:tcBorders>
              <w:top w:val="nil"/>
              <w:left w:val="nil"/>
              <w:bottom w:val="nil"/>
              <w:right w:val="nil"/>
            </w:tcBorders>
            <w:shd w:val="clear" w:color="auto" w:fill="auto"/>
            <w:noWrap/>
            <w:vAlign w:val="bottom"/>
            <w:hideMark/>
          </w:tcPr>
          <w:p w14:paraId="6A203A70"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716ECA2E" w14:textId="77777777" w:rsidR="00645E7F" w:rsidRPr="00CA3917" w:rsidRDefault="00645E7F" w:rsidP="00645E7F">
            <w:pPr>
              <w:rPr>
                <w:rFonts w:cs="Times New Roman"/>
                <w:color w:val="000000"/>
                <w:lang w:val="sv-SE"/>
              </w:rPr>
            </w:pPr>
            <w:r w:rsidRPr="00CA3917">
              <w:rPr>
                <w:rFonts w:cs="Times New Roman"/>
                <w:color w:val="000000"/>
                <w:lang w:val="sv-SE"/>
              </w:rPr>
              <w:t>376 (318, 447)</w:t>
            </w:r>
          </w:p>
        </w:tc>
        <w:tc>
          <w:tcPr>
            <w:tcW w:w="1900" w:type="dxa"/>
            <w:tcBorders>
              <w:top w:val="nil"/>
              <w:left w:val="nil"/>
              <w:bottom w:val="nil"/>
              <w:right w:val="nil"/>
            </w:tcBorders>
            <w:shd w:val="clear" w:color="auto" w:fill="auto"/>
            <w:noWrap/>
            <w:vAlign w:val="bottom"/>
            <w:hideMark/>
          </w:tcPr>
          <w:p w14:paraId="424F2B57" w14:textId="1C191B48" w:rsidR="00645E7F" w:rsidRPr="00CA3917" w:rsidRDefault="00645E7F" w:rsidP="00645E7F">
            <w:pPr>
              <w:rPr>
                <w:rFonts w:cs="Times New Roman"/>
                <w:color w:val="000000"/>
                <w:lang w:val="sv-SE"/>
              </w:rPr>
            </w:pPr>
            <w:r w:rsidRPr="00CA3917">
              <w:rPr>
                <w:rFonts w:cs="Times New Roman"/>
                <w:color w:val="000000"/>
                <w:lang w:val="sv-SE"/>
              </w:rPr>
              <w:t>5.63 (5.41</w:t>
            </w:r>
            <w:r w:rsidR="00094203">
              <w:rPr>
                <w:rFonts w:cs="Times New Roman"/>
                <w:color w:val="000000"/>
                <w:lang w:val="sv-SE"/>
              </w:rPr>
              <w:t xml:space="preserve">, </w:t>
            </w:r>
            <w:r w:rsidRPr="00CA3917">
              <w:rPr>
                <w:rFonts w:cs="Times New Roman"/>
                <w:color w:val="000000"/>
                <w:lang w:val="sv-SE"/>
              </w:rPr>
              <w:t>5.85)</w:t>
            </w:r>
          </w:p>
        </w:tc>
        <w:tc>
          <w:tcPr>
            <w:tcW w:w="2020" w:type="dxa"/>
            <w:tcBorders>
              <w:top w:val="nil"/>
              <w:left w:val="nil"/>
              <w:bottom w:val="nil"/>
              <w:right w:val="nil"/>
            </w:tcBorders>
            <w:shd w:val="clear" w:color="auto" w:fill="auto"/>
            <w:noWrap/>
            <w:vAlign w:val="bottom"/>
            <w:hideMark/>
          </w:tcPr>
          <w:p w14:paraId="723E8058" w14:textId="2E9E407B" w:rsidR="00645E7F" w:rsidRPr="00CA3917" w:rsidRDefault="00645E7F" w:rsidP="00645E7F">
            <w:pPr>
              <w:rPr>
                <w:rFonts w:cs="Times New Roman"/>
                <w:color w:val="000000"/>
                <w:lang w:val="sv-SE"/>
              </w:rPr>
            </w:pPr>
            <w:r w:rsidRPr="00CA3917">
              <w:rPr>
                <w:rFonts w:cs="Times New Roman"/>
                <w:color w:val="000000"/>
                <w:lang w:val="sv-SE"/>
              </w:rPr>
              <w:t>3.31 (3.14</w:t>
            </w:r>
            <w:r w:rsidR="00094203">
              <w:rPr>
                <w:rFonts w:cs="Times New Roman"/>
                <w:color w:val="000000"/>
                <w:lang w:val="sv-SE"/>
              </w:rPr>
              <w:t xml:space="preserve">, </w:t>
            </w:r>
            <w:r w:rsidRPr="00CA3917">
              <w:rPr>
                <w:rFonts w:cs="Times New Roman"/>
                <w:color w:val="000000"/>
                <w:lang w:val="sv-SE"/>
              </w:rPr>
              <w:t>3.49)</w:t>
            </w:r>
          </w:p>
        </w:tc>
        <w:tc>
          <w:tcPr>
            <w:tcW w:w="1900" w:type="dxa"/>
            <w:tcBorders>
              <w:top w:val="nil"/>
              <w:left w:val="nil"/>
              <w:bottom w:val="nil"/>
              <w:right w:val="nil"/>
            </w:tcBorders>
            <w:shd w:val="clear" w:color="auto" w:fill="auto"/>
            <w:noWrap/>
            <w:vAlign w:val="bottom"/>
            <w:hideMark/>
          </w:tcPr>
          <w:p w14:paraId="62CEA4B5" w14:textId="45DFDA31" w:rsidR="00645E7F" w:rsidRPr="00CA3917" w:rsidRDefault="00645E7F" w:rsidP="00645E7F">
            <w:pPr>
              <w:rPr>
                <w:rFonts w:cs="Times New Roman"/>
                <w:color w:val="000000"/>
                <w:lang w:val="sv-SE"/>
              </w:rPr>
            </w:pPr>
            <w:r w:rsidRPr="00CA3917">
              <w:rPr>
                <w:rFonts w:cs="Times New Roman"/>
                <w:color w:val="000000"/>
                <w:lang w:val="sv-SE"/>
              </w:rPr>
              <w:t>1.6 (1.52</w:t>
            </w:r>
            <w:r w:rsidR="00094203">
              <w:rPr>
                <w:rFonts w:cs="Times New Roman"/>
                <w:color w:val="000000"/>
                <w:lang w:val="sv-SE"/>
              </w:rPr>
              <w:t xml:space="preserve">, </w:t>
            </w:r>
            <w:r w:rsidRPr="00CA3917">
              <w:rPr>
                <w:rFonts w:cs="Times New Roman"/>
                <w:color w:val="000000"/>
                <w:lang w:val="sv-SE"/>
              </w:rPr>
              <w:t>1.69)</w:t>
            </w:r>
          </w:p>
        </w:tc>
        <w:tc>
          <w:tcPr>
            <w:tcW w:w="1920" w:type="dxa"/>
            <w:tcBorders>
              <w:top w:val="nil"/>
              <w:left w:val="nil"/>
              <w:bottom w:val="nil"/>
              <w:right w:val="nil"/>
            </w:tcBorders>
            <w:shd w:val="clear" w:color="auto" w:fill="auto"/>
            <w:noWrap/>
            <w:vAlign w:val="bottom"/>
            <w:hideMark/>
          </w:tcPr>
          <w:p w14:paraId="2C918D98" w14:textId="39C8617B" w:rsidR="00645E7F" w:rsidRPr="00CA3917" w:rsidRDefault="00645E7F" w:rsidP="00645E7F">
            <w:pPr>
              <w:rPr>
                <w:rFonts w:cs="Times New Roman"/>
                <w:color w:val="000000"/>
                <w:lang w:val="sv-SE"/>
              </w:rPr>
            </w:pPr>
            <w:r w:rsidRPr="00CA3917">
              <w:rPr>
                <w:rFonts w:cs="Times New Roman"/>
                <w:color w:val="000000"/>
                <w:lang w:val="sv-SE"/>
              </w:rPr>
              <w:t>1.27 (1.17</w:t>
            </w:r>
            <w:r w:rsidR="00094203">
              <w:rPr>
                <w:rFonts w:cs="Times New Roman"/>
                <w:color w:val="000000"/>
                <w:lang w:val="sv-SE"/>
              </w:rPr>
              <w:t xml:space="preserve">, </w:t>
            </w:r>
            <w:r w:rsidRPr="00CA3917">
              <w:rPr>
                <w:rFonts w:cs="Times New Roman"/>
                <w:color w:val="000000"/>
                <w:lang w:val="sv-SE"/>
              </w:rPr>
              <w:t>1.39)</w:t>
            </w:r>
          </w:p>
        </w:tc>
        <w:tc>
          <w:tcPr>
            <w:tcW w:w="1920" w:type="dxa"/>
            <w:tcBorders>
              <w:top w:val="nil"/>
              <w:left w:val="nil"/>
              <w:bottom w:val="nil"/>
              <w:right w:val="nil"/>
            </w:tcBorders>
            <w:vAlign w:val="bottom"/>
          </w:tcPr>
          <w:p w14:paraId="66F1D1E3" w14:textId="77777777" w:rsidR="00645E7F" w:rsidRPr="00CA3917" w:rsidRDefault="00645E7F" w:rsidP="00645E7F">
            <w:pPr>
              <w:rPr>
                <w:rFonts w:cs="Times New Roman"/>
                <w:color w:val="000000"/>
                <w:lang w:val="sv-SE"/>
              </w:rPr>
            </w:pPr>
            <w:r w:rsidRPr="00CA3917">
              <w:rPr>
                <w:rFonts w:cs="Times New Roman"/>
                <w:color w:val="000000"/>
              </w:rPr>
              <w:t>3.51 (3.34, 3.69)</w:t>
            </w:r>
          </w:p>
        </w:tc>
      </w:tr>
      <w:tr w:rsidR="00645E7F" w:rsidRPr="00CA3917" w14:paraId="28DD1265" w14:textId="77777777" w:rsidTr="00645E7F">
        <w:trPr>
          <w:gridAfter w:val="1"/>
          <w:wAfter w:w="352" w:type="dxa"/>
          <w:trHeight w:val="300"/>
        </w:trPr>
        <w:tc>
          <w:tcPr>
            <w:tcW w:w="960" w:type="dxa"/>
            <w:tcBorders>
              <w:top w:val="nil"/>
              <w:left w:val="nil"/>
              <w:bottom w:val="single" w:sz="4" w:space="0" w:color="auto"/>
              <w:right w:val="nil"/>
            </w:tcBorders>
            <w:shd w:val="clear" w:color="auto" w:fill="auto"/>
            <w:noWrap/>
            <w:vAlign w:val="bottom"/>
            <w:hideMark/>
          </w:tcPr>
          <w:p w14:paraId="3FEBBF92"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960" w:type="dxa"/>
            <w:tcBorders>
              <w:top w:val="nil"/>
              <w:left w:val="nil"/>
              <w:bottom w:val="single" w:sz="4" w:space="0" w:color="auto"/>
              <w:right w:val="nil"/>
            </w:tcBorders>
            <w:shd w:val="clear" w:color="auto" w:fill="auto"/>
            <w:noWrap/>
            <w:vAlign w:val="bottom"/>
            <w:hideMark/>
          </w:tcPr>
          <w:p w14:paraId="52210FCA"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single" w:sz="4" w:space="0" w:color="auto"/>
              <w:right w:val="nil"/>
            </w:tcBorders>
            <w:shd w:val="clear" w:color="auto" w:fill="auto"/>
            <w:noWrap/>
            <w:vAlign w:val="bottom"/>
            <w:hideMark/>
          </w:tcPr>
          <w:p w14:paraId="5967AAB9" w14:textId="77777777" w:rsidR="00645E7F" w:rsidRPr="00CA3917" w:rsidRDefault="00645E7F" w:rsidP="00645E7F">
            <w:pPr>
              <w:rPr>
                <w:rFonts w:cs="Times New Roman"/>
                <w:color w:val="000000"/>
                <w:lang w:val="sv-SE"/>
              </w:rPr>
            </w:pPr>
            <w:r w:rsidRPr="00CA3917">
              <w:rPr>
                <w:rFonts w:cs="Times New Roman"/>
                <w:color w:val="000000"/>
                <w:lang w:val="sv-SE"/>
              </w:rPr>
              <w:t>555 (447, 1550)</w:t>
            </w:r>
          </w:p>
        </w:tc>
        <w:tc>
          <w:tcPr>
            <w:tcW w:w="1900" w:type="dxa"/>
            <w:tcBorders>
              <w:top w:val="nil"/>
              <w:left w:val="nil"/>
              <w:bottom w:val="single" w:sz="4" w:space="0" w:color="auto"/>
              <w:right w:val="nil"/>
            </w:tcBorders>
            <w:shd w:val="clear" w:color="auto" w:fill="auto"/>
            <w:noWrap/>
            <w:vAlign w:val="bottom"/>
            <w:hideMark/>
          </w:tcPr>
          <w:p w14:paraId="790D5C16" w14:textId="45B227C7" w:rsidR="00645E7F" w:rsidRPr="00CA3917" w:rsidRDefault="00645E7F" w:rsidP="00645E7F">
            <w:pPr>
              <w:rPr>
                <w:rFonts w:cs="Times New Roman"/>
                <w:color w:val="000000"/>
                <w:lang w:val="sv-SE"/>
              </w:rPr>
            </w:pPr>
            <w:r w:rsidRPr="00CA3917">
              <w:rPr>
                <w:rFonts w:cs="Times New Roman"/>
                <w:color w:val="000000"/>
                <w:lang w:val="sv-SE"/>
              </w:rPr>
              <w:t>5.79 (5.57</w:t>
            </w:r>
            <w:r w:rsidR="00094203">
              <w:rPr>
                <w:rFonts w:cs="Times New Roman"/>
                <w:color w:val="000000"/>
                <w:lang w:val="sv-SE"/>
              </w:rPr>
              <w:t xml:space="preserve">, </w:t>
            </w:r>
            <w:r w:rsidRPr="00CA3917">
              <w:rPr>
                <w:rFonts w:cs="Times New Roman"/>
                <w:color w:val="000000"/>
                <w:lang w:val="sv-SE"/>
              </w:rPr>
              <w:t>6.02)</w:t>
            </w:r>
          </w:p>
        </w:tc>
        <w:tc>
          <w:tcPr>
            <w:tcW w:w="2020" w:type="dxa"/>
            <w:tcBorders>
              <w:top w:val="nil"/>
              <w:left w:val="nil"/>
              <w:bottom w:val="single" w:sz="4" w:space="0" w:color="auto"/>
              <w:right w:val="nil"/>
            </w:tcBorders>
            <w:shd w:val="clear" w:color="auto" w:fill="auto"/>
            <w:noWrap/>
            <w:vAlign w:val="bottom"/>
            <w:hideMark/>
          </w:tcPr>
          <w:p w14:paraId="1092B2E1" w14:textId="25A6BD78" w:rsidR="00645E7F" w:rsidRPr="00CA3917" w:rsidRDefault="00645E7F" w:rsidP="00645E7F">
            <w:pPr>
              <w:rPr>
                <w:rFonts w:cs="Times New Roman"/>
                <w:color w:val="000000"/>
                <w:lang w:val="sv-SE"/>
              </w:rPr>
            </w:pPr>
            <w:r w:rsidRPr="00CA3917">
              <w:rPr>
                <w:rFonts w:cs="Times New Roman"/>
                <w:color w:val="000000"/>
                <w:lang w:val="sv-SE"/>
              </w:rPr>
              <w:t>3.41 (3.23</w:t>
            </w:r>
            <w:r w:rsidR="00094203">
              <w:rPr>
                <w:rFonts w:cs="Times New Roman"/>
                <w:color w:val="000000"/>
                <w:lang w:val="sv-SE"/>
              </w:rPr>
              <w:t xml:space="preserve">, </w:t>
            </w:r>
            <w:r w:rsidRPr="00CA3917">
              <w:rPr>
                <w:rFonts w:cs="Times New Roman"/>
                <w:color w:val="000000"/>
                <w:lang w:val="sv-SE"/>
              </w:rPr>
              <w:t>3.59)</w:t>
            </w:r>
          </w:p>
        </w:tc>
        <w:tc>
          <w:tcPr>
            <w:tcW w:w="1900" w:type="dxa"/>
            <w:tcBorders>
              <w:top w:val="nil"/>
              <w:left w:val="nil"/>
              <w:bottom w:val="single" w:sz="4" w:space="0" w:color="auto"/>
              <w:right w:val="nil"/>
            </w:tcBorders>
            <w:shd w:val="clear" w:color="auto" w:fill="auto"/>
            <w:noWrap/>
            <w:vAlign w:val="bottom"/>
            <w:hideMark/>
          </w:tcPr>
          <w:p w14:paraId="66E51104" w14:textId="314EC8F1" w:rsidR="00645E7F" w:rsidRPr="00CA3917" w:rsidRDefault="00645E7F" w:rsidP="00645E7F">
            <w:pPr>
              <w:rPr>
                <w:rFonts w:cs="Times New Roman"/>
                <w:color w:val="000000"/>
                <w:lang w:val="sv-SE"/>
              </w:rPr>
            </w:pPr>
            <w:r w:rsidRPr="00CA3917">
              <w:rPr>
                <w:rFonts w:cs="Times New Roman"/>
                <w:color w:val="000000"/>
                <w:lang w:val="sv-SE"/>
              </w:rPr>
              <w:t>1.63 (1.55</w:t>
            </w:r>
            <w:r w:rsidR="00094203">
              <w:rPr>
                <w:rFonts w:cs="Times New Roman"/>
                <w:color w:val="000000"/>
                <w:lang w:val="sv-SE"/>
              </w:rPr>
              <w:t xml:space="preserve">, </w:t>
            </w:r>
            <w:r w:rsidRPr="00CA3917">
              <w:rPr>
                <w:rFonts w:cs="Times New Roman"/>
                <w:color w:val="000000"/>
                <w:lang w:val="sv-SE"/>
              </w:rPr>
              <w:t>1.71)</w:t>
            </w:r>
          </w:p>
        </w:tc>
        <w:tc>
          <w:tcPr>
            <w:tcW w:w="1920" w:type="dxa"/>
            <w:tcBorders>
              <w:top w:val="nil"/>
              <w:left w:val="nil"/>
              <w:bottom w:val="single" w:sz="4" w:space="0" w:color="auto"/>
              <w:right w:val="nil"/>
            </w:tcBorders>
            <w:shd w:val="clear" w:color="auto" w:fill="auto"/>
            <w:noWrap/>
            <w:vAlign w:val="bottom"/>
            <w:hideMark/>
          </w:tcPr>
          <w:p w14:paraId="7CCAB7E4" w14:textId="58F8B22A" w:rsidR="00645E7F" w:rsidRPr="00CA3917" w:rsidRDefault="00645E7F" w:rsidP="00645E7F">
            <w:pPr>
              <w:rPr>
                <w:rFonts w:cs="Times New Roman"/>
                <w:color w:val="000000"/>
                <w:lang w:val="sv-SE"/>
              </w:rPr>
            </w:pPr>
            <w:r w:rsidRPr="00CA3917">
              <w:rPr>
                <w:rFonts w:cs="Times New Roman"/>
                <w:color w:val="000000"/>
                <w:lang w:val="sv-SE"/>
              </w:rPr>
              <w:t>1.39 (1.28</w:t>
            </w:r>
            <w:r w:rsidR="00094203">
              <w:rPr>
                <w:rFonts w:cs="Times New Roman"/>
                <w:color w:val="000000"/>
                <w:lang w:val="sv-SE"/>
              </w:rPr>
              <w:t xml:space="preserve">, </w:t>
            </w:r>
            <w:r w:rsidRPr="00CA3917">
              <w:rPr>
                <w:rFonts w:cs="Times New Roman"/>
                <w:color w:val="000000"/>
                <w:lang w:val="sv-SE"/>
              </w:rPr>
              <w:t>1.52)</w:t>
            </w:r>
          </w:p>
        </w:tc>
        <w:tc>
          <w:tcPr>
            <w:tcW w:w="1920" w:type="dxa"/>
            <w:tcBorders>
              <w:top w:val="nil"/>
              <w:left w:val="nil"/>
              <w:bottom w:val="single" w:sz="4" w:space="0" w:color="auto"/>
              <w:right w:val="nil"/>
            </w:tcBorders>
            <w:vAlign w:val="bottom"/>
          </w:tcPr>
          <w:p w14:paraId="07FDA62F" w14:textId="77777777" w:rsidR="00645E7F" w:rsidRPr="00CA3917" w:rsidRDefault="00645E7F" w:rsidP="00645E7F">
            <w:pPr>
              <w:rPr>
                <w:rFonts w:cs="Times New Roman"/>
                <w:color w:val="000000"/>
                <w:lang w:val="sv-SE"/>
              </w:rPr>
            </w:pPr>
            <w:r w:rsidRPr="00CA3917">
              <w:rPr>
                <w:rFonts w:cs="Times New Roman"/>
                <w:color w:val="000000"/>
              </w:rPr>
              <w:t>3.56 (3.38, 3.74)</w:t>
            </w:r>
          </w:p>
        </w:tc>
      </w:tr>
    </w:tbl>
    <w:p w14:paraId="441784CF" w14:textId="77777777" w:rsidR="00645E7F" w:rsidRPr="00CA3917" w:rsidRDefault="00645E7F" w:rsidP="00645E7F">
      <w:pPr>
        <w:spacing w:after="160" w:line="259" w:lineRule="auto"/>
        <w:rPr>
          <w:rFonts w:cs="Times New Roman"/>
          <w:lang w:val="en-US"/>
        </w:rPr>
      </w:pPr>
    </w:p>
    <w:p w14:paraId="554EC40D" w14:textId="77777777" w:rsidR="00645E7F" w:rsidRPr="00CA3917" w:rsidRDefault="00645E7F" w:rsidP="00645E7F">
      <w:pPr>
        <w:spacing w:after="160" w:line="259" w:lineRule="auto"/>
        <w:rPr>
          <w:rFonts w:cs="Times New Roman"/>
          <w:lang w:val="en-US"/>
        </w:rPr>
      </w:pPr>
      <w:r w:rsidRPr="00CA3917">
        <w:rPr>
          <w:rFonts w:cs="Times New Roman"/>
          <w:lang w:val="en-US"/>
        </w:rPr>
        <w:br w:type="page"/>
      </w:r>
    </w:p>
    <w:p w14:paraId="49C4122B" w14:textId="0E86AE70" w:rsidR="00645E7F" w:rsidRPr="00CA3917" w:rsidRDefault="00645E7F" w:rsidP="00645E7F">
      <w:pPr>
        <w:spacing w:after="160" w:line="259" w:lineRule="auto"/>
        <w:rPr>
          <w:rFonts w:cs="Times New Roman"/>
          <w:lang w:val="en-US"/>
        </w:rPr>
      </w:pPr>
      <w:r w:rsidRPr="00CA3917">
        <w:rPr>
          <w:rFonts w:cs="Times New Roman"/>
          <w:lang w:val="en-US"/>
        </w:rPr>
        <w:lastRenderedPageBreak/>
        <w:t xml:space="preserve">Table </w:t>
      </w:r>
      <w:r w:rsidR="000807BB" w:rsidRPr="00CA3917">
        <w:rPr>
          <w:rFonts w:cs="Times New Roman"/>
          <w:lang w:val="en-US"/>
        </w:rPr>
        <w:t>S</w:t>
      </w:r>
      <w:r w:rsidR="000807BB">
        <w:rPr>
          <w:rFonts w:cs="Times New Roman"/>
          <w:lang w:val="en-US"/>
        </w:rPr>
        <w:t>7</w:t>
      </w:r>
      <w:r w:rsidR="00700622" w:rsidRPr="00CA3917">
        <w:rPr>
          <w:rFonts w:cs="Times New Roman"/>
          <w:lang w:val="en-US"/>
        </w:rPr>
        <w:t>.</w:t>
      </w:r>
      <w:r w:rsidRPr="00CA3917">
        <w:rPr>
          <w:rFonts w:cs="Times New Roman"/>
          <w:lang w:val="en-US"/>
        </w:rPr>
        <w:t xml:space="preserve"> </w:t>
      </w:r>
      <w:r w:rsidR="00E03F97" w:rsidRPr="00CA3917">
        <w:rPr>
          <w:rFonts w:cs="Times New Roman"/>
          <w:lang w:val="en-US"/>
        </w:rPr>
        <w:t xml:space="preserve">Serum </w:t>
      </w:r>
      <w:r w:rsidR="00E03F97" w:rsidRPr="00CA3917">
        <w:rPr>
          <w:rFonts w:cs="Times New Roman"/>
        </w:rPr>
        <w:t xml:space="preserve">lipids by </w:t>
      </w:r>
      <w:proofErr w:type="spellStart"/>
      <w:r w:rsidR="00E03F97" w:rsidRPr="00CA3917">
        <w:rPr>
          <w:rFonts w:cs="Times New Roman"/>
        </w:rPr>
        <w:t>ventiles</w:t>
      </w:r>
      <w:proofErr w:type="spellEnd"/>
      <w:r w:rsidR="00E03F97">
        <w:rPr>
          <w:rFonts w:cs="Times New Roman"/>
        </w:rPr>
        <w:t xml:space="preserve"> (up to 20</w:t>
      </w:r>
      <w:r w:rsidR="00E03F97" w:rsidRPr="00E03F97">
        <w:rPr>
          <w:rFonts w:cs="Times New Roman"/>
          <w:vertAlign w:val="superscript"/>
        </w:rPr>
        <w:t>th</w:t>
      </w:r>
      <w:r w:rsidR="00E03F97">
        <w:rPr>
          <w:rFonts w:cs="Times New Roman"/>
        </w:rPr>
        <w:t xml:space="preserve"> </w:t>
      </w:r>
      <w:r w:rsidR="006D607C">
        <w:rPr>
          <w:rFonts w:cs="Times New Roman"/>
        </w:rPr>
        <w:t>per</w:t>
      </w:r>
      <w:r w:rsidR="00E03F97">
        <w:rPr>
          <w:rFonts w:cs="Times New Roman"/>
        </w:rPr>
        <w:t>centile)</w:t>
      </w:r>
      <w:r w:rsidR="00E03F97" w:rsidRPr="00CA3917">
        <w:rPr>
          <w:rFonts w:cs="Times New Roman"/>
        </w:rPr>
        <w:t xml:space="preserve"> </w:t>
      </w:r>
      <w:r w:rsidRPr="00CA3917">
        <w:rPr>
          <w:rFonts w:cs="Times New Roman"/>
        </w:rPr>
        <w:t>and deciles of PFOA with 95% confidence interval in all adults 20 to 60 years.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-transformed lipids as outcomes, categorical PFOS variable and adjusted with covariates</w:t>
      </w:r>
    </w:p>
    <w:tbl>
      <w:tblPr>
        <w:tblW w:w="13892" w:type="dxa"/>
        <w:tblCellMar>
          <w:left w:w="70" w:type="dxa"/>
          <w:right w:w="70" w:type="dxa"/>
        </w:tblCellMar>
        <w:tblLook w:val="04A0" w:firstRow="1" w:lastRow="0" w:firstColumn="1" w:lastColumn="0" w:noHBand="0" w:noVBand="1"/>
      </w:tblPr>
      <w:tblGrid>
        <w:gridCol w:w="960"/>
        <w:gridCol w:w="960"/>
        <w:gridCol w:w="1960"/>
        <w:gridCol w:w="1900"/>
        <w:gridCol w:w="2020"/>
        <w:gridCol w:w="1900"/>
        <w:gridCol w:w="1920"/>
        <w:gridCol w:w="2272"/>
      </w:tblGrid>
      <w:tr w:rsidR="008A451D" w:rsidRPr="00CA3917" w14:paraId="2CBCEE9C" w14:textId="77777777" w:rsidTr="00F70C95">
        <w:trPr>
          <w:trHeight w:val="885"/>
        </w:trPr>
        <w:tc>
          <w:tcPr>
            <w:tcW w:w="960" w:type="dxa"/>
            <w:tcBorders>
              <w:top w:val="single" w:sz="4" w:space="0" w:color="auto"/>
              <w:left w:val="nil"/>
              <w:bottom w:val="single" w:sz="4" w:space="0" w:color="auto"/>
              <w:right w:val="nil"/>
            </w:tcBorders>
            <w:shd w:val="clear" w:color="auto" w:fill="auto"/>
            <w:noWrap/>
            <w:vAlign w:val="bottom"/>
            <w:hideMark/>
          </w:tcPr>
          <w:p w14:paraId="04E0B207" w14:textId="335116A5" w:rsidR="008A451D" w:rsidRPr="00CA3917" w:rsidRDefault="008A451D" w:rsidP="00F70C95">
            <w:pPr>
              <w:rPr>
                <w:rFonts w:cs="Times New Roman"/>
                <w:color w:val="000000"/>
                <w:lang w:val="sv-SE"/>
              </w:rPr>
            </w:pPr>
            <w:r w:rsidRPr="00CA3917">
              <w:rPr>
                <w:rFonts w:cs="Times New Roman"/>
                <w:color w:val="000000"/>
                <w:lang w:val="sv-SE"/>
              </w:rPr>
              <w:t>PFOA</w:t>
            </w:r>
          </w:p>
        </w:tc>
        <w:tc>
          <w:tcPr>
            <w:tcW w:w="960" w:type="dxa"/>
            <w:tcBorders>
              <w:top w:val="single" w:sz="4" w:space="0" w:color="auto"/>
              <w:left w:val="nil"/>
              <w:bottom w:val="single" w:sz="4" w:space="0" w:color="auto"/>
              <w:right w:val="nil"/>
            </w:tcBorders>
            <w:shd w:val="clear" w:color="auto" w:fill="auto"/>
            <w:noWrap/>
            <w:vAlign w:val="bottom"/>
            <w:hideMark/>
          </w:tcPr>
          <w:p w14:paraId="3B1A7B07" w14:textId="77777777" w:rsidR="008A451D" w:rsidRPr="00CA3917" w:rsidRDefault="008A451D" w:rsidP="00F70C95">
            <w:pPr>
              <w:jc w:val="right"/>
              <w:rPr>
                <w:rFonts w:cs="Times New Roman"/>
                <w:color w:val="000000"/>
                <w:lang w:val="sv-SE"/>
              </w:rPr>
            </w:pPr>
            <w:r w:rsidRPr="00CA3917">
              <w:rPr>
                <w:rFonts w:cs="Times New Roman"/>
                <w:color w:val="000000"/>
                <w:lang w:val="sv-SE"/>
              </w:rPr>
              <w:t>n</w:t>
            </w:r>
          </w:p>
        </w:tc>
        <w:tc>
          <w:tcPr>
            <w:tcW w:w="1960" w:type="dxa"/>
            <w:tcBorders>
              <w:top w:val="single" w:sz="4" w:space="0" w:color="auto"/>
              <w:left w:val="nil"/>
              <w:bottom w:val="single" w:sz="4" w:space="0" w:color="auto"/>
              <w:right w:val="nil"/>
            </w:tcBorders>
            <w:shd w:val="clear" w:color="auto" w:fill="auto"/>
            <w:noWrap/>
            <w:vAlign w:val="bottom"/>
            <w:hideMark/>
          </w:tcPr>
          <w:p w14:paraId="01EE9623" w14:textId="1749529D" w:rsidR="008A451D" w:rsidRPr="00CA3917" w:rsidRDefault="008A451D" w:rsidP="00F70C95">
            <w:pPr>
              <w:jc w:val="center"/>
              <w:rPr>
                <w:rFonts w:cs="Times New Roman"/>
                <w:color w:val="000000"/>
                <w:lang w:val="sv-SE"/>
              </w:rPr>
            </w:pPr>
            <w:r w:rsidRPr="00CA3917">
              <w:rPr>
                <w:rFonts w:cs="Times New Roman"/>
                <w:color w:val="000000"/>
                <w:lang w:val="sv-SE"/>
              </w:rPr>
              <w:t>PFOA median (</w:t>
            </w:r>
            <w:proofErr w:type="spellStart"/>
            <w:r w:rsidRPr="00CA3917">
              <w:rPr>
                <w:rFonts w:cs="Times New Roman"/>
                <w:color w:val="000000"/>
                <w:lang w:val="sv-SE"/>
              </w:rPr>
              <w:t>range</w:t>
            </w:r>
            <w:proofErr w:type="spellEnd"/>
            <w:r w:rsidRPr="00CA3917">
              <w:rPr>
                <w:rFonts w:cs="Times New Roman"/>
                <w:color w:val="000000"/>
                <w:lang w:val="sv-SE"/>
              </w:rPr>
              <w:t>)</w:t>
            </w:r>
          </w:p>
        </w:tc>
        <w:tc>
          <w:tcPr>
            <w:tcW w:w="1900" w:type="dxa"/>
            <w:tcBorders>
              <w:top w:val="single" w:sz="4" w:space="0" w:color="auto"/>
              <w:left w:val="nil"/>
              <w:bottom w:val="single" w:sz="4" w:space="0" w:color="auto"/>
              <w:right w:val="nil"/>
            </w:tcBorders>
            <w:shd w:val="clear" w:color="auto" w:fill="auto"/>
            <w:vAlign w:val="bottom"/>
            <w:hideMark/>
          </w:tcPr>
          <w:p w14:paraId="390260FB" w14:textId="77777777" w:rsidR="008A451D" w:rsidRPr="00CA3917" w:rsidRDefault="008A451D" w:rsidP="00F70C95">
            <w:pPr>
              <w:jc w:val="center"/>
              <w:rPr>
                <w:rFonts w:cs="Times New Roman"/>
                <w:color w:val="000000"/>
                <w:lang w:val="en-US"/>
              </w:rPr>
            </w:pPr>
            <w:r w:rsidRPr="00CA3917">
              <w:rPr>
                <w:rFonts w:cs="Times New Roman"/>
                <w:color w:val="000000"/>
                <w:lang w:val="en-US"/>
              </w:rPr>
              <w:t>Adjusted mean total cholesterol (95% CI)</w:t>
            </w:r>
          </w:p>
        </w:tc>
        <w:tc>
          <w:tcPr>
            <w:tcW w:w="2020" w:type="dxa"/>
            <w:tcBorders>
              <w:top w:val="single" w:sz="4" w:space="0" w:color="auto"/>
              <w:left w:val="nil"/>
              <w:bottom w:val="single" w:sz="4" w:space="0" w:color="auto"/>
              <w:right w:val="nil"/>
            </w:tcBorders>
            <w:shd w:val="clear" w:color="auto" w:fill="auto"/>
            <w:vAlign w:val="bottom"/>
            <w:hideMark/>
          </w:tcPr>
          <w:p w14:paraId="2B4F53BB" w14:textId="77777777" w:rsidR="008A451D" w:rsidRPr="00CA3917" w:rsidRDefault="008A451D"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LDL (95% CI)</w:t>
            </w:r>
          </w:p>
        </w:tc>
        <w:tc>
          <w:tcPr>
            <w:tcW w:w="1900" w:type="dxa"/>
            <w:tcBorders>
              <w:top w:val="single" w:sz="4" w:space="0" w:color="auto"/>
              <w:left w:val="nil"/>
              <w:bottom w:val="single" w:sz="4" w:space="0" w:color="auto"/>
              <w:right w:val="nil"/>
            </w:tcBorders>
            <w:shd w:val="clear" w:color="auto" w:fill="auto"/>
            <w:vAlign w:val="bottom"/>
            <w:hideMark/>
          </w:tcPr>
          <w:p w14:paraId="1D4BEF8C" w14:textId="77777777" w:rsidR="008A451D" w:rsidRPr="00CA3917" w:rsidRDefault="008A451D"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HDL (95% CI)</w:t>
            </w:r>
          </w:p>
        </w:tc>
        <w:tc>
          <w:tcPr>
            <w:tcW w:w="1920" w:type="dxa"/>
            <w:tcBorders>
              <w:top w:val="single" w:sz="4" w:space="0" w:color="auto"/>
              <w:left w:val="nil"/>
              <w:bottom w:val="single" w:sz="4" w:space="0" w:color="auto"/>
              <w:right w:val="nil"/>
            </w:tcBorders>
            <w:shd w:val="clear" w:color="auto" w:fill="auto"/>
            <w:vAlign w:val="bottom"/>
            <w:hideMark/>
          </w:tcPr>
          <w:p w14:paraId="053193B2" w14:textId="77777777" w:rsidR="008A451D" w:rsidRPr="00CA3917" w:rsidRDefault="008A451D"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w:t>
            </w:r>
            <w:proofErr w:type="spellStart"/>
            <w:r w:rsidRPr="00CA3917">
              <w:rPr>
                <w:rFonts w:cs="Times New Roman"/>
                <w:color w:val="000000"/>
                <w:lang w:val="sv-SE"/>
              </w:rPr>
              <w:t>Triglycerides</w:t>
            </w:r>
            <w:proofErr w:type="spellEnd"/>
            <w:r w:rsidRPr="00CA3917">
              <w:rPr>
                <w:rFonts w:cs="Times New Roman"/>
                <w:color w:val="000000"/>
                <w:lang w:val="sv-SE"/>
              </w:rPr>
              <w:t xml:space="preserve"> </w:t>
            </w:r>
            <w:r w:rsidRPr="00CA3917">
              <w:rPr>
                <w:rFonts w:cs="Times New Roman"/>
                <w:color w:val="000000"/>
                <w:lang w:val="sv-SE"/>
              </w:rPr>
              <w:br/>
              <w:t>(95% CI)</w:t>
            </w:r>
          </w:p>
        </w:tc>
        <w:tc>
          <w:tcPr>
            <w:tcW w:w="2272" w:type="dxa"/>
            <w:tcBorders>
              <w:top w:val="single" w:sz="4" w:space="0" w:color="auto"/>
              <w:left w:val="nil"/>
              <w:bottom w:val="single" w:sz="4" w:space="0" w:color="auto"/>
              <w:right w:val="nil"/>
            </w:tcBorders>
          </w:tcPr>
          <w:p w14:paraId="59FBD23A" w14:textId="77777777" w:rsidR="008A451D" w:rsidRPr="00CA3917" w:rsidRDefault="008A451D" w:rsidP="00F70C95">
            <w:pPr>
              <w:jc w:val="center"/>
              <w:rPr>
                <w:rFonts w:cs="Times New Roman"/>
                <w:color w:val="000000"/>
                <w:lang w:val="en-US"/>
              </w:rPr>
            </w:pPr>
            <w:r w:rsidRPr="00CA3917">
              <w:rPr>
                <w:rFonts w:cs="Times New Roman"/>
                <w:color w:val="000000"/>
                <w:lang w:val="en-US"/>
              </w:rPr>
              <w:t>Adjusted mean total cholesterol/HDL ratio (95% CI)</w:t>
            </w:r>
          </w:p>
        </w:tc>
      </w:tr>
      <w:tr w:rsidR="00645E7F" w:rsidRPr="00CA3917" w14:paraId="5BEFF783" w14:textId="77777777" w:rsidTr="00645E7F">
        <w:trPr>
          <w:trHeight w:val="300"/>
        </w:trPr>
        <w:tc>
          <w:tcPr>
            <w:tcW w:w="960" w:type="dxa"/>
            <w:tcBorders>
              <w:top w:val="nil"/>
              <w:left w:val="nil"/>
              <w:bottom w:val="nil"/>
              <w:right w:val="nil"/>
            </w:tcBorders>
            <w:shd w:val="clear" w:color="auto" w:fill="auto"/>
            <w:noWrap/>
            <w:vAlign w:val="bottom"/>
            <w:hideMark/>
          </w:tcPr>
          <w:p w14:paraId="7C215D1C" w14:textId="77777777" w:rsidR="00645E7F" w:rsidRPr="00CA3917" w:rsidRDefault="00645E7F" w:rsidP="00645E7F">
            <w:pPr>
              <w:rPr>
                <w:rFonts w:cs="Times New Roman"/>
                <w:color w:val="000000"/>
                <w:lang w:val="sv-SE"/>
              </w:rPr>
            </w:pPr>
            <w:r w:rsidRPr="00CA3917">
              <w:rPr>
                <w:rFonts w:cs="Times New Roman"/>
                <w:color w:val="000000"/>
                <w:lang w:val="sv-SE"/>
              </w:rPr>
              <w:t>0-5%</w:t>
            </w:r>
          </w:p>
        </w:tc>
        <w:tc>
          <w:tcPr>
            <w:tcW w:w="960" w:type="dxa"/>
            <w:tcBorders>
              <w:top w:val="nil"/>
              <w:left w:val="nil"/>
              <w:bottom w:val="nil"/>
              <w:right w:val="nil"/>
            </w:tcBorders>
            <w:shd w:val="clear" w:color="auto" w:fill="auto"/>
            <w:noWrap/>
            <w:vAlign w:val="bottom"/>
            <w:hideMark/>
          </w:tcPr>
          <w:p w14:paraId="26FE021F" w14:textId="77777777" w:rsidR="00645E7F" w:rsidRPr="00CA3917" w:rsidRDefault="00645E7F" w:rsidP="00645E7F">
            <w:pPr>
              <w:jc w:val="right"/>
              <w:rPr>
                <w:rFonts w:cs="Times New Roman"/>
                <w:color w:val="000000"/>
                <w:lang w:val="sv-SE"/>
              </w:rPr>
            </w:pPr>
            <w:r w:rsidRPr="00CA3917">
              <w:rPr>
                <w:rFonts w:cs="Times New Roman"/>
                <w:color w:val="000000"/>
                <w:lang w:val="sv-SE"/>
              </w:rPr>
              <w:t>98</w:t>
            </w:r>
          </w:p>
        </w:tc>
        <w:tc>
          <w:tcPr>
            <w:tcW w:w="1960" w:type="dxa"/>
            <w:tcBorders>
              <w:top w:val="nil"/>
              <w:left w:val="nil"/>
              <w:bottom w:val="nil"/>
              <w:right w:val="nil"/>
            </w:tcBorders>
            <w:shd w:val="clear" w:color="auto" w:fill="auto"/>
            <w:noWrap/>
            <w:vAlign w:val="bottom"/>
            <w:hideMark/>
          </w:tcPr>
          <w:p w14:paraId="79A417FB" w14:textId="77777777" w:rsidR="00645E7F" w:rsidRPr="00CA3917" w:rsidRDefault="00645E7F" w:rsidP="00645E7F">
            <w:pPr>
              <w:rPr>
                <w:rFonts w:cs="Times New Roman"/>
                <w:color w:val="000000"/>
                <w:lang w:val="sv-SE"/>
              </w:rPr>
            </w:pPr>
            <w:r w:rsidRPr="00CA3917">
              <w:rPr>
                <w:rFonts w:cs="Times New Roman"/>
                <w:color w:val="000000"/>
                <w:lang w:val="sv-SE"/>
              </w:rPr>
              <w:t>0.95 (0.04, 1.2)</w:t>
            </w:r>
          </w:p>
        </w:tc>
        <w:tc>
          <w:tcPr>
            <w:tcW w:w="1900" w:type="dxa"/>
            <w:tcBorders>
              <w:top w:val="single" w:sz="4" w:space="0" w:color="auto"/>
              <w:left w:val="nil"/>
              <w:bottom w:val="nil"/>
              <w:right w:val="nil"/>
            </w:tcBorders>
            <w:shd w:val="clear" w:color="auto" w:fill="auto"/>
            <w:noWrap/>
            <w:vAlign w:val="bottom"/>
            <w:hideMark/>
          </w:tcPr>
          <w:p w14:paraId="2738E548" w14:textId="0CEEA6BB" w:rsidR="00645E7F" w:rsidRPr="00CA3917" w:rsidRDefault="00645E7F" w:rsidP="00645E7F">
            <w:pPr>
              <w:rPr>
                <w:rFonts w:cs="Times New Roman"/>
                <w:color w:val="000000"/>
                <w:lang w:val="sv-SE"/>
              </w:rPr>
            </w:pPr>
            <w:r w:rsidRPr="00CA3917">
              <w:rPr>
                <w:rFonts w:cs="Times New Roman"/>
                <w:color w:val="000000"/>
                <w:lang w:val="sv-SE"/>
              </w:rPr>
              <w:t>5.33 (5.08</w:t>
            </w:r>
            <w:r w:rsidR="00094203">
              <w:rPr>
                <w:rFonts w:cs="Times New Roman"/>
                <w:color w:val="000000"/>
                <w:lang w:val="sv-SE"/>
              </w:rPr>
              <w:t xml:space="preserve">, </w:t>
            </w:r>
            <w:r w:rsidRPr="00CA3917">
              <w:rPr>
                <w:rFonts w:cs="Times New Roman"/>
                <w:color w:val="000000"/>
                <w:lang w:val="sv-SE"/>
              </w:rPr>
              <w:t>5.6)</w:t>
            </w:r>
          </w:p>
        </w:tc>
        <w:tc>
          <w:tcPr>
            <w:tcW w:w="2020" w:type="dxa"/>
            <w:tcBorders>
              <w:top w:val="single" w:sz="4" w:space="0" w:color="auto"/>
              <w:left w:val="nil"/>
              <w:bottom w:val="nil"/>
              <w:right w:val="nil"/>
            </w:tcBorders>
            <w:shd w:val="clear" w:color="auto" w:fill="auto"/>
            <w:noWrap/>
            <w:vAlign w:val="bottom"/>
            <w:hideMark/>
          </w:tcPr>
          <w:p w14:paraId="4CC0C09D" w14:textId="38EF9A6D" w:rsidR="00645E7F" w:rsidRPr="00CA3917" w:rsidRDefault="00645E7F" w:rsidP="00645E7F">
            <w:pPr>
              <w:rPr>
                <w:rFonts w:cs="Times New Roman"/>
                <w:color w:val="000000"/>
                <w:lang w:val="sv-SE"/>
              </w:rPr>
            </w:pPr>
            <w:r w:rsidRPr="00CA3917">
              <w:rPr>
                <w:rFonts w:cs="Times New Roman"/>
                <w:color w:val="000000"/>
                <w:lang w:val="sv-SE"/>
              </w:rPr>
              <w:t>3.08 (2.88</w:t>
            </w:r>
            <w:r w:rsidR="00094203">
              <w:rPr>
                <w:rFonts w:cs="Times New Roman"/>
                <w:color w:val="000000"/>
                <w:lang w:val="sv-SE"/>
              </w:rPr>
              <w:t xml:space="preserve">, </w:t>
            </w:r>
            <w:r w:rsidRPr="00CA3917">
              <w:rPr>
                <w:rFonts w:cs="Times New Roman"/>
                <w:color w:val="000000"/>
                <w:lang w:val="sv-SE"/>
              </w:rPr>
              <w:t>3.29)</w:t>
            </w:r>
          </w:p>
        </w:tc>
        <w:tc>
          <w:tcPr>
            <w:tcW w:w="1900" w:type="dxa"/>
            <w:tcBorders>
              <w:top w:val="single" w:sz="4" w:space="0" w:color="auto"/>
              <w:left w:val="nil"/>
              <w:bottom w:val="nil"/>
              <w:right w:val="nil"/>
            </w:tcBorders>
            <w:shd w:val="clear" w:color="auto" w:fill="auto"/>
            <w:noWrap/>
            <w:vAlign w:val="bottom"/>
            <w:hideMark/>
          </w:tcPr>
          <w:p w14:paraId="19AA2F7D" w14:textId="470B084D" w:rsidR="00645E7F" w:rsidRPr="00CA3917" w:rsidRDefault="00645E7F" w:rsidP="00645E7F">
            <w:pPr>
              <w:rPr>
                <w:rFonts w:cs="Times New Roman"/>
                <w:color w:val="000000"/>
                <w:lang w:val="sv-SE"/>
              </w:rPr>
            </w:pPr>
            <w:r w:rsidRPr="00CA3917">
              <w:rPr>
                <w:rFonts w:cs="Times New Roman"/>
                <w:color w:val="000000"/>
                <w:lang w:val="sv-SE"/>
              </w:rPr>
              <w:t>1.51 (1.41</w:t>
            </w:r>
            <w:r w:rsidR="00094203">
              <w:rPr>
                <w:rFonts w:cs="Times New Roman"/>
                <w:color w:val="000000"/>
                <w:lang w:val="sv-SE"/>
              </w:rPr>
              <w:t xml:space="preserve">, </w:t>
            </w:r>
            <w:r w:rsidRPr="00CA3917">
              <w:rPr>
                <w:rFonts w:cs="Times New Roman"/>
                <w:color w:val="000000"/>
                <w:lang w:val="sv-SE"/>
              </w:rPr>
              <w:t>1.61)</w:t>
            </w:r>
          </w:p>
        </w:tc>
        <w:tc>
          <w:tcPr>
            <w:tcW w:w="1920" w:type="dxa"/>
            <w:tcBorders>
              <w:top w:val="single" w:sz="4" w:space="0" w:color="auto"/>
              <w:left w:val="nil"/>
              <w:bottom w:val="nil"/>
              <w:right w:val="nil"/>
            </w:tcBorders>
            <w:shd w:val="clear" w:color="auto" w:fill="auto"/>
            <w:noWrap/>
            <w:vAlign w:val="bottom"/>
            <w:hideMark/>
          </w:tcPr>
          <w:p w14:paraId="30EC89D4" w14:textId="76A45839" w:rsidR="00645E7F" w:rsidRPr="00CA3917" w:rsidRDefault="00645E7F" w:rsidP="00645E7F">
            <w:pPr>
              <w:rPr>
                <w:rFonts w:cs="Times New Roman"/>
                <w:color w:val="000000"/>
                <w:lang w:val="sv-SE"/>
              </w:rPr>
            </w:pPr>
            <w:r w:rsidRPr="00CA3917">
              <w:rPr>
                <w:rFonts w:cs="Times New Roman"/>
                <w:color w:val="000000"/>
                <w:lang w:val="sv-SE"/>
              </w:rPr>
              <w:t>1.42 (1.27</w:t>
            </w:r>
            <w:r w:rsidR="00094203">
              <w:rPr>
                <w:rFonts w:cs="Times New Roman"/>
                <w:color w:val="000000"/>
                <w:lang w:val="sv-SE"/>
              </w:rPr>
              <w:t xml:space="preserve">, </w:t>
            </w:r>
            <w:r w:rsidRPr="00CA3917">
              <w:rPr>
                <w:rFonts w:cs="Times New Roman"/>
                <w:color w:val="000000"/>
                <w:lang w:val="sv-SE"/>
              </w:rPr>
              <w:t>1.58)</w:t>
            </w:r>
          </w:p>
        </w:tc>
        <w:tc>
          <w:tcPr>
            <w:tcW w:w="2272" w:type="dxa"/>
            <w:tcBorders>
              <w:top w:val="single" w:sz="4" w:space="0" w:color="auto"/>
              <w:left w:val="nil"/>
              <w:bottom w:val="nil"/>
              <w:right w:val="nil"/>
            </w:tcBorders>
            <w:vAlign w:val="bottom"/>
          </w:tcPr>
          <w:p w14:paraId="7D70656D" w14:textId="77777777" w:rsidR="00645E7F" w:rsidRPr="00CA3917" w:rsidRDefault="00645E7F" w:rsidP="00645E7F">
            <w:pPr>
              <w:rPr>
                <w:rFonts w:cs="Times New Roman"/>
                <w:color w:val="000000"/>
                <w:lang w:val="sv-SE"/>
              </w:rPr>
            </w:pPr>
            <w:r w:rsidRPr="00CA3917">
              <w:rPr>
                <w:rFonts w:cs="Times New Roman"/>
                <w:color w:val="000000"/>
              </w:rPr>
              <w:t>3.54 (3.32, 3.77)</w:t>
            </w:r>
          </w:p>
        </w:tc>
      </w:tr>
      <w:tr w:rsidR="00645E7F" w:rsidRPr="00CA3917" w14:paraId="6D86967E" w14:textId="77777777" w:rsidTr="00645E7F">
        <w:trPr>
          <w:trHeight w:val="300"/>
        </w:trPr>
        <w:tc>
          <w:tcPr>
            <w:tcW w:w="960" w:type="dxa"/>
            <w:tcBorders>
              <w:top w:val="nil"/>
              <w:left w:val="nil"/>
              <w:bottom w:val="nil"/>
              <w:right w:val="nil"/>
            </w:tcBorders>
            <w:shd w:val="clear" w:color="auto" w:fill="auto"/>
            <w:noWrap/>
            <w:vAlign w:val="bottom"/>
            <w:hideMark/>
          </w:tcPr>
          <w:p w14:paraId="1FF7529B" w14:textId="77777777" w:rsidR="00645E7F" w:rsidRPr="00CA3917" w:rsidRDefault="00645E7F" w:rsidP="00645E7F">
            <w:pPr>
              <w:rPr>
                <w:rFonts w:cs="Times New Roman"/>
                <w:color w:val="000000"/>
                <w:lang w:val="sv-SE"/>
              </w:rPr>
            </w:pPr>
            <w:r w:rsidRPr="00CA3917">
              <w:rPr>
                <w:rFonts w:cs="Times New Roman"/>
                <w:color w:val="000000"/>
                <w:lang w:val="sv-SE"/>
              </w:rPr>
              <w:t>5-10%</w:t>
            </w:r>
          </w:p>
        </w:tc>
        <w:tc>
          <w:tcPr>
            <w:tcW w:w="960" w:type="dxa"/>
            <w:tcBorders>
              <w:top w:val="nil"/>
              <w:left w:val="nil"/>
              <w:bottom w:val="nil"/>
              <w:right w:val="nil"/>
            </w:tcBorders>
            <w:shd w:val="clear" w:color="auto" w:fill="auto"/>
            <w:noWrap/>
            <w:vAlign w:val="bottom"/>
            <w:hideMark/>
          </w:tcPr>
          <w:p w14:paraId="6E28BB01"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2B9B0622" w14:textId="77777777" w:rsidR="00645E7F" w:rsidRPr="00CA3917" w:rsidRDefault="00645E7F" w:rsidP="00645E7F">
            <w:pPr>
              <w:rPr>
                <w:rFonts w:cs="Times New Roman"/>
                <w:color w:val="000000"/>
                <w:lang w:val="sv-SE"/>
              </w:rPr>
            </w:pPr>
            <w:r w:rsidRPr="00CA3917">
              <w:rPr>
                <w:rFonts w:cs="Times New Roman"/>
                <w:color w:val="000000"/>
                <w:lang w:val="sv-SE"/>
              </w:rPr>
              <w:t>1.37 (1.2, 1.6)</w:t>
            </w:r>
          </w:p>
        </w:tc>
        <w:tc>
          <w:tcPr>
            <w:tcW w:w="1900" w:type="dxa"/>
            <w:tcBorders>
              <w:top w:val="nil"/>
              <w:left w:val="nil"/>
              <w:bottom w:val="nil"/>
              <w:right w:val="nil"/>
            </w:tcBorders>
            <w:shd w:val="clear" w:color="auto" w:fill="auto"/>
            <w:noWrap/>
            <w:vAlign w:val="bottom"/>
            <w:hideMark/>
          </w:tcPr>
          <w:p w14:paraId="75470810" w14:textId="4688ECF3" w:rsidR="00645E7F" w:rsidRPr="00CA3917" w:rsidRDefault="00645E7F" w:rsidP="00645E7F">
            <w:pPr>
              <w:rPr>
                <w:rFonts w:cs="Times New Roman"/>
                <w:color w:val="000000"/>
                <w:lang w:val="sv-SE"/>
              </w:rPr>
            </w:pPr>
            <w:r w:rsidRPr="00CA3917">
              <w:rPr>
                <w:rFonts w:cs="Times New Roman"/>
                <w:color w:val="000000"/>
                <w:lang w:val="sv-SE"/>
              </w:rPr>
              <w:t>5.45 (5.19</w:t>
            </w:r>
            <w:r w:rsidR="00094203">
              <w:rPr>
                <w:rFonts w:cs="Times New Roman"/>
                <w:color w:val="000000"/>
                <w:lang w:val="sv-SE"/>
              </w:rPr>
              <w:t xml:space="preserve">, </w:t>
            </w:r>
            <w:r w:rsidRPr="00CA3917">
              <w:rPr>
                <w:rFonts w:cs="Times New Roman"/>
                <w:color w:val="000000"/>
                <w:lang w:val="sv-SE"/>
              </w:rPr>
              <w:t>5.73)</w:t>
            </w:r>
          </w:p>
        </w:tc>
        <w:tc>
          <w:tcPr>
            <w:tcW w:w="2020" w:type="dxa"/>
            <w:tcBorders>
              <w:top w:val="nil"/>
              <w:left w:val="nil"/>
              <w:bottom w:val="nil"/>
              <w:right w:val="nil"/>
            </w:tcBorders>
            <w:shd w:val="clear" w:color="auto" w:fill="auto"/>
            <w:noWrap/>
            <w:vAlign w:val="bottom"/>
            <w:hideMark/>
          </w:tcPr>
          <w:p w14:paraId="410D331E" w14:textId="5692FEAA" w:rsidR="00645E7F" w:rsidRPr="00CA3917" w:rsidRDefault="00645E7F" w:rsidP="00645E7F">
            <w:pPr>
              <w:rPr>
                <w:rFonts w:cs="Times New Roman"/>
                <w:color w:val="000000"/>
                <w:lang w:val="sv-SE"/>
              </w:rPr>
            </w:pPr>
            <w:r w:rsidRPr="00CA3917">
              <w:rPr>
                <w:rFonts w:cs="Times New Roman"/>
                <w:color w:val="000000"/>
                <w:lang w:val="sv-SE"/>
              </w:rPr>
              <w:t>3.25 (3.04</w:t>
            </w:r>
            <w:r w:rsidR="00094203">
              <w:rPr>
                <w:rFonts w:cs="Times New Roman"/>
                <w:color w:val="000000"/>
                <w:lang w:val="sv-SE"/>
              </w:rPr>
              <w:t xml:space="preserve">, </w:t>
            </w:r>
            <w:r w:rsidRPr="00CA3917">
              <w:rPr>
                <w:rFonts w:cs="Times New Roman"/>
                <w:color w:val="000000"/>
                <w:lang w:val="sv-SE"/>
              </w:rPr>
              <w:t>3.48)</w:t>
            </w:r>
          </w:p>
        </w:tc>
        <w:tc>
          <w:tcPr>
            <w:tcW w:w="1900" w:type="dxa"/>
            <w:tcBorders>
              <w:top w:val="nil"/>
              <w:left w:val="nil"/>
              <w:bottom w:val="nil"/>
              <w:right w:val="nil"/>
            </w:tcBorders>
            <w:shd w:val="clear" w:color="auto" w:fill="auto"/>
            <w:noWrap/>
            <w:vAlign w:val="bottom"/>
            <w:hideMark/>
          </w:tcPr>
          <w:p w14:paraId="326ECF8E" w14:textId="2D538616" w:rsidR="00645E7F" w:rsidRPr="00CA3917" w:rsidRDefault="00645E7F" w:rsidP="00645E7F">
            <w:pPr>
              <w:rPr>
                <w:rFonts w:cs="Times New Roman"/>
                <w:color w:val="000000"/>
                <w:lang w:val="sv-SE"/>
              </w:rPr>
            </w:pPr>
            <w:r w:rsidRPr="00CA3917">
              <w:rPr>
                <w:rFonts w:cs="Times New Roman"/>
                <w:color w:val="000000"/>
                <w:lang w:val="sv-SE"/>
              </w:rPr>
              <w:t>1.52 (1.43</w:t>
            </w:r>
            <w:r w:rsidR="00094203">
              <w:rPr>
                <w:rFonts w:cs="Times New Roman"/>
                <w:color w:val="000000"/>
                <w:lang w:val="sv-SE"/>
              </w:rPr>
              <w:t xml:space="preserve">, </w:t>
            </w:r>
            <w:r w:rsidRPr="00CA3917">
              <w:rPr>
                <w:rFonts w:cs="Times New Roman"/>
                <w:color w:val="000000"/>
                <w:lang w:val="sv-SE"/>
              </w:rPr>
              <w:t>1.62)</w:t>
            </w:r>
          </w:p>
        </w:tc>
        <w:tc>
          <w:tcPr>
            <w:tcW w:w="1920" w:type="dxa"/>
            <w:tcBorders>
              <w:top w:val="nil"/>
              <w:left w:val="nil"/>
              <w:bottom w:val="nil"/>
              <w:right w:val="nil"/>
            </w:tcBorders>
            <w:shd w:val="clear" w:color="auto" w:fill="auto"/>
            <w:noWrap/>
            <w:vAlign w:val="bottom"/>
            <w:hideMark/>
          </w:tcPr>
          <w:p w14:paraId="601D4344" w14:textId="0DF69BFB" w:rsidR="00645E7F" w:rsidRPr="00CA3917" w:rsidRDefault="00645E7F" w:rsidP="00645E7F">
            <w:pPr>
              <w:rPr>
                <w:rFonts w:cs="Times New Roman"/>
                <w:color w:val="000000"/>
                <w:lang w:val="sv-SE"/>
              </w:rPr>
            </w:pPr>
            <w:r w:rsidRPr="00CA3917">
              <w:rPr>
                <w:rFonts w:cs="Times New Roman"/>
                <w:color w:val="000000"/>
                <w:lang w:val="sv-SE"/>
              </w:rPr>
              <w:t>1.25 (1.12</w:t>
            </w:r>
            <w:r w:rsidR="00094203">
              <w:rPr>
                <w:rFonts w:cs="Times New Roman"/>
                <w:color w:val="000000"/>
                <w:lang w:val="sv-SE"/>
              </w:rPr>
              <w:t xml:space="preserve">, </w:t>
            </w:r>
            <w:r w:rsidRPr="00CA3917">
              <w:rPr>
                <w:rFonts w:cs="Times New Roman"/>
                <w:color w:val="000000"/>
                <w:lang w:val="sv-SE"/>
              </w:rPr>
              <w:t>1.4)</w:t>
            </w:r>
          </w:p>
        </w:tc>
        <w:tc>
          <w:tcPr>
            <w:tcW w:w="2272" w:type="dxa"/>
            <w:tcBorders>
              <w:top w:val="nil"/>
              <w:left w:val="nil"/>
              <w:bottom w:val="nil"/>
              <w:right w:val="nil"/>
            </w:tcBorders>
            <w:vAlign w:val="bottom"/>
          </w:tcPr>
          <w:p w14:paraId="5DAA68E2" w14:textId="77777777" w:rsidR="00645E7F" w:rsidRPr="00CA3917" w:rsidRDefault="00645E7F" w:rsidP="00645E7F">
            <w:pPr>
              <w:rPr>
                <w:rFonts w:cs="Times New Roman"/>
                <w:color w:val="000000"/>
                <w:lang w:val="sv-SE"/>
              </w:rPr>
            </w:pPr>
            <w:r w:rsidRPr="00CA3917">
              <w:rPr>
                <w:rFonts w:cs="Times New Roman"/>
                <w:color w:val="000000"/>
              </w:rPr>
              <w:t>3.58 (3.36, 3.82)</w:t>
            </w:r>
          </w:p>
        </w:tc>
      </w:tr>
      <w:tr w:rsidR="00645E7F" w:rsidRPr="00CA3917" w14:paraId="2DC123AB" w14:textId="77777777" w:rsidTr="00645E7F">
        <w:trPr>
          <w:trHeight w:val="300"/>
        </w:trPr>
        <w:tc>
          <w:tcPr>
            <w:tcW w:w="960" w:type="dxa"/>
            <w:tcBorders>
              <w:top w:val="nil"/>
              <w:left w:val="nil"/>
              <w:bottom w:val="nil"/>
              <w:right w:val="nil"/>
            </w:tcBorders>
            <w:shd w:val="clear" w:color="auto" w:fill="auto"/>
            <w:noWrap/>
            <w:vAlign w:val="bottom"/>
            <w:hideMark/>
          </w:tcPr>
          <w:p w14:paraId="5F484B4B" w14:textId="77777777" w:rsidR="00645E7F" w:rsidRPr="00CA3917" w:rsidRDefault="00645E7F" w:rsidP="00645E7F">
            <w:pPr>
              <w:rPr>
                <w:rFonts w:cs="Times New Roman"/>
                <w:color w:val="000000"/>
                <w:lang w:val="sv-SE"/>
              </w:rPr>
            </w:pPr>
            <w:r w:rsidRPr="00CA3917">
              <w:rPr>
                <w:rFonts w:cs="Times New Roman"/>
                <w:color w:val="000000"/>
                <w:lang w:val="sv-SE"/>
              </w:rPr>
              <w:t>10-15%</w:t>
            </w:r>
          </w:p>
        </w:tc>
        <w:tc>
          <w:tcPr>
            <w:tcW w:w="960" w:type="dxa"/>
            <w:tcBorders>
              <w:top w:val="nil"/>
              <w:left w:val="nil"/>
              <w:bottom w:val="nil"/>
              <w:right w:val="nil"/>
            </w:tcBorders>
            <w:shd w:val="clear" w:color="auto" w:fill="auto"/>
            <w:noWrap/>
            <w:vAlign w:val="bottom"/>
            <w:hideMark/>
          </w:tcPr>
          <w:p w14:paraId="737D6F42"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2E223036" w14:textId="77777777" w:rsidR="00645E7F" w:rsidRPr="00CA3917" w:rsidRDefault="00645E7F" w:rsidP="00645E7F">
            <w:pPr>
              <w:rPr>
                <w:rFonts w:cs="Times New Roman"/>
                <w:color w:val="000000"/>
                <w:lang w:val="sv-SE"/>
              </w:rPr>
            </w:pPr>
            <w:r w:rsidRPr="00CA3917">
              <w:rPr>
                <w:rFonts w:cs="Times New Roman"/>
                <w:color w:val="000000"/>
                <w:lang w:val="sv-SE"/>
              </w:rPr>
              <w:t>1.83 (1.6, 2.05)</w:t>
            </w:r>
          </w:p>
        </w:tc>
        <w:tc>
          <w:tcPr>
            <w:tcW w:w="1900" w:type="dxa"/>
            <w:tcBorders>
              <w:top w:val="nil"/>
              <w:left w:val="nil"/>
              <w:bottom w:val="nil"/>
              <w:right w:val="nil"/>
            </w:tcBorders>
            <w:shd w:val="clear" w:color="auto" w:fill="auto"/>
            <w:noWrap/>
            <w:vAlign w:val="bottom"/>
            <w:hideMark/>
          </w:tcPr>
          <w:p w14:paraId="70A05D8F" w14:textId="1F92B11F" w:rsidR="00645E7F" w:rsidRPr="00CA3917" w:rsidRDefault="00645E7F" w:rsidP="00645E7F">
            <w:pPr>
              <w:rPr>
                <w:rFonts w:cs="Times New Roman"/>
                <w:color w:val="000000"/>
                <w:lang w:val="sv-SE"/>
              </w:rPr>
            </w:pPr>
            <w:r w:rsidRPr="00CA3917">
              <w:rPr>
                <w:rFonts w:cs="Times New Roman"/>
                <w:color w:val="000000"/>
                <w:lang w:val="sv-SE"/>
              </w:rPr>
              <w:t>5.47 (5.21</w:t>
            </w:r>
            <w:r w:rsidR="00094203">
              <w:rPr>
                <w:rFonts w:cs="Times New Roman"/>
                <w:color w:val="000000"/>
                <w:lang w:val="sv-SE"/>
              </w:rPr>
              <w:t xml:space="preserve">, </w:t>
            </w:r>
            <w:r w:rsidRPr="00CA3917">
              <w:rPr>
                <w:rFonts w:cs="Times New Roman"/>
                <w:color w:val="000000"/>
                <w:lang w:val="sv-SE"/>
              </w:rPr>
              <w:t>5.75)</w:t>
            </w:r>
          </w:p>
        </w:tc>
        <w:tc>
          <w:tcPr>
            <w:tcW w:w="2020" w:type="dxa"/>
            <w:tcBorders>
              <w:top w:val="nil"/>
              <w:left w:val="nil"/>
              <w:bottom w:val="nil"/>
              <w:right w:val="nil"/>
            </w:tcBorders>
            <w:shd w:val="clear" w:color="auto" w:fill="auto"/>
            <w:noWrap/>
            <w:vAlign w:val="bottom"/>
            <w:hideMark/>
          </w:tcPr>
          <w:p w14:paraId="53321DE6" w14:textId="2C4B73B5" w:rsidR="00645E7F" w:rsidRPr="00CA3917" w:rsidRDefault="00645E7F" w:rsidP="00645E7F">
            <w:pPr>
              <w:rPr>
                <w:rFonts w:cs="Times New Roman"/>
                <w:color w:val="000000"/>
                <w:lang w:val="sv-SE"/>
              </w:rPr>
            </w:pPr>
            <w:r w:rsidRPr="00CA3917">
              <w:rPr>
                <w:rFonts w:cs="Times New Roman"/>
                <w:color w:val="000000"/>
                <w:lang w:val="sv-SE"/>
              </w:rPr>
              <w:t>3.16 (2.95</w:t>
            </w:r>
            <w:r w:rsidR="00094203">
              <w:rPr>
                <w:rFonts w:cs="Times New Roman"/>
                <w:color w:val="000000"/>
                <w:lang w:val="sv-SE"/>
              </w:rPr>
              <w:t xml:space="preserve">, </w:t>
            </w:r>
            <w:r w:rsidRPr="00CA3917">
              <w:rPr>
                <w:rFonts w:cs="Times New Roman"/>
                <w:color w:val="000000"/>
                <w:lang w:val="sv-SE"/>
              </w:rPr>
              <w:t>3.38)</w:t>
            </w:r>
          </w:p>
        </w:tc>
        <w:tc>
          <w:tcPr>
            <w:tcW w:w="1900" w:type="dxa"/>
            <w:tcBorders>
              <w:top w:val="nil"/>
              <w:left w:val="nil"/>
              <w:bottom w:val="nil"/>
              <w:right w:val="nil"/>
            </w:tcBorders>
            <w:shd w:val="clear" w:color="auto" w:fill="auto"/>
            <w:noWrap/>
            <w:vAlign w:val="bottom"/>
            <w:hideMark/>
          </w:tcPr>
          <w:p w14:paraId="44B1F093" w14:textId="30199503" w:rsidR="00645E7F" w:rsidRPr="00CA3917" w:rsidRDefault="00645E7F" w:rsidP="00645E7F">
            <w:pPr>
              <w:rPr>
                <w:rFonts w:cs="Times New Roman"/>
                <w:color w:val="000000"/>
                <w:lang w:val="sv-SE"/>
              </w:rPr>
            </w:pPr>
            <w:r w:rsidRPr="00CA3917">
              <w:rPr>
                <w:rFonts w:cs="Times New Roman"/>
                <w:color w:val="000000"/>
                <w:lang w:val="sv-SE"/>
              </w:rPr>
              <w:t>1.58 (1.49</w:t>
            </w:r>
            <w:r w:rsidR="00094203">
              <w:rPr>
                <w:rFonts w:cs="Times New Roman"/>
                <w:color w:val="000000"/>
                <w:lang w:val="sv-SE"/>
              </w:rPr>
              <w:t xml:space="preserve">, </w:t>
            </w:r>
            <w:r w:rsidRPr="00CA3917">
              <w:rPr>
                <w:rFonts w:cs="Times New Roman"/>
                <w:color w:val="000000"/>
                <w:lang w:val="sv-SE"/>
              </w:rPr>
              <w:t>1.69)</w:t>
            </w:r>
          </w:p>
        </w:tc>
        <w:tc>
          <w:tcPr>
            <w:tcW w:w="1920" w:type="dxa"/>
            <w:tcBorders>
              <w:top w:val="nil"/>
              <w:left w:val="nil"/>
              <w:bottom w:val="nil"/>
              <w:right w:val="nil"/>
            </w:tcBorders>
            <w:shd w:val="clear" w:color="auto" w:fill="auto"/>
            <w:noWrap/>
            <w:vAlign w:val="bottom"/>
            <w:hideMark/>
          </w:tcPr>
          <w:p w14:paraId="79670014" w14:textId="390B24A7" w:rsidR="00645E7F" w:rsidRPr="00CA3917" w:rsidRDefault="00645E7F" w:rsidP="00645E7F">
            <w:pPr>
              <w:rPr>
                <w:rFonts w:cs="Times New Roman"/>
                <w:color w:val="000000"/>
                <w:lang w:val="sv-SE"/>
              </w:rPr>
            </w:pPr>
            <w:r w:rsidRPr="00CA3917">
              <w:rPr>
                <w:rFonts w:cs="Times New Roman"/>
                <w:color w:val="000000"/>
                <w:lang w:val="sv-SE"/>
              </w:rPr>
              <w:t>1.34 (1.2</w:t>
            </w:r>
            <w:r w:rsidR="00094203">
              <w:rPr>
                <w:rFonts w:cs="Times New Roman"/>
                <w:color w:val="000000"/>
                <w:lang w:val="sv-SE"/>
              </w:rPr>
              <w:t xml:space="preserve">, </w:t>
            </w:r>
            <w:r w:rsidRPr="00CA3917">
              <w:rPr>
                <w:rFonts w:cs="Times New Roman"/>
                <w:color w:val="000000"/>
                <w:lang w:val="sv-SE"/>
              </w:rPr>
              <w:t>1.5)</w:t>
            </w:r>
          </w:p>
        </w:tc>
        <w:tc>
          <w:tcPr>
            <w:tcW w:w="2272" w:type="dxa"/>
            <w:tcBorders>
              <w:top w:val="nil"/>
              <w:left w:val="nil"/>
              <w:bottom w:val="nil"/>
              <w:right w:val="nil"/>
            </w:tcBorders>
            <w:vAlign w:val="bottom"/>
          </w:tcPr>
          <w:p w14:paraId="7F7B06CF" w14:textId="77777777" w:rsidR="00645E7F" w:rsidRPr="00CA3917" w:rsidRDefault="00645E7F" w:rsidP="00645E7F">
            <w:pPr>
              <w:rPr>
                <w:rFonts w:cs="Times New Roman"/>
                <w:color w:val="000000"/>
                <w:lang w:val="sv-SE"/>
              </w:rPr>
            </w:pPr>
            <w:r w:rsidRPr="00CA3917">
              <w:rPr>
                <w:rFonts w:cs="Times New Roman"/>
                <w:color w:val="000000"/>
              </w:rPr>
              <w:t>3.45 (3.24, 3.68)</w:t>
            </w:r>
          </w:p>
        </w:tc>
      </w:tr>
      <w:tr w:rsidR="00645E7F" w:rsidRPr="00CA3917" w14:paraId="1BB5BFEF" w14:textId="77777777" w:rsidTr="00645E7F">
        <w:trPr>
          <w:trHeight w:val="300"/>
        </w:trPr>
        <w:tc>
          <w:tcPr>
            <w:tcW w:w="960" w:type="dxa"/>
            <w:tcBorders>
              <w:top w:val="nil"/>
              <w:left w:val="nil"/>
              <w:bottom w:val="nil"/>
              <w:right w:val="nil"/>
            </w:tcBorders>
            <w:shd w:val="clear" w:color="auto" w:fill="auto"/>
            <w:noWrap/>
            <w:vAlign w:val="bottom"/>
            <w:hideMark/>
          </w:tcPr>
          <w:p w14:paraId="65822352" w14:textId="77777777" w:rsidR="00645E7F" w:rsidRPr="00CA3917" w:rsidRDefault="00645E7F" w:rsidP="00645E7F">
            <w:pPr>
              <w:rPr>
                <w:rFonts w:cs="Times New Roman"/>
                <w:color w:val="000000"/>
                <w:lang w:val="sv-SE"/>
              </w:rPr>
            </w:pPr>
            <w:r w:rsidRPr="00CA3917">
              <w:rPr>
                <w:rFonts w:cs="Times New Roman"/>
                <w:color w:val="000000"/>
                <w:lang w:val="sv-SE"/>
              </w:rPr>
              <w:t>15-20%</w:t>
            </w:r>
          </w:p>
        </w:tc>
        <w:tc>
          <w:tcPr>
            <w:tcW w:w="960" w:type="dxa"/>
            <w:tcBorders>
              <w:top w:val="nil"/>
              <w:left w:val="nil"/>
              <w:bottom w:val="nil"/>
              <w:right w:val="nil"/>
            </w:tcBorders>
            <w:shd w:val="clear" w:color="auto" w:fill="auto"/>
            <w:noWrap/>
            <w:vAlign w:val="bottom"/>
            <w:hideMark/>
          </w:tcPr>
          <w:p w14:paraId="4C91F693"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16AD53ED" w14:textId="77777777" w:rsidR="00645E7F" w:rsidRPr="00CA3917" w:rsidRDefault="00645E7F" w:rsidP="00645E7F">
            <w:pPr>
              <w:rPr>
                <w:rFonts w:cs="Times New Roman"/>
                <w:color w:val="000000"/>
                <w:lang w:val="sv-SE"/>
              </w:rPr>
            </w:pPr>
            <w:r w:rsidRPr="00CA3917">
              <w:rPr>
                <w:rFonts w:cs="Times New Roman"/>
                <w:color w:val="000000"/>
                <w:lang w:val="sv-SE"/>
              </w:rPr>
              <w:t>2.25 (2.05, 2.5)</w:t>
            </w:r>
          </w:p>
        </w:tc>
        <w:tc>
          <w:tcPr>
            <w:tcW w:w="1900" w:type="dxa"/>
            <w:tcBorders>
              <w:top w:val="nil"/>
              <w:left w:val="nil"/>
              <w:bottom w:val="nil"/>
              <w:right w:val="nil"/>
            </w:tcBorders>
            <w:shd w:val="clear" w:color="auto" w:fill="auto"/>
            <w:noWrap/>
            <w:vAlign w:val="bottom"/>
            <w:hideMark/>
          </w:tcPr>
          <w:p w14:paraId="12795B81" w14:textId="75C3B8EA" w:rsidR="00645E7F" w:rsidRPr="00CA3917" w:rsidRDefault="00645E7F" w:rsidP="00645E7F">
            <w:pPr>
              <w:rPr>
                <w:rFonts w:cs="Times New Roman"/>
                <w:color w:val="000000"/>
                <w:lang w:val="sv-SE"/>
              </w:rPr>
            </w:pPr>
            <w:r w:rsidRPr="00CA3917">
              <w:rPr>
                <w:rFonts w:cs="Times New Roman"/>
                <w:color w:val="000000"/>
                <w:lang w:val="sv-SE"/>
              </w:rPr>
              <w:t>5.49 (5.23</w:t>
            </w:r>
            <w:r w:rsidR="00094203">
              <w:rPr>
                <w:rFonts w:cs="Times New Roman"/>
                <w:color w:val="000000"/>
                <w:lang w:val="sv-SE"/>
              </w:rPr>
              <w:t xml:space="preserve">, </w:t>
            </w:r>
            <w:r w:rsidRPr="00CA3917">
              <w:rPr>
                <w:rFonts w:cs="Times New Roman"/>
                <w:color w:val="000000"/>
                <w:lang w:val="sv-SE"/>
              </w:rPr>
              <w:t>5.77)</w:t>
            </w:r>
          </w:p>
        </w:tc>
        <w:tc>
          <w:tcPr>
            <w:tcW w:w="2020" w:type="dxa"/>
            <w:tcBorders>
              <w:top w:val="nil"/>
              <w:left w:val="nil"/>
              <w:bottom w:val="nil"/>
              <w:right w:val="nil"/>
            </w:tcBorders>
            <w:shd w:val="clear" w:color="auto" w:fill="auto"/>
            <w:noWrap/>
            <w:vAlign w:val="bottom"/>
            <w:hideMark/>
          </w:tcPr>
          <w:p w14:paraId="54B82460" w14:textId="598F25A4" w:rsidR="00645E7F" w:rsidRPr="00CA3917" w:rsidRDefault="00645E7F" w:rsidP="00645E7F">
            <w:pPr>
              <w:rPr>
                <w:rFonts w:cs="Times New Roman"/>
                <w:color w:val="000000"/>
                <w:lang w:val="sv-SE"/>
              </w:rPr>
            </w:pPr>
            <w:r w:rsidRPr="00CA3917">
              <w:rPr>
                <w:rFonts w:cs="Times New Roman"/>
                <w:color w:val="000000"/>
                <w:lang w:val="sv-SE"/>
              </w:rPr>
              <w:t>3.16 (2.95</w:t>
            </w:r>
            <w:r w:rsidR="00094203">
              <w:rPr>
                <w:rFonts w:cs="Times New Roman"/>
                <w:color w:val="000000"/>
                <w:lang w:val="sv-SE"/>
              </w:rPr>
              <w:t xml:space="preserve">, </w:t>
            </w:r>
            <w:r w:rsidRPr="00CA3917">
              <w:rPr>
                <w:rFonts w:cs="Times New Roman"/>
                <w:color w:val="000000"/>
                <w:lang w:val="sv-SE"/>
              </w:rPr>
              <w:t>3.38)</w:t>
            </w:r>
          </w:p>
        </w:tc>
        <w:tc>
          <w:tcPr>
            <w:tcW w:w="1900" w:type="dxa"/>
            <w:tcBorders>
              <w:top w:val="nil"/>
              <w:left w:val="nil"/>
              <w:bottom w:val="nil"/>
              <w:right w:val="nil"/>
            </w:tcBorders>
            <w:shd w:val="clear" w:color="auto" w:fill="auto"/>
            <w:noWrap/>
            <w:vAlign w:val="bottom"/>
            <w:hideMark/>
          </w:tcPr>
          <w:p w14:paraId="37585FC7" w14:textId="2383DEEC" w:rsidR="00645E7F" w:rsidRPr="00CA3917" w:rsidRDefault="00645E7F" w:rsidP="00645E7F">
            <w:pPr>
              <w:rPr>
                <w:rFonts w:cs="Times New Roman"/>
                <w:color w:val="000000"/>
                <w:lang w:val="sv-SE"/>
              </w:rPr>
            </w:pPr>
            <w:r w:rsidRPr="00CA3917">
              <w:rPr>
                <w:rFonts w:cs="Times New Roman"/>
                <w:color w:val="000000"/>
                <w:lang w:val="sv-SE"/>
              </w:rPr>
              <w:t>1.55 (1.46</w:t>
            </w:r>
            <w:r w:rsidR="00094203">
              <w:rPr>
                <w:rFonts w:cs="Times New Roman"/>
                <w:color w:val="000000"/>
                <w:lang w:val="sv-SE"/>
              </w:rPr>
              <w:t xml:space="preserve">, </w:t>
            </w:r>
            <w:r w:rsidRPr="00CA3917">
              <w:rPr>
                <w:rFonts w:cs="Times New Roman"/>
                <w:color w:val="000000"/>
                <w:lang w:val="sv-SE"/>
              </w:rPr>
              <w:t>1.65)</w:t>
            </w:r>
          </w:p>
        </w:tc>
        <w:tc>
          <w:tcPr>
            <w:tcW w:w="1920" w:type="dxa"/>
            <w:tcBorders>
              <w:top w:val="nil"/>
              <w:left w:val="nil"/>
              <w:bottom w:val="nil"/>
              <w:right w:val="nil"/>
            </w:tcBorders>
            <w:shd w:val="clear" w:color="auto" w:fill="auto"/>
            <w:noWrap/>
            <w:vAlign w:val="bottom"/>
            <w:hideMark/>
          </w:tcPr>
          <w:p w14:paraId="545F1428" w14:textId="7DD6A068" w:rsidR="00645E7F" w:rsidRPr="00CA3917" w:rsidRDefault="00645E7F" w:rsidP="00645E7F">
            <w:pPr>
              <w:rPr>
                <w:rFonts w:cs="Times New Roman"/>
                <w:color w:val="000000"/>
                <w:lang w:val="sv-SE"/>
              </w:rPr>
            </w:pPr>
            <w:r w:rsidRPr="00CA3917">
              <w:rPr>
                <w:rFonts w:cs="Times New Roman"/>
                <w:color w:val="000000"/>
                <w:lang w:val="sv-SE"/>
              </w:rPr>
              <w:t>1.45 (1.3</w:t>
            </w:r>
            <w:r w:rsidR="00094203">
              <w:rPr>
                <w:rFonts w:cs="Times New Roman"/>
                <w:color w:val="000000"/>
                <w:lang w:val="sv-SE"/>
              </w:rPr>
              <w:t xml:space="preserve">, </w:t>
            </w:r>
            <w:r w:rsidRPr="00CA3917">
              <w:rPr>
                <w:rFonts w:cs="Times New Roman"/>
                <w:color w:val="000000"/>
                <w:lang w:val="sv-SE"/>
              </w:rPr>
              <w:t>1.62)</w:t>
            </w:r>
          </w:p>
        </w:tc>
        <w:tc>
          <w:tcPr>
            <w:tcW w:w="2272" w:type="dxa"/>
            <w:tcBorders>
              <w:top w:val="nil"/>
              <w:left w:val="nil"/>
              <w:bottom w:val="nil"/>
              <w:right w:val="nil"/>
            </w:tcBorders>
            <w:vAlign w:val="bottom"/>
          </w:tcPr>
          <w:p w14:paraId="5E952B94" w14:textId="77777777" w:rsidR="00645E7F" w:rsidRPr="00CA3917" w:rsidRDefault="00645E7F" w:rsidP="00645E7F">
            <w:pPr>
              <w:rPr>
                <w:rFonts w:cs="Times New Roman"/>
                <w:color w:val="000000"/>
                <w:lang w:val="sv-SE"/>
              </w:rPr>
            </w:pPr>
            <w:r w:rsidRPr="00CA3917">
              <w:rPr>
                <w:rFonts w:cs="Times New Roman"/>
                <w:color w:val="000000"/>
              </w:rPr>
              <w:t>3.54 (3.32, 3.77)</w:t>
            </w:r>
          </w:p>
        </w:tc>
      </w:tr>
      <w:tr w:rsidR="00645E7F" w:rsidRPr="00CA3917" w14:paraId="08D9AF0D" w14:textId="77777777" w:rsidTr="00645E7F">
        <w:trPr>
          <w:trHeight w:val="300"/>
        </w:trPr>
        <w:tc>
          <w:tcPr>
            <w:tcW w:w="960" w:type="dxa"/>
            <w:tcBorders>
              <w:top w:val="nil"/>
              <w:left w:val="nil"/>
              <w:bottom w:val="nil"/>
              <w:right w:val="nil"/>
            </w:tcBorders>
            <w:shd w:val="clear" w:color="auto" w:fill="auto"/>
            <w:noWrap/>
            <w:vAlign w:val="bottom"/>
            <w:hideMark/>
          </w:tcPr>
          <w:p w14:paraId="2690EE45"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960" w:type="dxa"/>
            <w:tcBorders>
              <w:top w:val="nil"/>
              <w:left w:val="nil"/>
              <w:bottom w:val="nil"/>
              <w:right w:val="nil"/>
            </w:tcBorders>
            <w:shd w:val="clear" w:color="auto" w:fill="auto"/>
            <w:noWrap/>
            <w:vAlign w:val="bottom"/>
            <w:hideMark/>
          </w:tcPr>
          <w:p w14:paraId="21119A9F"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3B65792A" w14:textId="77777777" w:rsidR="00645E7F" w:rsidRPr="00CA3917" w:rsidRDefault="00645E7F" w:rsidP="00645E7F">
            <w:pPr>
              <w:rPr>
                <w:rFonts w:cs="Times New Roman"/>
                <w:color w:val="000000"/>
                <w:lang w:val="sv-SE"/>
              </w:rPr>
            </w:pPr>
            <w:r w:rsidRPr="00CA3917">
              <w:rPr>
                <w:rFonts w:cs="Times New Roman"/>
                <w:color w:val="000000"/>
                <w:lang w:val="sv-SE"/>
              </w:rPr>
              <w:t>3.06 (2.5, 3.86)</w:t>
            </w:r>
          </w:p>
        </w:tc>
        <w:tc>
          <w:tcPr>
            <w:tcW w:w="1900" w:type="dxa"/>
            <w:tcBorders>
              <w:top w:val="nil"/>
              <w:left w:val="nil"/>
              <w:bottom w:val="nil"/>
              <w:right w:val="nil"/>
            </w:tcBorders>
            <w:shd w:val="clear" w:color="auto" w:fill="auto"/>
            <w:noWrap/>
            <w:vAlign w:val="bottom"/>
            <w:hideMark/>
          </w:tcPr>
          <w:p w14:paraId="3EE60AF6" w14:textId="52FD65D0" w:rsidR="00645E7F" w:rsidRPr="00CA3917" w:rsidRDefault="00645E7F" w:rsidP="00645E7F">
            <w:pPr>
              <w:rPr>
                <w:rFonts w:cs="Times New Roman"/>
                <w:color w:val="000000"/>
                <w:lang w:val="sv-SE"/>
              </w:rPr>
            </w:pPr>
            <w:r w:rsidRPr="00CA3917">
              <w:rPr>
                <w:rFonts w:cs="Times New Roman"/>
                <w:color w:val="000000"/>
                <w:lang w:val="sv-SE"/>
              </w:rPr>
              <w:t>5.49 (5.29</w:t>
            </w:r>
            <w:r w:rsidR="00094203">
              <w:rPr>
                <w:rFonts w:cs="Times New Roman"/>
                <w:color w:val="000000"/>
                <w:lang w:val="sv-SE"/>
              </w:rPr>
              <w:t xml:space="preserve">, </w:t>
            </w:r>
            <w:r w:rsidRPr="00CA3917">
              <w:rPr>
                <w:rFonts w:cs="Times New Roman"/>
                <w:color w:val="000000"/>
                <w:lang w:val="sv-SE"/>
              </w:rPr>
              <w:t>5.7)</w:t>
            </w:r>
          </w:p>
        </w:tc>
        <w:tc>
          <w:tcPr>
            <w:tcW w:w="2020" w:type="dxa"/>
            <w:tcBorders>
              <w:top w:val="nil"/>
              <w:left w:val="nil"/>
              <w:bottom w:val="nil"/>
              <w:right w:val="nil"/>
            </w:tcBorders>
            <w:shd w:val="clear" w:color="auto" w:fill="auto"/>
            <w:noWrap/>
            <w:vAlign w:val="bottom"/>
            <w:hideMark/>
          </w:tcPr>
          <w:p w14:paraId="1A3F5CE1" w14:textId="1AB67B15" w:rsidR="00645E7F" w:rsidRPr="00CA3917" w:rsidRDefault="00645E7F" w:rsidP="00645E7F">
            <w:pPr>
              <w:rPr>
                <w:rFonts w:cs="Times New Roman"/>
                <w:color w:val="000000"/>
                <w:lang w:val="sv-SE"/>
              </w:rPr>
            </w:pPr>
            <w:r w:rsidRPr="00CA3917">
              <w:rPr>
                <w:rFonts w:cs="Times New Roman"/>
                <w:color w:val="000000"/>
                <w:lang w:val="sv-SE"/>
              </w:rPr>
              <w:t>3.23 (3.06</w:t>
            </w:r>
            <w:r w:rsidR="00094203">
              <w:rPr>
                <w:rFonts w:cs="Times New Roman"/>
                <w:color w:val="000000"/>
                <w:lang w:val="sv-SE"/>
              </w:rPr>
              <w:t xml:space="preserve">, </w:t>
            </w:r>
            <w:r w:rsidRPr="00CA3917">
              <w:rPr>
                <w:rFonts w:cs="Times New Roman"/>
                <w:color w:val="000000"/>
                <w:lang w:val="sv-SE"/>
              </w:rPr>
              <w:t>3.4)</w:t>
            </w:r>
          </w:p>
        </w:tc>
        <w:tc>
          <w:tcPr>
            <w:tcW w:w="1900" w:type="dxa"/>
            <w:tcBorders>
              <w:top w:val="nil"/>
              <w:left w:val="nil"/>
              <w:bottom w:val="nil"/>
              <w:right w:val="nil"/>
            </w:tcBorders>
            <w:shd w:val="clear" w:color="auto" w:fill="auto"/>
            <w:noWrap/>
            <w:vAlign w:val="bottom"/>
            <w:hideMark/>
          </w:tcPr>
          <w:p w14:paraId="0BDAF198" w14:textId="44E6F9E6" w:rsidR="00645E7F" w:rsidRPr="00CA3917" w:rsidRDefault="00645E7F" w:rsidP="00645E7F">
            <w:pPr>
              <w:rPr>
                <w:rFonts w:cs="Times New Roman"/>
                <w:color w:val="000000"/>
                <w:lang w:val="sv-SE"/>
              </w:rPr>
            </w:pPr>
            <w:r w:rsidRPr="00CA3917">
              <w:rPr>
                <w:rFonts w:cs="Times New Roman"/>
                <w:color w:val="000000"/>
                <w:lang w:val="sv-SE"/>
              </w:rPr>
              <w:t>1.57 (1.5</w:t>
            </w:r>
            <w:r w:rsidR="00094203">
              <w:rPr>
                <w:rFonts w:cs="Times New Roman"/>
                <w:color w:val="000000"/>
                <w:lang w:val="sv-SE"/>
              </w:rPr>
              <w:t xml:space="preserve">, </w:t>
            </w:r>
            <w:r w:rsidRPr="00CA3917">
              <w:rPr>
                <w:rFonts w:cs="Times New Roman"/>
                <w:color w:val="000000"/>
                <w:lang w:val="sv-SE"/>
              </w:rPr>
              <w:t>1.65)</w:t>
            </w:r>
          </w:p>
        </w:tc>
        <w:tc>
          <w:tcPr>
            <w:tcW w:w="1920" w:type="dxa"/>
            <w:tcBorders>
              <w:top w:val="nil"/>
              <w:left w:val="nil"/>
              <w:bottom w:val="nil"/>
              <w:right w:val="nil"/>
            </w:tcBorders>
            <w:shd w:val="clear" w:color="auto" w:fill="auto"/>
            <w:noWrap/>
            <w:vAlign w:val="bottom"/>
            <w:hideMark/>
          </w:tcPr>
          <w:p w14:paraId="6972FD21" w14:textId="66479075" w:rsidR="00645E7F" w:rsidRPr="00CA3917" w:rsidRDefault="00645E7F" w:rsidP="00645E7F">
            <w:pPr>
              <w:rPr>
                <w:rFonts w:cs="Times New Roman"/>
                <w:color w:val="000000"/>
                <w:lang w:val="sv-SE"/>
              </w:rPr>
            </w:pPr>
            <w:r w:rsidRPr="00CA3917">
              <w:rPr>
                <w:rFonts w:cs="Times New Roman"/>
                <w:color w:val="000000"/>
                <w:lang w:val="sv-SE"/>
              </w:rPr>
              <w:t>1.33 (1.22</w:t>
            </w:r>
            <w:r w:rsidR="00094203">
              <w:rPr>
                <w:rFonts w:cs="Times New Roman"/>
                <w:color w:val="000000"/>
                <w:lang w:val="sv-SE"/>
              </w:rPr>
              <w:t xml:space="preserve">, </w:t>
            </w:r>
            <w:r w:rsidRPr="00CA3917">
              <w:rPr>
                <w:rFonts w:cs="Times New Roman"/>
                <w:color w:val="000000"/>
                <w:lang w:val="sv-SE"/>
              </w:rPr>
              <w:t>1.45)</w:t>
            </w:r>
          </w:p>
        </w:tc>
        <w:tc>
          <w:tcPr>
            <w:tcW w:w="2272" w:type="dxa"/>
            <w:tcBorders>
              <w:top w:val="nil"/>
              <w:left w:val="nil"/>
              <w:bottom w:val="nil"/>
              <w:right w:val="nil"/>
            </w:tcBorders>
            <w:vAlign w:val="bottom"/>
          </w:tcPr>
          <w:p w14:paraId="7B65BB91" w14:textId="77777777" w:rsidR="00645E7F" w:rsidRPr="00CA3917" w:rsidRDefault="00645E7F" w:rsidP="00645E7F">
            <w:pPr>
              <w:rPr>
                <w:rFonts w:cs="Times New Roman"/>
                <w:color w:val="000000"/>
                <w:lang w:val="sv-SE"/>
              </w:rPr>
            </w:pPr>
            <w:r w:rsidRPr="00CA3917">
              <w:rPr>
                <w:rFonts w:cs="Times New Roman"/>
                <w:color w:val="000000"/>
              </w:rPr>
              <w:t>3.49 (3.32, 3.66)</w:t>
            </w:r>
          </w:p>
        </w:tc>
      </w:tr>
      <w:tr w:rsidR="00645E7F" w:rsidRPr="00CA3917" w14:paraId="2DE3A30A" w14:textId="77777777" w:rsidTr="00645E7F">
        <w:trPr>
          <w:trHeight w:val="300"/>
        </w:trPr>
        <w:tc>
          <w:tcPr>
            <w:tcW w:w="960" w:type="dxa"/>
            <w:tcBorders>
              <w:top w:val="nil"/>
              <w:left w:val="nil"/>
              <w:bottom w:val="nil"/>
              <w:right w:val="nil"/>
            </w:tcBorders>
            <w:shd w:val="clear" w:color="auto" w:fill="auto"/>
            <w:noWrap/>
            <w:vAlign w:val="bottom"/>
            <w:hideMark/>
          </w:tcPr>
          <w:p w14:paraId="221D457D"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960" w:type="dxa"/>
            <w:tcBorders>
              <w:top w:val="nil"/>
              <w:left w:val="nil"/>
              <w:bottom w:val="nil"/>
              <w:right w:val="nil"/>
            </w:tcBorders>
            <w:shd w:val="clear" w:color="auto" w:fill="auto"/>
            <w:noWrap/>
            <w:vAlign w:val="bottom"/>
            <w:hideMark/>
          </w:tcPr>
          <w:p w14:paraId="57FF95FD"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0329F2FD" w14:textId="77777777" w:rsidR="00645E7F" w:rsidRPr="00CA3917" w:rsidRDefault="00645E7F" w:rsidP="00645E7F">
            <w:pPr>
              <w:rPr>
                <w:rFonts w:cs="Times New Roman"/>
                <w:color w:val="000000"/>
                <w:lang w:val="sv-SE"/>
              </w:rPr>
            </w:pPr>
            <w:r w:rsidRPr="00CA3917">
              <w:rPr>
                <w:rFonts w:cs="Times New Roman"/>
                <w:color w:val="000000"/>
                <w:lang w:val="sv-SE"/>
              </w:rPr>
              <w:t>4.78 (3.86, 5.72)</w:t>
            </w:r>
          </w:p>
        </w:tc>
        <w:tc>
          <w:tcPr>
            <w:tcW w:w="1900" w:type="dxa"/>
            <w:tcBorders>
              <w:top w:val="nil"/>
              <w:left w:val="nil"/>
              <w:bottom w:val="nil"/>
              <w:right w:val="nil"/>
            </w:tcBorders>
            <w:shd w:val="clear" w:color="auto" w:fill="auto"/>
            <w:noWrap/>
            <w:vAlign w:val="bottom"/>
            <w:hideMark/>
          </w:tcPr>
          <w:p w14:paraId="7B5B92D9" w14:textId="0F34BD58" w:rsidR="00645E7F" w:rsidRPr="00CA3917" w:rsidRDefault="00645E7F" w:rsidP="00645E7F">
            <w:pPr>
              <w:rPr>
                <w:rFonts w:cs="Times New Roman"/>
                <w:color w:val="000000"/>
                <w:lang w:val="sv-SE"/>
              </w:rPr>
            </w:pPr>
            <w:r w:rsidRPr="00CA3917">
              <w:rPr>
                <w:rFonts w:cs="Times New Roman"/>
                <w:color w:val="000000"/>
                <w:lang w:val="sv-SE"/>
              </w:rPr>
              <w:t>5.62 (5.41</w:t>
            </w:r>
            <w:r w:rsidR="00094203">
              <w:rPr>
                <w:rFonts w:cs="Times New Roman"/>
                <w:color w:val="000000"/>
                <w:lang w:val="sv-SE"/>
              </w:rPr>
              <w:t xml:space="preserve">, </w:t>
            </w:r>
            <w:r w:rsidRPr="00CA3917">
              <w:rPr>
                <w:rFonts w:cs="Times New Roman"/>
                <w:color w:val="000000"/>
                <w:lang w:val="sv-SE"/>
              </w:rPr>
              <w:t>5.83)</w:t>
            </w:r>
          </w:p>
        </w:tc>
        <w:tc>
          <w:tcPr>
            <w:tcW w:w="2020" w:type="dxa"/>
            <w:tcBorders>
              <w:top w:val="nil"/>
              <w:left w:val="nil"/>
              <w:bottom w:val="nil"/>
              <w:right w:val="nil"/>
            </w:tcBorders>
            <w:shd w:val="clear" w:color="auto" w:fill="auto"/>
            <w:noWrap/>
            <w:vAlign w:val="bottom"/>
            <w:hideMark/>
          </w:tcPr>
          <w:p w14:paraId="031D7EDB" w14:textId="31369FE9" w:rsidR="00645E7F" w:rsidRPr="00CA3917" w:rsidRDefault="00645E7F" w:rsidP="00645E7F">
            <w:pPr>
              <w:rPr>
                <w:rFonts w:cs="Times New Roman"/>
                <w:color w:val="000000"/>
                <w:lang w:val="sv-SE"/>
              </w:rPr>
            </w:pPr>
            <w:r w:rsidRPr="00CA3917">
              <w:rPr>
                <w:rFonts w:cs="Times New Roman"/>
                <w:color w:val="000000"/>
                <w:lang w:val="sv-SE"/>
              </w:rPr>
              <w:t>3.31 (3.14</w:t>
            </w:r>
            <w:r w:rsidR="00094203">
              <w:rPr>
                <w:rFonts w:cs="Times New Roman"/>
                <w:color w:val="000000"/>
                <w:lang w:val="sv-SE"/>
              </w:rPr>
              <w:t xml:space="preserve">, </w:t>
            </w:r>
            <w:r w:rsidRPr="00CA3917">
              <w:rPr>
                <w:rFonts w:cs="Times New Roman"/>
                <w:color w:val="000000"/>
                <w:lang w:val="sv-SE"/>
              </w:rPr>
              <w:t>3.48)</w:t>
            </w:r>
          </w:p>
        </w:tc>
        <w:tc>
          <w:tcPr>
            <w:tcW w:w="1900" w:type="dxa"/>
            <w:tcBorders>
              <w:top w:val="nil"/>
              <w:left w:val="nil"/>
              <w:bottom w:val="nil"/>
              <w:right w:val="nil"/>
            </w:tcBorders>
            <w:shd w:val="clear" w:color="auto" w:fill="auto"/>
            <w:noWrap/>
            <w:vAlign w:val="bottom"/>
            <w:hideMark/>
          </w:tcPr>
          <w:p w14:paraId="1D9850E2" w14:textId="298A00B9" w:rsidR="00645E7F" w:rsidRPr="00CA3917" w:rsidRDefault="00645E7F" w:rsidP="00645E7F">
            <w:pPr>
              <w:rPr>
                <w:rFonts w:cs="Times New Roman"/>
                <w:color w:val="000000"/>
                <w:lang w:val="sv-SE"/>
              </w:rPr>
            </w:pPr>
            <w:r w:rsidRPr="00CA3917">
              <w:rPr>
                <w:rFonts w:cs="Times New Roman"/>
                <w:color w:val="000000"/>
                <w:lang w:val="sv-SE"/>
              </w:rPr>
              <w:t>1.59 (1.52</w:t>
            </w:r>
            <w:r w:rsidR="00094203">
              <w:rPr>
                <w:rFonts w:cs="Times New Roman"/>
                <w:color w:val="000000"/>
                <w:lang w:val="sv-SE"/>
              </w:rPr>
              <w:t xml:space="preserve">, </w:t>
            </w:r>
            <w:r w:rsidRPr="00CA3917">
              <w:rPr>
                <w:rFonts w:cs="Times New Roman"/>
                <w:color w:val="000000"/>
                <w:lang w:val="sv-SE"/>
              </w:rPr>
              <w:t>1.67)</w:t>
            </w:r>
          </w:p>
        </w:tc>
        <w:tc>
          <w:tcPr>
            <w:tcW w:w="1920" w:type="dxa"/>
            <w:tcBorders>
              <w:top w:val="nil"/>
              <w:left w:val="nil"/>
              <w:bottom w:val="nil"/>
              <w:right w:val="nil"/>
            </w:tcBorders>
            <w:shd w:val="clear" w:color="auto" w:fill="auto"/>
            <w:noWrap/>
            <w:vAlign w:val="bottom"/>
            <w:hideMark/>
          </w:tcPr>
          <w:p w14:paraId="77639FDA" w14:textId="7ACD697F" w:rsidR="00645E7F" w:rsidRPr="00CA3917" w:rsidRDefault="00645E7F" w:rsidP="00645E7F">
            <w:pPr>
              <w:rPr>
                <w:rFonts w:cs="Times New Roman"/>
                <w:color w:val="000000"/>
                <w:lang w:val="sv-SE"/>
              </w:rPr>
            </w:pPr>
            <w:r w:rsidRPr="00CA3917">
              <w:rPr>
                <w:rFonts w:cs="Times New Roman"/>
                <w:color w:val="000000"/>
                <w:lang w:val="sv-SE"/>
              </w:rPr>
              <w:t>1.35 (1.24</w:t>
            </w:r>
            <w:r w:rsidR="00094203">
              <w:rPr>
                <w:rFonts w:cs="Times New Roman"/>
                <w:color w:val="000000"/>
                <w:lang w:val="sv-SE"/>
              </w:rPr>
              <w:t xml:space="preserve">, </w:t>
            </w:r>
            <w:r w:rsidRPr="00CA3917">
              <w:rPr>
                <w:rFonts w:cs="Times New Roman"/>
                <w:color w:val="000000"/>
                <w:lang w:val="sv-SE"/>
              </w:rPr>
              <w:t>1.47)</w:t>
            </w:r>
          </w:p>
        </w:tc>
        <w:tc>
          <w:tcPr>
            <w:tcW w:w="2272" w:type="dxa"/>
            <w:tcBorders>
              <w:top w:val="nil"/>
              <w:left w:val="nil"/>
              <w:bottom w:val="nil"/>
              <w:right w:val="nil"/>
            </w:tcBorders>
            <w:vAlign w:val="bottom"/>
          </w:tcPr>
          <w:p w14:paraId="43F8766A" w14:textId="77777777" w:rsidR="00645E7F" w:rsidRPr="00CA3917" w:rsidRDefault="00645E7F" w:rsidP="00645E7F">
            <w:pPr>
              <w:rPr>
                <w:rFonts w:cs="Times New Roman"/>
                <w:color w:val="000000"/>
                <w:lang w:val="sv-SE"/>
              </w:rPr>
            </w:pPr>
            <w:r w:rsidRPr="00CA3917">
              <w:rPr>
                <w:rFonts w:cs="Times New Roman"/>
                <w:color w:val="000000"/>
              </w:rPr>
              <w:t>3.53 (3.36, 3.7)</w:t>
            </w:r>
          </w:p>
        </w:tc>
      </w:tr>
      <w:tr w:rsidR="00645E7F" w:rsidRPr="00CA3917" w14:paraId="39041898" w14:textId="77777777" w:rsidTr="00645E7F">
        <w:trPr>
          <w:trHeight w:val="300"/>
        </w:trPr>
        <w:tc>
          <w:tcPr>
            <w:tcW w:w="960" w:type="dxa"/>
            <w:tcBorders>
              <w:top w:val="nil"/>
              <w:left w:val="nil"/>
              <w:bottom w:val="nil"/>
              <w:right w:val="nil"/>
            </w:tcBorders>
            <w:shd w:val="clear" w:color="auto" w:fill="auto"/>
            <w:noWrap/>
            <w:vAlign w:val="bottom"/>
            <w:hideMark/>
          </w:tcPr>
          <w:p w14:paraId="10F28B01"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960" w:type="dxa"/>
            <w:tcBorders>
              <w:top w:val="nil"/>
              <w:left w:val="nil"/>
              <w:bottom w:val="nil"/>
              <w:right w:val="nil"/>
            </w:tcBorders>
            <w:shd w:val="clear" w:color="auto" w:fill="auto"/>
            <w:noWrap/>
            <w:vAlign w:val="bottom"/>
            <w:hideMark/>
          </w:tcPr>
          <w:p w14:paraId="43CB6D12"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6E241EDB" w14:textId="77777777" w:rsidR="00645E7F" w:rsidRPr="00CA3917" w:rsidRDefault="00645E7F" w:rsidP="00645E7F">
            <w:pPr>
              <w:rPr>
                <w:rFonts w:cs="Times New Roman"/>
                <w:color w:val="000000"/>
                <w:lang w:val="sv-SE"/>
              </w:rPr>
            </w:pPr>
            <w:r w:rsidRPr="00CA3917">
              <w:rPr>
                <w:rFonts w:cs="Times New Roman"/>
                <w:color w:val="000000"/>
                <w:lang w:val="sv-SE"/>
              </w:rPr>
              <w:t>6.59 (5.72, 7.81)</w:t>
            </w:r>
          </w:p>
        </w:tc>
        <w:tc>
          <w:tcPr>
            <w:tcW w:w="1900" w:type="dxa"/>
            <w:tcBorders>
              <w:top w:val="nil"/>
              <w:left w:val="nil"/>
              <w:bottom w:val="nil"/>
              <w:right w:val="nil"/>
            </w:tcBorders>
            <w:shd w:val="clear" w:color="auto" w:fill="auto"/>
            <w:noWrap/>
            <w:vAlign w:val="bottom"/>
            <w:hideMark/>
          </w:tcPr>
          <w:p w14:paraId="7AC0B729" w14:textId="215721BB" w:rsidR="00645E7F" w:rsidRPr="00CA3917" w:rsidRDefault="00645E7F" w:rsidP="00645E7F">
            <w:pPr>
              <w:rPr>
                <w:rFonts w:cs="Times New Roman"/>
                <w:color w:val="000000"/>
                <w:lang w:val="sv-SE"/>
              </w:rPr>
            </w:pPr>
            <w:r w:rsidRPr="00CA3917">
              <w:rPr>
                <w:rFonts w:cs="Times New Roman"/>
                <w:color w:val="000000"/>
                <w:lang w:val="sv-SE"/>
              </w:rPr>
              <w:t>5.55 (5.34</w:t>
            </w:r>
            <w:r w:rsidR="00094203">
              <w:rPr>
                <w:rFonts w:cs="Times New Roman"/>
                <w:color w:val="000000"/>
                <w:lang w:val="sv-SE"/>
              </w:rPr>
              <w:t xml:space="preserve">, </w:t>
            </w:r>
            <w:r w:rsidRPr="00CA3917">
              <w:rPr>
                <w:rFonts w:cs="Times New Roman"/>
                <w:color w:val="000000"/>
                <w:lang w:val="sv-SE"/>
              </w:rPr>
              <w:t>5.77)</w:t>
            </w:r>
          </w:p>
        </w:tc>
        <w:tc>
          <w:tcPr>
            <w:tcW w:w="2020" w:type="dxa"/>
            <w:tcBorders>
              <w:top w:val="nil"/>
              <w:left w:val="nil"/>
              <w:bottom w:val="nil"/>
              <w:right w:val="nil"/>
            </w:tcBorders>
            <w:shd w:val="clear" w:color="auto" w:fill="auto"/>
            <w:noWrap/>
            <w:vAlign w:val="bottom"/>
            <w:hideMark/>
          </w:tcPr>
          <w:p w14:paraId="4E3F869F" w14:textId="282B9D64" w:rsidR="00645E7F" w:rsidRPr="00CA3917" w:rsidRDefault="00645E7F" w:rsidP="00645E7F">
            <w:pPr>
              <w:rPr>
                <w:rFonts w:cs="Times New Roman"/>
                <w:color w:val="000000"/>
                <w:lang w:val="sv-SE"/>
              </w:rPr>
            </w:pPr>
            <w:r w:rsidRPr="00CA3917">
              <w:rPr>
                <w:rFonts w:cs="Times New Roman"/>
                <w:color w:val="000000"/>
                <w:lang w:val="sv-SE"/>
              </w:rPr>
              <w:t>3.25 (3.09</w:t>
            </w:r>
            <w:r w:rsidR="00094203">
              <w:rPr>
                <w:rFonts w:cs="Times New Roman"/>
                <w:color w:val="000000"/>
                <w:lang w:val="sv-SE"/>
              </w:rPr>
              <w:t xml:space="preserve">, </w:t>
            </w:r>
            <w:r w:rsidRPr="00CA3917">
              <w:rPr>
                <w:rFonts w:cs="Times New Roman"/>
                <w:color w:val="000000"/>
                <w:lang w:val="sv-SE"/>
              </w:rPr>
              <w:t>3.43)</w:t>
            </w:r>
          </w:p>
        </w:tc>
        <w:tc>
          <w:tcPr>
            <w:tcW w:w="1900" w:type="dxa"/>
            <w:tcBorders>
              <w:top w:val="nil"/>
              <w:left w:val="nil"/>
              <w:bottom w:val="nil"/>
              <w:right w:val="nil"/>
            </w:tcBorders>
            <w:shd w:val="clear" w:color="auto" w:fill="auto"/>
            <w:noWrap/>
            <w:vAlign w:val="bottom"/>
            <w:hideMark/>
          </w:tcPr>
          <w:p w14:paraId="761C5CCC" w14:textId="72CB4C71" w:rsidR="00645E7F" w:rsidRPr="00CA3917" w:rsidRDefault="00645E7F" w:rsidP="00645E7F">
            <w:pPr>
              <w:rPr>
                <w:rFonts w:cs="Times New Roman"/>
                <w:color w:val="000000"/>
                <w:lang w:val="sv-SE"/>
              </w:rPr>
            </w:pPr>
            <w:r w:rsidRPr="00CA3917">
              <w:rPr>
                <w:rFonts w:cs="Times New Roman"/>
                <w:color w:val="000000"/>
                <w:lang w:val="sv-SE"/>
              </w:rPr>
              <w:t>1.58 (1.5</w:t>
            </w:r>
            <w:r w:rsidR="00094203">
              <w:rPr>
                <w:rFonts w:cs="Times New Roman"/>
                <w:color w:val="000000"/>
                <w:lang w:val="sv-SE"/>
              </w:rPr>
              <w:t xml:space="preserve">, </w:t>
            </w:r>
            <w:r w:rsidRPr="00CA3917">
              <w:rPr>
                <w:rFonts w:cs="Times New Roman"/>
                <w:color w:val="000000"/>
                <w:lang w:val="sv-SE"/>
              </w:rPr>
              <w:t>1.66)</w:t>
            </w:r>
          </w:p>
        </w:tc>
        <w:tc>
          <w:tcPr>
            <w:tcW w:w="1920" w:type="dxa"/>
            <w:tcBorders>
              <w:top w:val="nil"/>
              <w:left w:val="nil"/>
              <w:bottom w:val="nil"/>
              <w:right w:val="nil"/>
            </w:tcBorders>
            <w:shd w:val="clear" w:color="auto" w:fill="auto"/>
            <w:noWrap/>
            <w:vAlign w:val="bottom"/>
            <w:hideMark/>
          </w:tcPr>
          <w:p w14:paraId="3920F28C" w14:textId="5150C3C6" w:rsidR="00645E7F" w:rsidRPr="00CA3917" w:rsidRDefault="00645E7F" w:rsidP="00645E7F">
            <w:pPr>
              <w:rPr>
                <w:rFonts w:cs="Times New Roman"/>
                <w:color w:val="000000"/>
                <w:lang w:val="sv-SE"/>
              </w:rPr>
            </w:pPr>
            <w:r w:rsidRPr="00CA3917">
              <w:rPr>
                <w:rFonts w:cs="Times New Roman"/>
                <w:color w:val="000000"/>
                <w:lang w:val="sv-SE"/>
              </w:rPr>
              <w:t>1.35 (1.24</w:t>
            </w:r>
            <w:r w:rsidR="00094203">
              <w:rPr>
                <w:rFonts w:cs="Times New Roman"/>
                <w:color w:val="000000"/>
                <w:lang w:val="sv-SE"/>
              </w:rPr>
              <w:t xml:space="preserve">, </w:t>
            </w:r>
            <w:r w:rsidRPr="00CA3917">
              <w:rPr>
                <w:rFonts w:cs="Times New Roman"/>
                <w:color w:val="000000"/>
                <w:lang w:val="sv-SE"/>
              </w:rPr>
              <w:t>1.47)</w:t>
            </w:r>
          </w:p>
        </w:tc>
        <w:tc>
          <w:tcPr>
            <w:tcW w:w="2272" w:type="dxa"/>
            <w:tcBorders>
              <w:top w:val="nil"/>
              <w:left w:val="nil"/>
              <w:bottom w:val="nil"/>
              <w:right w:val="nil"/>
            </w:tcBorders>
            <w:vAlign w:val="bottom"/>
          </w:tcPr>
          <w:p w14:paraId="4005C930" w14:textId="77777777" w:rsidR="00645E7F" w:rsidRPr="00CA3917" w:rsidRDefault="00645E7F" w:rsidP="00645E7F">
            <w:pPr>
              <w:rPr>
                <w:rFonts w:cs="Times New Roman"/>
                <w:color w:val="000000"/>
                <w:lang w:val="sv-SE"/>
              </w:rPr>
            </w:pPr>
            <w:r w:rsidRPr="00CA3917">
              <w:rPr>
                <w:rFonts w:cs="Times New Roman"/>
                <w:color w:val="000000"/>
              </w:rPr>
              <w:t>3.52 (3.35, 3.7)</w:t>
            </w:r>
          </w:p>
        </w:tc>
      </w:tr>
      <w:tr w:rsidR="00645E7F" w:rsidRPr="00CA3917" w14:paraId="39365775" w14:textId="77777777" w:rsidTr="00645E7F">
        <w:trPr>
          <w:trHeight w:val="300"/>
        </w:trPr>
        <w:tc>
          <w:tcPr>
            <w:tcW w:w="960" w:type="dxa"/>
            <w:tcBorders>
              <w:top w:val="nil"/>
              <w:left w:val="nil"/>
              <w:bottom w:val="nil"/>
              <w:right w:val="nil"/>
            </w:tcBorders>
            <w:shd w:val="clear" w:color="auto" w:fill="auto"/>
            <w:noWrap/>
            <w:vAlign w:val="bottom"/>
            <w:hideMark/>
          </w:tcPr>
          <w:p w14:paraId="6D30571B"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960" w:type="dxa"/>
            <w:tcBorders>
              <w:top w:val="nil"/>
              <w:left w:val="nil"/>
              <w:bottom w:val="nil"/>
              <w:right w:val="nil"/>
            </w:tcBorders>
            <w:shd w:val="clear" w:color="auto" w:fill="auto"/>
            <w:noWrap/>
            <w:vAlign w:val="bottom"/>
            <w:hideMark/>
          </w:tcPr>
          <w:p w14:paraId="728AA97B"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4C94CB7E" w14:textId="77777777" w:rsidR="00645E7F" w:rsidRPr="00CA3917" w:rsidRDefault="00645E7F" w:rsidP="00645E7F">
            <w:pPr>
              <w:rPr>
                <w:rFonts w:cs="Times New Roman"/>
                <w:color w:val="000000"/>
                <w:lang w:val="sv-SE"/>
              </w:rPr>
            </w:pPr>
            <w:r w:rsidRPr="00CA3917">
              <w:rPr>
                <w:rFonts w:cs="Times New Roman"/>
                <w:color w:val="000000"/>
                <w:lang w:val="sv-SE"/>
              </w:rPr>
              <w:t>9 (7.81, 10.2)</w:t>
            </w:r>
          </w:p>
        </w:tc>
        <w:tc>
          <w:tcPr>
            <w:tcW w:w="1900" w:type="dxa"/>
            <w:tcBorders>
              <w:top w:val="nil"/>
              <w:left w:val="nil"/>
              <w:bottom w:val="nil"/>
              <w:right w:val="nil"/>
            </w:tcBorders>
            <w:shd w:val="clear" w:color="auto" w:fill="auto"/>
            <w:noWrap/>
            <w:vAlign w:val="bottom"/>
            <w:hideMark/>
          </w:tcPr>
          <w:p w14:paraId="034F8BB3" w14:textId="3F2DBE11" w:rsidR="00645E7F" w:rsidRPr="00CA3917" w:rsidRDefault="00645E7F" w:rsidP="00645E7F">
            <w:pPr>
              <w:rPr>
                <w:rFonts w:cs="Times New Roman"/>
                <w:color w:val="000000"/>
                <w:lang w:val="sv-SE"/>
              </w:rPr>
            </w:pPr>
            <w:r w:rsidRPr="00CA3917">
              <w:rPr>
                <w:rFonts w:cs="Times New Roman"/>
                <w:color w:val="000000"/>
                <w:lang w:val="sv-SE"/>
              </w:rPr>
              <w:t>5.64 (5.44</w:t>
            </w:r>
            <w:r w:rsidR="00094203">
              <w:rPr>
                <w:rFonts w:cs="Times New Roman"/>
                <w:color w:val="000000"/>
                <w:lang w:val="sv-SE"/>
              </w:rPr>
              <w:t xml:space="preserve">, </w:t>
            </w:r>
            <w:r w:rsidRPr="00CA3917">
              <w:rPr>
                <w:rFonts w:cs="Times New Roman"/>
                <w:color w:val="000000"/>
                <w:lang w:val="sv-SE"/>
              </w:rPr>
              <w:t>5.86)</w:t>
            </w:r>
          </w:p>
        </w:tc>
        <w:tc>
          <w:tcPr>
            <w:tcW w:w="2020" w:type="dxa"/>
            <w:tcBorders>
              <w:top w:val="nil"/>
              <w:left w:val="nil"/>
              <w:bottom w:val="nil"/>
              <w:right w:val="nil"/>
            </w:tcBorders>
            <w:shd w:val="clear" w:color="auto" w:fill="auto"/>
            <w:noWrap/>
            <w:vAlign w:val="bottom"/>
            <w:hideMark/>
          </w:tcPr>
          <w:p w14:paraId="1DAF0D39" w14:textId="59337B8F" w:rsidR="00645E7F" w:rsidRPr="00CA3917" w:rsidRDefault="00645E7F" w:rsidP="00645E7F">
            <w:pPr>
              <w:rPr>
                <w:rFonts w:cs="Times New Roman"/>
                <w:color w:val="000000"/>
                <w:lang w:val="sv-SE"/>
              </w:rPr>
            </w:pPr>
            <w:r w:rsidRPr="00CA3917">
              <w:rPr>
                <w:rFonts w:cs="Times New Roman"/>
                <w:color w:val="000000"/>
                <w:lang w:val="sv-SE"/>
              </w:rPr>
              <w:t>3.35 (3.18</w:t>
            </w:r>
            <w:r w:rsidR="00094203">
              <w:rPr>
                <w:rFonts w:cs="Times New Roman"/>
                <w:color w:val="000000"/>
                <w:lang w:val="sv-SE"/>
              </w:rPr>
              <w:t xml:space="preserve">, </w:t>
            </w:r>
            <w:r w:rsidRPr="00CA3917">
              <w:rPr>
                <w:rFonts w:cs="Times New Roman"/>
                <w:color w:val="000000"/>
                <w:lang w:val="sv-SE"/>
              </w:rPr>
              <w:t>3.52)</w:t>
            </w:r>
          </w:p>
        </w:tc>
        <w:tc>
          <w:tcPr>
            <w:tcW w:w="1900" w:type="dxa"/>
            <w:tcBorders>
              <w:top w:val="nil"/>
              <w:left w:val="nil"/>
              <w:bottom w:val="nil"/>
              <w:right w:val="nil"/>
            </w:tcBorders>
            <w:shd w:val="clear" w:color="auto" w:fill="auto"/>
            <w:noWrap/>
            <w:vAlign w:val="bottom"/>
            <w:hideMark/>
          </w:tcPr>
          <w:p w14:paraId="5F9B0A37" w14:textId="5D29F7A4" w:rsidR="00645E7F" w:rsidRPr="00CA3917" w:rsidRDefault="00645E7F" w:rsidP="00645E7F">
            <w:pPr>
              <w:rPr>
                <w:rFonts w:cs="Times New Roman"/>
                <w:color w:val="000000"/>
                <w:lang w:val="sv-SE"/>
              </w:rPr>
            </w:pPr>
            <w:r w:rsidRPr="00CA3917">
              <w:rPr>
                <w:rFonts w:cs="Times New Roman"/>
                <w:color w:val="000000"/>
                <w:lang w:val="sv-SE"/>
              </w:rPr>
              <w:t>1.56 (1.49</w:t>
            </w:r>
            <w:r w:rsidR="00094203">
              <w:rPr>
                <w:rFonts w:cs="Times New Roman"/>
                <w:color w:val="000000"/>
                <w:lang w:val="sv-SE"/>
              </w:rPr>
              <w:t xml:space="preserve">, </w:t>
            </w:r>
            <w:r w:rsidRPr="00CA3917">
              <w:rPr>
                <w:rFonts w:cs="Times New Roman"/>
                <w:color w:val="000000"/>
                <w:lang w:val="sv-SE"/>
              </w:rPr>
              <w:t>1.64)</w:t>
            </w:r>
          </w:p>
        </w:tc>
        <w:tc>
          <w:tcPr>
            <w:tcW w:w="1920" w:type="dxa"/>
            <w:tcBorders>
              <w:top w:val="nil"/>
              <w:left w:val="nil"/>
              <w:bottom w:val="nil"/>
              <w:right w:val="nil"/>
            </w:tcBorders>
            <w:shd w:val="clear" w:color="auto" w:fill="auto"/>
            <w:noWrap/>
            <w:vAlign w:val="bottom"/>
            <w:hideMark/>
          </w:tcPr>
          <w:p w14:paraId="59E3CDE6" w14:textId="70FA997D" w:rsidR="00645E7F" w:rsidRPr="00CA3917" w:rsidRDefault="00645E7F" w:rsidP="00645E7F">
            <w:pPr>
              <w:rPr>
                <w:rFonts w:cs="Times New Roman"/>
                <w:color w:val="000000"/>
                <w:lang w:val="sv-SE"/>
              </w:rPr>
            </w:pPr>
            <w:r w:rsidRPr="00CA3917">
              <w:rPr>
                <w:rFonts w:cs="Times New Roman"/>
                <w:color w:val="000000"/>
                <w:lang w:val="sv-SE"/>
              </w:rPr>
              <w:t>1.4 (1.29</w:t>
            </w:r>
            <w:r w:rsidR="00094203">
              <w:rPr>
                <w:rFonts w:cs="Times New Roman"/>
                <w:color w:val="000000"/>
                <w:lang w:val="sv-SE"/>
              </w:rPr>
              <w:t xml:space="preserve">, </w:t>
            </w:r>
            <w:r w:rsidRPr="00CA3917">
              <w:rPr>
                <w:rFonts w:cs="Times New Roman"/>
                <w:color w:val="000000"/>
                <w:lang w:val="sv-SE"/>
              </w:rPr>
              <w:t>1.53)</w:t>
            </w:r>
          </w:p>
        </w:tc>
        <w:tc>
          <w:tcPr>
            <w:tcW w:w="2272" w:type="dxa"/>
            <w:tcBorders>
              <w:top w:val="nil"/>
              <w:left w:val="nil"/>
              <w:bottom w:val="nil"/>
              <w:right w:val="nil"/>
            </w:tcBorders>
            <w:vAlign w:val="bottom"/>
          </w:tcPr>
          <w:p w14:paraId="135EDC4E" w14:textId="77777777" w:rsidR="00645E7F" w:rsidRPr="00CA3917" w:rsidRDefault="00645E7F" w:rsidP="00645E7F">
            <w:pPr>
              <w:rPr>
                <w:rFonts w:cs="Times New Roman"/>
                <w:color w:val="000000"/>
                <w:lang w:val="sv-SE"/>
              </w:rPr>
            </w:pPr>
            <w:r w:rsidRPr="00CA3917">
              <w:rPr>
                <w:rFonts w:cs="Times New Roman"/>
                <w:color w:val="000000"/>
              </w:rPr>
              <w:t>3.61 (3.44, 3.79)</w:t>
            </w:r>
          </w:p>
        </w:tc>
      </w:tr>
      <w:tr w:rsidR="00645E7F" w:rsidRPr="00CA3917" w14:paraId="3B9F0609" w14:textId="77777777" w:rsidTr="00645E7F">
        <w:trPr>
          <w:trHeight w:val="300"/>
        </w:trPr>
        <w:tc>
          <w:tcPr>
            <w:tcW w:w="960" w:type="dxa"/>
            <w:tcBorders>
              <w:top w:val="nil"/>
              <w:left w:val="nil"/>
              <w:bottom w:val="nil"/>
              <w:right w:val="nil"/>
            </w:tcBorders>
            <w:shd w:val="clear" w:color="auto" w:fill="auto"/>
            <w:noWrap/>
            <w:vAlign w:val="bottom"/>
            <w:hideMark/>
          </w:tcPr>
          <w:p w14:paraId="74C5E30A"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960" w:type="dxa"/>
            <w:tcBorders>
              <w:top w:val="nil"/>
              <w:left w:val="nil"/>
              <w:bottom w:val="nil"/>
              <w:right w:val="nil"/>
            </w:tcBorders>
            <w:shd w:val="clear" w:color="auto" w:fill="auto"/>
            <w:noWrap/>
            <w:vAlign w:val="bottom"/>
            <w:hideMark/>
          </w:tcPr>
          <w:p w14:paraId="66A3F808"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3B6F3F6C" w14:textId="77777777" w:rsidR="00645E7F" w:rsidRPr="00CA3917" w:rsidRDefault="00645E7F" w:rsidP="00645E7F">
            <w:pPr>
              <w:rPr>
                <w:rFonts w:cs="Times New Roman"/>
                <w:color w:val="000000"/>
                <w:lang w:val="sv-SE"/>
              </w:rPr>
            </w:pPr>
            <w:r w:rsidRPr="00CA3917">
              <w:rPr>
                <w:rFonts w:cs="Times New Roman"/>
                <w:color w:val="000000"/>
                <w:lang w:val="sv-SE"/>
              </w:rPr>
              <w:t>11.6 (10.2, 13.5)</w:t>
            </w:r>
          </w:p>
        </w:tc>
        <w:tc>
          <w:tcPr>
            <w:tcW w:w="1900" w:type="dxa"/>
            <w:tcBorders>
              <w:top w:val="nil"/>
              <w:left w:val="nil"/>
              <w:bottom w:val="nil"/>
              <w:right w:val="nil"/>
            </w:tcBorders>
            <w:shd w:val="clear" w:color="auto" w:fill="auto"/>
            <w:noWrap/>
            <w:vAlign w:val="bottom"/>
            <w:hideMark/>
          </w:tcPr>
          <w:p w14:paraId="35E0D705" w14:textId="07168BF6" w:rsidR="00645E7F" w:rsidRPr="00CA3917" w:rsidRDefault="00645E7F" w:rsidP="00645E7F">
            <w:pPr>
              <w:rPr>
                <w:rFonts w:cs="Times New Roman"/>
                <w:color w:val="000000"/>
                <w:lang w:val="sv-SE"/>
              </w:rPr>
            </w:pPr>
            <w:r w:rsidRPr="00CA3917">
              <w:rPr>
                <w:rFonts w:cs="Times New Roman"/>
                <w:color w:val="000000"/>
                <w:lang w:val="sv-SE"/>
              </w:rPr>
              <w:t>5.64 (5.43</w:t>
            </w:r>
            <w:r w:rsidR="00094203">
              <w:rPr>
                <w:rFonts w:cs="Times New Roman"/>
                <w:color w:val="000000"/>
                <w:lang w:val="sv-SE"/>
              </w:rPr>
              <w:t xml:space="preserve">, </w:t>
            </w:r>
            <w:r w:rsidRPr="00CA3917">
              <w:rPr>
                <w:rFonts w:cs="Times New Roman"/>
                <w:color w:val="000000"/>
                <w:lang w:val="sv-SE"/>
              </w:rPr>
              <w:t>5.86)</w:t>
            </w:r>
          </w:p>
        </w:tc>
        <w:tc>
          <w:tcPr>
            <w:tcW w:w="2020" w:type="dxa"/>
            <w:tcBorders>
              <w:top w:val="nil"/>
              <w:left w:val="nil"/>
              <w:bottom w:val="nil"/>
              <w:right w:val="nil"/>
            </w:tcBorders>
            <w:shd w:val="clear" w:color="auto" w:fill="auto"/>
            <w:noWrap/>
            <w:vAlign w:val="bottom"/>
            <w:hideMark/>
          </w:tcPr>
          <w:p w14:paraId="0DA5AAEB" w14:textId="441CA968" w:rsidR="00645E7F" w:rsidRPr="00CA3917" w:rsidRDefault="00645E7F" w:rsidP="00645E7F">
            <w:pPr>
              <w:rPr>
                <w:rFonts w:cs="Times New Roman"/>
                <w:color w:val="000000"/>
                <w:lang w:val="sv-SE"/>
              </w:rPr>
            </w:pPr>
            <w:r w:rsidRPr="00CA3917">
              <w:rPr>
                <w:rFonts w:cs="Times New Roman"/>
                <w:color w:val="000000"/>
                <w:lang w:val="sv-SE"/>
              </w:rPr>
              <w:t>3.35 (3.18</w:t>
            </w:r>
            <w:r w:rsidR="00094203">
              <w:rPr>
                <w:rFonts w:cs="Times New Roman"/>
                <w:color w:val="000000"/>
                <w:lang w:val="sv-SE"/>
              </w:rPr>
              <w:t xml:space="preserve">, </w:t>
            </w:r>
            <w:r w:rsidRPr="00CA3917">
              <w:rPr>
                <w:rFonts w:cs="Times New Roman"/>
                <w:color w:val="000000"/>
                <w:lang w:val="sv-SE"/>
              </w:rPr>
              <w:t>3.53)</w:t>
            </w:r>
          </w:p>
        </w:tc>
        <w:tc>
          <w:tcPr>
            <w:tcW w:w="1900" w:type="dxa"/>
            <w:tcBorders>
              <w:top w:val="nil"/>
              <w:left w:val="nil"/>
              <w:bottom w:val="nil"/>
              <w:right w:val="nil"/>
            </w:tcBorders>
            <w:shd w:val="clear" w:color="auto" w:fill="auto"/>
            <w:noWrap/>
            <w:vAlign w:val="bottom"/>
            <w:hideMark/>
          </w:tcPr>
          <w:p w14:paraId="279AB384" w14:textId="64FCA32B" w:rsidR="00645E7F" w:rsidRPr="00CA3917" w:rsidRDefault="00645E7F" w:rsidP="00645E7F">
            <w:pPr>
              <w:rPr>
                <w:rFonts w:cs="Times New Roman"/>
                <w:color w:val="000000"/>
                <w:lang w:val="sv-SE"/>
              </w:rPr>
            </w:pPr>
            <w:r w:rsidRPr="00CA3917">
              <w:rPr>
                <w:rFonts w:cs="Times New Roman"/>
                <w:color w:val="000000"/>
                <w:lang w:val="sv-SE"/>
              </w:rPr>
              <w:t>1.61 (1.53</w:t>
            </w:r>
            <w:r w:rsidR="00094203">
              <w:rPr>
                <w:rFonts w:cs="Times New Roman"/>
                <w:color w:val="000000"/>
                <w:lang w:val="sv-SE"/>
              </w:rPr>
              <w:t xml:space="preserve">, </w:t>
            </w:r>
            <w:r w:rsidRPr="00CA3917">
              <w:rPr>
                <w:rFonts w:cs="Times New Roman"/>
                <w:color w:val="000000"/>
                <w:lang w:val="sv-SE"/>
              </w:rPr>
              <w:t>1.69)</w:t>
            </w:r>
          </w:p>
        </w:tc>
        <w:tc>
          <w:tcPr>
            <w:tcW w:w="1920" w:type="dxa"/>
            <w:tcBorders>
              <w:top w:val="nil"/>
              <w:left w:val="nil"/>
              <w:bottom w:val="nil"/>
              <w:right w:val="nil"/>
            </w:tcBorders>
            <w:shd w:val="clear" w:color="auto" w:fill="auto"/>
            <w:noWrap/>
            <w:vAlign w:val="bottom"/>
            <w:hideMark/>
          </w:tcPr>
          <w:p w14:paraId="74E5A6FE" w14:textId="3C0F425B" w:rsidR="00645E7F" w:rsidRPr="00CA3917" w:rsidRDefault="00645E7F" w:rsidP="00645E7F">
            <w:pPr>
              <w:rPr>
                <w:rFonts w:cs="Times New Roman"/>
                <w:color w:val="000000"/>
                <w:lang w:val="sv-SE"/>
              </w:rPr>
            </w:pPr>
            <w:r w:rsidRPr="00CA3917">
              <w:rPr>
                <w:rFonts w:cs="Times New Roman"/>
                <w:color w:val="000000"/>
                <w:lang w:val="sv-SE"/>
              </w:rPr>
              <w:t>1.27 (1.17</w:t>
            </w:r>
            <w:r w:rsidR="00094203">
              <w:rPr>
                <w:rFonts w:cs="Times New Roman"/>
                <w:color w:val="000000"/>
                <w:lang w:val="sv-SE"/>
              </w:rPr>
              <w:t xml:space="preserve">, </w:t>
            </w:r>
            <w:r w:rsidRPr="00CA3917">
              <w:rPr>
                <w:rFonts w:cs="Times New Roman"/>
                <w:color w:val="000000"/>
                <w:lang w:val="sv-SE"/>
              </w:rPr>
              <w:t>1.39)</w:t>
            </w:r>
          </w:p>
        </w:tc>
        <w:tc>
          <w:tcPr>
            <w:tcW w:w="2272" w:type="dxa"/>
            <w:tcBorders>
              <w:top w:val="nil"/>
              <w:left w:val="nil"/>
              <w:bottom w:val="nil"/>
              <w:right w:val="nil"/>
            </w:tcBorders>
            <w:vAlign w:val="bottom"/>
          </w:tcPr>
          <w:p w14:paraId="29444886" w14:textId="77777777" w:rsidR="00645E7F" w:rsidRPr="00CA3917" w:rsidRDefault="00645E7F" w:rsidP="00645E7F">
            <w:pPr>
              <w:rPr>
                <w:rFonts w:cs="Times New Roman"/>
                <w:color w:val="000000"/>
                <w:lang w:val="sv-SE"/>
              </w:rPr>
            </w:pPr>
            <w:r w:rsidRPr="00CA3917">
              <w:rPr>
                <w:rFonts w:cs="Times New Roman"/>
                <w:color w:val="000000"/>
              </w:rPr>
              <w:t>3.51 (3.34, 3.69)</w:t>
            </w:r>
          </w:p>
        </w:tc>
      </w:tr>
      <w:tr w:rsidR="00645E7F" w:rsidRPr="00CA3917" w14:paraId="67BE9306" w14:textId="77777777" w:rsidTr="00645E7F">
        <w:trPr>
          <w:trHeight w:val="300"/>
        </w:trPr>
        <w:tc>
          <w:tcPr>
            <w:tcW w:w="960" w:type="dxa"/>
            <w:tcBorders>
              <w:top w:val="nil"/>
              <w:left w:val="nil"/>
              <w:bottom w:val="nil"/>
              <w:right w:val="nil"/>
            </w:tcBorders>
            <w:shd w:val="clear" w:color="auto" w:fill="auto"/>
            <w:noWrap/>
            <w:vAlign w:val="bottom"/>
            <w:hideMark/>
          </w:tcPr>
          <w:p w14:paraId="5EB75A70"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960" w:type="dxa"/>
            <w:tcBorders>
              <w:top w:val="nil"/>
              <w:left w:val="nil"/>
              <w:bottom w:val="nil"/>
              <w:right w:val="nil"/>
            </w:tcBorders>
            <w:shd w:val="clear" w:color="auto" w:fill="auto"/>
            <w:noWrap/>
            <w:vAlign w:val="bottom"/>
            <w:hideMark/>
          </w:tcPr>
          <w:p w14:paraId="3B156C5B"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3FEAA797" w14:textId="77777777" w:rsidR="00645E7F" w:rsidRPr="00CA3917" w:rsidRDefault="00645E7F" w:rsidP="00645E7F">
            <w:pPr>
              <w:rPr>
                <w:rFonts w:cs="Times New Roman"/>
                <w:color w:val="000000"/>
                <w:lang w:val="sv-SE"/>
              </w:rPr>
            </w:pPr>
            <w:r w:rsidRPr="00CA3917">
              <w:rPr>
                <w:rFonts w:cs="Times New Roman"/>
                <w:color w:val="000000"/>
                <w:lang w:val="sv-SE"/>
              </w:rPr>
              <w:t>15.4 (13.5, 17.8)</w:t>
            </w:r>
          </w:p>
        </w:tc>
        <w:tc>
          <w:tcPr>
            <w:tcW w:w="1900" w:type="dxa"/>
            <w:tcBorders>
              <w:top w:val="nil"/>
              <w:left w:val="nil"/>
              <w:bottom w:val="nil"/>
              <w:right w:val="nil"/>
            </w:tcBorders>
            <w:shd w:val="clear" w:color="auto" w:fill="auto"/>
            <w:noWrap/>
            <w:vAlign w:val="bottom"/>
            <w:hideMark/>
          </w:tcPr>
          <w:p w14:paraId="282C1F1A" w14:textId="0B588DD3" w:rsidR="00645E7F" w:rsidRPr="00CA3917" w:rsidRDefault="00645E7F" w:rsidP="00645E7F">
            <w:pPr>
              <w:rPr>
                <w:rFonts w:cs="Times New Roman"/>
                <w:color w:val="000000"/>
                <w:lang w:val="sv-SE"/>
              </w:rPr>
            </w:pPr>
            <w:r w:rsidRPr="00CA3917">
              <w:rPr>
                <w:rFonts w:cs="Times New Roman"/>
                <w:color w:val="000000"/>
                <w:lang w:val="sv-SE"/>
              </w:rPr>
              <w:t>5.6 (5.39</w:t>
            </w:r>
            <w:r w:rsidR="00094203">
              <w:rPr>
                <w:rFonts w:cs="Times New Roman"/>
                <w:color w:val="000000"/>
                <w:lang w:val="sv-SE"/>
              </w:rPr>
              <w:t xml:space="preserve">, </w:t>
            </w:r>
            <w:r w:rsidRPr="00CA3917">
              <w:rPr>
                <w:rFonts w:cs="Times New Roman"/>
                <w:color w:val="000000"/>
                <w:lang w:val="sv-SE"/>
              </w:rPr>
              <w:t>5.82)</w:t>
            </w:r>
          </w:p>
        </w:tc>
        <w:tc>
          <w:tcPr>
            <w:tcW w:w="2020" w:type="dxa"/>
            <w:tcBorders>
              <w:top w:val="nil"/>
              <w:left w:val="nil"/>
              <w:bottom w:val="nil"/>
              <w:right w:val="nil"/>
            </w:tcBorders>
            <w:shd w:val="clear" w:color="auto" w:fill="auto"/>
            <w:noWrap/>
            <w:vAlign w:val="bottom"/>
            <w:hideMark/>
          </w:tcPr>
          <w:p w14:paraId="3FB1FAB8" w14:textId="0CA643C1" w:rsidR="00645E7F" w:rsidRPr="00CA3917" w:rsidRDefault="00645E7F" w:rsidP="00645E7F">
            <w:pPr>
              <w:rPr>
                <w:rFonts w:cs="Times New Roman"/>
                <w:color w:val="000000"/>
                <w:lang w:val="sv-SE"/>
              </w:rPr>
            </w:pPr>
            <w:r w:rsidRPr="00CA3917">
              <w:rPr>
                <w:rFonts w:cs="Times New Roman"/>
                <w:color w:val="000000"/>
                <w:lang w:val="sv-SE"/>
              </w:rPr>
              <w:t>3.31 (3.14</w:t>
            </w:r>
            <w:r w:rsidR="00094203">
              <w:rPr>
                <w:rFonts w:cs="Times New Roman"/>
                <w:color w:val="000000"/>
                <w:lang w:val="sv-SE"/>
              </w:rPr>
              <w:t xml:space="preserve">, </w:t>
            </w:r>
            <w:r w:rsidRPr="00CA3917">
              <w:rPr>
                <w:rFonts w:cs="Times New Roman"/>
                <w:color w:val="000000"/>
                <w:lang w:val="sv-SE"/>
              </w:rPr>
              <w:t>3.49)</w:t>
            </w:r>
          </w:p>
        </w:tc>
        <w:tc>
          <w:tcPr>
            <w:tcW w:w="1900" w:type="dxa"/>
            <w:tcBorders>
              <w:top w:val="nil"/>
              <w:left w:val="nil"/>
              <w:bottom w:val="nil"/>
              <w:right w:val="nil"/>
            </w:tcBorders>
            <w:shd w:val="clear" w:color="auto" w:fill="auto"/>
            <w:noWrap/>
            <w:vAlign w:val="bottom"/>
            <w:hideMark/>
          </w:tcPr>
          <w:p w14:paraId="29EC2941" w14:textId="53AC9BB4" w:rsidR="00645E7F" w:rsidRPr="00CA3917" w:rsidRDefault="00645E7F" w:rsidP="00645E7F">
            <w:pPr>
              <w:rPr>
                <w:rFonts w:cs="Times New Roman"/>
                <w:color w:val="000000"/>
                <w:lang w:val="sv-SE"/>
              </w:rPr>
            </w:pPr>
            <w:r w:rsidRPr="00CA3917">
              <w:rPr>
                <w:rFonts w:cs="Times New Roman"/>
                <w:color w:val="000000"/>
                <w:lang w:val="sv-SE"/>
              </w:rPr>
              <w:t>1.66 (1.58</w:t>
            </w:r>
            <w:r w:rsidR="00094203">
              <w:rPr>
                <w:rFonts w:cs="Times New Roman"/>
                <w:color w:val="000000"/>
                <w:lang w:val="sv-SE"/>
              </w:rPr>
              <w:t xml:space="preserve">, </w:t>
            </w:r>
            <w:r w:rsidRPr="00CA3917">
              <w:rPr>
                <w:rFonts w:cs="Times New Roman"/>
                <w:color w:val="000000"/>
                <w:lang w:val="sv-SE"/>
              </w:rPr>
              <w:t>1.74)</w:t>
            </w:r>
          </w:p>
        </w:tc>
        <w:tc>
          <w:tcPr>
            <w:tcW w:w="1920" w:type="dxa"/>
            <w:tcBorders>
              <w:top w:val="nil"/>
              <w:left w:val="nil"/>
              <w:bottom w:val="nil"/>
              <w:right w:val="nil"/>
            </w:tcBorders>
            <w:shd w:val="clear" w:color="auto" w:fill="auto"/>
            <w:noWrap/>
            <w:vAlign w:val="bottom"/>
            <w:hideMark/>
          </w:tcPr>
          <w:p w14:paraId="63F7763B" w14:textId="2BD07532" w:rsidR="00645E7F" w:rsidRPr="00CA3917" w:rsidRDefault="00645E7F" w:rsidP="00645E7F">
            <w:pPr>
              <w:rPr>
                <w:rFonts w:cs="Times New Roman"/>
                <w:color w:val="000000"/>
                <w:lang w:val="sv-SE"/>
              </w:rPr>
            </w:pPr>
            <w:r w:rsidRPr="00CA3917">
              <w:rPr>
                <w:rFonts w:cs="Times New Roman"/>
                <w:color w:val="000000"/>
                <w:lang w:val="sv-SE"/>
              </w:rPr>
              <w:t>1.22 (1.12</w:t>
            </w:r>
            <w:r w:rsidR="00094203">
              <w:rPr>
                <w:rFonts w:cs="Times New Roman"/>
                <w:color w:val="000000"/>
                <w:lang w:val="sv-SE"/>
              </w:rPr>
              <w:t xml:space="preserve">, </w:t>
            </w:r>
            <w:r w:rsidRPr="00CA3917">
              <w:rPr>
                <w:rFonts w:cs="Times New Roman"/>
                <w:color w:val="000000"/>
                <w:lang w:val="sv-SE"/>
              </w:rPr>
              <w:t>1.33)</w:t>
            </w:r>
          </w:p>
        </w:tc>
        <w:tc>
          <w:tcPr>
            <w:tcW w:w="2272" w:type="dxa"/>
            <w:tcBorders>
              <w:top w:val="nil"/>
              <w:left w:val="nil"/>
              <w:bottom w:val="nil"/>
              <w:right w:val="nil"/>
            </w:tcBorders>
            <w:vAlign w:val="bottom"/>
          </w:tcPr>
          <w:p w14:paraId="277FAA8C" w14:textId="77777777" w:rsidR="00645E7F" w:rsidRPr="00CA3917" w:rsidRDefault="00645E7F" w:rsidP="00645E7F">
            <w:pPr>
              <w:rPr>
                <w:rFonts w:cs="Times New Roman"/>
                <w:color w:val="000000"/>
                <w:lang w:val="sv-SE"/>
              </w:rPr>
            </w:pPr>
            <w:r w:rsidRPr="00CA3917">
              <w:rPr>
                <w:rFonts w:cs="Times New Roman"/>
                <w:color w:val="000000"/>
              </w:rPr>
              <w:t>3.38 (3.21, 3.55)</w:t>
            </w:r>
          </w:p>
        </w:tc>
      </w:tr>
      <w:tr w:rsidR="00645E7F" w:rsidRPr="00CA3917" w14:paraId="7D870EC8" w14:textId="77777777" w:rsidTr="00645E7F">
        <w:trPr>
          <w:trHeight w:val="300"/>
        </w:trPr>
        <w:tc>
          <w:tcPr>
            <w:tcW w:w="960" w:type="dxa"/>
            <w:tcBorders>
              <w:top w:val="nil"/>
              <w:left w:val="nil"/>
              <w:bottom w:val="nil"/>
              <w:right w:val="nil"/>
            </w:tcBorders>
            <w:shd w:val="clear" w:color="auto" w:fill="auto"/>
            <w:noWrap/>
            <w:vAlign w:val="bottom"/>
            <w:hideMark/>
          </w:tcPr>
          <w:p w14:paraId="151B490A"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960" w:type="dxa"/>
            <w:tcBorders>
              <w:top w:val="nil"/>
              <w:left w:val="nil"/>
              <w:bottom w:val="nil"/>
              <w:right w:val="nil"/>
            </w:tcBorders>
            <w:shd w:val="clear" w:color="auto" w:fill="auto"/>
            <w:noWrap/>
            <w:vAlign w:val="bottom"/>
            <w:hideMark/>
          </w:tcPr>
          <w:p w14:paraId="52CDC1C6"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3A8FAB29" w14:textId="77777777" w:rsidR="00645E7F" w:rsidRPr="00CA3917" w:rsidRDefault="00645E7F" w:rsidP="00645E7F">
            <w:pPr>
              <w:rPr>
                <w:rFonts w:cs="Times New Roman"/>
                <w:color w:val="000000"/>
                <w:lang w:val="sv-SE"/>
              </w:rPr>
            </w:pPr>
            <w:r w:rsidRPr="00CA3917">
              <w:rPr>
                <w:rFonts w:cs="Times New Roman"/>
                <w:color w:val="000000"/>
                <w:lang w:val="sv-SE"/>
              </w:rPr>
              <w:t>20.6 (17.8, 23.8)</w:t>
            </w:r>
          </w:p>
        </w:tc>
        <w:tc>
          <w:tcPr>
            <w:tcW w:w="1900" w:type="dxa"/>
            <w:tcBorders>
              <w:top w:val="nil"/>
              <w:left w:val="nil"/>
              <w:bottom w:val="nil"/>
              <w:right w:val="nil"/>
            </w:tcBorders>
            <w:shd w:val="clear" w:color="auto" w:fill="auto"/>
            <w:noWrap/>
            <w:vAlign w:val="bottom"/>
            <w:hideMark/>
          </w:tcPr>
          <w:p w14:paraId="34A622C1" w14:textId="0DB636BD" w:rsidR="00645E7F" w:rsidRPr="00CA3917" w:rsidRDefault="00645E7F" w:rsidP="00645E7F">
            <w:pPr>
              <w:rPr>
                <w:rFonts w:cs="Times New Roman"/>
                <w:color w:val="000000"/>
                <w:lang w:val="sv-SE"/>
              </w:rPr>
            </w:pPr>
            <w:r w:rsidRPr="00CA3917">
              <w:rPr>
                <w:rFonts w:cs="Times New Roman"/>
                <w:color w:val="000000"/>
                <w:lang w:val="sv-SE"/>
              </w:rPr>
              <w:t>5.68 (5.47</w:t>
            </w:r>
            <w:r w:rsidR="00094203">
              <w:rPr>
                <w:rFonts w:cs="Times New Roman"/>
                <w:color w:val="000000"/>
                <w:lang w:val="sv-SE"/>
              </w:rPr>
              <w:t xml:space="preserve">, </w:t>
            </w:r>
            <w:r w:rsidRPr="00CA3917">
              <w:rPr>
                <w:rFonts w:cs="Times New Roman"/>
                <w:color w:val="000000"/>
                <w:lang w:val="sv-SE"/>
              </w:rPr>
              <w:t>5.9)</w:t>
            </w:r>
          </w:p>
        </w:tc>
        <w:tc>
          <w:tcPr>
            <w:tcW w:w="2020" w:type="dxa"/>
            <w:tcBorders>
              <w:top w:val="nil"/>
              <w:left w:val="nil"/>
              <w:bottom w:val="nil"/>
              <w:right w:val="nil"/>
            </w:tcBorders>
            <w:shd w:val="clear" w:color="auto" w:fill="auto"/>
            <w:noWrap/>
            <w:vAlign w:val="bottom"/>
            <w:hideMark/>
          </w:tcPr>
          <w:p w14:paraId="64901E4D" w14:textId="2410A149" w:rsidR="00645E7F" w:rsidRPr="00CA3917" w:rsidRDefault="00645E7F" w:rsidP="00645E7F">
            <w:pPr>
              <w:rPr>
                <w:rFonts w:cs="Times New Roman"/>
                <w:color w:val="000000"/>
                <w:lang w:val="sv-SE"/>
              </w:rPr>
            </w:pPr>
            <w:r w:rsidRPr="00CA3917">
              <w:rPr>
                <w:rFonts w:cs="Times New Roman"/>
                <w:color w:val="000000"/>
                <w:lang w:val="sv-SE"/>
              </w:rPr>
              <w:t>3.37 (3.2</w:t>
            </w:r>
            <w:r w:rsidR="00094203">
              <w:rPr>
                <w:rFonts w:cs="Times New Roman"/>
                <w:color w:val="000000"/>
                <w:lang w:val="sv-SE"/>
              </w:rPr>
              <w:t xml:space="preserve">, </w:t>
            </w:r>
            <w:r w:rsidRPr="00CA3917">
              <w:rPr>
                <w:rFonts w:cs="Times New Roman"/>
                <w:color w:val="000000"/>
                <w:lang w:val="sv-SE"/>
              </w:rPr>
              <w:t>3.55)</w:t>
            </w:r>
          </w:p>
        </w:tc>
        <w:tc>
          <w:tcPr>
            <w:tcW w:w="1900" w:type="dxa"/>
            <w:tcBorders>
              <w:top w:val="nil"/>
              <w:left w:val="nil"/>
              <w:bottom w:val="nil"/>
              <w:right w:val="nil"/>
            </w:tcBorders>
            <w:shd w:val="clear" w:color="auto" w:fill="auto"/>
            <w:noWrap/>
            <w:vAlign w:val="bottom"/>
            <w:hideMark/>
          </w:tcPr>
          <w:p w14:paraId="07E76829" w14:textId="2E424D27" w:rsidR="00645E7F" w:rsidRPr="00CA3917" w:rsidRDefault="00645E7F" w:rsidP="00645E7F">
            <w:pPr>
              <w:rPr>
                <w:rFonts w:cs="Times New Roman"/>
                <w:color w:val="000000"/>
                <w:lang w:val="sv-SE"/>
              </w:rPr>
            </w:pPr>
            <w:r w:rsidRPr="00CA3917">
              <w:rPr>
                <w:rFonts w:cs="Times New Roman"/>
                <w:color w:val="000000"/>
                <w:lang w:val="sv-SE"/>
              </w:rPr>
              <w:t>1.6 (1.52</w:t>
            </w:r>
            <w:r w:rsidR="00094203">
              <w:rPr>
                <w:rFonts w:cs="Times New Roman"/>
                <w:color w:val="000000"/>
                <w:lang w:val="sv-SE"/>
              </w:rPr>
              <w:t xml:space="preserve">, </w:t>
            </w:r>
            <w:r w:rsidRPr="00CA3917">
              <w:rPr>
                <w:rFonts w:cs="Times New Roman"/>
                <w:color w:val="000000"/>
                <w:lang w:val="sv-SE"/>
              </w:rPr>
              <w:t>1.68)</w:t>
            </w:r>
          </w:p>
        </w:tc>
        <w:tc>
          <w:tcPr>
            <w:tcW w:w="1920" w:type="dxa"/>
            <w:tcBorders>
              <w:top w:val="nil"/>
              <w:left w:val="nil"/>
              <w:bottom w:val="nil"/>
              <w:right w:val="nil"/>
            </w:tcBorders>
            <w:shd w:val="clear" w:color="auto" w:fill="auto"/>
            <w:noWrap/>
            <w:vAlign w:val="bottom"/>
            <w:hideMark/>
          </w:tcPr>
          <w:p w14:paraId="5393ADDB" w14:textId="6BE3E329" w:rsidR="00645E7F" w:rsidRPr="00CA3917" w:rsidRDefault="00645E7F" w:rsidP="00645E7F">
            <w:pPr>
              <w:rPr>
                <w:rFonts w:cs="Times New Roman"/>
                <w:color w:val="000000"/>
                <w:lang w:val="sv-SE"/>
              </w:rPr>
            </w:pPr>
            <w:r w:rsidRPr="00CA3917">
              <w:rPr>
                <w:rFonts w:cs="Times New Roman"/>
                <w:color w:val="000000"/>
                <w:lang w:val="sv-SE"/>
              </w:rPr>
              <w:t>1.33 (1.23</w:t>
            </w:r>
            <w:r w:rsidR="00094203">
              <w:rPr>
                <w:rFonts w:cs="Times New Roman"/>
                <w:color w:val="000000"/>
                <w:lang w:val="sv-SE"/>
              </w:rPr>
              <w:t xml:space="preserve">, </w:t>
            </w:r>
            <w:r w:rsidRPr="00CA3917">
              <w:rPr>
                <w:rFonts w:cs="Times New Roman"/>
                <w:color w:val="000000"/>
                <w:lang w:val="sv-SE"/>
              </w:rPr>
              <w:t>1.45)</w:t>
            </w:r>
          </w:p>
        </w:tc>
        <w:tc>
          <w:tcPr>
            <w:tcW w:w="2272" w:type="dxa"/>
            <w:tcBorders>
              <w:top w:val="nil"/>
              <w:left w:val="nil"/>
              <w:bottom w:val="nil"/>
              <w:right w:val="nil"/>
            </w:tcBorders>
            <w:vAlign w:val="bottom"/>
          </w:tcPr>
          <w:p w14:paraId="638196E7" w14:textId="77777777" w:rsidR="00645E7F" w:rsidRPr="00CA3917" w:rsidRDefault="00645E7F" w:rsidP="00645E7F">
            <w:pPr>
              <w:rPr>
                <w:rFonts w:cs="Times New Roman"/>
                <w:color w:val="000000"/>
                <w:lang w:val="sv-SE"/>
              </w:rPr>
            </w:pPr>
            <w:r w:rsidRPr="00CA3917">
              <w:rPr>
                <w:rFonts w:cs="Times New Roman"/>
                <w:color w:val="000000"/>
              </w:rPr>
              <w:t>3.56 (3.39, 3.74)</w:t>
            </w:r>
          </w:p>
        </w:tc>
      </w:tr>
      <w:tr w:rsidR="00645E7F" w:rsidRPr="00CA3917" w14:paraId="64D394F3"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414EF9F4"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960" w:type="dxa"/>
            <w:tcBorders>
              <w:top w:val="nil"/>
              <w:left w:val="nil"/>
              <w:bottom w:val="single" w:sz="4" w:space="0" w:color="auto"/>
              <w:right w:val="nil"/>
            </w:tcBorders>
            <w:shd w:val="clear" w:color="auto" w:fill="auto"/>
            <w:noWrap/>
            <w:vAlign w:val="bottom"/>
            <w:hideMark/>
          </w:tcPr>
          <w:p w14:paraId="0DD7E3AE"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single" w:sz="4" w:space="0" w:color="auto"/>
              <w:right w:val="nil"/>
            </w:tcBorders>
            <w:shd w:val="clear" w:color="auto" w:fill="auto"/>
            <w:noWrap/>
            <w:vAlign w:val="bottom"/>
            <w:hideMark/>
          </w:tcPr>
          <w:p w14:paraId="2E463C1D" w14:textId="77777777" w:rsidR="00645E7F" w:rsidRPr="00CA3917" w:rsidRDefault="00645E7F" w:rsidP="00645E7F">
            <w:pPr>
              <w:rPr>
                <w:rFonts w:cs="Times New Roman"/>
                <w:color w:val="000000"/>
                <w:lang w:val="sv-SE"/>
              </w:rPr>
            </w:pPr>
            <w:r w:rsidRPr="00CA3917">
              <w:rPr>
                <w:rFonts w:cs="Times New Roman"/>
                <w:color w:val="000000"/>
                <w:lang w:val="sv-SE"/>
              </w:rPr>
              <w:t>30.2 (23.8, 64.7)</w:t>
            </w:r>
          </w:p>
        </w:tc>
        <w:tc>
          <w:tcPr>
            <w:tcW w:w="1900" w:type="dxa"/>
            <w:tcBorders>
              <w:top w:val="nil"/>
              <w:left w:val="nil"/>
              <w:bottom w:val="single" w:sz="4" w:space="0" w:color="auto"/>
              <w:right w:val="nil"/>
            </w:tcBorders>
            <w:shd w:val="clear" w:color="auto" w:fill="auto"/>
            <w:noWrap/>
            <w:vAlign w:val="bottom"/>
            <w:hideMark/>
          </w:tcPr>
          <w:p w14:paraId="577CFD53" w14:textId="1652A782" w:rsidR="00645E7F" w:rsidRPr="00CA3917" w:rsidRDefault="00645E7F" w:rsidP="00645E7F">
            <w:pPr>
              <w:rPr>
                <w:rFonts w:cs="Times New Roman"/>
                <w:color w:val="000000"/>
                <w:lang w:val="sv-SE"/>
              </w:rPr>
            </w:pPr>
            <w:r w:rsidRPr="00CA3917">
              <w:rPr>
                <w:rFonts w:cs="Times New Roman"/>
                <w:color w:val="000000"/>
                <w:lang w:val="sv-SE"/>
              </w:rPr>
              <w:t>5.76 (5.55</w:t>
            </w:r>
            <w:r w:rsidR="00094203">
              <w:rPr>
                <w:rFonts w:cs="Times New Roman"/>
                <w:color w:val="000000"/>
                <w:lang w:val="sv-SE"/>
              </w:rPr>
              <w:t xml:space="preserve">, </w:t>
            </w:r>
            <w:r w:rsidRPr="00CA3917">
              <w:rPr>
                <w:rFonts w:cs="Times New Roman"/>
                <w:color w:val="000000"/>
                <w:lang w:val="sv-SE"/>
              </w:rPr>
              <w:t>5.99)</w:t>
            </w:r>
          </w:p>
        </w:tc>
        <w:tc>
          <w:tcPr>
            <w:tcW w:w="2020" w:type="dxa"/>
            <w:tcBorders>
              <w:top w:val="nil"/>
              <w:left w:val="nil"/>
              <w:bottom w:val="single" w:sz="4" w:space="0" w:color="auto"/>
              <w:right w:val="nil"/>
            </w:tcBorders>
            <w:shd w:val="clear" w:color="auto" w:fill="auto"/>
            <w:noWrap/>
            <w:vAlign w:val="bottom"/>
            <w:hideMark/>
          </w:tcPr>
          <w:p w14:paraId="710F3C5B" w14:textId="656BD710" w:rsidR="00645E7F" w:rsidRPr="00CA3917" w:rsidRDefault="00645E7F" w:rsidP="00645E7F">
            <w:pPr>
              <w:rPr>
                <w:rFonts w:cs="Times New Roman"/>
                <w:color w:val="000000"/>
                <w:lang w:val="sv-SE"/>
              </w:rPr>
            </w:pPr>
            <w:r w:rsidRPr="00CA3917">
              <w:rPr>
                <w:rFonts w:cs="Times New Roman"/>
                <w:color w:val="000000"/>
                <w:lang w:val="sv-SE"/>
              </w:rPr>
              <w:t>3.36 (3.19</w:t>
            </w:r>
            <w:r w:rsidR="00094203">
              <w:rPr>
                <w:rFonts w:cs="Times New Roman"/>
                <w:color w:val="000000"/>
                <w:lang w:val="sv-SE"/>
              </w:rPr>
              <w:t xml:space="preserve">, </w:t>
            </w:r>
            <w:r w:rsidRPr="00CA3917">
              <w:rPr>
                <w:rFonts w:cs="Times New Roman"/>
                <w:color w:val="000000"/>
                <w:lang w:val="sv-SE"/>
              </w:rPr>
              <w:t>3.55)</w:t>
            </w:r>
          </w:p>
        </w:tc>
        <w:tc>
          <w:tcPr>
            <w:tcW w:w="1900" w:type="dxa"/>
            <w:tcBorders>
              <w:top w:val="nil"/>
              <w:left w:val="nil"/>
              <w:bottom w:val="single" w:sz="4" w:space="0" w:color="auto"/>
              <w:right w:val="nil"/>
            </w:tcBorders>
            <w:shd w:val="clear" w:color="auto" w:fill="auto"/>
            <w:noWrap/>
            <w:vAlign w:val="bottom"/>
            <w:hideMark/>
          </w:tcPr>
          <w:p w14:paraId="708B5BC7" w14:textId="60D44C43" w:rsidR="00645E7F" w:rsidRPr="00CA3917" w:rsidRDefault="00645E7F" w:rsidP="00645E7F">
            <w:pPr>
              <w:rPr>
                <w:rFonts w:cs="Times New Roman"/>
                <w:color w:val="000000"/>
                <w:lang w:val="sv-SE"/>
              </w:rPr>
            </w:pPr>
            <w:r w:rsidRPr="00CA3917">
              <w:rPr>
                <w:rFonts w:cs="Times New Roman"/>
                <w:color w:val="000000"/>
                <w:lang w:val="sv-SE"/>
              </w:rPr>
              <w:t>1.65 (1.57</w:t>
            </w:r>
            <w:r w:rsidR="00094203">
              <w:rPr>
                <w:rFonts w:cs="Times New Roman"/>
                <w:color w:val="000000"/>
                <w:lang w:val="sv-SE"/>
              </w:rPr>
              <w:t xml:space="preserve">, </w:t>
            </w:r>
            <w:r w:rsidRPr="00CA3917">
              <w:rPr>
                <w:rFonts w:cs="Times New Roman"/>
                <w:color w:val="000000"/>
                <w:lang w:val="sv-SE"/>
              </w:rPr>
              <w:t>1.74)</w:t>
            </w:r>
          </w:p>
        </w:tc>
        <w:tc>
          <w:tcPr>
            <w:tcW w:w="1920" w:type="dxa"/>
            <w:tcBorders>
              <w:top w:val="nil"/>
              <w:left w:val="nil"/>
              <w:bottom w:val="single" w:sz="4" w:space="0" w:color="auto"/>
              <w:right w:val="nil"/>
            </w:tcBorders>
            <w:shd w:val="clear" w:color="auto" w:fill="auto"/>
            <w:noWrap/>
            <w:vAlign w:val="bottom"/>
            <w:hideMark/>
          </w:tcPr>
          <w:p w14:paraId="2D4CD0B6" w14:textId="518099EE" w:rsidR="00645E7F" w:rsidRPr="00CA3917" w:rsidRDefault="00645E7F" w:rsidP="00645E7F">
            <w:pPr>
              <w:rPr>
                <w:rFonts w:cs="Times New Roman"/>
                <w:color w:val="000000"/>
                <w:lang w:val="sv-SE"/>
              </w:rPr>
            </w:pPr>
            <w:r w:rsidRPr="00CA3917">
              <w:rPr>
                <w:rFonts w:cs="Times New Roman"/>
                <w:color w:val="000000"/>
                <w:lang w:val="sv-SE"/>
              </w:rPr>
              <w:t>1.35 (1.24</w:t>
            </w:r>
            <w:r w:rsidR="00094203">
              <w:rPr>
                <w:rFonts w:cs="Times New Roman"/>
                <w:color w:val="000000"/>
                <w:lang w:val="sv-SE"/>
              </w:rPr>
              <w:t xml:space="preserve">, </w:t>
            </w:r>
            <w:r w:rsidRPr="00CA3917">
              <w:rPr>
                <w:rFonts w:cs="Times New Roman"/>
                <w:color w:val="000000"/>
                <w:lang w:val="sv-SE"/>
              </w:rPr>
              <w:t>1.47)</w:t>
            </w:r>
          </w:p>
        </w:tc>
        <w:tc>
          <w:tcPr>
            <w:tcW w:w="2272" w:type="dxa"/>
            <w:tcBorders>
              <w:top w:val="nil"/>
              <w:left w:val="nil"/>
              <w:bottom w:val="single" w:sz="4" w:space="0" w:color="auto"/>
              <w:right w:val="nil"/>
            </w:tcBorders>
            <w:vAlign w:val="bottom"/>
          </w:tcPr>
          <w:p w14:paraId="76EFB3D9" w14:textId="77777777" w:rsidR="00645E7F" w:rsidRPr="00CA3917" w:rsidRDefault="00645E7F" w:rsidP="00645E7F">
            <w:pPr>
              <w:rPr>
                <w:rFonts w:cs="Times New Roman"/>
                <w:color w:val="000000"/>
                <w:lang w:val="sv-SE"/>
              </w:rPr>
            </w:pPr>
            <w:r w:rsidRPr="00CA3917">
              <w:rPr>
                <w:rFonts w:cs="Times New Roman"/>
                <w:color w:val="000000"/>
              </w:rPr>
              <w:t>3.49 (3.32, 3.67)</w:t>
            </w:r>
          </w:p>
        </w:tc>
      </w:tr>
    </w:tbl>
    <w:p w14:paraId="240617B4" w14:textId="77777777" w:rsidR="00645E7F" w:rsidRPr="00CA3917" w:rsidRDefault="00645E7F" w:rsidP="00645E7F">
      <w:pPr>
        <w:spacing w:after="160" w:line="259" w:lineRule="auto"/>
        <w:rPr>
          <w:rFonts w:cs="Times New Roman"/>
          <w:lang w:val="en-US"/>
        </w:rPr>
      </w:pPr>
    </w:p>
    <w:p w14:paraId="18C81DAC" w14:textId="77777777" w:rsidR="00645E7F" w:rsidRPr="00CA3917" w:rsidRDefault="00645E7F" w:rsidP="00645E7F">
      <w:pPr>
        <w:spacing w:after="160" w:line="259" w:lineRule="auto"/>
        <w:rPr>
          <w:rFonts w:cs="Times New Roman"/>
          <w:lang w:val="en-US"/>
        </w:rPr>
      </w:pPr>
      <w:r w:rsidRPr="00CA3917">
        <w:rPr>
          <w:rFonts w:cs="Times New Roman"/>
          <w:lang w:val="en-US"/>
        </w:rPr>
        <w:br w:type="page"/>
      </w:r>
    </w:p>
    <w:p w14:paraId="50271BB0" w14:textId="3A504EE4" w:rsidR="00645E7F" w:rsidRPr="00CA3917" w:rsidRDefault="00645E7F" w:rsidP="00645E7F">
      <w:pPr>
        <w:spacing w:after="160" w:line="259" w:lineRule="auto"/>
        <w:rPr>
          <w:rFonts w:cs="Times New Roman"/>
          <w:lang w:val="en-US"/>
        </w:rPr>
      </w:pPr>
      <w:r w:rsidRPr="00CA3917">
        <w:rPr>
          <w:rFonts w:cs="Times New Roman"/>
          <w:lang w:val="en-US"/>
        </w:rPr>
        <w:lastRenderedPageBreak/>
        <w:t xml:space="preserve">Table </w:t>
      </w:r>
      <w:r w:rsidR="000807BB" w:rsidRPr="00CA3917">
        <w:rPr>
          <w:rFonts w:cs="Times New Roman"/>
          <w:lang w:val="en-US"/>
        </w:rPr>
        <w:t>S</w:t>
      </w:r>
      <w:r w:rsidR="000807BB">
        <w:rPr>
          <w:rFonts w:cs="Times New Roman"/>
          <w:lang w:val="en-US"/>
        </w:rPr>
        <w:t>8</w:t>
      </w:r>
      <w:r w:rsidR="00700622" w:rsidRPr="00CA3917">
        <w:rPr>
          <w:rFonts w:cs="Times New Roman"/>
          <w:lang w:val="en-US"/>
        </w:rPr>
        <w:t>.</w:t>
      </w:r>
      <w:r w:rsidRPr="00CA3917">
        <w:rPr>
          <w:rFonts w:cs="Times New Roman"/>
          <w:lang w:val="en-US"/>
        </w:rPr>
        <w:t xml:space="preserve"> </w:t>
      </w:r>
      <w:r w:rsidR="00E03F97" w:rsidRPr="00CA3917">
        <w:rPr>
          <w:rFonts w:cs="Times New Roman"/>
          <w:lang w:val="en-US"/>
        </w:rPr>
        <w:t xml:space="preserve">Serum </w:t>
      </w:r>
      <w:r w:rsidR="00E03F97" w:rsidRPr="00CA3917">
        <w:rPr>
          <w:rFonts w:cs="Times New Roman"/>
        </w:rPr>
        <w:t xml:space="preserve">lipids by </w:t>
      </w:r>
      <w:proofErr w:type="spellStart"/>
      <w:r w:rsidR="00E03F97" w:rsidRPr="00CA3917">
        <w:rPr>
          <w:rFonts w:cs="Times New Roman"/>
        </w:rPr>
        <w:t>ventiles</w:t>
      </w:r>
      <w:proofErr w:type="spellEnd"/>
      <w:r w:rsidR="00E03F97">
        <w:rPr>
          <w:rFonts w:cs="Times New Roman"/>
        </w:rPr>
        <w:t xml:space="preserve"> (up to 20</w:t>
      </w:r>
      <w:r w:rsidR="00E03F97" w:rsidRPr="00E03F97">
        <w:rPr>
          <w:rFonts w:cs="Times New Roman"/>
          <w:vertAlign w:val="superscript"/>
        </w:rPr>
        <w:t>th</w:t>
      </w:r>
      <w:r w:rsidR="00E03F97">
        <w:rPr>
          <w:rFonts w:cs="Times New Roman"/>
        </w:rPr>
        <w:t xml:space="preserve"> </w:t>
      </w:r>
      <w:r w:rsidR="006D607C">
        <w:rPr>
          <w:rFonts w:cs="Times New Roman"/>
        </w:rPr>
        <w:t>per</w:t>
      </w:r>
      <w:r w:rsidR="00E03F97">
        <w:rPr>
          <w:rFonts w:cs="Times New Roman"/>
        </w:rPr>
        <w:t>centile)</w:t>
      </w:r>
      <w:r w:rsidR="00E03F97" w:rsidRPr="00CA3917">
        <w:rPr>
          <w:rFonts w:cs="Times New Roman"/>
        </w:rPr>
        <w:t xml:space="preserve"> </w:t>
      </w:r>
      <w:r w:rsidRPr="00CA3917">
        <w:rPr>
          <w:rFonts w:cs="Times New Roman"/>
        </w:rPr>
        <w:t>and deciles of the sum of PFAS with 95% confidence interval in all adults 20 to 60 years.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-transformed lipids as outcomes, categorical PFOS variable and adjusted with covariates</w:t>
      </w:r>
    </w:p>
    <w:tbl>
      <w:tblPr>
        <w:tblW w:w="13892" w:type="dxa"/>
        <w:tblCellMar>
          <w:left w:w="70" w:type="dxa"/>
          <w:right w:w="70" w:type="dxa"/>
        </w:tblCellMar>
        <w:tblLook w:val="04A0" w:firstRow="1" w:lastRow="0" w:firstColumn="1" w:lastColumn="0" w:noHBand="0" w:noVBand="1"/>
      </w:tblPr>
      <w:tblGrid>
        <w:gridCol w:w="1141"/>
        <w:gridCol w:w="960"/>
        <w:gridCol w:w="1960"/>
        <w:gridCol w:w="1900"/>
        <w:gridCol w:w="2020"/>
        <w:gridCol w:w="1900"/>
        <w:gridCol w:w="1920"/>
        <w:gridCol w:w="2091"/>
      </w:tblGrid>
      <w:tr w:rsidR="008A451D" w:rsidRPr="00CA3917" w14:paraId="20C51A31" w14:textId="77777777" w:rsidTr="008A451D">
        <w:trPr>
          <w:trHeight w:val="885"/>
        </w:trPr>
        <w:tc>
          <w:tcPr>
            <w:tcW w:w="1141" w:type="dxa"/>
            <w:tcBorders>
              <w:top w:val="single" w:sz="4" w:space="0" w:color="auto"/>
              <w:left w:val="nil"/>
              <w:bottom w:val="single" w:sz="4" w:space="0" w:color="auto"/>
              <w:right w:val="nil"/>
            </w:tcBorders>
            <w:shd w:val="clear" w:color="auto" w:fill="auto"/>
            <w:noWrap/>
            <w:vAlign w:val="bottom"/>
            <w:hideMark/>
          </w:tcPr>
          <w:p w14:paraId="41089589" w14:textId="02C96477" w:rsidR="008A451D" w:rsidRPr="00CA3917" w:rsidRDefault="008A451D" w:rsidP="00F70C95">
            <w:pPr>
              <w:rPr>
                <w:rFonts w:cs="Times New Roman"/>
                <w:color w:val="000000"/>
                <w:lang w:val="sv-SE"/>
              </w:rPr>
            </w:pPr>
            <w:proofErr w:type="spellStart"/>
            <w:proofErr w:type="gramStart"/>
            <w:r w:rsidRPr="00CA3917">
              <w:rPr>
                <w:rFonts w:cs="Times New Roman"/>
                <w:color w:val="000000"/>
                <w:lang w:val="sv-SE"/>
              </w:rPr>
              <w:t>Sum</w:t>
            </w:r>
            <w:proofErr w:type="spellEnd"/>
            <w:r w:rsidRPr="00CA3917">
              <w:rPr>
                <w:rFonts w:cs="Times New Roman"/>
                <w:color w:val="000000"/>
                <w:lang w:val="sv-SE"/>
              </w:rPr>
              <w:t xml:space="preserve">  </w:t>
            </w:r>
            <w:proofErr w:type="spellStart"/>
            <w:r w:rsidRPr="00CA3917">
              <w:rPr>
                <w:rFonts w:cs="Times New Roman"/>
                <w:color w:val="000000"/>
                <w:lang w:val="sv-SE"/>
              </w:rPr>
              <w:t>PFAS</w:t>
            </w:r>
            <w:r w:rsidR="00094203" w:rsidRPr="00094203">
              <w:rPr>
                <w:rFonts w:cs="Times New Roman"/>
                <w:i/>
                <w:color w:val="000000"/>
                <w:vertAlign w:val="superscript"/>
                <w:lang w:val="sv-SE"/>
              </w:rPr>
              <w:t>a</w:t>
            </w:r>
            <w:proofErr w:type="spellEnd"/>
            <w:proofErr w:type="gramEnd"/>
          </w:p>
        </w:tc>
        <w:tc>
          <w:tcPr>
            <w:tcW w:w="960" w:type="dxa"/>
            <w:tcBorders>
              <w:top w:val="single" w:sz="4" w:space="0" w:color="auto"/>
              <w:left w:val="nil"/>
              <w:bottom w:val="single" w:sz="4" w:space="0" w:color="auto"/>
              <w:right w:val="nil"/>
            </w:tcBorders>
            <w:shd w:val="clear" w:color="auto" w:fill="auto"/>
            <w:noWrap/>
            <w:vAlign w:val="bottom"/>
            <w:hideMark/>
          </w:tcPr>
          <w:p w14:paraId="015D749A" w14:textId="77777777" w:rsidR="008A451D" w:rsidRPr="00CA3917" w:rsidRDefault="008A451D" w:rsidP="00F70C95">
            <w:pPr>
              <w:jc w:val="right"/>
              <w:rPr>
                <w:rFonts w:cs="Times New Roman"/>
                <w:color w:val="000000"/>
                <w:lang w:val="sv-SE"/>
              </w:rPr>
            </w:pPr>
            <w:r w:rsidRPr="00CA3917">
              <w:rPr>
                <w:rFonts w:cs="Times New Roman"/>
                <w:color w:val="000000"/>
                <w:lang w:val="sv-SE"/>
              </w:rPr>
              <w:t>n</w:t>
            </w:r>
          </w:p>
        </w:tc>
        <w:tc>
          <w:tcPr>
            <w:tcW w:w="1960" w:type="dxa"/>
            <w:tcBorders>
              <w:top w:val="single" w:sz="4" w:space="0" w:color="auto"/>
              <w:left w:val="nil"/>
              <w:bottom w:val="single" w:sz="4" w:space="0" w:color="auto"/>
              <w:right w:val="nil"/>
            </w:tcBorders>
            <w:shd w:val="clear" w:color="auto" w:fill="auto"/>
            <w:noWrap/>
            <w:vAlign w:val="bottom"/>
            <w:hideMark/>
          </w:tcPr>
          <w:p w14:paraId="794EE486" w14:textId="2CF9F425" w:rsidR="008A451D" w:rsidRPr="00CA3917" w:rsidRDefault="008A451D" w:rsidP="00F70C95">
            <w:pPr>
              <w:jc w:val="center"/>
              <w:rPr>
                <w:rFonts w:cs="Times New Roman"/>
                <w:color w:val="000000"/>
                <w:lang w:val="sv-SE"/>
              </w:rPr>
            </w:pPr>
            <w:r w:rsidRPr="00CA3917">
              <w:rPr>
                <w:rFonts w:cs="Times New Roman"/>
                <w:color w:val="000000"/>
                <w:lang w:val="sv-SE"/>
              </w:rPr>
              <w:t>PFAS median (</w:t>
            </w:r>
            <w:proofErr w:type="spellStart"/>
            <w:r w:rsidRPr="00CA3917">
              <w:rPr>
                <w:rFonts w:cs="Times New Roman"/>
                <w:color w:val="000000"/>
                <w:lang w:val="sv-SE"/>
              </w:rPr>
              <w:t>range</w:t>
            </w:r>
            <w:proofErr w:type="spellEnd"/>
            <w:r w:rsidRPr="00CA3917">
              <w:rPr>
                <w:rFonts w:cs="Times New Roman"/>
                <w:color w:val="000000"/>
                <w:lang w:val="sv-SE"/>
              </w:rPr>
              <w:t>)</w:t>
            </w:r>
          </w:p>
        </w:tc>
        <w:tc>
          <w:tcPr>
            <w:tcW w:w="1900" w:type="dxa"/>
            <w:tcBorders>
              <w:top w:val="single" w:sz="4" w:space="0" w:color="auto"/>
              <w:left w:val="nil"/>
              <w:bottom w:val="single" w:sz="4" w:space="0" w:color="auto"/>
              <w:right w:val="nil"/>
            </w:tcBorders>
            <w:shd w:val="clear" w:color="auto" w:fill="auto"/>
            <w:vAlign w:val="bottom"/>
            <w:hideMark/>
          </w:tcPr>
          <w:p w14:paraId="62A1EBCE" w14:textId="77777777" w:rsidR="008A451D" w:rsidRPr="00CA3917" w:rsidRDefault="008A451D" w:rsidP="00F70C95">
            <w:pPr>
              <w:jc w:val="center"/>
              <w:rPr>
                <w:rFonts w:cs="Times New Roman"/>
                <w:color w:val="000000"/>
                <w:lang w:val="en-US"/>
              </w:rPr>
            </w:pPr>
            <w:r w:rsidRPr="00CA3917">
              <w:rPr>
                <w:rFonts w:cs="Times New Roman"/>
                <w:color w:val="000000"/>
                <w:lang w:val="en-US"/>
              </w:rPr>
              <w:t>Adjusted mean total cholesterol (95% CI)</w:t>
            </w:r>
          </w:p>
        </w:tc>
        <w:tc>
          <w:tcPr>
            <w:tcW w:w="2020" w:type="dxa"/>
            <w:tcBorders>
              <w:top w:val="single" w:sz="4" w:space="0" w:color="auto"/>
              <w:left w:val="nil"/>
              <w:bottom w:val="single" w:sz="4" w:space="0" w:color="auto"/>
              <w:right w:val="nil"/>
            </w:tcBorders>
            <w:shd w:val="clear" w:color="auto" w:fill="auto"/>
            <w:vAlign w:val="bottom"/>
            <w:hideMark/>
          </w:tcPr>
          <w:p w14:paraId="78E01E44" w14:textId="77777777" w:rsidR="008A451D" w:rsidRPr="00CA3917" w:rsidRDefault="008A451D"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LDL (95% CI)</w:t>
            </w:r>
          </w:p>
        </w:tc>
        <w:tc>
          <w:tcPr>
            <w:tcW w:w="1900" w:type="dxa"/>
            <w:tcBorders>
              <w:top w:val="single" w:sz="4" w:space="0" w:color="auto"/>
              <w:left w:val="nil"/>
              <w:bottom w:val="single" w:sz="4" w:space="0" w:color="auto"/>
              <w:right w:val="nil"/>
            </w:tcBorders>
            <w:shd w:val="clear" w:color="auto" w:fill="auto"/>
            <w:vAlign w:val="bottom"/>
            <w:hideMark/>
          </w:tcPr>
          <w:p w14:paraId="48F60E23" w14:textId="77777777" w:rsidR="008A451D" w:rsidRPr="00CA3917" w:rsidRDefault="008A451D"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HDL (95% CI)</w:t>
            </w:r>
          </w:p>
        </w:tc>
        <w:tc>
          <w:tcPr>
            <w:tcW w:w="1920" w:type="dxa"/>
            <w:tcBorders>
              <w:top w:val="single" w:sz="4" w:space="0" w:color="auto"/>
              <w:left w:val="nil"/>
              <w:bottom w:val="single" w:sz="4" w:space="0" w:color="auto"/>
              <w:right w:val="nil"/>
            </w:tcBorders>
            <w:shd w:val="clear" w:color="auto" w:fill="auto"/>
            <w:vAlign w:val="bottom"/>
            <w:hideMark/>
          </w:tcPr>
          <w:p w14:paraId="2289433C" w14:textId="77777777" w:rsidR="008A451D" w:rsidRPr="00CA3917" w:rsidRDefault="008A451D"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w:t>
            </w:r>
            <w:proofErr w:type="spellStart"/>
            <w:r w:rsidRPr="00CA3917">
              <w:rPr>
                <w:rFonts w:cs="Times New Roman"/>
                <w:color w:val="000000"/>
                <w:lang w:val="sv-SE"/>
              </w:rPr>
              <w:t>Triglycerides</w:t>
            </w:r>
            <w:proofErr w:type="spellEnd"/>
            <w:r w:rsidRPr="00CA3917">
              <w:rPr>
                <w:rFonts w:cs="Times New Roman"/>
                <w:color w:val="000000"/>
                <w:lang w:val="sv-SE"/>
              </w:rPr>
              <w:t xml:space="preserve"> </w:t>
            </w:r>
            <w:r w:rsidRPr="00CA3917">
              <w:rPr>
                <w:rFonts w:cs="Times New Roman"/>
                <w:color w:val="000000"/>
                <w:lang w:val="sv-SE"/>
              </w:rPr>
              <w:br/>
              <w:t>(95% CI)</w:t>
            </w:r>
          </w:p>
        </w:tc>
        <w:tc>
          <w:tcPr>
            <w:tcW w:w="2091" w:type="dxa"/>
            <w:tcBorders>
              <w:top w:val="single" w:sz="4" w:space="0" w:color="auto"/>
              <w:left w:val="nil"/>
              <w:bottom w:val="single" w:sz="4" w:space="0" w:color="auto"/>
              <w:right w:val="nil"/>
            </w:tcBorders>
          </w:tcPr>
          <w:p w14:paraId="06E52B91" w14:textId="77777777" w:rsidR="008A451D" w:rsidRPr="00CA3917" w:rsidRDefault="008A451D" w:rsidP="00F70C95">
            <w:pPr>
              <w:jc w:val="center"/>
              <w:rPr>
                <w:rFonts w:cs="Times New Roman"/>
                <w:color w:val="000000"/>
                <w:lang w:val="en-US"/>
              </w:rPr>
            </w:pPr>
            <w:r w:rsidRPr="00CA3917">
              <w:rPr>
                <w:rFonts w:cs="Times New Roman"/>
                <w:color w:val="000000"/>
                <w:lang w:val="en-US"/>
              </w:rPr>
              <w:t>Adjusted mean total cholesterol/HDL ratio (95% CI)</w:t>
            </w:r>
          </w:p>
        </w:tc>
      </w:tr>
      <w:tr w:rsidR="00645E7F" w:rsidRPr="00CA3917" w14:paraId="519C0D0C" w14:textId="77777777" w:rsidTr="008A451D">
        <w:trPr>
          <w:trHeight w:val="300"/>
        </w:trPr>
        <w:tc>
          <w:tcPr>
            <w:tcW w:w="1141" w:type="dxa"/>
            <w:tcBorders>
              <w:top w:val="nil"/>
              <w:left w:val="nil"/>
              <w:bottom w:val="nil"/>
              <w:right w:val="nil"/>
            </w:tcBorders>
            <w:shd w:val="clear" w:color="auto" w:fill="auto"/>
            <w:noWrap/>
            <w:vAlign w:val="bottom"/>
            <w:hideMark/>
          </w:tcPr>
          <w:p w14:paraId="596ED5C0" w14:textId="77777777" w:rsidR="00645E7F" w:rsidRPr="00CA3917" w:rsidRDefault="00645E7F" w:rsidP="00645E7F">
            <w:pPr>
              <w:rPr>
                <w:rFonts w:cs="Times New Roman"/>
                <w:color w:val="000000"/>
                <w:lang w:val="sv-SE"/>
              </w:rPr>
            </w:pPr>
            <w:r w:rsidRPr="00CA3917">
              <w:rPr>
                <w:rFonts w:cs="Times New Roman"/>
                <w:color w:val="000000"/>
                <w:lang w:val="sv-SE"/>
              </w:rPr>
              <w:t>0-5%</w:t>
            </w:r>
          </w:p>
        </w:tc>
        <w:tc>
          <w:tcPr>
            <w:tcW w:w="960" w:type="dxa"/>
            <w:tcBorders>
              <w:top w:val="nil"/>
              <w:left w:val="nil"/>
              <w:bottom w:val="nil"/>
              <w:right w:val="nil"/>
            </w:tcBorders>
            <w:shd w:val="clear" w:color="auto" w:fill="auto"/>
            <w:noWrap/>
            <w:vAlign w:val="bottom"/>
            <w:hideMark/>
          </w:tcPr>
          <w:p w14:paraId="0C0B0889" w14:textId="77777777" w:rsidR="00645E7F" w:rsidRPr="00CA3917" w:rsidRDefault="00645E7F" w:rsidP="00645E7F">
            <w:pPr>
              <w:jc w:val="right"/>
              <w:rPr>
                <w:rFonts w:cs="Times New Roman"/>
                <w:color w:val="000000"/>
                <w:lang w:val="sv-SE"/>
              </w:rPr>
            </w:pPr>
            <w:r w:rsidRPr="00CA3917">
              <w:rPr>
                <w:rFonts w:cs="Times New Roman"/>
                <w:color w:val="000000"/>
                <w:lang w:val="sv-SE"/>
              </w:rPr>
              <w:t>98</w:t>
            </w:r>
          </w:p>
        </w:tc>
        <w:tc>
          <w:tcPr>
            <w:tcW w:w="1960" w:type="dxa"/>
            <w:tcBorders>
              <w:top w:val="nil"/>
              <w:left w:val="nil"/>
              <w:bottom w:val="nil"/>
              <w:right w:val="nil"/>
            </w:tcBorders>
            <w:shd w:val="clear" w:color="auto" w:fill="auto"/>
            <w:noWrap/>
            <w:vAlign w:val="bottom"/>
            <w:hideMark/>
          </w:tcPr>
          <w:p w14:paraId="1E5324D2" w14:textId="77777777" w:rsidR="00645E7F" w:rsidRPr="00CA3917" w:rsidRDefault="00645E7F" w:rsidP="00645E7F">
            <w:pPr>
              <w:rPr>
                <w:rFonts w:cs="Times New Roman"/>
                <w:color w:val="000000"/>
                <w:lang w:val="sv-SE"/>
              </w:rPr>
            </w:pPr>
            <w:r w:rsidRPr="00CA3917">
              <w:rPr>
                <w:rFonts w:cs="Times New Roman"/>
                <w:color w:val="000000"/>
                <w:lang w:val="sv-SE"/>
              </w:rPr>
              <w:t>0.01 (0, 0.02)</w:t>
            </w:r>
          </w:p>
        </w:tc>
        <w:tc>
          <w:tcPr>
            <w:tcW w:w="1900" w:type="dxa"/>
            <w:tcBorders>
              <w:top w:val="nil"/>
              <w:left w:val="nil"/>
              <w:bottom w:val="nil"/>
              <w:right w:val="nil"/>
            </w:tcBorders>
            <w:shd w:val="clear" w:color="auto" w:fill="auto"/>
            <w:noWrap/>
            <w:vAlign w:val="bottom"/>
            <w:hideMark/>
          </w:tcPr>
          <w:p w14:paraId="76B856D7" w14:textId="52F36E40" w:rsidR="00645E7F" w:rsidRPr="00CA3917" w:rsidRDefault="00645E7F" w:rsidP="00645E7F">
            <w:pPr>
              <w:rPr>
                <w:rFonts w:cs="Times New Roman"/>
                <w:color w:val="000000"/>
                <w:lang w:val="sv-SE"/>
              </w:rPr>
            </w:pPr>
            <w:r w:rsidRPr="00CA3917">
              <w:rPr>
                <w:rFonts w:cs="Times New Roman"/>
                <w:color w:val="000000"/>
                <w:lang w:val="sv-SE"/>
              </w:rPr>
              <w:t>5.24 (</w:t>
            </w:r>
            <w:r w:rsidR="00094203" w:rsidRPr="00CA3917">
              <w:rPr>
                <w:rFonts w:cs="Times New Roman"/>
                <w:color w:val="000000"/>
                <w:lang w:val="sv-SE"/>
              </w:rPr>
              <w:t>4.98,</w:t>
            </w:r>
            <w:r w:rsidRPr="00CA3917">
              <w:rPr>
                <w:rFonts w:cs="Times New Roman"/>
                <w:color w:val="000000"/>
                <w:lang w:val="sv-SE"/>
              </w:rPr>
              <w:t>5.5)</w:t>
            </w:r>
          </w:p>
        </w:tc>
        <w:tc>
          <w:tcPr>
            <w:tcW w:w="2020" w:type="dxa"/>
            <w:tcBorders>
              <w:top w:val="nil"/>
              <w:left w:val="nil"/>
              <w:bottom w:val="nil"/>
              <w:right w:val="nil"/>
            </w:tcBorders>
            <w:shd w:val="clear" w:color="auto" w:fill="auto"/>
            <w:noWrap/>
            <w:vAlign w:val="bottom"/>
            <w:hideMark/>
          </w:tcPr>
          <w:p w14:paraId="18E86C0C" w14:textId="33600300" w:rsidR="00645E7F" w:rsidRPr="00CA3917" w:rsidRDefault="00645E7F" w:rsidP="00645E7F">
            <w:pPr>
              <w:rPr>
                <w:rFonts w:cs="Times New Roman"/>
                <w:color w:val="000000"/>
                <w:lang w:val="sv-SE"/>
              </w:rPr>
            </w:pPr>
            <w:r w:rsidRPr="00CA3917">
              <w:rPr>
                <w:rFonts w:cs="Times New Roman"/>
                <w:color w:val="000000"/>
                <w:lang w:val="sv-SE"/>
              </w:rPr>
              <w:t>3 (</w:t>
            </w:r>
            <w:r w:rsidR="00094203" w:rsidRPr="00CA3917">
              <w:rPr>
                <w:rFonts w:cs="Times New Roman"/>
                <w:color w:val="000000"/>
                <w:lang w:val="sv-SE"/>
              </w:rPr>
              <w:t>2.8,</w:t>
            </w:r>
            <w:r w:rsidRPr="00CA3917">
              <w:rPr>
                <w:rFonts w:cs="Times New Roman"/>
                <w:color w:val="000000"/>
                <w:lang w:val="sv-SE"/>
              </w:rPr>
              <w:t>3.21)</w:t>
            </w:r>
          </w:p>
        </w:tc>
        <w:tc>
          <w:tcPr>
            <w:tcW w:w="1900" w:type="dxa"/>
            <w:tcBorders>
              <w:top w:val="nil"/>
              <w:left w:val="nil"/>
              <w:bottom w:val="nil"/>
              <w:right w:val="nil"/>
            </w:tcBorders>
            <w:shd w:val="clear" w:color="auto" w:fill="auto"/>
            <w:noWrap/>
            <w:vAlign w:val="bottom"/>
            <w:hideMark/>
          </w:tcPr>
          <w:p w14:paraId="2785B83E" w14:textId="4748991B" w:rsidR="00645E7F" w:rsidRPr="00CA3917" w:rsidRDefault="00645E7F" w:rsidP="00645E7F">
            <w:pPr>
              <w:rPr>
                <w:rFonts w:cs="Times New Roman"/>
                <w:color w:val="000000"/>
                <w:lang w:val="sv-SE"/>
              </w:rPr>
            </w:pPr>
            <w:r w:rsidRPr="00CA3917">
              <w:rPr>
                <w:rFonts w:cs="Times New Roman"/>
                <w:color w:val="000000"/>
                <w:lang w:val="sv-SE"/>
              </w:rPr>
              <w:t>1.55 (1.46</w:t>
            </w:r>
            <w:r w:rsidR="00094203">
              <w:rPr>
                <w:rFonts w:cs="Times New Roman"/>
                <w:color w:val="000000"/>
                <w:lang w:val="sv-SE"/>
              </w:rPr>
              <w:t xml:space="preserve">, </w:t>
            </w:r>
            <w:r w:rsidRPr="00CA3917">
              <w:rPr>
                <w:rFonts w:cs="Times New Roman"/>
                <w:color w:val="000000"/>
                <w:lang w:val="sv-SE"/>
              </w:rPr>
              <w:t>1.66)</w:t>
            </w:r>
          </w:p>
        </w:tc>
        <w:tc>
          <w:tcPr>
            <w:tcW w:w="1920" w:type="dxa"/>
            <w:tcBorders>
              <w:top w:val="nil"/>
              <w:left w:val="nil"/>
              <w:bottom w:val="nil"/>
              <w:right w:val="nil"/>
            </w:tcBorders>
            <w:shd w:val="clear" w:color="auto" w:fill="auto"/>
            <w:noWrap/>
            <w:vAlign w:val="bottom"/>
            <w:hideMark/>
          </w:tcPr>
          <w:p w14:paraId="4FF9D89F" w14:textId="2CBFE702" w:rsidR="00645E7F" w:rsidRPr="00CA3917" w:rsidRDefault="00645E7F" w:rsidP="00645E7F">
            <w:pPr>
              <w:rPr>
                <w:rFonts w:cs="Times New Roman"/>
                <w:color w:val="000000"/>
                <w:lang w:val="sv-SE"/>
              </w:rPr>
            </w:pPr>
            <w:r w:rsidRPr="00CA3917">
              <w:rPr>
                <w:rFonts w:cs="Times New Roman"/>
                <w:color w:val="000000"/>
                <w:lang w:val="sv-SE"/>
              </w:rPr>
              <w:t>1.29 (1.15</w:t>
            </w:r>
            <w:r w:rsidR="00094203">
              <w:rPr>
                <w:rFonts w:cs="Times New Roman"/>
                <w:color w:val="000000"/>
                <w:lang w:val="sv-SE"/>
              </w:rPr>
              <w:t xml:space="preserve">, </w:t>
            </w:r>
            <w:r w:rsidRPr="00CA3917">
              <w:rPr>
                <w:rFonts w:cs="Times New Roman"/>
                <w:color w:val="000000"/>
                <w:lang w:val="sv-SE"/>
              </w:rPr>
              <w:t>1.44)</w:t>
            </w:r>
          </w:p>
        </w:tc>
        <w:tc>
          <w:tcPr>
            <w:tcW w:w="2091" w:type="dxa"/>
            <w:tcBorders>
              <w:top w:val="nil"/>
              <w:left w:val="nil"/>
              <w:bottom w:val="nil"/>
              <w:right w:val="nil"/>
            </w:tcBorders>
            <w:vAlign w:val="bottom"/>
          </w:tcPr>
          <w:p w14:paraId="3EF82B25" w14:textId="77777777" w:rsidR="00645E7F" w:rsidRPr="00CA3917" w:rsidRDefault="00645E7F" w:rsidP="00645E7F">
            <w:pPr>
              <w:rPr>
                <w:rFonts w:cs="Times New Roman"/>
                <w:color w:val="000000"/>
                <w:lang w:val="sv-SE"/>
              </w:rPr>
            </w:pPr>
            <w:r w:rsidRPr="00CA3917">
              <w:rPr>
                <w:rFonts w:cs="Times New Roman"/>
                <w:color w:val="000000"/>
              </w:rPr>
              <w:t>3.37 (3.16, 3.6)</w:t>
            </w:r>
          </w:p>
        </w:tc>
      </w:tr>
      <w:tr w:rsidR="00645E7F" w:rsidRPr="00CA3917" w14:paraId="7DAFEFA8" w14:textId="77777777" w:rsidTr="008A451D">
        <w:trPr>
          <w:trHeight w:val="300"/>
        </w:trPr>
        <w:tc>
          <w:tcPr>
            <w:tcW w:w="1141" w:type="dxa"/>
            <w:tcBorders>
              <w:top w:val="nil"/>
              <w:left w:val="nil"/>
              <w:bottom w:val="nil"/>
              <w:right w:val="nil"/>
            </w:tcBorders>
            <w:shd w:val="clear" w:color="auto" w:fill="auto"/>
            <w:noWrap/>
            <w:vAlign w:val="bottom"/>
            <w:hideMark/>
          </w:tcPr>
          <w:p w14:paraId="6AAD60B2" w14:textId="77777777" w:rsidR="00645E7F" w:rsidRPr="00CA3917" w:rsidRDefault="00645E7F" w:rsidP="00645E7F">
            <w:pPr>
              <w:rPr>
                <w:rFonts w:cs="Times New Roman"/>
                <w:color w:val="000000"/>
                <w:lang w:val="sv-SE"/>
              </w:rPr>
            </w:pPr>
            <w:r w:rsidRPr="00CA3917">
              <w:rPr>
                <w:rFonts w:cs="Times New Roman"/>
                <w:color w:val="000000"/>
                <w:lang w:val="sv-SE"/>
              </w:rPr>
              <w:t>5-10%</w:t>
            </w:r>
          </w:p>
        </w:tc>
        <w:tc>
          <w:tcPr>
            <w:tcW w:w="960" w:type="dxa"/>
            <w:tcBorders>
              <w:top w:val="nil"/>
              <w:left w:val="nil"/>
              <w:bottom w:val="nil"/>
              <w:right w:val="nil"/>
            </w:tcBorders>
            <w:shd w:val="clear" w:color="auto" w:fill="auto"/>
            <w:noWrap/>
            <w:vAlign w:val="bottom"/>
            <w:hideMark/>
          </w:tcPr>
          <w:p w14:paraId="1863769E"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3ACA38BB" w14:textId="77777777" w:rsidR="00645E7F" w:rsidRPr="00CA3917" w:rsidRDefault="00645E7F" w:rsidP="00645E7F">
            <w:pPr>
              <w:rPr>
                <w:rFonts w:cs="Times New Roman"/>
                <w:color w:val="000000"/>
                <w:lang w:val="sv-SE"/>
              </w:rPr>
            </w:pPr>
            <w:r w:rsidRPr="00CA3917">
              <w:rPr>
                <w:rFonts w:cs="Times New Roman"/>
                <w:color w:val="000000"/>
                <w:lang w:val="sv-SE"/>
              </w:rPr>
              <w:t>0.02 (0.02, 0.04)</w:t>
            </w:r>
          </w:p>
        </w:tc>
        <w:tc>
          <w:tcPr>
            <w:tcW w:w="1900" w:type="dxa"/>
            <w:tcBorders>
              <w:top w:val="nil"/>
              <w:left w:val="nil"/>
              <w:bottom w:val="nil"/>
              <w:right w:val="nil"/>
            </w:tcBorders>
            <w:shd w:val="clear" w:color="auto" w:fill="auto"/>
            <w:noWrap/>
            <w:vAlign w:val="bottom"/>
            <w:hideMark/>
          </w:tcPr>
          <w:p w14:paraId="7AEF33A6" w14:textId="0B577E44" w:rsidR="00645E7F" w:rsidRPr="00CA3917" w:rsidRDefault="00645E7F" w:rsidP="00645E7F">
            <w:pPr>
              <w:rPr>
                <w:rFonts w:cs="Times New Roman"/>
                <w:color w:val="000000"/>
                <w:lang w:val="sv-SE"/>
              </w:rPr>
            </w:pPr>
            <w:r w:rsidRPr="00CA3917">
              <w:rPr>
                <w:rFonts w:cs="Times New Roman"/>
                <w:color w:val="000000"/>
                <w:lang w:val="sv-SE"/>
              </w:rPr>
              <w:t>5.53 (5.27</w:t>
            </w:r>
            <w:r w:rsidR="00094203">
              <w:rPr>
                <w:rFonts w:cs="Times New Roman"/>
                <w:color w:val="000000"/>
                <w:lang w:val="sv-SE"/>
              </w:rPr>
              <w:t xml:space="preserve">, </w:t>
            </w:r>
            <w:r w:rsidRPr="00CA3917">
              <w:rPr>
                <w:rFonts w:cs="Times New Roman"/>
                <w:color w:val="000000"/>
                <w:lang w:val="sv-SE"/>
              </w:rPr>
              <w:t>5.8)</w:t>
            </w:r>
          </w:p>
        </w:tc>
        <w:tc>
          <w:tcPr>
            <w:tcW w:w="2020" w:type="dxa"/>
            <w:tcBorders>
              <w:top w:val="nil"/>
              <w:left w:val="nil"/>
              <w:bottom w:val="nil"/>
              <w:right w:val="nil"/>
            </w:tcBorders>
            <w:shd w:val="clear" w:color="auto" w:fill="auto"/>
            <w:noWrap/>
            <w:vAlign w:val="bottom"/>
            <w:hideMark/>
          </w:tcPr>
          <w:p w14:paraId="459D5FB7" w14:textId="5A5BF3BA" w:rsidR="00645E7F" w:rsidRPr="00CA3917" w:rsidRDefault="00645E7F" w:rsidP="00645E7F">
            <w:pPr>
              <w:rPr>
                <w:rFonts w:cs="Times New Roman"/>
                <w:color w:val="000000"/>
                <w:lang w:val="sv-SE"/>
              </w:rPr>
            </w:pPr>
            <w:r w:rsidRPr="00CA3917">
              <w:rPr>
                <w:rFonts w:cs="Times New Roman"/>
                <w:color w:val="000000"/>
                <w:lang w:val="sv-SE"/>
              </w:rPr>
              <w:t>3.26 (3.05</w:t>
            </w:r>
            <w:r w:rsidR="00094203">
              <w:rPr>
                <w:rFonts w:cs="Times New Roman"/>
                <w:color w:val="000000"/>
                <w:lang w:val="sv-SE"/>
              </w:rPr>
              <w:t xml:space="preserve">, </w:t>
            </w:r>
            <w:r w:rsidRPr="00CA3917">
              <w:rPr>
                <w:rFonts w:cs="Times New Roman"/>
                <w:color w:val="000000"/>
                <w:lang w:val="sv-SE"/>
              </w:rPr>
              <w:t>3.48)</w:t>
            </w:r>
          </w:p>
        </w:tc>
        <w:tc>
          <w:tcPr>
            <w:tcW w:w="1900" w:type="dxa"/>
            <w:tcBorders>
              <w:top w:val="nil"/>
              <w:left w:val="nil"/>
              <w:bottom w:val="nil"/>
              <w:right w:val="nil"/>
            </w:tcBorders>
            <w:shd w:val="clear" w:color="auto" w:fill="auto"/>
            <w:noWrap/>
            <w:vAlign w:val="bottom"/>
            <w:hideMark/>
          </w:tcPr>
          <w:p w14:paraId="416DC56C" w14:textId="26A8C5CD" w:rsidR="00645E7F" w:rsidRPr="00CA3917" w:rsidRDefault="00645E7F" w:rsidP="00645E7F">
            <w:pPr>
              <w:rPr>
                <w:rFonts w:cs="Times New Roman"/>
                <w:color w:val="000000"/>
                <w:lang w:val="sv-SE"/>
              </w:rPr>
            </w:pPr>
            <w:r w:rsidRPr="00CA3917">
              <w:rPr>
                <w:rFonts w:cs="Times New Roman"/>
                <w:color w:val="000000"/>
                <w:lang w:val="sv-SE"/>
              </w:rPr>
              <w:t>1.51 (1.41</w:t>
            </w:r>
            <w:r w:rsidR="00094203">
              <w:rPr>
                <w:rFonts w:cs="Times New Roman"/>
                <w:color w:val="000000"/>
                <w:lang w:val="sv-SE"/>
              </w:rPr>
              <w:t xml:space="preserve">, </w:t>
            </w:r>
            <w:r w:rsidRPr="00CA3917">
              <w:rPr>
                <w:rFonts w:cs="Times New Roman"/>
                <w:color w:val="000000"/>
                <w:lang w:val="sv-SE"/>
              </w:rPr>
              <w:t>1.61)</w:t>
            </w:r>
          </w:p>
        </w:tc>
        <w:tc>
          <w:tcPr>
            <w:tcW w:w="1920" w:type="dxa"/>
            <w:tcBorders>
              <w:top w:val="nil"/>
              <w:left w:val="nil"/>
              <w:bottom w:val="nil"/>
              <w:right w:val="nil"/>
            </w:tcBorders>
            <w:shd w:val="clear" w:color="auto" w:fill="auto"/>
            <w:noWrap/>
            <w:vAlign w:val="bottom"/>
            <w:hideMark/>
          </w:tcPr>
          <w:p w14:paraId="2B3BA730" w14:textId="5CAFB239" w:rsidR="00645E7F" w:rsidRPr="00CA3917" w:rsidRDefault="00645E7F" w:rsidP="00645E7F">
            <w:pPr>
              <w:rPr>
                <w:rFonts w:cs="Times New Roman"/>
                <w:color w:val="000000"/>
                <w:lang w:val="sv-SE"/>
              </w:rPr>
            </w:pPr>
            <w:r w:rsidRPr="00CA3917">
              <w:rPr>
                <w:rFonts w:cs="Times New Roman"/>
                <w:color w:val="000000"/>
                <w:lang w:val="sv-SE"/>
              </w:rPr>
              <w:t>1.39 (1.24</w:t>
            </w:r>
            <w:r w:rsidR="00094203">
              <w:rPr>
                <w:rFonts w:cs="Times New Roman"/>
                <w:color w:val="000000"/>
                <w:lang w:val="sv-SE"/>
              </w:rPr>
              <w:t xml:space="preserve">, </w:t>
            </w:r>
            <w:r w:rsidRPr="00CA3917">
              <w:rPr>
                <w:rFonts w:cs="Times New Roman"/>
                <w:color w:val="000000"/>
                <w:lang w:val="sv-SE"/>
              </w:rPr>
              <w:t>1.55)</w:t>
            </w:r>
          </w:p>
        </w:tc>
        <w:tc>
          <w:tcPr>
            <w:tcW w:w="2091" w:type="dxa"/>
            <w:tcBorders>
              <w:top w:val="nil"/>
              <w:left w:val="nil"/>
              <w:bottom w:val="nil"/>
              <w:right w:val="nil"/>
            </w:tcBorders>
            <w:vAlign w:val="bottom"/>
          </w:tcPr>
          <w:p w14:paraId="2A89A5F2" w14:textId="77777777" w:rsidR="00645E7F" w:rsidRPr="00CA3917" w:rsidRDefault="00645E7F" w:rsidP="00645E7F">
            <w:pPr>
              <w:rPr>
                <w:rFonts w:cs="Times New Roman"/>
                <w:color w:val="000000"/>
                <w:lang w:val="sv-SE"/>
              </w:rPr>
            </w:pPr>
            <w:r w:rsidRPr="00CA3917">
              <w:rPr>
                <w:rFonts w:cs="Times New Roman"/>
                <w:color w:val="000000"/>
              </w:rPr>
              <w:t>3.67 (3.44, 3.91)</w:t>
            </w:r>
          </w:p>
        </w:tc>
      </w:tr>
      <w:tr w:rsidR="00645E7F" w:rsidRPr="00CA3917" w14:paraId="5E877AB1" w14:textId="77777777" w:rsidTr="008A451D">
        <w:trPr>
          <w:trHeight w:val="300"/>
        </w:trPr>
        <w:tc>
          <w:tcPr>
            <w:tcW w:w="1141" w:type="dxa"/>
            <w:tcBorders>
              <w:top w:val="nil"/>
              <w:left w:val="nil"/>
              <w:bottom w:val="nil"/>
              <w:right w:val="nil"/>
            </w:tcBorders>
            <w:shd w:val="clear" w:color="auto" w:fill="auto"/>
            <w:noWrap/>
            <w:vAlign w:val="bottom"/>
            <w:hideMark/>
          </w:tcPr>
          <w:p w14:paraId="6189E974" w14:textId="77777777" w:rsidR="00645E7F" w:rsidRPr="00CA3917" w:rsidRDefault="00645E7F" w:rsidP="00645E7F">
            <w:pPr>
              <w:rPr>
                <w:rFonts w:cs="Times New Roman"/>
                <w:color w:val="000000"/>
                <w:lang w:val="sv-SE"/>
              </w:rPr>
            </w:pPr>
            <w:r w:rsidRPr="00CA3917">
              <w:rPr>
                <w:rFonts w:cs="Times New Roman"/>
                <w:color w:val="000000"/>
                <w:lang w:val="sv-SE"/>
              </w:rPr>
              <w:t>10-15%</w:t>
            </w:r>
          </w:p>
        </w:tc>
        <w:tc>
          <w:tcPr>
            <w:tcW w:w="960" w:type="dxa"/>
            <w:tcBorders>
              <w:top w:val="nil"/>
              <w:left w:val="nil"/>
              <w:bottom w:val="nil"/>
              <w:right w:val="nil"/>
            </w:tcBorders>
            <w:shd w:val="clear" w:color="auto" w:fill="auto"/>
            <w:noWrap/>
            <w:vAlign w:val="bottom"/>
            <w:hideMark/>
          </w:tcPr>
          <w:p w14:paraId="02CDF6DD"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32842918" w14:textId="77777777" w:rsidR="00645E7F" w:rsidRPr="00CA3917" w:rsidRDefault="00645E7F" w:rsidP="00645E7F">
            <w:pPr>
              <w:rPr>
                <w:rFonts w:cs="Times New Roman"/>
                <w:color w:val="000000"/>
                <w:lang w:val="sv-SE"/>
              </w:rPr>
            </w:pPr>
            <w:r w:rsidRPr="00CA3917">
              <w:rPr>
                <w:rFonts w:cs="Times New Roman"/>
                <w:color w:val="000000"/>
                <w:lang w:val="sv-SE"/>
              </w:rPr>
              <w:t>0.05 (0.04, 0.07)</w:t>
            </w:r>
          </w:p>
        </w:tc>
        <w:tc>
          <w:tcPr>
            <w:tcW w:w="1900" w:type="dxa"/>
            <w:tcBorders>
              <w:top w:val="nil"/>
              <w:left w:val="nil"/>
              <w:bottom w:val="nil"/>
              <w:right w:val="nil"/>
            </w:tcBorders>
            <w:shd w:val="clear" w:color="auto" w:fill="auto"/>
            <w:noWrap/>
            <w:vAlign w:val="bottom"/>
            <w:hideMark/>
          </w:tcPr>
          <w:p w14:paraId="13294907" w14:textId="68C5A669" w:rsidR="00645E7F" w:rsidRPr="00CA3917" w:rsidRDefault="00645E7F" w:rsidP="00645E7F">
            <w:pPr>
              <w:rPr>
                <w:rFonts w:cs="Times New Roman"/>
                <w:color w:val="000000"/>
                <w:lang w:val="sv-SE"/>
              </w:rPr>
            </w:pPr>
            <w:r w:rsidRPr="00CA3917">
              <w:rPr>
                <w:rFonts w:cs="Times New Roman"/>
                <w:color w:val="000000"/>
                <w:lang w:val="sv-SE"/>
              </w:rPr>
              <w:t>5.55 (5.28</w:t>
            </w:r>
            <w:r w:rsidR="00094203">
              <w:rPr>
                <w:rFonts w:cs="Times New Roman"/>
                <w:color w:val="000000"/>
                <w:lang w:val="sv-SE"/>
              </w:rPr>
              <w:t xml:space="preserve">, </w:t>
            </w:r>
            <w:r w:rsidRPr="00CA3917">
              <w:rPr>
                <w:rFonts w:cs="Times New Roman"/>
                <w:color w:val="000000"/>
                <w:lang w:val="sv-SE"/>
              </w:rPr>
              <w:t>5.82)</w:t>
            </w:r>
          </w:p>
        </w:tc>
        <w:tc>
          <w:tcPr>
            <w:tcW w:w="2020" w:type="dxa"/>
            <w:tcBorders>
              <w:top w:val="nil"/>
              <w:left w:val="nil"/>
              <w:bottom w:val="nil"/>
              <w:right w:val="nil"/>
            </w:tcBorders>
            <w:shd w:val="clear" w:color="auto" w:fill="auto"/>
            <w:noWrap/>
            <w:vAlign w:val="bottom"/>
            <w:hideMark/>
          </w:tcPr>
          <w:p w14:paraId="31E34AB7" w14:textId="3CA67E41" w:rsidR="00645E7F" w:rsidRPr="00CA3917" w:rsidRDefault="00645E7F" w:rsidP="00645E7F">
            <w:pPr>
              <w:rPr>
                <w:rFonts w:cs="Times New Roman"/>
                <w:color w:val="000000"/>
                <w:lang w:val="sv-SE"/>
              </w:rPr>
            </w:pPr>
            <w:r w:rsidRPr="00CA3917">
              <w:rPr>
                <w:rFonts w:cs="Times New Roman"/>
                <w:color w:val="000000"/>
                <w:lang w:val="sv-SE"/>
              </w:rPr>
              <w:t>3.34 (3.13</w:t>
            </w:r>
            <w:r w:rsidR="00094203">
              <w:rPr>
                <w:rFonts w:cs="Times New Roman"/>
                <w:color w:val="000000"/>
                <w:lang w:val="sv-SE"/>
              </w:rPr>
              <w:t xml:space="preserve">, </w:t>
            </w:r>
            <w:r w:rsidRPr="00CA3917">
              <w:rPr>
                <w:rFonts w:cs="Times New Roman"/>
                <w:color w:val="000000"/>
                <w:lang w:val="sv-SE"/>
              </w:rPr>
              <w:t>3.57)</w:t>
            </w:r>
          </w:p>
        </w:tc>
        <w:tc>
          <w:tcPr>
            <w:tcW w:w="1900" w:type="dxa"/>
            <w:tcBorders>
              <w:top w:val="nil"/>
              <w:left w:val="nil"/>
              <w:bottom w:val="nil"/>
              <w:right w:val="nil"/>
            </w:tcBorders>
            <w:shd w:val="clear" w:color="auto" w:fill="auto"/>
            <w:noWrap/>
            <w:vAlign w:val="bottom"/>
            <w:hideMark/>
          </w:tcPr>
          <w:p w14:paraId="77B618A8" w14:textId="54F570E2" w:rsidR="00645E7F" w:rsidRPr="00CA3917" w:rsidRDefault="00645E7F" w:rsidP="00645E7F">
            <w:pPr>
              <w:rPr>
                <w:rFonts w:cs="Times New Roman"/>
                <w:color w:val="000000"/>
                <w:lang w:val="sv-SE"/>
              </w:rPr>
            </w:pPr>
            <w:r w:rsidRPr="00CA3917">
              <w:rPr>
                <w:rFonts w:cs="Times New Roman"/>
                <w:color w:val="000000"/>
                <w:lang w:val="sv-SE"/>
              </w:rPr>
              <w:t>1.56 (1.47</w:t>
            </w:r>
            <w:r w:rsidR="00094203">
              <w:rPr>
                <w:rFonts w:cs="Times New Roman"/>
                <w:color w:val="000000"/>
                <w:lang w:val="sv-SE"/>
              </w:rPr>
              <w:t xml:space="preserve">, </w:t>
            </w:r>
            <w:r w:rsidRPr="00CA3917">
              <w:rPr>
                <w:rFonts w:cs="Times New Roman"/>
                <w:color w:val="000000"/>
                <w:lang w:val="sv-SE"/>
              </w:rPr>
              <w:t>1.67)</w:t>
            </w:r>
          </w:p>
        </w:tc>
        <w:tc>
          <w:tcPr>
            <w:tcW w:w="1920" w:type="dxa"/>
            <w:tcBorders>
              <w:top w:val="nil"/>
              <w:left w:val="nil"/>
              <w:bottom w:val="nil"/>
              <w:right w:val="nil"/>
            </w:tcBorders>
            <w:shd w:val="clear" w:color="auto" w:fill="auto"/>
            <w:noWrap/>
            <w:vAlign w:val="bottom"/>
            <w:hideMark/>
          </w:tcPr>
          <w:p w14:paraId="1FDCDE7E" w14:textId="65A69877" w:rsidR="00645E7F" w:rsidRPr="00CA3917" w:rsidRDefault="00645E7F" w:rsidP="00645E7F">
            <w:pPr>
              <w:rPr>
                <w:rFonts w:cs="Times New Roman"/>
                <w:color w:val="000000"/>
                <w:lang w:val="sv-SE"/>
              </w:rPr>
            </w:pPr>
            <w:r w:rsidRPr="00CA3917">
              <w:rPr>
                <w:rFonts w:cs="Times New Roman"/>
                <w:color w:val="000000"/>
                <w:lang w:val="sv-SE"/>
              </w:rPr>
              <w:t>1.27 (1.14</w:t>
            </w:r>
            <w:r w:rsidR="00094203">
              <w:rPr>
                <w:rFonts w:cs="Times New Roman"/>
                <w:color w:val="000000"/>
                <w:lang w:val="sv-SE"/>
              </w:rPr>
              <w:t xml:space="preserve">, </w:t>
            </w:r>
            <w:r w:rsidRPr="00CA3917">
              <w:rPr>
                <w:rFonts w:cs="Times New Roman"/>
                <w:color w:val="000000"/>
                <w:lang w:val="sv-SE"/>
              </w:rPr>
              <w:t>1.42)</w:t>
            </w:r>
          </w:p>
        </w:tc>
        <w:tc>
          <w:tcPr>
            <w:tcW w:w="2091" w:type="dxa"/>
            <w:tcBorders>
              <w:top w:val="nil"/>
              <w:left w:val="nil"/>
              <w:bottom w:val="nil"/>
              <w:right w:val="nil"/>
            </w:tcBorders>
            <w:vAlign w:val="bottom"/>
          </w:tcPr>
          <w:p w14:paraId="77504C2E" w14:textId="77777777" w:rsidR="00645E7F" w:rsidRPr="00CA3917" w:rsidRDefault="00645E7F" w:rsidP="00645E7F">
            <w:pPr>
              <w:rPr>
                <w:rFonts w:cs="Times New Roman"/>
                <w:color w:val="000000"/>
                <w:lang w:val="sv-SE"/>
              </w:rPr>
            </w:pPr>
            <w:r w:rsidRPr="00CA3917">
              <w:rPr>
                <w:rFonts w:cs="Times New Roman"/>
                <w:color w:val="000000"/>
              </w:rPr>
              <w:t>3.55 (3.33, 3.78)</w:t>
            </w:r>
          </w:p>
        </w:tc>
      </w:tr>
      <w:tr w:rsidR="00645E7F" w:rsidRPr="00CA3917" w14:paraId="5AAABF41" w14:textId="77777777" w:rsidTr="008A451D">
        <w:trPr>
          <w:trHeight w:val="300"/>
        </w:trPr>
        <w:tc>
          <w:tcPr>
            <w:tcW w:w="1141" w:type="dxa"/>
            <w:tcBorders>
              <w:top w:val="nil"/>
              <w:left w:val="nil"/>
              <w:bottom w:val="nil"/>
              <w:right w:val="nil"/>
            </w:tcBorders>
            <w:shd w:val="clear" w:color="auto" w:fill="auto"/>
            <w:noWrap/>
            <w:vAlign w:val="bottom"/>
            <w:hideMark/>
          </w:tcPr>
          <w:p w14:paraId="0E7ACD6B" w14:textId="77777777" w:rsidR="00645E7F" w:rsidRPr="00CA3917" w:rsidRDefault="00645E7F" w:rsidP="00645E7F">
            <w:pPr>
              <w:rPr>
                <w:rFonts w:cs="Times New Roman"/>
                <w:color w:val="000000"/>
                <w:lang w:val="sv-SE"/>
              </w:rPr>
            </w:pPr>
            <w:r w:rsidRPr="00CA3917">
              <w:rPr>
                <w:rFonts w:cs="Times New Roman"/>
                <w:color w:val="000000"/>
                <w:lang w:val="sv-SE"/>
              </w:rPr>
              <w:t>15-20%</w:t>
            </w:r>
          </w:p>
        </w:tc>
        <w:tc>
          <w:tcPr>
            <w:tcW w:w="960" w:type="dxa"/>
            <w:tcBorders>
              <w:top w:val="nil"/>
              <w:left w:val="nil"/>
              <w:bottom w:val="nil"/>
              <w:right w:val="nil"/>
            </w:tcBorders>
            <w:shd w:val="clear" w:color="auto" w:fill="auto"/>
            <w:noWrap/>
            <w:vAlign w:val="bottom"/>
            <w:hideMark/>
          </w:tcPr>
          <w:p w14:paraId="182731AE" w14:textId="77777777" w:rsidR="00645E7F" w:rsidRPr="00CA3917" w:rsidRDefault="00645E7F" w:rsidP="00645E7F">
            <w:pPr>
              <w:jc w:val="right"/>
              <w:rPr>
                <w:rFonts w:cs="Times New Roman"/>
                <w:color w:val="000000"/>
                <w:lang w:val="sv-SE"/>
              </w:rPr>
            </w:pPr>
            <w:r w:rsidRPr="00CA3917">
              <w:rPr>
                <w:rFonts w:cs="Times New Roman"/>
                <w:color w:val="000000"/>
                <w:lang w:val="sv-SE"/>
              </w:rPr>
              <w:t>97</w:t>
            </w:r>
          </w:p>
        </w:tc>
        <w:tc>
          <w:tcPr>
            <w:tcW w:w="1960" w:type="dxa"/>
            <w:tcBorders>
              <w:top w:val="nil"/>
              <w:left w:val="nil"/>
              <w:bottom w:val="nil"/>
              <w:right w:val="nil"/>
            </w:tcBorders>
            <w:shd w:val="clear" w:color="auto" w:fill="auto"/>
            <w:noWrap/>
            <w:vAlign w:val="bottom"/>
            <w:hideMark/>
          </w:tcPr>
          <w:p w14:paraId="32A98F58" w14:textId="77777777" w:rsidR="00645E7F" w:rsidRPr="00CA3917" w:rsidRDefault="00645E7F" w:rsidP="00645E7F">
            <w:pPr>
              <w:rPr>
                <w:rFonts w:cs="Times New Roman"/>
                <w:color w:val="000000"/>
                <w:lang w:val="sv-SE"/>
              </w:rPr>
            </w:pPr>
            <w:r w:rsidRPr="00CA3917">
              <w:rPr>
                <w:rFonts w:cs="Times New Roman"/>
                <w:color w:val="000000"/>
                <w:lang w:val="sv-SE"/>
              </w:rPr>
              <w:t>0.1 (0.07, 0.12)</w:t>
            </w:r>
          </w:p>
        </w:tc>
        <w:tc>
          <w:tcPr>
            <w:tcW w:w="1900" w:type="dxa"/>
            <w:tcBorders>
              <w:top w:val="nil"/>
              <w:left w:val="nil"/>
              <w:bottom w:val="nil"/>
              <w:right w:val="nil"/>
            </w:tcBorders>
            <w:shd w:val="clear" w:color="auto" w:fill="auto"/>
            <w:noWrap/>
            <w:vAlign w:val="bottom"/>
            <w:hideMark/>
          </w:tcPr>
          <w:p w14:paraId="2DECE01D" w14:textId="3EAC503B" w:rsidR="00645E7F" w:rsidRPr="00CA3917" w:rsidRDefault="00645E7F" w:rsidP="00645E7F">
            <w:pPr>
              <w:rPr>
                <w:rFonts w:cs="Times New Roman"/>
                <w:color w:val="000000"/>
                <w:lang w:val="sv-SE"/>
              </w:rPr>
            </w:pPr>
            <w:r w:rsidRPr="00CA3917">
              <w:rPr>
                <w:rFonts w:cs="Times New Roman"/>
                <w:color w:val="000000"/>
                <w:lang w:val="sv-SE"/>
              </w:rPr>
              <w:t>5.33 (5.08</w:t>
            </w:r>
            <w:r w:rsidR="00094203">
              <w:rPr>
                <w:rFonts w:cs="Times New Roman"/>
                <w:color w:val="000000"/>
                <w:lang w:val="sv-SE"/>
              </w:rPr>
              <w:t xml:space="preserve">, </w:t>
            </w:r>
            <w:r w:rsidRPr="00CA3917">
              <w:rPr>
                <w:rFonts w:cs="Times New Roman"/>
                <w:color w:val="000000"/>
                <w:lang w:val="sv-SE"/>
              </w:rPr>
              <w:t>5.6)</w:t>
            </w:r>
          </w:p>
        </w:tc>
        <w:tc>
          <w:tcPr>
            <w:tcW w:w="2020" w:type="dxa"/>
            <w:tcBorders>
              <w:top w:val="nil"/>
              <w:left w:val="nil"/>
              <w:bottom w:val="nil"/>
              <w:right w:val="nil"/>
            </w:tcBorders>
            <w:shd w:val="clear" w:color="auto" w:fill="auto"/>
            <w:noWrap/>
            <w:vAlign w:val="bottom"/>
            <w:hideMark/>
          </w:tcPr>
          <w:p w14:paraId="735E7466" w14:textId="44B961B3" w:rsidR="00645E7F" w:rsidRPr="00CA3917" w:rsidRDefault="00645E7F" w:rsidP="00645E7F">
            <w:pPr>
              <w:rPr>
                <w:rFonts w:cs="Times New Roman"/>
                <w:color w:val="000000"/>
                <w:lang w:val="sv-SE"/>
              </w:rPr>
            </w:pPr>
            <w:r w:rsidRPr="00CA3917">
              <w:rPr>
                <w:rFonts w:cs="Times New Roman"/>
                <w:color w:val="000000"/>
                <w:lang w:val="sv-SE"/>
              </w:rPr>
              <w:t>3 (2.8</w:t>
            </w:r>
            <w:r w:rsidR="00094203">
              <w:rPr>
                <w:rFonts w:cs="Times New Roman"/>
                <w:color w:val="000000"/>
                <w:lang w:val="sv-SE"/>
              </w:rPr>
              <w:t xml:space="preserve">, </w:t>
            </w:r>
            <w:r w:rsidRPr="00CA3917">
              <w:rPr>
                <w:rFonts w:cs="Times New Roman"/>
                <w:color w:val="000000"/>
                <w:lang w:val="sv-SE"/>
              </w:rPr>
              <w:t>3.21)</w:t>
            </w:r>
          </w:p>
        </w:tc>
        <w:tc>
          <w:tcPr>
            <w:tcW w:w="1900" w:type="dxa"/>
            <w:tcBorders>
              <w:top w:val="nil"/>
              <w:left w:val="nil"/>
              <w:bottom w:val="nil"/>
              <w:right w:val="nil"/>
            </w:tcBorders>
            <w:shd w:val="clear" w:color="auto" w:fill="auto"/>
            <w:noWrap/>
            <w:vAlign w:val="bottom"/>
            <w:hideMark/>
          </w:tcPr>
          <w:p w14:paraId="09A47248" w14:textId="0CE23FFB" w:rsidR="00645E7F" w:rsidRPr="00CA3917" w:rsidRDefault="00645E7F" w:rsidP="00645E7F">
            <w:pPr>
              <w:rPr>
                <w:rFonts w:cs="Times New Roman"/>
                <w:color w:val="000000"/>
                <w:lang w:val="sv-SE"/>
              </w:rPr>
            </w:pPr>
            <w:r w:rsidRPr="00CA3917">
              <w:rPr>
                <w:rFonts w:cs="Times New Roman"/>
                <w:color w:val="000000"/>
                <w:lang w:val="sv-SE"/>
              </w:rPr>
              <w:t>1.55 (1.45</w:t>
            </w:r>
            <w:r w:rsidR="00094203">
              <w:rPr>
                <w:rFonts w:cs="Times New Roman"/>
                <w:color w:val="000000"/>
                <w:lang w:val="sv-SE"/>
              </w:rPr>
              <w:t xml:space="preserve">, </w:t>
            </w:r>
            <w:r w:rsidRPr="00CA3917">
              <w:rPr>
                <w:rFonts w:cs="Times New Roman"/>
                <w:color w:val="000000"/>
                <w:lang w:val="sv-SE"/>
              </w:rPr>
              <w:t>1.65)</w:t>
            </w:r>
          </w:p>
        </w:tc>
        <w:tc>
          <w:tcPr>
            <w:tcW w:w="1920" w:type="dxa"/>
            <w:tcBorders>
              <w:top w:val="nil"/>
              <w:left w:val="nil"/>
              <w:bottom w:val="nil"/>
              <w:right w:val="nil"/>
            </w:tcBorders>
            <w:shd w:val="clear" w:color="auto" w:fill="auto"/>
            <w:noWrap/>
            <w:vAlign w:val="bottom"/>
            <w:hideMark/>
          </w:tcPr>
          <w:p w14:paraId="04C0E623" w14:textId="1A9EF5A4" w:rsidR="00645E7F" w:rsidRPr="00CA3917" w:rsidRDefault="00645E7F" w:rsidP="00645E7F">
            <w:pPr>
              <w:rPr>
                <w:rFonts w:cs="Times New Roman"/>
                <w:color w:val="000000"/>
                <w:lang w:val="sv-SE"/>
              </w:rPr>
            </w:pPr>
            <w:r w:rsidRPr="00CA3917">
              <w:rPr>
                <w:rFonts w:cs="Times New Roman"/>
                <w:color w:val="000000"/>
                <w:lang w:val="sv-SE"/>
              </w:rPr>
              <w:t>1.43 (1.28</w:t>
            </w:r>
            <w:r w:rsidR="00094203">
              <w:rPr>
                <w:rFonts w:cs="Times New Roman"/>
                <w:color w:val="000000"/>
                <w:lang w:val="sv-SE"/>
              </w:rPr>
              <w:t xml:space="preserve">, </w:t>
            </w:r>
            <w:r w:rsidRPr="00CA3917">
              <w:rPr>
                <w:rFonts w:cs="Times New Roman"/>
                <w:color w:val="000000"/>
                <w:lang w:val="sv-SE"/>
              </w:rPr>
              <w:t>1.6)</w:t>
            </w:r>
          </w:p>
        </w:tc>
        <w:tc>
          <w:tcPr>
            <w:tcW w:w="2091" w:type="dxa"/>
            <w:tcBorders>
              <w:top w:val="nil"/>
              <w:left w:val="nil"/>
              <w:bottom w:val="nil"/>
              <w:right w:val="nil"/>
            </w:tcBorders>
            <w:vAlign w:val="bottom"/>
          </w:tcPr>
          <w:p w14:paraId="7749861B" w14:textId="77777777" w:rsidR="00645E7F" w:rsidRPr="00CA3917" w:rsidRDefault="00645E7F" w:rsidP="00645E7F">
            <w:pPr>
              <w:rPr>
                <w:rFonts w:cs="Times New Roman"/>
                <w:color w:val="000000"/>
                <w:lang w:val="sv-SE"/>
              </w:rPr>
            </w:pPr>
            <w:r w:rsidRPr="00CA3917">
              <w:rPr>
                <w:rFonts w:cs="Times New Roman"/>
                <w:color w:val="000000"/>
              </w:rPr>
              <w:t>3.44 (3.23, 3.67)</w:t>
            </w:r>
          </w:p>
        </w:tc>
      </w:tr>
      <w:tr w:rsidR="00645E7F" w:rsidRPr="00CA3917" w14:paraId="63C4BF5D" w14:textId="77777777" w:rsidTr="008A451D">
        <w:trPr>
          <w:trHeight w:val="300"/>
        </w:trPr>
        <w:tc>
          <w:tcPr>
            <w:tcW w:w="1141" w:type="dxa"/>
            <w:tcBorders>
              <w:top w:val="nil"/>
              <w:left w:val="nil"/>
              <w:bottom w:val="nil"/>
              <w:right w:val="nil"/>
            </w:tcBorders>
            <w:shd w:val="clear" w:color="auto" w:fill="auto"/>
            <w:noWrap/>
            <w:vAlign w:val="bottom"/>
            <w:hideMark/>
          </w:tcPr>
          <w:p w14:paraId="63780DC8"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960" w:type="dxa"/>
            <w:tcBorders>
              <w:top w:val="nil"/>
              <w:left w:val="nil"/>
              <w:bottom w:val="nil"/>
              <w:right w:val="nil"/>
            </w:tcBorders>
            <w:shd w:val="clear" w:color="auto" w:fill="auto"/>
            <w:noWrap/>
            <w:vAlign w:val="bottom"/>
            <w:hideMark/>
          </w:tcPr>
          <w:p w14:paraId="0FB5A473"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46728DBE" w14:textId="77777777" w:rsidR="00645E7F" w:rsidRPr="00CA3917" w:rsidRDefault="00645E7F" w:rsidP="00645E7F">
            <w:pPr>
              <w:rPr>
                <w:rFonts w:cs="Times New Roman"/>
                <w:color w:val="000000"/>
                <w:lang w:val="sv-SE"/>
              </w:rPr>
            </w:pPr>
            <w:r w:rsidRPr="00CA3917">
              <w:rPr>
                <w:rFonts w:cs="Times New Roman"/>
                <w:color w:val="000000"/>
                <w:lang w:val="sv-SE"/>
              </w:rPr>
              <w:t>0.18 (0.12, 0.25)</w:t>
            </w:r>
          </w:p>
        </w:tc>
        <w:tc>
          <w:tcPr>
            <w:tcW w:w="1900" w:type="dxa"/>
            <w:tcBorders>
              <w:top w:val="nil"/>
              <w:left w:val="nil"/>
              <w:bottom w:val="nil"/>
              <w:right w:val="nil"/>
            </w:tcBorders>
            <w:shd w:val="clear" w:color="auto" w:fill="auto"/>
            <w:noWrap/>
            <w:vAlign w:val="bottom"/>
            <w:hideMark/>
          </w:tcPr>
          <w:p w14:paraId="33B4942E" w14:textId="0C7716E6" w:rsidR="00645E7F" w:rsidRPr="00CA3917" w:rsidRDefault="00645E7F" w:rsidP="00645E7F">
            <w:pPr>
              <w:rPr>
                <w:rFonts w:cs="Times New Roman"/>
                <w:color w:val="000000"/>
                <w:lang w:val="sv-SE"/>
              </w:rPr>
            </w:pPr>
            <w:r w:rsidRPr="00CA3917">
              <w:rPr>
                <w:rFonts w:cs="Times New Roman"/>
                <w:color w:val="000000"/>
                <w:lang w:val="sv-SE"/>
              </w:rPr>
              <w:t>5.35 (5.16</w:t>
            </w:r>
            <w:r w:rsidR="00094203">
              <w:rPr>
                <w:rFonts w:cs="Times New Roman"/>
                <w:color w:val="000000"/>
                <w:lang w:val="sv-SE"/>
              </w:rPr>
              <w:t xml:space="preserve">, </w:t>
            </w:r>
            <w:r w:rsidRPr="00CA3917">
              <w:rPr>
                <w:rFonts w:cs="Times New Roman"/>
                <w:color w:val="000000"/>
                <w:lang w:val="sv-SE"/>
              </w:rPr>
              <w:t>5.56)</w:t>
            </w:r>
          </w:p>
        </w:tc>
        <w:tc>
          <w:tcPr>
            <w:tcW w:w="2020" w:type="dxa"/>
            <w:tcBorders>
              <w:top w:val="nil"/>
              <w:left w:val="nil"/>
              <w:bottom w:val="nil"/>
              <w:right w:val="nil"/>
            </w:tcBorders>
            <w:shd w:val="clear" w:color="auto" w:fill="auto"/>
            <w:noWrap/>
            <w:vAlign w:val="bottom"/>
            <w:hideMark/>
          </w:tcPr>
          <w:p w14:paraId="31A5809A" w14:textId="1CC38D63" w:rsidR="00645E7F" w:rsidRPr="00CA3917" w:rsidRDefault="00645E7F" w:rsidP="00645E7F">
            <w:pPr>
              <w:rPr>
                <w:rFonts w:cs="Times New Roman"/>
                <w:color w:val="000000"/>
                <w:lang w:val="sv-SE"/>
              </w:rPr>
            </w:pPr>
            <w:r w:rsidRPr="00CA3917">
              <w:rPr>
                <w:rFonts w:cs="Times New Roman"/>
                <w:color w:val="000000"/>
                <w:lang w:val="sv-SE"/>
              </w:rPr>
              <w:t>3.11 (2.96</w:t>
            </w:r>
            <w:r w:rsidR="00094203">
              <w:rPr>
                <w:rFonts w:cs="Times New Roman"/>
                <w:color w:val="000000"/>
                <w:lang w:val="sv-SE"/>
              </w:rPr>
              <w:t xml:space="preserve">, </w:t>
            </w:r>
            <w:r w:rsidRPr="00CA3917">
              <w:rPr>
                <w:rFonts w:cs="Times New Roman"/>
                <w:color w:val="000000"/>
                <w:lang w:val="sv-SE"/>
              </w:rPr>
              <w:t>3.28)</w:t>
            </w:r>
          </w:p>
        </w:tc>
        <w:tc>
          <w:tcPr>
            <w:tcW w:w="1900" w:type="dxa"/>
            <w:tcBorders>
              <w:top w:val="nil"/>
              <w:left w:val="nil"/>
              <w:bottom w:val="nil"/>
              <w:right w:val="nil"/>
            </w:tcBorders>
            <w:shd w:val="clear" w:color="auto" w:fill="auto"/>
            <w:noWrap/>
            <w:vAlign w:val="bottom"/>
            <w:hideMark/>
          </w:tcPr>
          <w:p w14:paraId="35437042" w14:textId="355E94F6" w:rsidR="00645E7F" w:rsidRPr="00CA3917" w:rsidRDefault="00645E7F" w:rsidP="00645E7F">
            <w:pPr>
              <w:rPr>
                <w:rFonts w:cs="Times New Roman"/>
                <w:color w:val="000000"/>
                <w:lang w:val="sv-SE"/>
              </w:rPr>
            </w:pPr>
            <w:r w:rsidRPr="00CA3917">
              <w:rPr>
                <w:rFonts w:cs="Times New Roman"/>
                <w:color w:val="000000"/>
                <w:lang w:val="sv-SE"/>
              </w:rPr>
              <w:t>1.51 (1.44</w:t>
            </w:r>
            <w:r w:rsidR="00094203">
              <w:rPr>
                <w:rFonts w:cs="Times New Roman"/>
                <w:color w:val="000000"/>
                <w:lang w:val="sv-SE"/>
              </w:rPr>
              <w:t xml:space="preserve">, </w:t>
            </w:r>
            <w:r w:rsidRPr="00CA3917">
              <w:rPr>
                <w:rFonts w:cs="Times New Roman"/>
                <w:color w:val="000000"/>
                <w:lang w:val="sv-SE"/>
              </w:rPr>
              <w:t>1.59)</w:t>
            </w:r>
          </w:p>
        </w:tc>
        <w:tc>
          <w:tcPr>
            <w:tcW w:w="1920" w:type="dxa"/>
            <w:tcBorders>
              <w:top w:val="nil"/>
              <w:left w:val="nil"/>
              <w:bottom w:val="nil"/>
              <w:right w:val="nil"/>
            </w:tcBorders>
            <w:shd w:val="clear" w:color="auto" w:fill="auto"/>
            <w:noWrap/>
            <w:vAlign w:val="bottom"/>
            <w:hideMark/>
          </w:tcPr>
          <w:p w14:paraId="7736656C" w14:textId="01A6CB05" w:rsidR="00645E7F" w:rsidRPr="00CA3917" w:rsidRDefault="00645E7F" w:rsidP="00645E7F">
            <w:pPr>
              <w:rPr>
                <w:rFonts w:cs="Times New Roman"/>
                <w:color w:val="000000"/>
                <w:lang w:val="sv-SE"/>
              </w:rPr>
            </w:pPr>
            <w:r w:rsidRPr="00CA3917">
              <w:rPr>
                <w:rFonts w:cs="Times New Roman"/>
                <w:color w:val="000000"/>
                <w:lang w:val="sv-SE"/>
              </w:rPr>
              <w:t>1.37 (1.26</w:t>
            </w:r>
            <w:r w:rsidR="00094203">
              <w:rPr>
                <w:rFonts w:cs="Times New Roman"/>
                <w:color w:val="000000"/>
                <w:lang w:val="sv-SE"/>
              </w:rPr>
              <w:t xml:space="preserve">, </w:t>
            </w:r>
            <w:r w:rsidRPr="00CA3917">
              <w:rPr>
                <w:rFonts w:cs="Times New Roman"/>
                <w:color w:val="000000"/>
                <w:lang w:val="sv-SE"/>
              </w:rPr>
              <w:t>1.49)</w:t>
            </w:r>
          </w:p>
        </w:tc>
        <w:tc>
          <w:tcPr>
            <w:tcW w:w="2091" w:type="dxa"/>
            <w:tcBorders>
              <w:top w:val="nil"/>
              <w:left w:val="nil"/>
              <w:bottom w:val="nil"/>
              <w:right w:val="nil"/>
            </w:tcBorders>
            <w:vAlign w:val="bottom"/>
          </w:tcPr>
          <w:p w14:paraId="7CDDCB14" w14:textId="77777777" w:rsidR="00645E7F" w:rsidRPr="00CA3917" w:rsidRDefault="00645E7F" w:rsidP="00645E7F">
            <w:pPr>
              <w:rPr>
                <w:rFonts w:cs="Times New Roman"/>
                <w:color w:val="000000"/>
                <w:lang w:val="sv-SE"/>
              </w:rPr>
            </w:pPr>
            <w:r w:rsidRPr="00CA3917">
              <w:rPr>
                <w:rFonts w:cs="Times New Roman"/>
                <w:color w:val="000000"/>
              </w:rPr>
              <w:t>3.55 (3.38, 3.73)</w:t>
            </w:r>
          </w:p>
        </w:tc>
      </w:tr>
      <w:tr w:rsidR="00645E7F" w:rsidRPr="00CA3917" w14:paraId="3E1910C6" w14:textId="77777777" w:rsidTr="008A451D">
        <w:trPr>
          <w:trHeight w:val="300"/>
        </w:trPr>
        <w:tc>
          <w:tcPr>
            <w:tcW w:w="1141" w:type="dxa"/>
            <w:tcBorders>
              <w:top w:val="nil"/>
              <w:left w:val="nil"/>
              <w:bottom w:val="nil"/>
              <w:right w:val="nil"/>
            </w:tcBorders>
            <w:shd w:val="clear" w:color="auto" w:fill="auto"/>
            <w:noWrap/>
            <w:vAlign w:val="bottom"/>
            <w:hideMark/>
          </w:tcPr>
          <w:p w14:paraId="0DEE51CB"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960" w:type="dxa"/>
            <w:tcBorders>
              <w:top w:val="nil"/>
              <w:left w:val="nil"/>
              <w:bottom w:val="nil"/>
              <w:right w:val="nil"/>
            </w:tcBorders>
            <w:shd w:val="clear" w:color="auto" w:fill="auto"/>
            <w:noWrap/>
            <w:vAlign w:val="bottom"/>
            <w:hideMark/>
          </w:tcPr>
          <w:p w14:paraId="0AC487A8"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3094E045" w14:textId="77777777" w:rsidR="00645E7F" w:rsidRPr="00CA3917" w:rsidRDefault="00645E7F" w:rsidP="00645E7F">
            <w:pPr>
              <w:rPr>
                <w:rFonts w:cs="Times New Roman"/>
                <w:color w:val="000000"/>
                <w:lang w:val="sv-SE"/>
              </w:rPr>
            </w:pPr>
            <w:r w:rsidRPr="00CA3917">
              <w:rPr>
                <w:rFonts w:cs="Times New Roman"/>
                <w:color w:val="000000"/>
                <w:lang w:val="sv-SE"/>
              </w:rPr>
              <w:t>0.34 (0.25, 0.42)</w:t>
            </w:r>
          </w:p>
        </w:tc>
        <w:tc>
          <w:tcPr>
            <w:tcW w:w="1900" w:type="dxa"/>
            <w:tcBorders>
              <w:top w:val="nil"/>
              <w:left w:val="nil"/>
              <w:bottom w:val="nil"/>
              <w:right w:val="nil"/>
            </w:tcBorders>
            <w:shd w:val="clear" w:color="auto" w:fill="auto"/>
            <w:noWrap/>
            <w:vAlign w:val="bottom"/>
            <w:hideMark/>
          </w:tcPr>
          <w:p w14:paraId="5A6C7F4C" w14:textId="51E4444D" w:rsidR="00645E7F" w:rsidRPr="00CA3917" w:rsidRDefault="00645E7F" w:rsidP="00645E7F">
            <w:pPr>
              <w:rPr>
                <w:rFonts w:cs="Times New Roman"/>
                <w:color w:val="000000"/>
                <w:lang w:val="sv-SE"/>
              </w:rPr>
            </w:pPr>
            <w:r w:rsidRPr="00CA3917">
              <w:rPr>
                <w:rFonts w:cs="Times New Roman"/>
                <w:color w:val="000000"/>
                <w:lang w:val="sv-SE"/>
              </w:rPr>
              <w:t>5.82 (5.61</w:t>
            </w:r>
            <w:r w:rsidR="00094203">
              <w:rPr>
                <w:rFonts w:cs="Times New Roman"/>
                <w:color w:val="000000"/>
                <w:lang w:val="sv-SE"/>
              </w:rPr>
              <w:t xml:space="preserve">, </w:t>
            </w:r>
            <w:r w:rsidRPr="00CA3917">
              <w:rPr>
                <w:rFonts w:cs="Times New Roman"/>
                <w:color w:val="000000"/>
                <w:lang w:val="sv-SE"/>
              </w:rPr>
              <w:t>6.03)</w:t>
            </w:r>
          </w:p>
        </w:tc>
        <w:tc>
          <w:tcPr>
            <w:tcW w:w="2020" w:type="dxa"/>
            <w:tcBorders>
              <w:top w:val="nil"/>
              <w:left w:val="nil"/>
              <w:bottom w:val="nil"/>
              <w:right w:val="nil"/>
            </w:tcBorders>
            <w:shd w:val="clear" w:color="auto" w:fill="auto"/>
            <w:noWrap/>
            <w:vAlign w:val="bottom"/>
            <w:hideMark/>
          </w:tcPr>
          <w:p w14:paraId="0F5C6459" w14:textId="1EABE94F" w:rsidR="00645E7F" w:rsidRPr="00CA3917" w:rsidRDefault="00645E7F" w:rsidP="00645E7F">
            <w:pPr>
              <w:rPr>
                <w:rFonts w:cs="Times New Roman"/>
                <w:color w:val="000000"/>
                <w:lang w:val="sv-SE"/>
              </w:rPr>
            </w:pPr>
            <w:r w:rsidRPr="00CA3917">
              <w:rPr>
                <w:rFonts w:cs="Times New Roman"/>
                <w:color w:val="000000"/>
                <w:lang w:val="sv-SE"/>
              </w:rPr>
              <w:t>3.44 (3.28</w:t>
            </w:r>
            <w:r w:rsidR="00094203">
              <w:rPr>
                <w:rFonts w:cs="Times New Roman"/>
                <w:color w:val="000000"/>
                <w:lang w:val="sv-SE"/>
              </w:rPr>
              <w:t xml:space="preserve">, </w:t>
            </w:r>
            <w:r w:rsidRPr="00CA3917">
              <w:rPr>
                <w:rFonts w:cs="Times New Roman"/>
                <w:color w:val="000000"/>
                <w:lang w:val="sv-SE"/>
              </w:rPr>
              <w:t>3.62)</w:t>
            </w:r>
          </w:p>
        </w:tc>
        <w:tc>
          <w:tcPr>
            <w:tcW w:w="1900" w:type="dxa"/>
            <w:tcBorders>
              <w:top w:val="nil"/>
              <w:left w:val="nil"/>
              <w:bottom w:val="nil"/>
              <w:right w:val="nil"/>
            </w:tcBorders>
            <w:shd w:val="clear" w:color="auto" w:fill="auto"/>
            <w:noWrap/>
            <w:vAlign w:val="bottom"/>
            <w:hideMark/>
          </w:tcPr>
          <w:p w14:paraId="668266B9" w14:textId="6F6FD7E5" w:rsidR="00645E7F" w:rsidRPr="00CA3917" w:rsidRDefault="00645E7F" w:rsidP="00645E7F">
            <w:pPr>
              <w:rPr>
                <w:rFonts w:cs="Times New Roman"/>
                <w:color w:val="000000"/>
                <w:lang w:val="sv-SE"/>
              </w:rPr>
            </w:pPr>
            <w:r w:rsidRPr="00CA3917">
              <w:rPr>
                <w:rFonts w:cs="Times New Roman"/>
                <w:color w:val="000000"/>
                <w:lang w:val="sv-SE"/>
              </w:rPr>
              <w:t>1.63 (1.56</w:t>
            </w:r>
            <w:r w:rsidR="00094203">
              <w:rPr>
                <w:rFonts w:cs="Times New Roman"/>
                <w:color w:val="000000"/>
                <w:lang w:val="sv-SE"/>
              </w:rPr>
              <w:t xml:space="preserve">, </w:t>
            </w:r>
            <w:r w:rsidRPr="00CA3917">
              <w:rPr>
                <w:rFonts w:cs="Times New Roman"/>
                <w:color w:val="000000"/>
                <w:lang w:val="sv-SE"/>
              </w:rPr>
              <w:t>1.71)</w:t>
            </w:r>
          </w:p>
        </w:tc>
        <w:tc>
          <w:tcPr>
            <w:tcW w:w="1920" w:type="dxa"/>
            <w:tcBorders>
              <w:top w:val="nil"/>
              <w:left w:val="nil"/>
              <w:bottom w:val="nil"/>
              <w:right w:val="nil"/>
            </w:tcBorders>
            <w:shd w:val="clear" w:color="auto" w:fill="auto"/>
            <w:noWrap/>
            <w:vAlign w:val="bottom"/>
            <w:hideMark/>
          </w:tcPr>
          <w:p w14:paraId="33ABB07B" w14:textId="796D40FD" w:rsidR="00645E7F" w:rsidRPr="00CA3917" w:rsidRDefault="00645E7F" w:rsidP="00645E7F">
            <w:pPr>
              <w:rPr>
                <w:rFonts w:cs="Times New Roman"/>
                <w:color w:val="000000"/>
                <w:lang w:val="sv-SE"/>
              </w:rPr>
            </w:pPr>
            <w:r w:rsidRPr="00CA3917">
              <w:rPr>
                <w:rFonts w:cs="Times New Roman"/>
                <w:color w:val="000000"/>
                <w:lang w:val="sv-SE"/>
              </w:rPr>
              <w:t>1.42 (1.3</w:t>
            </w:r>
            <w:r w:rsidR="00094203">
              <w:rPr>
                <w:rFonts w:cs="Times New Roman"/>
                <w:color w:val="000000"/>
                <w:lang w:val="sv-SE"/>
              </w:rPr>
              <w:t xml:space="preserve">, </w:t>
            </w:r>
            <w:r w:rsidRPr="00CA3917">
              <w:rPr>
                <w:rFonts w:cs="Times New Roman"/>
                <w:color w:val="000000"/>
                <w:lang w:val="sv-SE"/>
              </w:rPr>
              <w:t>1.54)</w:t>
            </w:r>
          </w:p>
        </w:tc>
        <w:tc>
          <w:tcPr>
            <w:tcW w:w="2091" w:type="dxa"/>
            <w:tcBorders>
              <w:top w:val="nil"/>
              <w:left w:val="nil"/>
              <w:bottom w:val="nil"/>
              <w:right w:val="nil"/>
            </w:tcBorders>
            <w:vAlign w:val="bottom"/>
          </w:tcPr>
          <w:p w14:paraId="5C9E4063" w14:textId="77777777" w:rsidR="00645E7F" w:rsidRPr="00CA3917" w:rsidRDefault="00645E7F" w:rsidP="00645E7F">
            <w:pPr>
              <w:rPr>
                <w:rFonts w:cs="Times New Roman"/>
                <w:color w:val="000000"/>
                <w:lang w:val="sv-SE"/>
              </w:rPr>
            </w:pPr>
            <w:r w:rsidRPr="00CA3917">
              <w:rPr>
                <w:rFonts w:cs="Times New Roman"/>
                <w:color w:val="000000"/>
              </w:rPr>
              <w:t>3.56 (3.4, 3.74)</w:t>
            </w:r>
          </w:p>
        </w:tc>
      </w:tr>
      <w:tr w:rsidR="00645E7F" w:rsidRPr="00CA3917" w14:paraId="6E9FABE4" w14:textId="77777777" w:rsidTr="008A451D">
        <w:trPr>
          <w:trHeight w:val="300"/>
        </w:trPr>
        <w:tc>
          <w:tcPr>
            <w:tcW w:w="1141" w:type="dxa"/>
            <w:tcBorders>
              <w:top w:val="nil"/>
              <w:left w:val="nil"/>
              <w:bottom w:val="nil"/>
              <w:right w:val="nil"/>
            </w:tcBorders>
            <w:shd w:val="clear" w:color="auto" w:fill="auto"/>
            <w:noWrap/>
            <w:vAlign w:val="bottom"/>
            <w:hideMark/>
          </w:tcPr>
          <w:p w14:paraId="62A54A9A"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960" w:type="dxa"/>
            <w:tcBorders>
              <w:top w:val="nil"/>
              <w:left w:val="nil"/>
              <w:bottom w:val="nil"/>
              <w:right w:val="nil"/>
            </w:tcBorders>
            <w:shd w:val="clear" w:color="auto" w:fill="auto"/>
            <w:noWrap/>
            <w:vAlign w:val="bottom"/>
            <w:hideMark/>
          </w:tcPr>
          <w:p w14:paraId="7A2BEB81"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01F6B3D8" w14:textId="77777777" w:rsidR="00645E7F" w:rsidRPr="00CA3917" w:rsidRDefault="00645E7F" w:rsidP="00645E7F">
            <w:pPr>
              <w:rPr>
                <w:rFonts w:cs="Times New Roman"/>
                <w:color w:val="000000"/>
                <w:lang w:val="sv-SE"/>
              </w:rPr>
            </w:pPr>
            <w:r w:rsidRPr="00CA3917">
              <w:rPr>
                <w:rFonts w:cs="Times New Roman"/>
                <w:color w:val="000000"/>
                <w:lang w:val="sv-SE"/>
              </w:rPr>
              <w:t>0.51 (0.42, 0.61)</w:t>
            </w:r>
          </w:p>
        </w:tc>
        <w:tc>
          <w:tcPr>
            <w:tcW w:w="1900" w:type="dxa"/>
            <w:tcBorders>
              <w:top w:val="nil"/>
              <w:left w:val="nil"/>
              <w:bottom w:val="nil"/>
              <w:right w:val="nil"/>
            </w:tcBorders>
            <w:shd w:val="clear" w:color="auto" w:fill="auto"/>
            <w:noWrap/>
            <w:vAlign w:val="bottom"/>
            <w:hideMark/>
          </w:tcPr>
          <w:p w14:paraId="705E223C" w14:textId="49DD91A9" w:rsidR="00645E7F" w:rsidRPr="00CA3917" w:rsidRDefault="00645E7F" w:rsidP="00645E7F">
            <w:pPr>
              <w:rPr>
                <w:rFonts w:cs="Times New Roman"/>
                <w:color w:val="000000"/>
                <w:lang w:val="sv-SE"/>
              </w:rPr>
            </w:pPr>
            <w:r w:rsidRPr="00CA3917">
              <w:rPr>
                <w:rFonts w:cs="Times New Roman"/>
                <w:color w:val="000000"/>
                <w:lang w:val="sv-SE"/>
              </w:rPr>
              <w:t>5.59 (5.38</w:t>
            </w:r>
            <w:r w:rsidR="00094203">
              <w:rPr>
                <w:rFonts w:cs="Times New Roman"/>
                <w:color w:val="000000"/>
                <w:lang w:val="sv-SE"/>
              </w:rPr>
              <w:t xml:space="preserve">, </w:t>
            </w:r>
            <w:r w:rsidRPr="00CA3917">
              <w:rPr>
                <w:rFonts w:cs="Times New Roman"/>
                <w:color w:val="000000"/>
                <w:lang w:val="sv-SE"/>
              </w:rPr>
              <w:t>5.81)</w:t>
            </w:r>
          </w:p>
        </w:tc>
        <w:tc>
          <w:tcPr>
            <w:tcW w:w="2020" w:type="dxa"/>
            <w:tcBorders>
              <w:top w:val="nil"/>
              <w:left w:val="nil"/>
              <w:bottom w:val="nil"/>
              <w:right w:val="nil"/>
            </w:tcBorders>
            <w:shd w:val="clear" w:color="auto" w:fill="auto"/>
            <w:noWrap/>
            <w:vAlign w:val="bottom"/>
            <w:hideMark/>
          </w:tcPr>
          <w:p w14:paraId="66543D8D" w14:textId="63419181" w:rsidR="00645E7F" w:rsidRPr="00CA3917" w:rsidRDefault="00645E7F" w:rsidP="00645E7F">
            <w:pPr>
              <w:rPr>
                <w:rFonts w:cs="Times New Roman"/>
                <w:color w:val="000000"/>
                <w:lang w:val="sv-SE"/>
              </w:rPr>
            </w:pPr>
            <w:r w:rsidRPr="00CA3917">
              <w:rPr>
                <w:rFonts w:cs="Times New Roman"/>
                <w:color w:val="000000"/>
                <w:lang w:val="sv-SE"/>
              </w:rPr>
              <w:t>3.28 (3.11</w:t>
            </w:r>
            <w:r w:rsidR="00094203">
              <w:rPr>
                <w:rFonts w:cs="Times New Roman"/>
                <w:color w:val="000000"/>
                <w:lang w:val="sv-SE"/>
              </w:rPr>
              <w:t xml:space="preserve">, </w:t>
            </w:r>
            <w:r w:rsidRPr="00CA3917">
              <w:rPr>
                <w:rFonts w:cs="Times New Roman"/>
                <w:color w:val="000000"/>
                <w:lang w:val="sv-SE"/>
              </w:rPr>
              <w:t>3.45)</w:t>
            </w:r>
          </w:p>
        </w:tc>
        <w:tc>
          <w:tcPr>
            <w:tcW w:w="1900" w:type="dxa"/>
            <w:tcBorders>
              <w:top w:val="nil"/>
              <w:left w:val="nil"/>
              <w:bottom w:val="nil"/>
              <w:right w:val="nil"/>
            </w:tcBorders>
            <w:shd w:val="clear" w:color="auto" w:fill="auto"/>
            <w:noWrap/>
            <w:vAlign w:val="bottom"/>
            <w:hideMark/>
          </w:tcPr>
          <w:p w14:paraId="48CA2E67" w14:textId="43FA85A1" w:rsidR="00645E7F" w:rsidRPr="00CA3917" w:rsidRDefault="00645E7F" w:rsidP="00645E7F">
            <w:pPr>
              <w:rPr>
                <w:rFonts w:cs="Times New Roman"/>
                <w:color w:val="000000"/>
                <w:lang w:val="sv-SE"/>
              </w:rPr>
            </w:pPr>
            <w:r w:rsidRPr="00CA3917">
              <w:rPr>
                <w:rFonts w:cs="Times New Roman"/>
                <w:color w:val="000000"/>
                <w:lang w:val="sv-SE"/>
              </w:rPr>
              <w:t>1.6 (1.53</w:t>
            </w:r>
            <w:r w:rsidR="00094203">
              <w:rPr>
                <w:rFonts w:cs="Times New Roman"/>
                <w:color w:val="000000"/>
                <w:lang w:val="sv-SE"/>
              </w:rPr>
              <w:t xml:space="preserve">, </w:t>
            </w:r>
            <w:r w:rsidRPr="00CA3917">
              <w:rPr>
                <w:rFonts w:cs="Times New Roman"/>
                <w:color w:val="000000"/>
                <w:lang w:val="sv-SE"/>
              </w:rPr>
              <w:t>1.68)</w:t>
            </w:r>
          </w:p>
        </w:tc>
        <w:tc>
          <w:tcPr>
            <w:tcW w:w="1920" w:type="dxa"/>
            <w:tcBorders>
              <w:top w:val="nil"/>
              <w:left w:val="nil"/>
              <w:bottom w:val="nil"/>
              <w:right w:val="nil"/>
            </w:tcBorders>
            <w:shd w:val="clear" w:color="auto" w:fill="auto"/>
            <w:noWrap/>
            <w:vAlign w:val="bottom"/>
            <w:hideMark/>
          </w:tcPr>
          <w:p w14:paraId="0F62F9A4" w14:textId="039EA628" w:rsidR="00645E7F" w:rsidRPr="00CA3917" w:rsidRDefault="00645E7F" w:rsidP="00645E7F">
            <w:pPr>
              <w:rPr>
                <w:rFonts w:cs="Times New Roman"/>
                <w:color w:val="000000"/>
                <w:lang w:val="sv-SE"/>
              </w:rPr>
            </w:pPr>
            <w:r w:rsidRPr="00CA3917">
              <w:rPr>
                <w:rFonts w:cs="Times New Roman"/>
                <w:color w:val="000000"/>
                <w:lang w:val="sv-SE"/>
              </w:rPr>
              <w:t>1.36 (1.25</w:t>
            </w:r>
            <w:r w:rsidR="00094203">
              <w:rPr>
                <w:rFonts w:cs="Times New Roman"/>
                <w:color w:val="000000"/>
                <w:lang w:val="sv-SE"/>
              </w:rPr>
              <w:t xml:space="preserve">, </w:t>
            </w:r>
            <w:r w:rsidRPr="00CA3917">
              <w:rPr>
                <w:rFonts w:cs="Times New Roman"/>
                <w:color w:val="000000"/>
                <w:lang w:val="sv-SE"/>
              </w:rPr>
              <w:t>1.49)</w:t>
            </w:r>
          </w:p>
        </w:tc>
        <w:tc>
          <w:tcPr>
            <w:tcW w:w="2091" w:type="dxa"/>
            <w:tcBorders>
              <w:top w:val="nil"/>
              <w:left w:val="nil"/>
              <w:bottom w:val="nil"/>
              <w:right w:val="nil"/>
            </w:tcBorders>
            <w:vAlign w:val="bottom"/>
          </w:tcPr>
          <w:p w14:paraId="630FC259" w14:textId="77777777" w:rsidR="00645E7F" w:rsidRPr="00CA3917" w:rsidRDefault="00645E7F" w:rsidP="00645E7F">
            <w:pPr>
              <w:rPr>
                <w:rFonts w:cs="Times New Roman"/>
                <w:color w:val="000000"/>
                <w:lang w:val="sv-SE"/>
              </w:rPr>
            </w:pPr>
            <w:r w:rsidRPr="00CA3917">
              <w:rPr>
                <w:rFonts w:cs="Times New Roman"/>
                <w:color w:val="000000"/>
              </w:rPr>
              <w:t>3.49 (3.32, 3.66)</w:t>
            </w:r>
          </w:p>
        </w:tc>
      </w:tr>
      <w:tr w:rsidR="00645E7F" w:rsidRPr="00CA3917" w14:paraId="3AE6582C" w14:textId="77777777" w:rsidTr="008A451D">
        <w:trPr>
          <w:trHeight w:val="300"/>
        </w:trPr>
        <w:tc>
          <w:tcPr>
            <w:tcW w:w="1141" w:type="dxa"/>
            <w:tcBorders>
              <w:top w:val="nil"/>
              <w:left w:val="nil"/>
              <w:bottom w:val="nil"/>
              <w:right w:val="nil"/>
            </w:tcBorders>
            <w:shd w:val="clear" w:color="auto" w:fill="auto"/>
            <w:noWrap/>
            <w:vAlign w:val="bottom"/>
            <w:hideMark/>
          </w:tcPr>
          <w:p w14:paraId="7E9248AE"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960" w:type="dxa"/>
            <w:tcBorders>
              <w:top w:val="nil"/>
              <w:left w:val="nil"/>
              <w:bottom w:val="nil"/>
              <w:right w:val="nil"/>
            </w:tcBorders>
            <w:shd w:val="clear" w:color="auto" w:fill="auto"/>
            <w:noWrap/>
            <w:vAlign w:val="bottom"/>
            <w:hideMark/>
          </w:tcPr>
          <w:p w14:paraId="4CFB28FB"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5A600311" w14:textId="77777777" w:rsidR="00645E7F" w:rsidRPr="00CA3917" w:rsidRDefault="00645E7F" w:rsidP="00645E7F">
            <w:pPr>
              <w:rPr>
                <w:rFonts w:cs="Times New Roman"/>
                <w:color w:val="000000"/>
                <w:lang w:val="sv-SE"/>
              </w:rPr>
            </w:pPr>
            <w:r w:rsidRPr="00CA3917">
              <w:rPr>
                <w:rFonts w:cs="Times New Roman"/>
                <w:color w:val="000000"/>
                <w:lang w:val="sv-SE"/>
              </w:rPr>
              <w:t>0.71 (0.61, 0.82)</w:t>
            </w:r>
          </w:p>
        </w:tc>
        <w:tc>
          <w:tcPr>
            <w:tcW w:w="1900" w:type="dxa"/>
            <w:tcBorders>
              <w:top w:val="nil"/>
              <w:left w:val="nil"/>
              <w:bottom w:val="nil"/>
              <w:right w:val="nil"/>
            </w:tcBorders>
            <w:shd w:val="clear" w:color="auto" w:fill="auto"/>
            <w:noWrap/>
            <w:vAlign w:val="bottom"/>
            <w:hideMark/>
          </w:tcPr>
          <w:p w14:paraId="306293DF" w14:textId="0A25959C" w:rsidR="00645E7F" w:rsidRPr="00CA3917" w:rsidRDefault="00645E7F" w:rsidP="00645E7F">
            <w:pPr>
              <w:rPr>
                <w:rFonts w:cs="Times New Roman"/>
                <w:color w:val="000000"/>
                <w:lang w:val="sv-SE"/>
              </w:rPr>
            </w:pPr>
            <w:r w:rsidRPr="00CA3917">
              <w:rPr>
                <w:rFonts w:cs="Times New Roman"/>
                <w:color w:val="000000"/>
                <w:lang w:val="sv-SE"/>
              </w:rPr>
              <w:t>5.55 (5.34</w:t>
            </w:r>
            <w:r w:rsidR="00094203">
              <w:rPr>
                <w:rFonts w:cs="Times New Roman"/>
                <w:color w:val="000000"/>
                <w:lang w:val="sv-SE"/>
              </w:rPr>
              <w:t xml:space="preserve">, </w:t>
            </w:r>
            <w:r w:rsidRPr="00CA3917">
              <w:rPr>
                <w:rFonts w:cs="Times New Roman"/>
                <w:color w:val="000000"/>
                <w:lang w:val="sv-SE"/>
              </w:rPr>
              <w:t>5.76)</w:t>
            </w:r>
          </w:p>
        </w:tc>
        <w:tc>
          <w:tcPr>
            <w:tcW w:w="2020" w:type="dxa"/>
            <w:tcBorders>
              <w:top w:val="nil"/>
              <w:left w:val="nil"/>
              <w:bottom w:val="nil"/>
              <w:right w:val="nil"/>
            </w:tcBorders>
            <w:shd w:val="clear" w:color="auto" w:fill="auto"/>
            <w:noWrap/>
            <w:vAlign w:val="bottom"/>
            <w:hideMark/>
          </w:tcPr>
          <w:p w14:paraId="50CF8CAE" w14:textId="31DCD92B" w:rsidR="00645E7F" w:rsidRPr="00CA3917" w:rsidRDefault="00645E7F" w:rsidP="00645E7F">
            <w:pPr>
              <w:rPr>
                <w:rFonts w:cs="Times New Roman"/>
                <w:color w:val="000000"/>
                <w:lang w:val="sv-SE"/>
              </w:rPr>
            </w:pPr>
            <w:r w:rsidRPr="00CA3917">
              <w:rPr>
                <w:rFonts w:cs="Times New Roman"/>
                <w:color w:val="000000"/>
                <w:lang w:val="sv-SE"/>
              </w:rPr>
              <w:t>3.23 (3.07</w:t>
            </w:r>
            <w:r w:rsidR="00094203">
              <w:rPr>
                <w:rFonts w:cs="Times New Roman"/>
                <w:color w:val="000000"/>
                <w:lang w:val="sv-SE"/>
              </w:rPr>
              <w:t xml:space="preserve">, </w:t>
            </w:r>
            <w:r w:rsidRPr="00CA3917">
              <w:rPr>
                <w:rFonts w:cs="Times New Roman"/>
                <w:color w:val="000000"/>
                <w:lang w:val="sv-SE"/>
              </w:rPr>
              <w:t>3.4)</w:t>
            </w:r>
          </w:p>
        </w:tc>
        <w:tc>
          <w:tcPr>
            <w:tcW w:w="1900" w:type="dxa"/>
            <w:tcBorders>
              <w:top w:val="nil"/>
              <w:left w:val="nil"/>
              <w:bottom w:val="nil"/>
              <w:right w:val="nil"/>
            </w:tcBorders>
            <w:shd w:val="clear" w:color="auto" w:fill="auto"/>
            <w:noWrap/>
            <w:vAlign w:val="bottom"/>
            <w:hideMark/>
          </w:tcPr>
          <w:p w14:paraId="4554D1AB" w14:textId="68E0D4E6" w:rsidR="00645E7F" w:rsidRPr="00CA3917" w:rsidRDefault="00645E7F" w:rsidP="00645E7F">
            <w:pPr>
              <w:rPr>
                <w:rFonts w:cs="Times New Roman"/>
                <w:color w:val="000000"/>
                <w:lang w:val="sv-SE"/>
              </w:rPr>
            </w:pPr>
            <w:r w:rsidRPr="00CA3917">
              <w:rPr>
                <w:rFonts w:cs="Times New Roman"/>
                <w:color w:val="000000"/>
                <w:lang w:val="sv-SE"/>
              </w:rPr>
              <w:t>1.58 (1.51</w:t>
            </w:r>
            <w:r w:rsidR="00094203">
              <w:rPr>
                <w:rFonts w:cs="Times New Roman"/>
                <w:color w:val="000000"/>
                <w:lang w:val="sv-SE"/>
              </w:rPr>
              <w:t xml:space="preserve">, </w:t>
            </w:r>
            <w:r w:rsidRPr="00CA3917">
              <w:rPr>
                <w:rFonts w:cs="Times New Roman"/>
                <w:color w:val="000000"/>
                <w:lang w:val="sv-SE"/>
              </w:rPr>
              <w:t>1.66)</w:t>
            </w:r>
          </w:p>
        </w:tc>
        <w:tc>
          <w:tcPr>
            <w:tcW w:w="1920" w:type="dxa"/>
            <w:tcBorders>
              <w:top w:val="nil"/>
              <w:left w:val="nil"/>
              <w:bottom w:val="nil"/>
              <w:right w:val="nil"/>
            </w:tcBorders>
            <w:shd w:val="clear" w:color="auto" w:fill="auto"/>
            <w:noWrap/>
            <w:vAlign w:val="bottom"/>
            <w:hideMark/>
          </w:tcPr>
          <w:p w14:paraId="61FC5A85" w14:textId="04344B9F" w:rsidR="00645E7F" w:rsidRPr="00CA3917" w:rsidRDefault="00645E7F" w:rsidP="00645E7F">
            <w:pPr>
              <w:rPr>
                <w:rFonts w:cs="Times New Roman"/>
                <w:color w:val="000000"/>
                <w:lang w:val="sv-SE"/>
              </w:rPr>
            </w:pPr>
            <w:r w:rsidRPr="00CA3917">
              <w:rPr>
                <w:rFonts w:cs="Times New Roman"/>
                <w:color w:val="000000"/>
                <w:lang w:val="sv-SE"/>
              </w:rPr>
              <w:t>1.33 (1.22</w:t>
            </w:r>
            <w:r w:rsidR="00094203">
              <w:rPr>
                <w:rFonts w:cs="Times New Roman"/>
                <w:color w:val="000000"/>
                <w:lang w:val="sv-SE"/>
              </w:rPr>
              <w:t xml:space="preserve">, </w:t>
            </w:r>
            <w:r w:rsidRPr="00CA3917">
              <w:rPr>
                <w:rFonts w:cs="Times New Roman"/>
                <w:color w:val="000000"/>
                <w:lang w:val="sv-SE"/>
              </w:rPr>
              <w:t>1.45)</w:t>
            </w:r>
          </w:p>
        </w:tc>
        <w:tc>
          <w:tcPr>
            <w:tcW w:w="2091" w:type="dxa"/>
            <w:tcBorders>
              <w:top w:val="nil"/>
              <w:left w:val="nil"/>
              <w:bottom w:val="nil"/>
              <w:right w:val="nil"/>
            </w:tcBorders>
            <w:vAlign w:val="bottom"/>
          </w:tcPr>
          <w:p w14:paraId="29299282" w14:textId="77777777" w:rsidR="00645E7F" w:rsidRPr="00CA3917" w:rsidRDefault="00645E7F" w:rsidP="00645E7F">
            <w:pPr>
              <w:rPr>
                <w:rFonts w:cs="Times New Roman"/>
                <w:color w:val="000000"/>
                <w:lang w:val="sv-SE"/>
              </w:rPr>
            </w:pPr>
            <w:r w:rsidRPr="00CA3917">
              <w:rPr>
                <w:rFonts w:cs="Times New Roman"/>
                <w:color w:val="000000"/>
              </w:rPr>
              <w:t>3.5 (3.33, 3.68)</w:t>
            </w:r>
          </w:p>
        </w:tc>
      </w:tr>
      <w:tr w:rsidR="00645E7F" w:rsidRPr="00CA3917" w14:paraId="64B80789" w14:textId="77777777" w:rsidTr="008A451D">
        <w:trPr>
          <w:trHeight w:val="300"/>
        </w:trPr>
        <w:tc>
          <w:tcPr>
            <w:tcW w:w="1141" w:type="dxa"/>
            <w:tcBorders>
              <w:top w:val="nil"/>
              <w:left w:val="nil"/>
              <w:bottom w:val="nil"/>
              <w:right w:val="nil"/>
            </w:tcBorders>
            <w:shd w:val="clear" w:color="auto" w:fill="auto"/>
            <w:noWrap/>
            <w:vAlign w:val="bottom"/>
            <w:hideMark/>
          </w:tcPr>
          <w:p w14:paraId="31D16CBF"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960" w:type="dxa"/>
            <w:tcBorders>
              <w:top w:val="nil"/>
              <w:left w:val="nil"/>
              <w:bottom w:val="nil"/>
              <w:right w:val="nil"/>
            </w:tcBorders>
            <w:shd w:val="clear" w:color="auto" w:fill="auto"/>
            <w:noWrap/>
            <w:vAlign w:val="bottom"/>
            <w:hideMark/>
          </w:tcPr>
          <w:p w14:paraId="4A45B048"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6E888C46" w14:textId="77777777" w:rsidR="00645E7F" w:rsidRPr="00CA3917" w:rsidRDefault="00645E7F" w:rsidP="00645E7F">
            <w:pPr>
              <w:rPr>
                <w:rFonts w:cs="Times New Roman"/>
                <w:color w:val="000000"/>
                <w:lang w:val="sv-SE"/>
              </w:rPr>
            </w:pPr>
            <w:r w:rsidRPr="00CA3917">
              <w:rPr>
                <w:rFonts w:cs="Times New Roman"/>
                <w:color w:val="000000"/>
                <w:lang w:val="sv-SE"/>
              </w:rPr>
              <w:t>0.94 (0.82, 1.09)</w:t>
            </w:r>
          </w:p>
        </w:tc>
        <w:tc>
          <w:tcPr>
            <w:tcW w:w="1900" w:type="dxa"/>
            <w:tcBorders>
              <w:top w:val="nil"/>
              <w:left w:val="nil"/>
              <w:bottom w:val="nil"/>
              <w:right w:val="nil"/>
            </w:tcBorders>
            <w:shd w:val="clear" w:color="auto" w:fill="auto"/>
            <w:noWrap/>
            <w:vAlign w:val="bottom"/>
            <w:hideMark/>
          </w:tcPr>
          <w:p w14:paraId="077A5CA2" w14:textId="41C17919" w:rsidR="00645E7F" w:rsidRPr="00CA3917" w:rsidRDefault="00645E7F" w:rsidP="00645E7F">
            <w:pPr>
              <w:rPr>
                <w:rFonts w:cs="Times New Roman"/>
                <w:color w:val="000000"/>
                <w:lang w:val="sv-SE"/>
              </w:rPr>
            </w:pPr>
            <w:r w:rsidRPr="00CA3917">
              <w:rPr>
                <w:rFonts w:cs="Times New Roman"/>
                <w:color w:val="000000"/>
                <w:lang w:val="sv-SE"/>
              </w:rPr>
              <w:t>5.58 (5.37</w:t>
            </w:r>
            <w:r w:rsidR="00094203">
              <w:rPr>
                <w:rFonts w:cs="Times New Roman"/>
                <w:color w:val="000000"/>
                <w:lang w:val="sv-SE"/>
              </w:rPr>
              <w:t xml:space="preserve">, </w:t>
            </w:r>
            <w:r w:rsidRPr="00CA3917">
              <w:rPr>
                <w:rFonts w:cs="Times New Roman"/>
                <w:color w:val="000000"/>
                <w:lang w:val="sv-SE"/>
              </w:rPr>
              <w:t>5.8)</w:t>
            </w:r>
          </w:p>
        </w:tc>
        <w:tc>
          <w:tcPr>
            <w:tcW w:w="2020" w:type="dxa"/>
            <w:tcBorders>
              <w:top w:val="nil"/>
              <w:left w:val="nil"/>
              <w:bottom w:val="nil"/>
              <w:right w:val="nil"/>
            </w:tcBorders>
            <w:shd w:val="clear" w:color="auto" w:fill="auto"/>
            <w:noWrap/>
            <w:vAlign w:val="bottom"/>
            <w:hideMark/>
          </w:tcPr>
          <w:p w14:paraId="7C40686C" w14:textId="256EC3A0" w:rsidR="00645E7F" w:rsidRPr="00CA3917" w:rsidRDefault="00645E7F" w:rsidP="00645E7F">
            <w:pPr>
              <w:rPr>
                <w:rFonts w:cs="Times New Roman"/>
                <w:color w:val="000000"/>
                <w:lang w:val="sv-SE"/>
              </w:rPr>
            </w:pPr>
            <w:r w:rsidRPr="00CA3917">
              <w:rPr>
                <w:rFonts w:cs="Times New Roman"/>
                <w:color w:val="000000"/>
                <w:lang w:val="sv-SE"/>
              </w:rPr>
              <w:t>3.36 (3.19</w:t>
            </w:r>
            <w:r w:rsidR="00094203">
              <w:rPr>
                <w:rFonts w:cs="Times New Roman"/>
                <w:color w:val="000000"/>
                <w:lang w:val="sv-SE"/>
              </w:rPr>
              <w:t xml:space="preserve">, </w:t>
            </w:r>
            <w:r w:rsidRPr="00CA3917">
              <w:rPr>
                <w:rFonts w:cs="Times New Roman"/>
                <w:color w:val="000000"/>
                <w:lang w:val="sv-SE"/>
              </w:rPr>
              <w:t>3.54)</w:t>
            </w:r>
          </w:p>
        </w:tc>
        <w:tc>
          <w:tcPr>
            <w:tcW w:w="1900" w:type="dxa"/>
            <w:tcBorders>
              <w:top w:val="nil"/>
              <w:left w:val="nil"/>
              <w:bottom w:val="nil"/>
              <w:right w:val="nil"/>
            </w:tcBorders>
            <w:shd w:val="clear" w:color="auto" w:fill="auto"/>
            <w:noWrap/>
            <w:vAlign w:val="bottom"/>
            <w:hideMark/>
          </w:tcPr>
          <w:p w14:paraId="4DF2F291" w14:textId="1026F8B7" w:rsidR="00645E7F" w:rsidRPr="00CA3917" w:rsidRDefault="00645E7F" w:rsidP="00645E7F">
            <w:pPr>
              <w:rPr>
                <w:rFonts w:cs="Times New Roman"/>
                <w:color w:val="000000"/>
                <w:lang w:val="sv-SE"/>
              </w:rPr>
            </w:pPr>
            <w:r w:rsidRPr="00CA3917">
              <w:rPr>
                <w:rFonts w:cs="Times New Roman"/>
                <w:color w:val="000000"/>
                <w:lang w:val="sv-SE"/>
              </w:rPr>
              <w:t>1.6 (1.52</w:t>
            </w:r>
            <w:r w:rsidR="00094203">
              <w:rPr>
                <w:rFonts w:cs="Times New Roman"/>
                <w:color w:val="000000"/>
                <w:lang w:val="sv-SE"/>
              </w:rPr>
              <w:t xml:space="preserve">, </w:t>
            </w:r>
            <w:r w:rsidRPr="00CA3917">
              <w:rPr>
                <w:rFonts w:cs="Times New Roman"/>
                <w:color w:val="000000"/>
                <w:lang w:val="sv-SE"/>
              </w:rPr>
              <w:t>1.68)</w:t>
            </w:r>
          </w:p>
        </w:tc>
        <w:tc>
          <w:tcPr>
            <w:tcW w:w="1920" w:type="dxa"/>
            <w:tcBorders>
              <w:top w:val="nil"/>
              <w:left w:val="nil"/>
              <w:bottom w:val="nil"/>
              <w:right w:val="nil"/>
            </w:tcBorders>
            <w:shd w:val="clear" w:color="auto" w:fill="auto"/>
            <w:noWrap/>
            <w:vAlign w:val="bottom"/>
            <w:hideMark/>
          </w:tcPr>
          <w:p w14:paraId="7C507DE9" w14:textId="6A6B5406" w:rsidR="00645E7F" w:rsidRPr="00CA3917" w:rsidRDefault="00645E7F" w:rsidP="00645E7F">
            <w:pPr>
              <w:rPr>
                <w:rFonts w:cs="Times New Roman"/>
                <w:color w:val="000000"/>
                <w:lang w:val="sv-SE"/>
              </w:rPr>
            </w:pPr>
            <w:r w:rsidRPr="00CA3917">
              <w:rPr>
                <w:rFonts w:cs="Times New Roman"/>
                <w:color w:val="000000"/>
                <w:lang w:val="sv-SE"/>
              </w:rPr>
              <w:t>1.27 (1.16</w:t>
            </w:r>
            <w:r w:rsidR="00094203">
              <w:rPr>
                <w:rFonts w:cs="Times New Roman"/>
                <w:color w:val="000000"/>
                <w:lang w:val="sv-SE"/>
              </w:rPr>
              <w:t xml:space="preserve">, </w:t>
            </w:r>
            <w:r w:rsidRPr="00CA3917">
              <w:rPr>
                <w:rFonts w:cs="Times New Roman"/>
                <w:color w:val="000000"/>
                <w:lang w:val="sv-SE"/>
              </w:rPr>
              <w:t>1.38)</w:t>
            </w:r>
          </w:p>
        </w:tc>
        <w:tc>
          <w:tcPr>
            <w:tcW w:w="2091" w:type="dxa"/>
            <w:tcBorders>
              <w:top w:val="nil"/>
              <w:left w:val="nil"/>
              <w:bottom w:val="nil"/>
              <w:right w:val="nil"/>
            </w:tcBorders>
            <w:vAlign w:val="bottom"/>
          </w:tcPr>
          <w:p w14:paraId="36FB60A9" w14:textId="77777777" w:rsidR="00645E7F" w:rsidRPr="00CA3917" w:rsidRDefault="00645E7F" w:rsidP="00645E7F">
            <w:pPr>
              <w:rPr>
                <w:rFonts w:cs="Times New Roman"/>
                <w:color w:val="000000"/>
                <w:lang w:val="sv-SE"/>
              </w:rPr>
            </w:pPr>
            <w:r w:rsidRPr="00CA3917">
              <w:rPr>
                <w:rFonts w:cs="Times New Roman"/>
                <w:color w:val="000000"/>
              </w:rPr>
              <w:t>3.48 (3.31, 3.66)</w:t>
            </w:r>
          </w:p>
        </w:tc>
      </w:tr>
      <w:tr w:rsidR="00645E7F" w:rsidRPr="00CA3917" w14:paraId="2BD0D2FE" w14:textId="77777777" w:rsidTr="008A451D">
        <w:trPr>
          <w:trHeight w:val="300"/>
        </w:trPr>
        <w:tc>
          <w:tcPr>
            <w:tcW w:w="1141" w:type="dxa"/>
            <w:tcBorders>
              <w:top w:val="nil"/>
              <w:left w:val="nil"/>
              <w:bottom w:val="nil"/>
              <w:right w:val="nil"/>
            </w:tcBorders>
            <w:shd w:val="clear" w:color="auto" w:fill="auto"/>
            <w:noWrap/>
            <w:vAlign w:val="bottom"/>
            <w:hideMark/>
          </w:tcPr>
          <w:p w14:paraId="0306124D"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960" w:type="dxa"/>
            <w:tcBorders>
              <w:top w:val="nil"/>
              <w:left w:val="nil"/>
              <w:bottom w:val="nil"/>
              <w:right w:val="nil"/>
            </w:tcBorders>
            <w:shd w:val="clear" w:color="auto" w:fill="auto"/>
            <w:noWrap/>
            <w:vAlign w:val="bottom"/>
            <w:hideMark/>
          </w:tcPr>
          <w:p w14:paraId="1AF8CD4C"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nil"/>
              <w:right w:val="nil"/>
            </w:tcBorders>
            <w:shd w:val="clear" w:color="auto" w:fill="auto"/>
            <w:noWrap/>
            <w:vAlign w:val="bottom"/>
            <w:hideMark/>
          </w:tcPr>
          <w:p w14:paraId="55E88E5D" w14:textId="77777777" w:rsidR="00645E7F" w:rsidRPr="00CA3917" w:rsidRDefault="00645E7F" w:rsidP="00645E7F">
            <w:pPr>
              <w:rPr>
                <w:rFonts w:cs="Times New Roman"/>
                <w:color w:val="000000"/>
                <w:lang w:val="sv-SE"/>
              </w:rPr>
            </w:pPr>
            <w:r w:rsidRPr="00CA3917">
              <w:rPr>
                <w:rFonts w:cs="Times New Roman"/>
                <w:color w:val="000000"/>
                <w:lang w:val="sv-SE"/>
              </w:rPr>
              <w:t>1.3 (1.09, 1.5)</w:t>
            </w:r>
          </w:p>
        </w:tc>
        <w:tc>
          <w:tcPr>
            <w:tcW w:w="1900" w:type="dxa"/>
            <w:tcBorders>
              <w:top w:val="nil"/>
              <w:left w:val="nil"/>
              <w:bottom w:val="nil"/>
              <w:right w:val="nil"/>
            </w:tcBorders>
            <w:shd w:val="clear" w:color="auto" w:fill="auto"/>
            <w:noWrap/>
            <w:vAlign w:val="bottom"/>
            <w:hideMark/>
          </w:tcPr>
          <w:p w14:paraId="55AA67A4" w14:textId="7686A3EB" w:rsidR="00645E7F" w:rsidRPr="00CA3917" w:rsidRDefault="00645E7F" w:rsidP="00645E7F">
            <w:pPr>
              <w:rPr>
                <w:rFonts w:cs="Times New Roman"/>
                <w:color w:val="000000"/>
                <w:lang w:val="sv-SE"/>
              </w:rPr>
            </w:pPr>
            <w:r w:rsidRPr="00CA3917">
              <w:rPr>
                <w:rFonts w:cs="Times New Roman"/>
                <w:color w:val="000000"/>
                <w:lang w:val="sv-SE"/>
              </w:rPr>
              <w:t>5.56 (5.35</w:t>
            </w:r>
            <w:r w:rsidR="00094203">
              <w:rPr>
                <w:rFonts w:cs="Times New Roman"/>
                <w:color w:val="000000"/>
                <w:lang w:val="sv-SE"/>
              </w:rPr>
              <w:t xml:space="preserve">, </w:t>
            </w:r>
            <w:r w:rsidRPr="00CA3917">
              <w:rPr>
                <w:rFonts w:cs="Times New Roman"/>
                <w:color w:val="000000"/>
                <w:lang w:val="sv-SE"/>
              </w:rPr>
              <w:t>5.77)</w:t>
            </w:r>
          </w:p>
        </w:tc>
        <w:tc>
          <w:tcPr>
            <w:tcW w:w="2020" w:type="dxa"/>
            <w:tcBorders>
              <w:top w:val="nil"/>
              <w:left w:val="nil"/>
              <w:bottom w:val="nil"/>
              <w:right w:val="nil"/>
            </w:tcBorders>
            <w:shd w:val="clear" w:color="auto" w:fill="auto"/>
            <w:noWrap/>
            <w:vAlign w:val="bottom"/>
            <w:hideMark/>
          </w:tcPr>
          <w:p w14:paraId="0556E0F6" w14:textId="34234E80" w:rsidR="00645E7F" w:rsidRPr="00CA3917" w:rsidRDefault="00645E7F" w:rsidP="00645E7F">
            <w:pPr>
              <w:rPr>
                <w:rFonts w:cs="Times New Roman"/>
                <w:color w:val="000000"/>
                <w:lang w:val="sv-SE"/>
              </w:rPr>
            </w:pPr>
            <w:r w:rsidRPr="00CA3917">
              <w:rPr>
                <w:rFonts w:cs="Times New Roman"/>
                <w:color w:val="000000"/>
                <w:lang w:val="sv-SE"/>
              </w:rPr>
              <w:t>3.26 (3.09</w:t>
            </w:r>
            <w:r w:rsidR="00094203">
              <w:rPr>
                <w:rFonts w:cs="Times New Roman"/>
                <w:color w:val="000000"/>
                <w:lang w:val="sv-SE"/>
              </w:rPr>
              <w:t xml:space="preserve">, </w:t>
            </w:r>
            <w:r w:rsidRPr="00CA3917">
              <w:rPr>
                <w:rFonts w:cs="Times New Roman"/>
                <w:color w:val="000000"/>
                <w:lang w:val="sv-SE"/>
              </w:rPr>
              <w:t>3.43)</w:t>
            </w:r>
          </w:p>
        </w:tc>
        <w:tc>
          <w:tcPr>
            <w:tcW w:w="1900" w:type="dxa"/>
            <w:tcBorders>
              <w:top w:val="nil"/>
              <w:left w:val="nil"/>
              <w:bottom w:val="nil"/>
              <w:right w:val="nil"/>
            </w:tcBorders>
            <w:shd w:val="clear" w:color="auto" w:fill="auto"/>
            <w:noWrap/>
            <w:vAlign w:val="bottom"/>
            <w:hideMark/>
          </w:tcPr>
          <w:p w14:paraId="710103CC" w14:textId="69C21B32" w:rsidR="00645E7F" w:rsidRPr="00CA3917" w:rsidRDefault="00645E7F" w:rsidP="00645E7F">
            <w:pPr>
              <w:rPr>
                <w:rFonts w:cs="Times New Roman"/>
                <w:color w:val="000000"/>
                <w:lang w:val="sv-SE"/>
              </w:rPr>
            </w:pPr>
            <w:r w:rsidRPr="00CA3917">
              <w:rPr>
                <w:rFonts w:cs="Times New Roman"/>
                <w:color w:val="000000"/>
                <w:lang w:val="sv-SE"/>
              </w:rPr>
              <w:t>1.66 (1.58</w:t>
            </w:r>
            <w:r w:rsidR="00094203">
              <w:rPr>
                <w:rFonts w:cs="Times New Roman"/>
                <w:color w:val="000000"/>
                <w:lang w:val="sv-SE"/>
              </w:rPr>
              <w:t xml:space="preserve">, </w:t>
            </w:r>
            <w:r w:rsidRPr="00CA3917">
              <w:rPr>
                <w:rFonts w:cs="Times New Roman"/>
                <w:color w:val="000000"/>
                <w:lang w:val="sv-SE"/>
              </w:rPr>
              <w:t>1.75)</w:t>
            </w:r>
          </w:p>
        </w:tc>
        <w:tc>
          <w:tcPr>
            <w:tcW w:w="1920" w:type="dxa"/>
            <w:tcBorders>
              <w:top w:val="nil"/>
              <w:left w:val="nil"/>
              <w:bottom w:val="nil"/>
              <w:right w:val="nil"/>
            </w:tcBorders>
            <w:shd w:val="clear" w:color="auto" w:fill="auto"/>
            <w:noWrap/>
            <w:vAlign w:val="bottom"/>
            <w:hideMark/>
          </w:tcPr>
          <w:p w14:paraId="4EFB9F6C" w14:textId="783DC4D4" w:rsidR="00645E7F" w:rsidRPr="00CA3917" w:rsidRDefault="00645E7F" w:rsidP="00645E7F">
            <w:pPr>
              <w:rPr>
                <w:rFonts w:cs="Times New Roman"/>
                <w:color w:val="000000"/>
                <w:lang w:val="sv-SE"/>
              </w:rPr>
            </w:pPr>
            <w:r w:rsidRPr="00CA3917">
              <w:rPr>
                <w:rFonts w:cs="Times New Roman"/>
                <w:color w:val="000000"/>
                <w:lang w:val="sv-SE"/>
              </w:rPr>
              <w:t>1.21 (1.11</w:t>
            </w:r>
            <w:r w:rsidR="00094203">
              <w:rPr>
                <w:rFonts w:cs="Times New Roman"/>
                <w:color w:val="000000"/>
                <w:lang w:val="sv-SE"/>
              </w:rPr>
              <w:t xml:space="preserve">, </w:t>
            </w:r>
            <w:r w:rsidRPr="00CA3917">
              <w:rPr>
                <w:rFonts w:cs="Times New Roman"/>
                <w:color w:val="000000"/>
                <w:lang w:val="sv-SE"/>
              </w:rPr>
              <w:t>1.32)</w:t>
            </w:r>
          </w:p>
        </w:tc>
        <w:tc>
          <w:tcPr>
            <w:tcW w:w="2091" w:type="dxa"/>
            <w:tcBorders>
              <w:top w:val="nil"/>
              <w:left w:val="nil"/>
              <w:bottom w:val="nil"/>
              <w:right w:val="nil"/>
            </w:tcBorders>
            <w:vAlign w:val="bottom"/>
          </w:tcPr>
          <w:p w14:paraId="261FC4E2" w14:textId="77777777" w:rsidR="00645E7F" w:rsidRPr="00CA3917" w:rsidRDefault="00645E7F" w:rsidP="00645E7F">
            <w:pPr>
              <w:rPr>
                <w:rFonts w:cs="Times New Roman"/>
                <w:color w:val="000000"/>
                <w:lang w:val="sv-SE"/>
              </w:rPr>
            </w:pPr>
            <w:r w:rsidRPr="00CA3917">
              <w:rPr>
                <w:rFonts w:cs="Times New Roman"/>
                <w:color w:val="000000"/>
              </w:rPr>
              <w:t>3.34 (3.18, 3.51)</w:t>
            </w:r>
          </w:p>
        </w:tc>
      </w:tr>
      <w:tr w:rsidR="00645E7F" w:rsidRPr="00CA3917" w14:paraId="3B6AA70A" w14:textId="77777777" w:rsidTr="008A451D">
        <w:trPr>
          <w:trHeight w:val="300"/>
        </w:trPr>
        <w:tc>
          <w:tcPr>
            <w:tcW w:w="1141" w:type="dxa"/>
            <w:tcBorders>
              <w:top w:val="nil"/>
              <w:left w:val="nil"/>
              <w:bottom w:val="nil"/>
              <w:right w:val="nil"/>
            </w:tcBorders>
            <w:shd w:val="clear" w:color="auto" w:fill="auto"/>
            <w:noWrap/>
            <w:vAlign w:val="bottom"/>
            <w:hideMark/>
          </w:tcPr>
          <w:p w14:paraId="053B194B"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960" w:type="dxa"/>
            <w:tcBorders>
              <w:top w:val="nil"/>
              <w:left w:val="nil"/>
              <w:bottom w:val="nil"/>
              <w:right w:val="nil"/>
            </w:tcBorders>
            <w:shd w:val="clear" w:color="auto" w:fill="auto"/>
            <w:noWrap/>
            <w:vAlign w:val="bottom"/>
            <w:hideMark/>
          </w:tcPr>
          <w:p w14:paraId="4745FC81" w14:textId="77777777" w:rsidR="00645E7F" w:rsidRPr="00CA3917" w:rsidRDefault="00645E7F" w:rsidP="00645E7F">
            <w:pPr>
              <w:jc w:val="right"/>
              <w:rPr>
                <w:rFonts w:cs="Times New Roman"/>
                <w:color w:val="000000"/>
                <w:lang w:val="sv-SE"/>
              </w:rPr>
            </w:pPr>
            <w:r w:rsidRPr="00CA3917">
              <w:rPr>
                <w:rFonts w:cs="Times New Roman"/>
                <w:color w:val="000000"/>
                <w:lang w:val="sv-SE"/>
              </w:rPr>
              <w:t>194</w:t>
            </w:r>
          </w:p>
        </w:tc>
        <w:tc>
          <w:tcPr>
            <w:tcW w:w="1960" w:type="dxa"/>
            <w:tcBorders>
              <w:top w:val="nil"/>
              <w:left w:val="nil"/>
              <w:bottom w:val="nil"/>
              <w:right w:val="nil"/>
            </w:tcBorders>
            <w:shd w:val="clear" w:color="auto" w:fill="auto"/>
            <w:noWrap/>
            <w:vAlign w:val="bottom"/>
            <w:hideMark/>
          </w:tcPr>
          <w:p w14:paraId="62F4CBC9" w14:textId="77777777" w:rsidR="00645E7F" w:rsidRPr="00CA3917" w:rsidRDefault="00645E7F" w:rsidP="00645E7F">
            <w:pPr>
              <w:rPr>
                <w:rFonts w:cs="Times New Roman"/>
                <w:color w:val="000000"/>
                <w:lang w:val="sv-SE"/>
              </w:rPr>
            </w:pPr>
            <w:r w:rsidRPr="00CA3917">
              <w:rPr>
                <w:rFonts w:cs="Times New Roman"/>
                <w:color w:val="000000"/>
                <w:lang w:val="sv-SE"/>
              </w:rPr>
              <w:t>1.76 (1.5, 2.1)</w:t>
            </w:r>
          </w:p>
        </w:tc>
        <w:tc>
          <w:tcPr>
            <w:tcW w:w="1900" w:type="dxa"/>
            <w:tcBorders>
              <w:top w:val="nil"/>
              <w:left w:val="nil"/>
              <w:bottom w:val="nil"/>
              <w:right w:val="nil"/>
            </w:tcBorders>
            <w:shd w:val="clear" w:color="auto" w:fill="auto"/>
            <w:noWrap/>
            <w:vAlign w:val="bottom"/>
            <w:hideMark/>
          </w:tcPr>
          <w:p w14:paraId="643ABF93" w14:textId="59DE784D" w:rsidR="00645E7F" w:rsidRPr="00CA3917" w:rsidRDefault="00645E7F" w:rsidP="00645E7F">
            <w:pPr>
              <w:rPr>
                <w:rFonts w:cs="Times New Roman"/>
                <w:color w:val="000000"/>
                <w:lang w:val="sv-SE"/>
              </w:rPr>
            </w:pPr>
            <w:r w:rsidRPr="00CA3917">
              <w:rPr>
                <w:rFonts w:cs="Times New Roman"/>
                <w:color w:val="000000"/>
                <w:lang w:val="sv-SE"/>
              </w:rPr>
              <w:t>5.65 (5.43</w:t>
            </w:r>
            <w:r w:rsidR="00094203">
              <w:rPr>
                <w:rFonts w:cs="Times New Roman"/>
                <w:color w:val="000000"/>
                <w:lang w:val="sv-SE"/>
              </w:rPr>
              <w:t xml:space="preserve">, </w:t>
            </w:r>
            <w:r w:rsidRPr="00CA3917">
              <w:rPr>
                <w:rFonts w:cs="Times New Roman"/>
                <w:color w:val="000000"/>
                <w:lang w:val="sv-SE"/>
              </w:rPr>
              <w:t>5.87)</w:t>
            </w:r>
          </w:p>
        </w:tc>
        <w:tc>
          <w:tcPr>
            <w:tcW w:w="2020" w:type="dxa"/>
            <w:tcBorders>
              <w:top w:val="nil"/>
              <w:left w:val="nil"/>
              <w:bottom w:val="nil"/>
              <w:right w:val="nil"/>
            </w:tcBorders>
            <w:shd w:val="clear" w:color="auto" w:fill="auto"/>
            <w:noWrap/>
            <w:vAlign w:val="bottom"/>
            <w:hideMark/>
          </w:tcPr>
          <w:p w14:paraId="3CD45746" w14:textId="67183694" w:rsidR="00645E7F" w:rsidRPr="00CA3917" w:rsidRDefault="00645E7F" w:rsidP="00645E7F">
            <w:pPr>
              <w:rPr>
                <w:rFonts w:cs="Times New Roman"/>
                <w:color w:val="000000"/>
                <w:lang w:val="sv-SE"/>
              </w:rPr>
            </w:pPr>
            <w:r w:rsidRPr="00CA3917">
              <w:rPr>
                <w:rFonts w:cs="Times New Roman"/>
                <w:color w:val="000000"/>
                <w:lang w:val="sv-SE"/>
              </w:rPr>
              <w:t>3.35 (3.18</w:t>
            </w:r>
            <w:r w:rsidR="00094203">
              <w:rPr>
                <w:rFonts w:cs="Times New Roman"/>
                <w:color w:val="000000"/>
                <w:lang w:val="sv-SE"/>
              </w:rPr>
              <w:t xml:space="preserve">, </w:t>
            </w:r>
            <w:r w:rsidRPr="00CA3917">
              <w:rPr>
                <w:rFonts w:cs="Times New Roman"/>
                <w:color w:val="000000"/>
                <w:lang w:val="sv-SE"/>
              </w:rPr>
              <w:t>3.53)</w:t>
            </w:r>
          </w:p>
        </w:tc>
        <w:tc>
          <w:tcPr>
            <w:tcW w:w="1900" w:type="dxa"/>
            <w:tcBorders>
              <w:top w:val="nil"/>
              <w:left w:val="nil"/>
              <w:bottom w:val="nil"/>
              <w:right w:val="nil"/>
            </w:tcBorders>
            <w:shd w:val="clear" w:color="auto" w:fill="auto"/>
            <w:noWrap/>
            <w:vAlign w:val="bottom"/>
            <w:hideMark/>
          </w:tcPr>
          <w:p w14:paraId="3924EF59" w14:textId="49209671" w:rsidR="00645E7F" w:rsidRPr="00CA3917" w:rsidRDefault="00645E7F" w:rsidP="00645E7F">
            <w:pPr>
              <w:rPr>
                <w:rFonts w:cs="Times New Roman"/>
                <w:color w:val="000000"/>
                <w:lang w:val="sv-SE"/>
              </w:rPr>
            </w:pPr>
            <w:r w:rsidRPr="00CA3917">
              <w:rPr>
                <w:rFonts w:cs="Times New Roman"/>
                <w:color w:val="000000"/>
                <w:lang w:val="sv-SE"/>
              </w:rPr>
              <w:t>1.58 (1.51</w:t>
            </w:r>
            <w:r w:rsidR="00094203">
              <w:rPr>
                <w:rFonts w:cs="Times New Roman"/>
                <w:color w:val="000000"/>
                <w:lang w:val="sv-SE"/>
              </w:rPr>
              <w:t xml:space="preserve">, </w:t>
            </w:r>
            <w:r w:rsidRPr="00CA3917">
              <w:rPr>
                <w:rFonts w:cs="Times New Roman"/>
                <w:color w:val="000000"/>
                <w:lang w:val="sv-SE"/>
              </w:rPr>
              <w:t>1.66)</w:t>
            </w:r>
          </w:p>
        </w:tc>
        <w:tc>
          <w:tcPr>
            <w:tcW w:w="1920" w:type="dxa"/>
            <w:tcBorders>
              <w:top w:val="nil"/>
              <w:left w:val="nil"/>
              <w:bottom w:val="nil"/>
              <w:right w:val="nil"/>
            </w:tcBorders>
            <w:shd w:val="clear" w:color="auto" w:fill="auto"/>
            <w:noWrap/>
            <w:vAlign w:val="bottom"/>
            <w:hideMark/>
          </w:tcPr>
          <w:p w14:paraId="58FEF7C8" w14:textId="43E1EC0D" w:rsidR="00645E7F" w:rsidRPr="00CA3917" w:rsidRDefault="00645E7F" w:rsidP="00645E7F">
            <w:pPr>
              <w:rPr>
                <w:rFonts w:cs="Times New Roman"/>
                <w:color w:val="000000"/>
                <w:lang w:val="sv-SE"/>
              </w:rPr>
            </w:pPr>
            <w:r w:rsidRPr="00CA3917">
              <w:rPr>
                <w:rFonts w:cs="Times New Roman"/>
                <w:color w:val="000000"/>
                <w:lang w:val="sv-SE"/>
              </w:rPr>
              <w:t>1.29 (1.19</w:t>
            </w:r>
            <w:r w:rsidR="00094203">
              <w:rPr>
                <w:rFonts w:cs="Times New Roman"/>
                <w:color w:val="000000"/>
                <w:lang w:val="sv-SE"/>
              </w:rPr>
              <w:t xml:space="preserve">, </w:t>
            </w:r>
            <w:r w:rsidRPr="00CA3917">
              <w:rPr>
                <w:rFonts w:cs="Times New Roman"/>
                <w:color w:val="000000"/>
                <w:lang w:val="sv-SE"/>
              </w:rPr>
              <w:t>1.41)</w:t>
            </w:r>
          </w:p>
        </w:tc>
        <w:tc>
          <w:tcPr>
            <w:tcW w:w="2091" w:type="dxa"/>
            <w:tcBorders>
              <w:top w:val="nil"/>
              <w:left w:val="nil"/>
              <w:bottom w:val="nil"/>
              <w:right w:val="nil"/>
            </w:tcBorders>
            <w:vAlign w:val="bottom"/>
          </w:tcPr>
          <w:p w14:paraId="48749450" w14:textId="77777777" w:rsidR="00645E7F" w:rsidRPr="00CA3917" w:rsidRDefault="00645E7F" w:rsidP="00645E7F">
            <w:pPr>
              <w:rPr>
                <w:rFonts w:cs="Times New Roman"/>
                <w:color w:val="000000"/>
                <w:lang w:val="sv-SE"/>
              </w:rPr>
            </w:pPr>
            <w:r w:rsidRPr="00CA3917">
              <w:rPr>
                <w:rFonts w:cs="Times New Roman"/>
                <w:color w:val="000000"/>
              </w:rPr>
              <w:t>3.57 (3.39, 3.75)</w:t>
            </w:r>
          </w:p>
        </w:tc>
      </w:tr>
      <w:tr w:rsidR="00645E7F" w:rsidRPr="00CA3917" w14:paraId="7269847C" w14:textId="77777777" w:rsidTr="008A451D">
        <w:trPr>
          <w:trHeight w:val="300"/>
        </w:trPr>
        <w:tc>
          <w:tcPr>
            <w:tcW w:w="1141" w:type="dxa"/>
            <w:tcBorders>
              <w:top w:val="nil"/>
              <w:left w:val="nil"/>
              <w:bottom w:val="single" w:sz="4" w:space="0" w:color="auto"/>
              <w:right w:val="nil"/>
            </w:tcBorders>
            <w:shd w:val="clear" w:color="auto" w:fill="auto"/>
            <w:noWrap/>
            <w:vAlign w:val="bottom"/>
            <w:hideMark/>
          </w:tcPr>
          <w:p w14:paraId="05970CA5"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960" w:type="dxa"/>
            <w:tcBorders>
              <w:top w:val="nil"/>
              <w:left w:val="nil"/>
              <w:bottom w:val="single" w:sz="4" w:space="0" w:color="auto"/>
              <w:right w:val="nil"/>
            </w:tcBorders>
            <w:shd w:val="clear" w:color="auto" w:fill="auto"/>
            <w:noWrap/>
            <w:vAlign w:val="bottom"/>
            <w:hideMark/>
          </w:tcPr>
          <w:p w14:paraId="0ECCB989" w14:textId="77777777" w:rsidR="00645E7F" w:rsidRPr="00CA3917" w:rsidRDefault="00645E7F" w:rsidP="00645E7F">
            <w:pPr>
              <w:jc w:val="right"/>
              <w:rPr>
                <w:rFonts w:cs="Times New Roman"/>
                <w:color w:val="000000"/>
                <w:lang w:val="sv-SE"/>
              </w:rPr>
            </w:pPr>
            <w:r w:rsidRPr="00CA3917">
              <w:rPr>
                <w:rFonts w:cs="Times New Roman"/>
                <w:color w:val="000000"/>
                <w:lang w:val="sv-SE"/>
              </w:rPr>
              <w:t>195</w:t>
            </w:r>
          </w:p>
        </w:tc>
        <w:tc>
          <w:tcPr>
            <w:tcW w:w="1960" w:type="dxa"/>
            <w:tcBorders>
              <w:top w:val="nil"/>
              <w:left w:val="nil"/>
              <w:bottom w:val="single" w:sz="4" w:space="0" w:color="auto"/>
              <w:right w:val="nil"/>
            </w:tcBorders>
            <w:shd w:val="clear" w:color="auto" w:fill="auto"/>
            <w:noWrap/>
            <w:vAlign w:val="bottom"/>
            <w:hideMark/>
          </w:tcPr>
          <w:p w14:paraId="5EF67AF5" w14:textId="77777777" w:rsidR="00645E7F" w:rsidRPr="00CA3917" w:rsidRDefault="00645E7F" w:rsidP="00645E7F">
            <w:pPr>
              <w:rPr>
                <w:rFonts w:cs="Times New Roman"/>
                <w:color w:val="000000"/>
                <w:lang w:val="sv-SE"/>
              </w:rPr>
            </w:pPr>
            <w:r w:rsidRPr="00CA3917">
              <w:rPr>
                <w:rFonts w:cs="Times New Roman"/>
                <w:color w:val="000000"/>
                <w:lang w:val="sv-SE"/>
              </w:rPr>
              <w:t>2.59 (2.1, 6.63)</w:t>
            </w:r>
          </w:p>
        </w:tc>
        <w:tc>
          <w:tcPr>
            <w:tcW w:w="1900" w:type="dxa"/>
            <w:tcBorders>
              <w:top w:val="nil"/>
              <w:left w:val="nil"/>
              <w:bottom w:val="single" w:sz="4" w:space="0" w:color="auto"/>
              <w:right w:val="nil"/>
            </w:tcBorders>
            <w:shd w:val="clear" w:color="auto" w:fill="auto"/>
            <w:noWrap/>
            <w:vAlign w:val="bottom"/>
            <w:hideMark/>
          </w:tcPr>
          <w:p w14:paraId="30D80011" w14:textId="4F01129F" w:rsidR="00645E7F" w:rsidRPr="00CA3917" w:rsidRDefault="00645E7F" w:rsidP="00645E7F">
            <w:pPr>
              <w:rPr>
                <w:rFonts w:cs="Times New Roman"/>
                <w:color w:val="000000"/>
                <w:lang w:val="sv-SE"/>
              </w:rPr>
            </w:pPr>
            <w:r w:rsidRPr="00CA3917">
              <w:rPr>
                <w:rFonts w:cs="Times New Roman"/>
                <w:color w:val="000000"/>
                <w:lang w:val="sv-SE"/>
              </w:rPr>
              <w:t>5.82 (5.6</w:t>
            </w:r>
            <w:r w:rsidR="00094203">
              <w:rPr>
                <w:rFonts w:cs="Times New Roman"/>
                <w:color w:val="000000"/>
                <w:lang w:val="sv-SE"/>
              </w:rPr>
              <w:t xml:space="preserve">, </w:t>
            </w:r>
            <w:r w:rsidRPr="00CA3917">
              <w:rPr>
                <w:rFonts w:cs="Times New Roman"/>
                <w:color w:val="000000"/>
                <w:lang w:val="sv-SE"/>
              </w:rPr>
              <w:t>6.05)</w:t>
            </w:r>
          </w:p>
        </w:tc>
        <w:tc>
          <w:tcPr>
            <w:tcW w:w="2020" w:type="dxa"/>
            <w:tcBorders>
              <w:top w:val="nil"/>
              <w:left w:val="nil"/>
              <w:bottom w:val="single" w:sz="4" w:space="0" w:color="auto"/>
              <w:right w:val="nil"/>
            </w:tcBorders>
            <w:shd w:val="clear" w:color="auto" w:fill="auto"/>
            <w:noWrap/>
            <w:vAlign w:val="bottom"/>
            <w:hideMark/>
          </w:tcPr>
          <w:p w14:paraId="698757B4" w14:textId="2C22DFA4" w:rsidR="00645E7F" w:rsidRPr="00CA3917" w:rsidRDefault="00645E7F" w:rsidP="00645E7F">
            <w:pPr>
              <w:rPr>
                <w:rFonts w:cs="Times New Roman"/>
                <w:color w:val="000000"/>
                <w:lang w:val="sv-SE"/>
              </w:rPr>
            </w:pPr>
            <w:r w:rsidRPr="00CA3917">
              <w:rPr>
                <w:rFonts w:cs="Times New Roman"/>
                <w:color w:val="000000"/>
                <w:lang w:val="sv-SE"/>
              </w:rPr>
              <w:t>3.43 (3.26</w:t>
            </w:r>
            <w:r w:rsidR="00094203">
              <w:rPr>
                <w:rFonts w:cs="Times New Roman"/>
                <w:color w:val="000000"/>
                <w:lang w:val="sv-SE"/>
              </w:rPr>
              <w:t xml:space="preserve">, </w:t>
            </w:r>
            <w:r w:rsidRPr="00CA3917">
              <w:rPr>
                <w:rFonts w:cs="Times New Roman"/>
                <w:color w:val="000000"/>
                <w:lang w:val="sv-SE"/>
              </w:rPr>
              <w:t>3.62)</w:t>
            </w:r>
          </w:p>
        </w:tc>
        <w:tc>
          <w:tcPr>
            <w:tcW w:w="1900" w:type="dxa"/>
            <w:tcBorders>
              <w:top w:val="nil"/>
              <w:left w:val="nil"/>
              <w:bottom w:val="single" w:sz="4" w:space="0" w:color="auto"/>
              <w:right w:val="nil"/>
            </w:tcBorders>
            <w:shd w:val="clear" w:color="auto" w:fill="auto"/>
            <w:noWrap/>
            <w:vAlign w:val="bottom"/>
            <w:hideMark/>
          </w:tcPr>
          <w:p w14:paraId="083C71D4" w14:textId="4A97652F" w:rsidR="00645E7F" w:rsidRPr="00CA3917" w:rsidRDefault="00645E7F" w:rsidP="00645E7F">
            <w:pPr>
              <w:rPr>
                <w:rFonts w:cs="Times New Roman"/>
                <w:color w:val="000000"/>
                <w:lang w:val="sv-SE"/>
              </w:rPr>
            </w:pPr>
            <w:r w:rsidRPr="00CA3917">
              <w:rPr>
                <w:rFonts w:cs="Times New Roman"/>
                <w:color w:val="000000"/>
                <w:lang w:val="sv-SE"/>
              </w:rPr>
              <w:t>1.61 (1.53</w:t>
            </w:r>
            <w:r w:rsidR="00094203">
              <w:rPr>
                <w:rFonts w:cs="Times New Roman"/>
                <w:color w:val="000000"/>
                <w:lang w:val="sv-SE"/>
              </w:rPr>
              <w:t xml:space="preserve">, </w:t>
            </w:r>
            <w:r w:rsidRPr="00CA3917">
              <w:rPr>
                <w:rFonts w:cs="Times New Roman"/>
                <w:color w:val="000000"/>
                <w:lang w:val="sv-SE"/>
              </w:rPr>
              <w:t>1.69)</w:t>
            </w:r>
          </w:p>
        </w:tc>
        <w:tc>
          <w:tcPr>
            <w:tcW w:w="1920" w:type="dxa"/>
            <w:tcBorders>
              <w:top w:val="nil"/>
              <w:left w:val="nil"/>
              <w:bottom w:val="single" w:sz="4" w:space="0" w:color="auto"/>
              <w:right w:val="nil"/>
            </w:tcBorders>
            <w:shd w:val="clear" w:color="auto" w:fill="auto"/>
            <w:noWrap/>
            <w:vAlign w:val="bottom"/>
            <w:hideMark/>
          </w:tcPr>
          <w:p w14:paraId="11E798E7" w14:textId="4CA459E8" w:rsidR="00645E7F" w:rsidRPr="00CA3917" w:rsidRDefault="00645E7F" w:rsidP="00645E7F">
            <w:pPr>
              <w:rPr>
                <w:rFonts w:cs="Times New Roman"/>
                <w:color w:val="000000"/>
                <w:lang w:val="sv-SE"/>
              </w:rPr>
            </w:pPr>
            <w:r w:rsidRPr="00CA3917">
              <w:rPr>
                <w:rFonts w:cs="Times New Roman"/>
                <w:color w:val="000000"/>
                <w:lang w:val="sv-SE"/>
              </w:rPr>
              <w:t>1.41 (</w:t>
            </w:r>
            <w:r w:rsidR="00094203" w:rsidRPr="00CA3917">
              <w:rPr>
                <w:rFonts w:cs="Times New Roman"/>
                <w:color w:val="000000"/>
                <w:lang w:val="sv-SE"/>
              </w:rPr>
              <w:t>1.29,</w:t>
            </w:r>
            <w:r w:rsidRPr="00CA3917">
              <w:rPr>
                <w:rFonts w:cs="Times New Roman"/>
                <w:color w:val="000000"/>
                <w:lang w:val="sv-SE"/>
              </w:rPr>
              <w:t>1.54)</w:t>
            </w:r>
          </w:p>
        </w:tc>
        <w:tc>
          <w:tcPr>
            <w:tcW w:w="2091" w:type="dxa"/>
            <w:tcBorders>
              <w:top w:val="nil"/>
              <w:left w:val="nil"/>
              <w:bottom w:val="single" w:sz="4" w:space="0" w:color="auto"/>
              <w:right w:val="nil"/>
            </w:tcBorders>
            <w:vAlign w:val="bottom"/>
          </w:tcPr>
          <w:p w14:paraId="7CE182F2" w14:textId="77777777" w:rsidR="00645E7F" w:rsidRPr="00CA3917" w:rsidRDefault="00645E7F" w:rsidP="00645E7F">
            <w:pPr>
              <w:rPr>
                <w:rFonts w:cs="Times New Roman"/>
                <w:color w:val="000000"/>
                <w:lang w:val="sv-SE"/>
              </w:rPr>
            </w:pPr>
            <w:r w:rsidRPr="00CA3917">
              <w:rPr>
                <w:rFonts w:cs="Times New Roman"/>
                <w:color w:val="000000"/>
              </w:rPr>
              <w:t>3.62 (3.44, 3.81)</w:t>
            </w:r>
          </w:p>
        </w:tc>
      </w:tr>
    </w:tbl>
    <w:p w14:paraId="550C6B94" w14:textId="76913260" w:rsidR="00645E7F" w:rsidRPr="00CA3917" w:rsidRDefault="00094203" w:rsidP="00645E7F">
      <w:pPr>
        <w:spacing w:after="160" w:line="259" w:lineRule="auto"/>
        <w:rPr>
          <w:rFonts w:cs="Times New Roman"/>
          <w:lang w:val="en-US"/>
        </w:rPr>
      </w:pPr>
      <w:proofErr w:type="spellStart"/>
      <w:r w:rsidRPr="00094203">
        <w:rPr>
          <w:rFonts w:cs="Times New Roman"/>
          <w:i/>
          <w:vertAlign w:val="superscript"/>
          <w:lang w:val="en-US"/>
        </w:rPr>
        <w:t>a</w:t>
      </w:r>
      <w:r w:rsidR="00645E7F" w:rsidRPr="00CA3917">
        <w:rPr>
          <w:rFonts w:cs="Times New Roman"/>
          <w:lang w:val="en-US"/>
        </w:rPr>
        <w:t>Sum</w:t>
      </w:r>
      <w:proofErr w:type="spellEnd"/>
      <w:r w:rsidR="00645E7F" w:rsidRPr="00CA3917">
        <w:rPr>
          <w:rFonts w:cs="Times New Roman"/>
          <w:lang w:val="en-US"/>
        </w:rPr>
        <w:t xml:space="preserve"> PFAS: </w:t>
      </w:r>
      <w:r w:rsidR="00645E7F" w:rsidRPr="00CA3917">
        <w:rPr>
          <w:rFonts w:cs="Times New Roman"/>
          <w:color w:val="000000"/>
        </w:rPr>
        <w:t>Molar-adjusted sum 3PFAS.</w:t>
      </w:r>
    </w:p>
    <w:p w14:paraId="5887E135" w14:textId="77777777" w:rsidR="00645E7F" w:rsidRPr="00CA3917" w:rsidRDefault="00645E7F" w:rsidP="00645E7F">
      <w:pPr>
        <w:spacing w:after="160" w:line="259" w:lineRule="auto"/>
        <w:rPr>
          <w:rFonts w:cs="Times New Roman"/>
          <w:lang w:val="en-US"/>
        </w:rPr>
      </w:pPr>
      <w:r w:rsidRPr="00CA3917">
        <w:rPr>
          <w:rFonts w:cs="Times New Roman"/>
          <w:lang w:val="en-US"/>
        </w:rPr>
        <w:br w:type="page"/>
      </w:r>
    </w:p>
    <w:p w14:paraId="6FD7A34A" w14:textId="3E130A22" w:rsidR="00645E7F" w:rsidRPr="00CA3917" w:rsidRDefault="00645E7F" w:rsidP="00645E7F">
      <w:pPr>
        <w:rPr>
          <w:rFonts w:cs="Times New Roman"/>
        </w:rPr>
      </w:pPr>
      <w:r w:rsidRPr="00CA3917">
        <w:rPr>
          <w:rFonts w:cs="Times New Roman"/>
        </w:rPr>
        <w:lastRenderedPageBreak/>
        <w:t xml:space="preserve">Table </w:t>
      </w:r>
      <w:r w:rsidR="000807BB" w:rsidRPr="00CA3917">
        <w:rPr>
          <w:rFonts w:cs="Times New Roman"/>
        </w:rPr>
        <w:t>S</w:t>
      </w:r>
      <w:r w:rsidR="000807BB">
        <w:rPr>
          <w:rFonts w:cs="Times New Roman"/>
        </w:rPr>
        <w:t>9</w:t>
      </w:r>
      <w:r w:rsidRPr="00CA3917">
        <w:rPr>
          <w:rFonts w:cs="Times New Roman"/>
        </w:rPr>
        <w:t>.</w:t>
      </w:r>
      <w:r w:rsidR="00E03F97">
        <w:rPr>
          <w:rFonts w:cs="Times New Roman"/>
        </w:rPr>
        <w:t xml:space="preserve"> </w:t>
      </w:r>
      <w:r w:rsidR="00E03F97" w:rsidRPr="00CA3917">
        <w:rPr>
          <w:rFonts w:cs="Times New Roman"/>
          <w:lang w:val="en-US"/>
        </w:rPr>
        <w:t xml:space="preserve">Serum </w:t>
      </w:r>
      <w:r w:rsidR="00E03F97" w:rsidRPr="00CA3917">
        <w:rPr>
          <w:rFonts w:cs="Times New Roman"/>
        </w:rPr>
        <w:t xml:space="preserve">lipids by </w:t>
      </w:r>
      <w:proofErr w:type="spellStart"/>
      <w:r w:rsidR="00E03F97" w:rsidRPr="00CA3917">
        <w:rPr>
          <w:rFonts w:cs="Times New Roman"/>
        </w:rPr>
        <w:t>ventiles</w:t>
      </w:r>
      <w:proofErr w:type="spellEnd"/>
      <w:r w:rsidR="00E03F97">
        <w:rPr>
          <w:rFonts w:cs="Times New Roman"/>
        </w:rPr>
        <w:t xml:space="preserve"> (up to 20</w:t>
      </w:r>
      <w:r w:rsidR="00E03F97" w:rsidRPr="00E03F97">
        <w:rPr>
          <w:rFonts w:cs="Times New Roman"/>
          <w:vertAlign w:val="superscript"/>
        </w:rPr>
        <w:t>th</w:t>
      </w:r>
      <w:r w:rsidR="00E03F97">
        <w:rPr>
          <w:rFonts w:cs="Times New Roman"/>
        </w:rPr>
        <w:t xml:space="preserve"> </w:t>
      </w:r>
      <w:r w:rsidR="006D607C">
        <w:rPr>
          <w:rFonts w:cs="Times New Roman"/>
        </w:rPr>
        <w:t>per</w:t>
      </w:r>
      <w:r w:rsidR="00E03F97">
        <w:rPr>
          <w:rFonts w:cs="Times New Roman"/>
        </w:rPr>
        <w:t>centile)</w:t>
      </w:r>
      <w:r w:rsidR="00E03F97" w:rsidRPr="00CA3917">
        <w:rPr>
          <w:rFonts w:cs="Times New Roman"/>
        </w:rPr>
        <w:t xml:space="preserve"> </w:t>
      </w:r>
      <w:r w:rsidRPr="00CA3917">
        <w:rPr>
          <w:rFonts w:cs="Times New Roman"/>
        </w:rPr>
        <w:t>and deciles of PFOS with 95% confidence interval in total exposed areas.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 xml:space="preserve">-transformed lipids as outcomes, categorical PFOS variable and adjusted with covariates. </w:t>
      </w:r>
    </w:p>
    <w:tbl>
      <w:tblPr>
        <w:tblW w:w="13892" w:type="dxa"/>
        <w:tblCellMar>
          <w:left w:w="70" w:type="dxa"/>
          <w:right w:w="70" w:type="dxa"/>
        </w:tblCellMar>
        <w:tblLook w:val="04A0" w:firstRow="1" w:lastRow="0" w:firstColumn="1" w:lastColumn="0" w:noHBand="0" w:noVBand="1"/>
      </w:tblPr>
      <w:tblGrid>
        <w:gridCol w:w="960"/>
        <w:gridCol w:w="640"/>
        <w:gridCol w:w="320"/>
        <w:gridCol w:w="1940"/>
        <w:gridCol w:w="20"/>
        <w:gridCol w:w="1740"/>
        <w:gridCol w:w="160"/>
        <w:gridCol w:w="1600"/>
        <w:gridCol w:w="420"/>
        <w:gridCol w:w="1340"/>
        <w:gridCol w:w="560"/>
        <w:gridCol w:w="1200"/>
        <w:gridCol w:w="720"/>
        <w:gridCol w:w="1421"/>
        <w:gridCol w:w="851"/>
      </w:tblGrid>
      <w:tr w:rsidR="008A451D" w:rsidRPr="00CA3917" w14:paraId="006CC489" w14:textId="77777777" w:rsidTr="00F70C95">
        <w:trPr>
          <w:trHeight w:val="885"/>
        </w:trPr>
        <w:tc>
          <w:tcPr>
            <w:tcW w:w="960" w:type="dxa"/>
            <w:tcBorders>
              <w:top w:val="single" w:sz="4" w:space="0" w:color="auto"/>
              <w:left w:val="nil"/>
              <w:bottom w:val="single" w:sz="4" w:space="0" w:color="auto"/>
              <w:right w:val="nil"/>
            </w:tcBorders>
            <w:shd w:val="clear" w:color="auto" w:fill="auto"/>
            <w:noWrap/>
            <w:vAlign w:val="bottom"/>
            <w:hideMark/>
          </w:tcPr>
          <w:p w14:paraId="206C2598" w14:textId="77777777" w:rsidR="008A451D" w:rsidRPr="00CA3917" w:rsidRDefault="008A451D" w:rsidP="00F70C95">
            <w:pPr>
              <w:rPr>
                <w:rFonts w:cs="Times New Roman"/>
                <w:color w:val="000000"/>
                <w:lang w:val="sv-SE"/>
              </w:rPr>
            </w:pPr>
            <w:r w:rsidRPr="00CA3917">
              <w:rPr>
                <w:rFonts w:cs="Times New Roman"/>
                <w:color w:val="000000"/>
                <w:lang w:val="sv-SE"/>
              </w:rPr>
              <w:t>PFOS</w:t>
            </w:r>
          </w:p>
        </w:tc>
        <w:tc>
          <w:tcPr>
            <w:tcW w:w="960" w:type="dxa"/>
            <w:gridSpan w:val="2"/>
            <w:tcBorders>
              <w:top w:val="single" w:sz="4" w:space="0" w:color="auto"/>
              <w:left w:val="nil"/>
              <w:bottom w:val="single" w:sz="4" w:space="0" w:color="auto"/>
              <w:right w:val="nil"/>
            </w:tcBorders>
            <w:shd w:val="clear" w:color="auto" w:fill="auto"/>
            <w:noWrap/>
            <w:vAlign w:val="bottom"/>
            <w:hideMark/>
          </w:tcPr>
          <w:p w14:paraId="6FEAF1E9" w14:textId="77777777" w:rsidR="008A451D" w:rsidRPr="00CA3917" w:rsidRDefault="008A451D" w:rsidP="00F70C95">
            <w:pPr>
              <w:jc w:val="right"/>
              <w:rPr>
                <w:rFonts w:cs="Times New Roman"/>
                <w:color w:val="000000"/>
                <w:lang w:val="sv-SE"/>
              </w:rPr>
            </w:pPr>
            <w:r w:rsidRPr="00CA3917">
              <w:rPr>
                <w:rFonts w:cs="Times New Roman"/>
                <w:color w:val="000000"/>
                <w:lang w:val="sv-SE"/>
              </w:rPr>
              <w:t>n</w:t>
            </w:r>
          </w:p>
        </w:tc>
        <w:tc>
          <w:tcPr>
            <w:tcW w:w="1960" w:type="dxa"/>
            <w:gridSpan w:val="2"/>
            <w:tcBorders>
              <w:top w:val="single" w:sz="4" w:space="0" w:color="auto"/>
              <w:left w:val="nil"/>
              <w:bottom w:val="single" w:sz="4" w:space="0" w:color="auto"/>
              <w:right w:val="nil"/>
            </w:tcBorders>
            <w:shd w:val="clear" w:color="auto" w:fill="auto"/>
            <w:noWrap/>
            <w:vAlign w:val="bottom"/>
            <w:hideMark/>
          </w:tcPr>
          <w:p w14:paraId="234F729B" w14:textId="77777777" w:rsidR="008A451D" w:rsidRPr="00CA3917" w:rsidRDefault="008A451D" w:rsidP="00F70C95">
            <w:pPr>
              <w:jc w:val="center"/>
              <w:rPr>
                <w:rFonts w:cs="Times New Roman"/>
                <w:color w:val="000000"/>
                <w:lang w:val="sv-SE"/>
              </w:rPr>
            </w:pPr>
            <w:r w:rsidRPr="00CA3917">
              <w:rPr>
                <w:rFonts w:cs="Times New Roman"/>
                <w:color w:val="000000"/>
                <w:lang w:val="sv-SE"/>
              </w:rPr>
              <w:t>PFOS median (</w:t>
            </w:r>
            <w:proofErr w:type="spellStart"/>
            <w:r w:rsidRPr="00CA3917">
              <w:rPr>
                <w:rFonts w:cs="Times New Roman"/>
                <w:color w:val="000000"/>
                <w:lang w:val="sv-SE"/>
              </w:rPr>
              <w:t>range</w:t>
            </w:r>
            <w:proofErr w:type="spellEnd"/>
            <w:r w:rsidRPr="00CA3917">
              <w:rPr>
                <w:rFonts w:cs="Times New Roman"/>
                <w:color w:val="000000"/>
                <w:lang w:val="sv-SE"/>
              </w:rPr>
              <w:t>)</w:t>
            </w:r>
          </w:p>
        </w:tc>
        <w:tc>
          <w:tcPr>
            <w:tcW w:w="1900" w:type="dxa"/>
            <w:gridSpan w:val="2"/>
            <w:tcBorders>
              <w:top w:val="single" w:sz="4" w:space="0" w:color="auto"/>
              <w:left w:val="nil"/>
              <w:bottom w:val="single" w:sz="4" w:space="0" w:color="auto"/>
              <w:right w:val="nil"/>
            </w:tcBorders>
            <w:shd w:val="clear" w:color="auto" w:fill="auto"/>
            <w:vAlign w:val="bottom"/>
            <w:hideMark/>
          </w:tcPr>
          <w:p w14:paraId="39EC5AA2" w14:textId="77777777" w:rsidR="008A451D" w:rsidRPr="00CA3917" w:rsidRDefault="008A451D" w:rsidP="00F70C95">
            <w:pPr>
              <w:jc w:val="center"/>
              <w:rPr>
                <w:rFonts w:cs="Times New Roman"/>
                <w:color w:val="000000"/>
                <w:lang w:val="en-US"/>
              </w:rPr>
            </w:pPr>
            <w:r w:rsidRPr="00CA3917">
              <w:rPr>
                <w:rFonts w:cs="Times New Roman"/>
                <w:color w:val="000000"/>
                <w:lang w:val="en-US"/>
              </w:rPr>
              <w:t>Adjusted mean total cholesterol (95% CI)</w:t>
            </w:r>
          </w:p>
        </w:tc>
        <w:tc>
          <w:tcPr>
            <w:tcW w:w="2020" w:type="dxa"/>
            <w:gridSpan w:val="2"/>
            <w:tcBorders>
              <w:top w:val="single" w:sz="4" w:space="0" w:color="auto"/>
              <w:left w:val="nil"/>
              <w:bottom w:val="single" w:sz="4" w:space="0" w:color="auto"/>
              <w:right w:val="nil"/>
            </w:tcBorders>
            <w:shd w:val="clear" w:color="auto" w:fill="auto"/>
            <w:vAlign w:val="bottom"/>
            <w:hideMark/>
          </w:tcPr>
          <w:p w14:paraId="3B5DC6C7" w14:textId="77777777" w:rsidR="008A451D" w:rsidRPr="00CA3917" w:rsidRDefault="008A451D"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LDL (95% CI)</w:t>
            </w:r>
          </w:p>
        </w:tc>
        <w:tc>
          <w:tcPr>
            <w:tcW w:w="1900" w:type="dxa"/>
            <w:gridSpan w:val="2"/>
            <w:tcBorders>
              <w:top w:val="single" w:sz="4" w:space="0" w:color="auto"/>
              <w:left w:val="nil"/>
              <w:bottom w:val="single" w:sz="4" w:space="0" w:color="auto"/>
              <w:right w:val="nil"/>
            </w:tcBorders>
            <w:shd w:val="clear" w:color="auto" w:fill="auto"/>
            <w:vAlign w:val="bottom"/>
            <w:hideMark/>
          </w:tcPr>
          <w:p w14:paraId="179F968A" w14:textId="77777777" w:rsidR="008A451D" w:rsidRPr="00CA3917" w:rsidRDefault="008A451D"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HDL (95% CI)</w:t>
            </w:r>
          </w:p>
        </w:tc>
        <w:tc>
          <w:tcPr>
            <w:tcW w:w="1920" w:type="dxa"/>
            <w:gridSpan w:val="2"/>
            <w:tcBorders>
              <w:top w:val="single" w:sz="4" w:space="0" w:color="auto"/>
              <w:left w:val="nil"/>
              <w:bottom w:val="single" w:sz="4" w:space="0" w:color="auto"/>
              <w:right w:val="nil"/>
            </w:tcBorders>
            <w:shd w:val="clear" w:color="auto" w:fill="auto"/>
            <w:vAlign w:val="bottom"/>
            <w:hideMark/>
          </w:tcPr>
          <w:p w14:paraId="605EE23B" w14:textId="77777777" w:rsidR="008A451D" w:rsidRPr="00CA3917" w:rsidRDefault="008A451D" w:rsidP="00F70C95">
            <w:pPr>
              <w:jc w:val="center"/>
              <w:rPr>
                <w:rFonts w:cs="Times New Roman"/>
                <w:color w:val="000000"/>
                <w:lang w:val="sv-SE"/>
              </w:rPr>
            </w:pPr>
            <w:proofErr w:type="spellStart"/>
            <w:r w:rsidRPr="00CA3917">
              <w:rPr>
                <w:rFonts w:cs="Times New Roman"/>
                <w:color w:val="000000"/>
                <w:lang w:val="sv-SE"/>
              </w:rPr>
              <w:t>Adjusted</w:t>
            </w:r>
            <w:proofErr w:type="spellEnd"/>
            <w:r w:rsidRPr="00CA3917">
              <w:rPr>
                <w:rFonts w:cs="Times New Roman"/>
                <w:color w:val="000000"/>
                <w:lang w:val="sv-SE"/>
              </w:rPr>
              <w:t xml:space="preserve"> </w:t>
            </w:r>
            <w:proofErr w:type="spellStart"/>
            <w:r w:rsidRPr="00CA3917">
              <w:rPr>
                <w:rFonts w:cs="Times New Roman"/>
                <w:color w:val="000000"/>
                <w:lang w:val="sv-SE"/>
              </w:rPr>
              <w:t>mean</w:t>
            </w:r>
            <w:proofErr w:type="spellEnd"/>
            <w:r w:rsidRPr="00CA3917">
              <w:rPr>
                <w:rFonts w:cs="Times New Roman"/>
                <w:color w:val="000000"/>
                <w:lang w:val="sv-SE"/>
              </w:rPr>
              <w:t xml:space="preserve"> </w:t>
            </w:r>
            <w:proofErr w:type="spellStart"/>
            <w:r w:rsidRPr="00CA3917">
              <w:rPr>
                <w:rFonts w:cs="Times New Roman"/>
                <w:color w:val="000000"/>
                <w:lang w:val="sv-SE"/>
              </w:rPr>
              <w:t>Triglycerides</w:t>
            </w:r>
            <w:proofErr w:type="spellEnd"/>
            <w:r w:rsidRPr="00CA3917">
              <w:rPr>
                <w:rFonts w:cs="Times New Roman"/>
                <w:color w:val="000000"/>
                <w:lang w:val="sv-SE"/>
              </w:rPr>
              <w:t xml:space="preserve"> </w:t>
            </w:r>
            <w:r w:rsidRPr="00CA3917">
              <w:rPr>
                <w:rFonts w:cs="Times New Roman"/>
                <w:color w:val="000000"/>
                <w:lang w:val="sv-SE"/>
              </w:rPr>
              <w:br/>
              <w:t>(95% CI)</w:t>
            </w:r>
          </w:p>
        </w:tc>
        <w:tc>
          <w:tcPr>
            <w:tcW w:w="2272" w:type="dxa"/>
            <w:gridSpan w:val="2"/>
            <w:tcBorders>
              <w:top w:val="single" w:sz="4" w:space="0" w:color="auto"/>
              <w:left w:val="nil"/>
              <w:bottom w:val="single" w:sz="4" w:space="0" w:color="auto"/>
              <w:right w:val="nil"/>
            </w:tcBorders>
          </w:tcPr>
          <w:p w14:paraId="3319D0D2" w14:textId="77777777" w:rsidR="008A451D" w:rsidRPr="00CA3917" w:rsidRDefault="008A451D" w:rsidP="00F70C95">
            <w:pPr>
              <w:jc w:val="center"/>
              <w:rPr>
                <w:rFonts w:cs="Times New Roman"/>
                <w:color w:val="000000"/>
                <w:lang w:val="en-US"/>
              </w:rPr>
            </w:pPr>
            <w:r w:rsidRPr="00CA3917">
              <w:rPr>
                <w:rFonts w:cs="Times New Roman"/>
                <w:color w:val="000000"/>
                <w:lang w:val="en-US"/>
              </w:rPr>
              <w:t>Adjusted mean total cholesterol/HDL ratio (95% CI)</w:t>
            </w:r>
          </w:p>
        </w:tc>
      </w:tr>
      <w:tr w:rsidR="00645E7F" w:rsidRPr="00CA3917" w14:paraId="79F14FE8" w14:textId="77777777" w:rsidTr="00645E7F">
        <w:trPr>
          <w:gridAfter w:val="1"/>
          <w:wAfter w:w="851" w:type="dxa"/>
          <w:trHeight w:val="885"/>
        </w:trPr>
        <w:tc>
          <w:tcPr>
            <w:tcW w:w="960" w:type="dxa"/>
            <w:tcBorders>
              <w:top w:val="single" w:sz="4" w:space="0" w:color="auto"/>
              <w:left w:val="nil"/>
              <w:bottom w:val="single" w:sz="4" w:space="0" w:color="auto"/>
              <w:right w:val="nil"/>
            </w:tcBorders>
            <w:shd w:val="clear" w:color="auto" w:fill="auto"/>
            <w:noWrap/>
            <w:vAlign w:val="bottom"/>
            <w:hideMark/>
          </w:tcPr>
          <w:p w14:paraId="3EA04372" w14:textId="77777777" w:rsidR="00645E7F" w:rsidRPr="00CA3917" w:rsidRDefault="00645E7F" w:rsidP="00645E7F">
            <w:pPr>
              <w:rPr>
                <w:rFonts w:cs="Times New Roman"/>
                <w:color w:val="000000"/>
                <w:lang w:val="sv-SE"/>
              </w:rPr>
            </w:pPr>
            <w:r w:rsidRPr="00CA3917">
              <w:rPr>
                <w:rFonts w:cs="Times New Roman"/>
                <w:color w:val="000000"/>
                <w:lang w:val="sv-SE"/>
              </w:rPr>
              <w:t>PFOS</w:t>
            </w:r>
          </w:p>
        </w:tc>
        <w:tc>
          <w:tcPr>
            <w:tcW w:w="640" w:type="dxa"/>
            <w:tcBorders>
              <w:top w:val="single" w:sz="4" w:space="0" w:color="auto"/>
              <w:left w:val="nil"/>
              <w:bottom w:val="single" w:sz="4" w:space="0" w:color="auto"/>
              <w:right w:val="nil"/>
            </w:tcBorders>
            <w:shd w:val="clear" w:color="auto" w:fill="auto"/>
            <w:noWrap/>
            <w:vAlign w:val="bottom"/>
            <w:hideMark/>
          </w:tcPr>
          <w:p w14:paraId="2548461B" w14:textId="77777777" w:rsidR="00645E7F" w:rsidRPr="00CA3917" w:rsidRDefault="00645E7F" w:rsidP="00645E7F">
            <w:pPr>
              <w:jc w:val="center"/>
              <w:rPr>
                <w:rFonts w:cs="Times New Roman"/>
                <w:color w:val="000000"/>
                <w:lang w:val="sv-SE"/>
              </w:rPr>
            </w:pPr>
            <w:r w:rsidRPr="00CA3917">
              <w:rPr>
                <w:rFonts w:cs="Times New Roman"/>
                <w:color w:val="000000"/>
                <w:lang w:val="sv-SE"/>
              </w:rPr>
              <w:t>n</w:t>
            </w:r>
          </w:p>
        </w:tc>
        <w:tc>
          <w:tcPr>
            <w:tcW w:w="2260" w:type="dxa"/>
            <w:gridSpan w:val="2"/>
            <w:tcBorders>
              <w:top w:val="single" w:sz="4" w:space="0" w:color="auto"/>
              <w:left w:val="nil"/>
              <w:bottom w:val="single" w:sz="4" w:space="0" w:color="auto"/>
              <w:right w:val="nil"/>
            </w:tcBorders>
            <w:shd w:val="clear" w:color="auto" w:fill="auto"/>
            <w:noWrap/>
            <w:vAlign w:val="bottom"/>
            <w:hideMark/>
          </w:tcPr>
          <w:p w14:paraId="60B63D8B" w14:textId="77777777" w:rsidR="00645E7F" w:rsidRPr="00CA3917" w:rsidRDefault="00645E7F" w:rsidP="00645E7F">
            <w:pPr>
              <w:rPr>
                <w:rFonts w:cs="Times New Roman"/>
                <w:color w:val="000000"/>
                <w:lang w:val="sv-SE"/>
              </w:rPr>
            </w:pPr>
            <w:r w:rsidRPr="00CA3917">
              <w:rPr>
                <w:rFonts w:cs="Times New Roman"/>
                <w:color w:val="000000"/>
                <w:lang w:val="sv-SE"/>
              </w:rPr>
              <w:t>median(</w:t>
            </w:r>
            <w:proofErr w:type="spellStart"/>
            <w:r w:rsidRPr="00CA3917">
              <w:rPr>
                <w:rFonts w:cs="Times New Roman"/>
                <w:color w:val="000000"/>
                <w:lang w:val="sv-SE"/>
              </w:rPr>
              <w:t>range</w:t>
            </w:r>
            <w:proofErr w:type="spellEnd"/>
            <w:r w:rsidRPr="00CA3917">
              <w:rPr>
                <w:rFonts w:cs="Times New Roman"/>
                <w:color w:val="000000"/>
                <w:lang w:val="sv-SE"/>
              </w:rPr>
              <w:t xml:space="preserve">), </w:t>
            </w:r>
            <w:proofErr w:type="spellStart"/>
            <w:r w:rsidRPr="00CA3917">
              <w:rPr>
                <w:rFonts w:cs="Times New Roman"/>
                <w:color w:val="000000"/>
                <w:lang w:val="sv-SE"/>
              </w:rPr>
              <w:t>ng</w:t>
            </w:r>
            <w:proofErr w:type="spellEnd"/>
            <w:r w:rsidRPr="00CA3917">
              <w:rPr>
                <w:rFonts w:cs="Times New Roman"/>
                <w:color w:val="000000"/>
                <w:lang w:val="sv-SE"/>
              </w:rPr>
              <w:t>/ml</w:t>
            </w:r>
          </w:p>
        </w:tc>
        <w:tc>
          <w:tcPr>
            <w:tcW w:w="1760" w:type="dxa"/>
            <w:gridSpan w:val="2"/>
            <w:tcBorders>
              <w:top w:val="single" w:sz="4" w:space="0" w:color="auto"/>
              <w:left w:val="nil"/>
              <w:bottom w:val="single" w:sz="4" w:space="0" w:color="auto"/>
              <w:right w:val="nil"/>
            </w:tcBorders>
            <w:shd w:val="clear" w:color="auto" w:fill="auto"/>
            <w:vAlign w:val="bottom"/>
            <w:hideMark/>
          </w:tcPr>
          <w:p w14:paraId="4A63DF21" w14:textId="77777777" w:rsidR="00645E7F" w:rsidRPr="00CA3917" w:rsidRDefault="00645E7F" w:rsidP="00645E7F">
            <w:pPr>
              <w:jc w:val="center"/>
              <w:rPr>
                <w:rFonts w:cs="Times New Roman"/>
                <w:color w:val="000000"/>
                <w:lang w:val="en-US"/>
              </w:rPr>
            </w:pPr>
            <w:r w:rsidRPr="00CA3917">
              <w:rPr>
                <w:rFonts w:cs="Times New Roman"/>
                <w:color w:val="000000"/>
              </w:rPr>
              <w:t>Adjusted mean total cholesterol, mmol/L, (95%)</w:t>
            </w:r>
          </w:p>
        </w:tc>
        <w:tc>
          <w:tcPr>
            <w:tcW w:w="1760" w:type="dxa"/>
            <w:gridSpan w:val="2"/>
            <w:tcBorders>
              <w:top w:val="single" w:sz="4" w:space="0" w:color="auto"/>
              <w:left w:val="nil"/>
              <w:bottom w:val="single" w:sz="4" w:space="0" w:color="auto"/>
              <w:right w:val="nil"/>
            </w:tcBorders>
            <w:shd w:val="clear" w:color="auto" w:fill="auto"/>
            <w:vAlign w:val="bottom"/>
            <w:hideMark/>
          </w:tcPr>
          <w:p w14:paraId="7473C276" w14:textId="77777777" w:rsidR="00645E7F" w:rsidRPr="00CA3917" w:rsidRDefault="00645E7F" w:rsidP="00645E7F">
            <w:pPr>
              <w:jc w:val="center"/>
              <w:rPr>
                <w:rFonts w:cs="Times New Roman"/>
                <w:color w:val="000000"/>
                <w:lang w:val="en-US"/>
              </w:rPr>
            </w:pPr>
            <w:r w:rsidRPr="00CA3917">
              <w:rPr>
                <w:rFonts w:cs="Times New Roman"/>
                <w:color w:val="000000"/>
              </w:rPr>
              <w:t>Adjusted mean LDL, mmol/L, (95%)</w:t>
            </w:r>
          </w:p>
        </w:tc>
        <w:tc>
          <w:tcPr>
            <w:tcW w:w="1760" w:type="dxa"/>
            <w:gridSpan w:val="2"/>
            <w:tcBorders>
              <w:top w:val="single" w:sz="4" w:space="0" w:color="auto"/>
              <w:left w:val="nil"/>
              <w:bottom w:val="single" w:sz="4" w:space="0" w:color="auto"/>
              <w:right w:val="nil"/>
            </w:tcBorders>
            <w:shd w:val="clear" w:color="auto" w:fill="auto"/>
            <w:vAlign w:val="bottom"/>
            <w:hideMark/>
          </w:tcPr>
          <w:p w14:paraId="17F82207" w14:textId="77777777" w:rsidR="00645E7F" w:rsidRPr="00CA3917" w:rsidRDefault="00645E7F" w:rsidP="00645E7F">
            <w:pPr>
              <w:jc w:val="center"/>
              <w:rPr>
                <w:rFonts w:cs="Times New Roman"/>
                <w:color w:val="000000"/>
                <w:lang w:val="en-US"/>
              </w:rPr>
            </w:pPr>
            <w:r w:rsidRPr="00CA3917">
              <w:rPr>
                <w:rFonts w:cs="Times New Roman"/>
                <w:color w:val="000000"/>
              </w:rPr>
              <w:t>Adjusted mean HDL, mmol/L, (95%)</w:t>
            </w:r>
          </w:p>
        </w:tc>
        <w:tc>
          <w:tcPr>
            <w:tcW w:w="1760" w:type="dxa"/>
            <w:gridSpan w:val="2"/>
            <w:tcBorders>
              <w:top w:val="single" w:sz="4" w:space="0" w:color="auto"/>
              <w:left w:val="nil"/>
              <w:bottom w:val="single" w:sz="4" w:space="0" w:color="auto"/>
              <w:right w:val="nil"/>
            </w:tcBorders>
            <w:shd w:val="clear" w:color="auto" w:fill="auto"/>
            <w:vAlign w:val="bottom"/>
            <w:hideMark/>
          </w:tcPr>
          <w:p w14:paraId="253E3572" w14:textId="77777777" w:rsidR="00645E7F" w:rsidRPr="00CA3917" w:rsidRDefault="00645E7F" w:rsidP="00645E7F">
            <w:pPr>
              <w:jc w:val="center"/>
              <w:rPr>
                <w:rFonts w:cs="Times New Roman"/>
                <w:color w:val="000000"/>
                <w:lang w:val="en-US"/>
              </w:rPr>
            </w:pPr>
            <w:r w:rsidRPr="00CA3917">
              <w:rPr>
                <w:rFonts w:cs="Times New Roman"/>
                <w:color w:val="000000"/>
              </w:rPr>
              <w:t>Adjusted mean Triglyceride, mmol/L, (95%)</w:t>
            </w:r>
          </w:p>
        </w:tc>
        <w:tc>
          <w:tcPr>
            <w:tcW w:w="2141" w:type="dxa"/>
            <w:gridSpan w:val="2"/>
            <w:tcBorders>
              <w:top w:val="single" w:sz="4" w:space="0" w:color="auto"/>
              <w:left w:val="nil"/>
              <w:bottom w:val="single" w:sz="4" w:space="0" w:color="auto"/>
              <w:right w:val="nil"/>
            </w:tcBorders>
          </w:tcPr>
          <w:p w14:paraId="5E951427" w14:textId="77777777" w:rsidR="00645E7F" w:rsidRPr="00CA3917" w:rsidRDefault="00645E7F" w:rsidP="00645E7F">
            <w:pPr>
              <w:jc w:val="center"/>
              <w:rPr>
                <w:rFonts w:cs="Times New Roman"/>
                <w:color w:val="000000"/>
                <w:lang w:val="en-US"/>
              </w:rPr>
            </w:pPr>
            <w:r w:rsidRPr="00CA3917">
              <w:rPr>
                <w:rFonts w:cs="Times New Roman"/>
                <w:color w:val="000000"/>
                <w:lang w:val="en-US"/>
              </w:rPr>
              <w:t xml:space="preserve">Adjusted mean total cholesterol/HDL </w:t>
            </w:r>
          </w:p>
          <w:p w14:paraId="18330FC9" w14:textId="77777777" w:rsidR="00645E7F" w:rsidRPr="00CA3917" w:rsidRDefault="00645E7F" w:rsidP="00645E7F">
            <w:pPr>
              <w:jc w:val="center"/>
              <w:rPr>
                <w:rFonts w:cs="Times New Roman"/>
                <w:color w:val="000000"/>
              </w:rPr>
            </w:pPr>
            <w:r w:rsidRPr="00CA3917">
              <w:rPr>
                <w:rFonts w:cs="Times New Roman"/>
                <w:color w:val="000000"/>
                <w:lang w:val="en-US"/>
              </w:rPr>
              <w:t>(95%)</w:t>
            </w:r>
          </w:p>
        </w:tc>
      </w:tr>
      <w:tr w:rsidR="00645E7F" w:rsidRPr="00CA3917" w14:paraId="204D5EC5"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399378D5" w14:textId="77777777" w:rsidR="00645E7F" w:rsidRPr="00CA3917" w:rsidRDefault="00645E7F" w:rsidP="00645E7F">
            <w:pPr>
              <w:rPr>
                <w:rFonts w:cs="Times New Roman"/>
                <w:color w:val="000000"/>
                <w:lang w:val="sv-SE"/>
              </w:rPr>
            </w:pPr>
            <w:r w:rsidRPr="00CA3917">
              <w:rPr>
                <w:rFonts w:cs="Times New Roman"/>
                <w:color w:val="000000"/>
                <w:lang w:val="sv-SE"/>
              </w:rPr>
              <w:t>0-5%</w:t>
            </w:r>
          </w:p>
        </w:tc>
        <w:tc>
          <w:tcPr>
            <w:tcW w:w="640" w:type="dxa"/>
            <w:tcBorders>
              <w:top w:val="nil"/>
              <w:left w:val="nil"/>
              <w:bottom w:val="nil"/>
              <w:right w:val="nil"/>
            </w:tcBorders>
            <w:shd w:val="clear" w:color="auto" w:fill="auto"/>
            <w:noWrap/>
            <w:vAlign w:val="bottom"/>
            <w:hideMark/>
          </w:tcPr>
          <w:p w14:paraId="698F5F77"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gridSpan w:val="2"/>
            <w:tcBorders>
              <w:top w:val="nil"/>
              <w:left w:val="nil"/>
              <w:bottom w:val="nil"/>
              <w:right w:val="nil"/>
            </w:tcBorders>
            <w:shd w:val="clear" w:color="auto" w:fill="auto"/>
            <w:noWrap/>
            <w:vAlign w:val="bottom"/>
            <w:hideMark/>
          </w:tcPr>
          <w:p w14:paraId="3C4E3B23" w14:textId="77777777" w:rsidR="00645E7F" w:rsidRPr="00CA3917" w:rsidRDefault="00645E7F" w:rsidP="00645E7F">
            <w:pPr>
              <w:rPr>
                <w:rFonts w:cs="Times New Roman"/>
                <w:color w:val="000000"/>
                <w:lang w:val="sv-SE"/>
              </w:rPr>
            </w:pPr>
            <w:r w:rsidRPr="00CA3917">
              <w:rPr>
                <w:rFonts w:cs="Times New Roman"/>
                <w:color w:val="000000"/>
                <w:lang w:val="sv-SE"/>
              </w:rPr>
              <w:t>6.8 (0.6, 11)</w:t>
            </w:r>
          </w:p>
        </w:tc>
        <w:tc>
          <w:tcPr>
            <w:tcW w:w="1760" w:type="dxa"/>
            <w:gridSpan w:val="2"/>
            <w:tcBorders>
              <w:top w:val="nil"/>
              <w:left w:val="nil"/>
              <w:bottom w:val="nil"/>
              <w:right w:val="nil"/>
            </w:tcBorders>
            <w:shd w:val="clear" w:color="auto" w:fill="auto"/>
            <w:noWrap/>
            <w:vAlign w:val="bottom"/>
            <w:hideMark/>
          </w:tcPr>
          <w:p w14:paraId="203F7E91" w14:textId="77777777" w:rsidR="00645E7F" w:rsidRPr="00CA3917" w:rsidRDefault="00645E7F" w:rsidP="00645E7F">
            <w:pPr>
              <w:jc w:val="center"/>
              <w:rPr>
                <w:rFonts w:cs="Times New Roman"/>
                <w:color w:val="000000"/>
                <w:lang w:val="sv-SE"/>
              </w:rPr>
            </w:pPr>
            <w:r w:rsidRPr="00CA3917">
              <w:rPr>
                <w:rFonts w:cs="Times New Roman"/>
                <w:color w:val="000000"/>
                <w:lang w:val="sv-SE"/>
              </w:rPr>
              <w:t>5.74 (5.45, 6.04)</w:t>
            </w:r>
          </w:p>
        </w:tc>
        <w:tc>
          <w:tcPr>
            <w:tcW w:w="1760" w:type="dxa"/>
            <w:gridSpan w:val="2"/>
            <w:tcBorders>
              <w:top w:val="nil"/>
              <w:left w:val="nil"/>
              <w:bottom w:val="nil"/>
              <w:right w:val="nil"/>
            </w:tcBorders>
            <w:shd w:val="clear" w:color="auto" w:fill="auto"/>
            <w:noWrap/>
            <w:vAlign w:val="bottom"/>
            <w:hideMark/>
          </w:tcPr>
          <w:p w14:paraId="3EE733C7" w14:textId="77777777" w:rsidR="00645E7F" w:rsidRPr="00CA3917" w:rsidRDefault="00645E7F" w:rsidP="00645E7F">
            <w:pPr>
              <w:jc w:val="center"/>
              <w:rPr>
                <w:rFonts w:cs="Times New Roman"/>
                <w:color w:val="000000"/>
                <w:lang w:val="sv-SE"/>
              </w:rPr>
            </w:pPr>
            <w:r w:rsidRPr="00CA3917">
              <w:rPr>
                <w:rFonts w:cs="Times New Roman"/>
                <w:color w:val="000000"/>
                <w:lang w:val="sv-SE"/>
              </w:rPr>
              <w:t>3.4 (3.17, 3.64)</w:t>
            </w:r>
          </w:p>
        </w:tc>
        <w:tc>
          <w:tcPr>
            <w:tcW w:w="1760" w:type="dxa"/>
            <w:gridSpan w:val="2"/>
            <w:tcBorders>
              <w:top w:val="nil"/>
              <w:left w:val="nil"/>
              <w:bottom w:val="nil"/>
              <w:right w:val="nil"/>
            </w:tcBorders>
            <w:shd w:val="clear" w:color="auto" w:fill="auto"/>
            <w:noWrap/>
            <w:vAlign w:val="bottom"/>
            <w:hideMark/>
          </w:tcPr>
          <w:p w14:paraId="46BA2E7D" w14:textId="77777777" w:rsidR="00645E7F" w:rsidRPr="00CA3917" w:rsidRDefault="00645E7F" w:rsidP="00645E7F">
            <w:pPr>
              <w:jc w:val="center"/>
              <w:rPr>
                <w:rFonts w:cs="Times New Roman"/>
                <w:color w:val="000000"/>
                <w:lang w:val="sv-SE"/>
              </w:rPr>
            </w:pPr>
            <w:r w:rsidRPr="00CA3917">
              <w:rPr>
                <w:rFonts w:cs="Times New Roman"/>
                <w:color w:val="000000"/>
                <w:lang w:val="sv-SE"/>
              </w:rPr>
              <w:t>1.56 (1.46, 1.67)</w:t>
            </w:r>
          </w:p>
        </w:tc>
        <w:tc>
          <w:tcPr>
            <w:tcW w:w="1760" w:type="dxa"/>
            <w:gridSpan w:val="2"/>
            <w:tcBorders>
              <w:top w:val="nil"/>
              <w:left w:val="nil"/>
              <w:bottom w:val="nil"/>
              <w:right w:val="nil"/>
            </w:tcBorders>
            <w:shd w:val="clear" w:color="auto" w:fill="auto"/>
            <w:noWrap/>
            <w:vAlign w:val="bottom"/>
            <w:hideMark/>
          </w:tcPr>
          <w:p w14:paraId="6F96390A" w14:textId="77777777" w:rsidR="00645E7F" w:rsidRPr="00CA3917" w:rsidRDefault="00645E7F" w:rsidP="00645E7F">
            <w:pPr>
              <w:jc w:val="center"/>
              <w:rPr>
                <w:rFonts w:cs="Times New Roman"/>
                <w:color w:val="000000"/>
                <w:lang w:val="sv-SE"/>
              </w:rPr>
            </w:pPr>
            <w:r w:rsidRPr="00CA3917">
              <w:rPr>
                <w:rFonts w:cs="Times New Roman"/>
                <w:color w:val="000000"/>
                <w:lang w:val="sv-SE"/>
              </w:rPr>
              <w:t>1.47 (1.31, 1.64)</w:t>
            </w:r>
          </w:p>
        </w:tc>
        <w:tc>
          <w:tcPr>
            <w:tcW w:w="2141" w:type="dxa"/>
            <w:gridSpan w:val="2"/>
            <w:tcBorders>
              <w:top w:val="nil"/>
              <w:left w:val="nil"/>
              <w:bottom w:val="nil"/>
              <w:right w:val="nil"/>
            </w:tcBorders>
            <w:vAlign w:val="bottom"/>
          </w:tcPr>
          <w:p w14:paraId="71172758" w14:textId="77777777" w:rsidR="00645E7F" w:rsidRPr="00CA3917" w:rsidRDefault="00645E7F" w:rsidP="00645E7F">
            <w:pPr>
              <w:jc w:val="center"/>
              <w:rPr>
                <w:rFonts w:cs="Times New Roman"/>
                <w:color w:val="000000"/>
                <w:lang w:val="sv-SE"/>
              </w:rPr>
            </w:pPr>
            <w:r w:rsidRPr="00CA3917">
              <w:rPr>
                <w:rFonts w:cs="Times New Roman"/>
                <w:color w:val="000000"/>
              </w:rPr>
              <w:t>3.67 (3.43, 3.92)</w:t>
            </w:r>
          </w:p>
        </w:tc>
      </w:tr>
      <w:tr w:rsidR="00645E7F" w:rsidRPr="00CA3917" w14:paraId="4ECF45B9"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53397286" w14:textId="77777777" w:rsidR="00645E7F" w:rsidRPr="00CA3917" w:rsidRDefault="00645E7F" w:rsidP="00645E7F">
            <w:pPr>
              <w:rPr>
                <w:rFonts w:cs="Times New Roman"/>
                <w:color w:val="000000"/>
                <w:lang w:val="sv-SE"/>
              </w:rPr>
            </w:pPr>
            <w:r w:rsidRPr="00CA3917">
              <w:rPr>
                <w:rFonts w:cs="Times New Roman"/>
                <w:color w:val="000000"/>
                <w:lang w:val="sv-SE"/>
              </w:rPr>
              <w:t>5-10%</w:t>
            </w:r>
          </w:p>
        </w:tc>
        <w:tc>
          <w:tcPr>
            <w:tcW w:w="640" w:type="dxa"/>
            <w:tcBorders>
              <w:top w:val="nil"/>
              <w:left w:val="nil"/>
              <w:bottom w:val="nil"/>
              <w:right w:val="nil"/>
            </w:tcBorders>
            <w:shd w:val="clear" w:color="auto" w:fill="auto"/>
            <w:noWrap/>
            <w:vAlign w:val="bottom"/>
            <w:hideMark/>
          </w:tcPr>
          <w:p w14:paraId="5DEB590B"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gridSpan w:val="2"/>
            <w:tcBorders>
              <w:top w:val="nil"/>
              <w:left w:val="nil"/>
              <w:bottom w:val="nil"/>
              <w:right w:val="nil"/>
            </w:tcBorders>
            <w:shd w:val="clear" w:color="auto" w:fill="auto"/>
            <w:noWrap/>
            <w:vAlign w:val="bottom"/>
            <w:hideMark/>
          </w:tcPr>
          <w:p w14:paraId="28C3D716" w14:textId="77777777" w:rsidR="00645E7F" w:rsidRPr="00CA3917" w:rsidRDefault="00645E7F" w:rsidP="00645E7F">
            <w:pPr>
              <w:rPr>
                <w:rFonts w:cs="Times New Roman"/>
                <w:color w:val="000000"/>
                <w:lang w:val="sv-SE"/>
              </w:rPr>
            </w:pPr>
            <w:r w:rsidRPr="00CA3917">
              <w:rPr>
                <w:rFonts w:cs="Times New Roman"/>
                <w:color w:val="000000"/>
                <w:lang w:val="sv-SE"/>
              </w:rPr>
              <w:t>14.8 (11, 19.5)</w:t>
            </w:r>
          </w:p>
        </w:tc>
        <w:tc>
          <w:tcPr>
            <w:tcW w:w="1760" w:type="dxa"/>
            <w:gridSpan w:val="2"/>
            <w:tcBorders>
              <w:top w:val="nil"/>
              <w:left w:val="nil"/>
              <w:bottom w:val="nil"/>
              <w:right w:val="nil"/>
            </w:tcBorders>
            <w:shd w:val="clear" w:color="auto" w:fill="auto"/>
            <w:noWrap/>
            <w:vAlign w:val="bottom"/>
            <w:hideMark/>
          </w:tcPr>
          <w:p w14:paraId="7C1F2388" w14:textId="77777777" w:rsidR="00645E7F" w:rsidRPr="00CA3917" w:rsidRDefault="00645E7F" w:rsidP="00645E7F">
            <w:pPr>
              <w:jc w:val="center"/>
              <w:rPr>
                <w:rFonts w:cs="Times New Roman"/>
                <w:color w:val="000000"/>
                <w:lang w:val="sv-SE"/>
              </w:rPr>
            </w:pPr>
            <w:r w:rsidRPr="00CA3917">
              <w:rPr>
                <w:rFonts w:cs="Times New Roman"/>
                <w:color w:val="000000"/>
                <w:lang w:val="sv-SE"/>
              </w:rPr>
              <w:t>5.53 (5.26, 5.81)</w:t>
            </w:r>
          </w:p>
        </w:tc>
        <w:tc>
          <w:tcPr>
            <w:tcW w:w="1760" w:type="dxa"/>
            <w:gridSpan w:val="2"/>
            <w:tcBorders>
              <w:top w:val="nil"/>
              <w:left w:val="nil"/>
              <w:bottom w:val="nil"/>
              <w:right w:val="nil"/>
            </w:tcBorders>
            <w:shd w:val="clear" w:color="auto" w:fill="auto"/>
            <w:noWrap/>
            <w:vAlign w:val="bottom"/>
            <w:hideMark/>
          </w:tcPr>
          <w:p w14:paraId="51A30F9E" w14:textId="77777777" w:rsidR="00645E7F" w:rsidRPr="00CA3917" w:rsidRDefault="00645E7F" w:rsidP="00645E7F">
            <w:pPr>
              <w:jc w:val="center"/>
              <w:rPr>
                <w:rFonts w:cs="Times New Roman"/>
                <w:color w:val="000000"/>
                <w:lang w:val="sv-SE"/>
              </w:rPr>
            </w:pPr>
            <w:r w:rsidRPr="00CA3917">
              <w:rPr>
                <w:rFonts w:cs="Times New Roman"/>
                <w:color w:val="000000"/>
                <w:lang w:val="sv-SE"/>
              </w:rPr>
              <w:t>3.3 (3.08, 3.54)</w:t>
            </w:r>
          </w:p>
        </w:tc>
        <w:tc>
          <w:tcPr>
            <w:tcW w:w="1760" w:type="dxa"/>
            <w:gridSpan w:val="2"/>
            <w:tcBorders>
              <w:top w:val="nil"/>
              <w:left w:val="nil"/>
              <w:bottom w:val="nil"/>
              <w:right w:val="nil"/>
            </w:tcBorders>
            <w:shd w:val="clear" w:color="auto" w:fill="auto"/>
            <w:noWrap/>
            <w:vAlign w:val="bottom"/>
            <w:hideMark/>
          </w:tcPr>
          <w:p w14:paraId="779AF9EF" w14:textId="77777777" w:rsidR="00645E7F" w:rsidRPr="00CA3917" w:rsidRDefault="00645E7F" w:rsidP="00645E7F">
            <w:pPr>
              <w:jc w:val="center"/>
              <w:rPr>
                <w:rFonts w:cs="Times New Roman"/>
                <w:color w:val="000000"/>
                <w:lang w:val="sv-SE"/>
              </w:rPr>
            </w:pPr>
            <w:r w:rsidRPr="00CA3917">
              <w:rPr>
                <w:rFonts w:cs="Times New Roman"/>
                <w:color w:val="000000"/>
                <w:lang w:val="sv-SE"/>
              </w:rPr>
              <w:t>1.55 (1.45, 1.66)</w:t>
            </w:r>
          </w:p>
        </w:tc>
        <w:tc>
          <w:tcPr>
            <w:tcW w:w="1760" w:type="dxa"/>
            <w:gridSpan w:val="2"/>
            <w:tcBorders>
              <w:top w:val="nil"/>
              <w:left w:val="nil"/>
              <w:bottom w:val="nil"/>
              <w:right w:val="nil"/>
            </w:tcBorders>
            <w:shd w:val="clear" w:color="auto" w:fill="auto"/>
            <w:noWrap/>
            <w:vAlign w:val="bottom"/>
            <w:hideMark/>
          </w:tcPr>
          <w:p w14:paraId="0F73485A" w14:textId="77777777" w:rsidR="00645E7F" w:rsidRPr="00CA3917" w:rsidRDefault="00645E7F" w:rsidP="00645E7F">
            <w:pPr>
              <w:jc w:val="center"/>
              <w:rPr>
                <w:rFonts w:cs="Times New Roman"/>
                <w:color w:val="000000"/>
                <w:lang w:val="sv-SE"/>
              </w:rPr>
            </w:pPr>
            <w:r w:rsidRPr="00CA3917">
              <w:rPr>
                <w:rFonts w:cs="Times New Roman"/>
                <w:color w:val="000000"/>
                <w:lang w:val="sv-SE"/>
              </w:rPr>
              <w:t>1.32 (1.18, 1.47)</w:t>
            </w:r>
          </w:p>
        </w:tc>
        <w:tc>
          <w:tcPr>
            <w:tcW w:w="2141" w:type="dxa"/>
            <w:gridSpan w:val="2"/>
            <w:tcBorders>
              <w:top w:val="nil"/>
              <w:left w:val="nil"/>
              <w:bottom w:val="nil"/>
              <w:right w:val="nil"/>
            </w:tcBorders>
            <w:vAlign w:val="bottom"/>
          </w:tcPr>
          <w:p w14:paraId="54AB685B" w14:textId="77777777" w:rsidR="00645E7F" w:rsidRPr="00CA3917" w:rsidRDefault="00645E7F" w:rsidP="00645E7F">
            <w:pPr>
              <w:jc w:val="center"/>
              <w:rPr>
                <w:rFonts w:cs="Times New Roman"/>
                <w:color w:val="000000"/>
                <w:lang w:val="sv-SE"/>
              </w:rPr>
            </w:pPr>
            <w:r w:rsidRPr="00CA3917">
              <w:rPr>
                <w:rFonts w:cs="Times New Roman"/>
                <w:color w:val="000000"/>
              </w:rPr>
              <w:t>3.56 (3.34, 3.81)</w:t>
            </w:r>
          </w:p>
        </w:tc>
      </w:tr>
      <w:tr w:rsidR="00645E7F" w:rsidRPr="00CA3917" w14:paraId="622D4EE5"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00B29BCF" w14:textId="77777777" w:rsidR="00645E7F" w:rsidRPr="00CA3917" w:rsidRDefault="00645E7F" w:rsidP="00645E7F">
            <w:pPr>
              <w:rPr>
                <w:rFonts w:cs="Times New Roman"/>
                <w:color w:val="000000"/>
                <w:lang w:val="sv-SE"/>
              </w:rPr>
            </w:pPr>
            <w:r w:rsidRPr="00CA3917">
              <w:rPr>
                <w:rFonts w:cs="Times New Roman"/>
                <w:color w:val="000000"/>
                <w:lang w:val="sv-SE"/>
              </w:rPr>
              <w:t>10-15%</w:t>
            </w:r>
          </w:p>
        </w:tc>
        <w:tc>
          <w:tcPr>
            <w:tcW w:w="640" w:type="dxa"/>
            <w:tcBorders>
              <w:top w:val="nil"/>
              <w:left w:val="nil"/>
              <w:bottom w:val="nil"/>
              <w:right w:val="nil"/>
            </w:tcBorders>
            <w:shd w:val="clear" w:color="auto" w:fill="auto"/>
            <w:noWrap/>
            <w:vAlign w:val="bottom"/>
            <w:hideMark/>
          </w:tcPr>
          <w:p w14:paraId="5F100041"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gridSpan w:val="2"/>
            <w:tcBorders>
              <w:top w:val="nil"/>
              <w:left w:val="nil"/>
              <w:bottom w:val="nil"/>
              <w:right w:val="nil"/>
            </w:tcBorders>
            <w:shd w:val="clear" w:color="auto" w:fill="auto"/>
            <w:noWrap/>
            <w:vAlign w:val="bottom"/>
            <w:hideMark/>
          </w:tcPr>
          <w:p w14:paraId="03E6B654" w14:textId="77777777" w:rsidR="00645E7F" w:rsidRPr="00CA3917" w:rsidRDefault="00645E7F" w:rsidP="00645E7F">
            <w:pPr>
              <w:rPr>
                <w:rFonts w:cs="Times New Roman"/>
                <w:color w:val="000000"/>
                <w:lang w:val="sv-SE"/>
              </w:rPr>
            </w:pPr>
            <w:r w:rsidRPr="00CA3917">
              <w:rPr>
                <w:rFonts w:cs="Times New Roman"/>
                <w:color w:val="000000"/>
                <w:lang w:val="sv-SE"/>
              </w:rPr>
              <w:t>25.3 (19.5, 31.2)</w:t>
            </w:r>
          </w:p>
        </w:tc>
        <w:tc>
          <w:tcPr>
            <w:tcW w:w="1760" w:type="dxa"/>
            <w:gridSpan w:val="2"/>
            <w:tcBorders>
              <w:top w:val="nil"/>
              <w:left w:val="nil"/>
              <w:bottom w:val="nil"/>
              <w:right w:val="nil"/>
            </w:tcBorders>
            <w:shd w:val="clear" w:color="auto" w:fill="auto"/>
            <w:noWrap/>
            <w:vAlign w:val="bottom"/>
            <w:hideMark/>
          </w:tcPr>
          <w:p w14:paraId="44ED64FF" w14:textId="77777777" w:rsidR="00645E7F" w:rsidRPr="00CA3917" w:rsidRDefault="00645E7F" w:rsidP="00645E7F">
            <w:pPr>
              <w:jc w:val="center"/>
              <w:rPr>
                <w:rFonts w:cs="Times New Roman"/>
                <w:color w:val="000000"/>
                <w:lang w:val="sv-SE"/>
              </w:rPr>
            </w:pPr>
            <w:r w:rsidRPr="00CA3917">
              <w:rPr>
                <w:rFonts w:cs="Times New Roman"/>
                <w:color w:val="000000"/>
                <w:lang w:val="sv-SE"/>
              </w:rPr>
              <w:t>5.26 (4.99, 5.54)</w:t>
            </w:r>
          </w:p>
        </w:tc>
        <w:tc>
          <w:tcPr>
            <w:tcW w:w="1760" w:type="dxa"/>
            <w:gridSpan w:val="2"/>
            <w:tcBorders>
              <w:top w:val="nil"/>
              <w:left w:val="nil"/>
              <w:bottom w:val="nil"/>
              <w:right w:val="nil"/>
            </w:tcBorders>
            <w:shd w:val="clear" w:color="auto" w:fill="auto"/>
            <w:noWrap/>
            <w:vAlign w:val="bottom"/>
            <w:hideMark/>
          </w:tcPr>
          <w:p w14:paraId="6248521E" w14:textId="77777777" w:rsidR="00645E7F" w:rsidRPr="00CA3917" w:rsidRDefault="00645E7F" w:rsidP="00645E7F">
            <w:pPr>
              <w:jc w:val="center"/>
              <w:rPr>
                <w:rFonts w:cs="Times New Roman"/>
                <w:color w:val="000000"/>
                <w:lang w:val="sv-SE"/>
              </w:rPr>
            </w:pPr>
            <w:r w:rsidRPr="00CA3917">
              <w:rPr>
                <w:rFonts w:cs="Times New Roman"/>
                <w:color w:val="000000"/>
                <w:lang w:val="sv-SE"/>
              </w:rPr>
              <w:t>2.99 (2.79, 3.21)</w:t>
            </w:r>
          </w:p>
        </w:tc>
        <w:tc>
          <w:tcPr>
            <w:tcW w:w="1760" w:type="dxa"/>
            <w:gridSpan w:val="2"/>
            <w:tcBorders>
              <w:top w:val="nil"/>
              <w:left w:val="nil"/>
              <w:bottom w:val="nil"/>
              <w:right w:val="nil"/>
            </w:tcBorders>
            <w:shd w:val="clear" w:color="auto" w:fill="auto"/>
            <w:noWrap/>
            <w:vAlign w:val="bottom"/>
            <w:hideMark/>
          </w:tcPr>
          <w:p w14:paraId="0B832DAE" w14:textId="77777777" w:rsidR="00645E7F" w:rsidRPr="00CA3917" w:rsidRDefault="00645E7F" w:rsidP="00645E7F">
            <w:pPr>
              <w:jc w:val="center"/>
              <w:rPr>
                <w:rFonts w:cs="Times New Roman"/>
                <w:color w:val="000000"/>
                <w:lang w:val="sv-SE"/>
              </w:rPr>
            </w:pPr>
            <w:r w:rsidRPr="00CA3917">
              <w:rPr>
                <w:rFonts w:cs="Times New Roman"/>
                <w:color w:val="000000"/>
                <w:lang w:val="sv-SE"/>
              </w:rPr>
              <w:t>1.51 (1.41, 1.61)</w:t>
            </w:r>
          </w:p>
        </w:tc>
        <w:tc>
          <w:tcPr>
            <w:tcW w:w="1760" w:type="dxa"/>
            <w:gridSpan w:val="2"/>
            <w:tcBorders>
              <w:top w:val="nil"/>
              <w:left w:val="nil"/>
              <w:bottom w:val="nil"/>
              <w:right w:val="nil"/>
            </w:tcBorders>
            <w:shd w:val="clear" w:color="auto" w:fill="auto"/>
            <w:noWrap/>
            <w:vAlign w:val="bottom"/>
            <w:hideMark/>
          </w:tcPr>
          <w:p w14:paraId="427C2B73" w14:textId="77777777" w:rsidR="00645E7F" w:rsidRPr="00CA3917" w:rsidRDefault="00645E7F" w:rsidP="00645E7F">
            <w:pPr>
              <w:jc w:val="center"/>
              <w:rPr>
                <w:rFonts w:cs="Times New Roman"/>
                <w:color w:val="000000"/>
                <w:lang w:val="sv-SE"/>
              </w:rPr>
            </w:pPr>
            <w:r w:rsidRPr="00CA3917">
              <w:rPr>
                <w:rFonts w:cs="Times New Roman"/>
                <w:color w:val="000000"/>
                <w:lang w:val="sv-SE"/>
              </w:rPr>
              <w:t>1.43 (1.28, 1.6)</w:t>
            </w:r>
          </w:p>
        </w:tc>
        <w:tc>
          <w:tcPr>
            <w:tcW w:w="2141" w:type="dxa"/>
            <w:gridSpan w:val="2"/>
            <w:tcBorders>
              <w:top w:val="nil"/>
              <w:left w:val="nil"/>
              <w:bottom w:val="nil"/>
              <w:right w:val="nil"/>
            </w:tcBorders>
            <w:vAlign w:val="bottom"/>
          </w:tcPr>
          <w:p w14:paraId="309BC04E" w14:textId="77777777" w:rsidR="00645E7F" w:rsidRPr="00CA3917" w:rsidRDefault="00645E7F" w:rsidP="00645E7F">
            <w:pPr>
              <w:jc w:val="center"/>
              <w:rPr>
                <w:rFonts w:cs="Times New Roman"/>
                <w:color w:val="000000"/>
                <w:lang w:val="sv-SE"/>
              </w:rPr>
            </w:pPr>
            <w:r w:rsidRPr="00CA3917">
              <w:rPr>
                <w:rFonts w:cs="Times New Roman"/>
                <w:color w:val="000000"/>
              </w:rPr>
              <w:t>3.49 (3.27, 3.74)</w:t>
            </w:r>
          </w:p>
        </w:tc>
      </w:tr>
      <w:tr w:rsidR="00645E7F" w:rsidRPr="00CA3917" w14:paraId="2C0C969A"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7F3889DE" w14:textId="77777777" w:rsidR="00645E7F" w:rsidRPr="00CA3917" w:rsidRDefault="00645E7F" w:rsidP="00645E7F">
            <w:pPr>
              <w:rPr>
                <w:rFonts w:cs="Times New Roman"/>
                <w:color w:val="000000"/>
                <w:lang w:val="sv-SE"/>
              </w:rPr>
            </w:pPr>
            <w:r w:rsidRPr="00CA3917">
              <w:rPr>
                <w:rFonts w:cs="Times New Roman"/>
                <w:color w:val="000000"/>
                <w:lang w:val="sv-SE"/>
              </w:rPr>
              <w:t>15-20%</w:t>
            </w:r>
          </w:p>
        </w:tc>
        <w:tc>
          <w:tcPr>
            <w:tcW w:w="640" w:type="dxa"/>
            <w:tcBorders>
              <w:top w:val="nil"/>
              <w:left w:val="nil"/>
              <w:bottom w:val="nil"/>
              <w:right w:val="nil"/>
            </w:tcBorders>
            <w:shd w:val="clear" w:color="auto" w:fill="auto"/>
            <w:noWrap/>
            <w:vAlign w:val="bottom"/>
            <w:hideMark/>
          </w:tcPr>
          <w:p w14:paraId="370E1252" w14:textId="77777777" w:rsidR="00645E7F" w:rsidRPr="00CA3917" w:rsidRDefault="00645E7F" w:rsidP="00645E7F">
            <w:pPr>
              <w:jc w:val="center"/>
              <w:rPr>
                <w:rFonts w:cs="Times New Roman"/>
                <w:color w:val="000000"/>
                <w:lang w:val="sv-SE"/>
              </w:rPr>
            </w:pPr>
            <w:r w:rsidRPr="00CA3917">
              <w:rPr>
                <w:rFonts w:cs="Times New Roman"/>
                <w:color w:val="000000"/>
                <w:lang w:val="sv-SE"/>
              </w:rPr>
              <w:t>90</w:t>
            </w:r>
          </w:p>
        </w:tc>
        <w:tc>
          <w:tcPr>
            <w:tcW w:w="2260" w:type="dxa"/>
            <w:gridSpan w:val="2"/>
            <w:tcBorders>
              <w:top w:val="nil"/>
              <w:left w:val="nil"/>
              <w:bottom w:val="nil"/>
              <w:right w:val="nil"/>
            </w:tcBorders>
            <w:shd w:val="clear" w:color="auto" w:fill="auto"/>
            <w:noWrap/>
            <w:vAlign w:val="bottom"/>
            <w:hideMark/>
          </w:tcPr>
          <w:p w14:paraId="31E19341" w14:textId="77777777" w:rsidR="00645E7F" w:rsidRPr="00CA3917" w:rsidRDefault="00645E7F" w:rsidP="00645E7F">
            <w:pPr>
              <w:rPr>
                <w:rFonts w:cs="Times New Roman"/>
                <w:color w:val="000000"/>
                <w:lang w:val="sv-SE"/>
              </w:rPr>
            </w:pPr>
            <w:r w:rsidRPr="00CA3917">
              <w:rPr>
                <w:rFonts w:cs="Times New Roman"/>
                <w:color w:val="000000"/>
                <w:lang w:val="sv-SE"/>
              </w:rPr>
              <w:t>37 (31.2, 43.7)</w:t>
            </w:r>
          </w:p>
        </w:tc>
        <w:tc>
          <w:tcPr>
            <w:tcW w:w="1760" w:type="dxa"/>
            <w:gridSpan w:val="2"/>
            <w:tcBorders>
              <w:top w:val="nil"/>
              <w:left w:val="nil"/>
              <w:bottom w:val="nil"/>
              <w:right w:val="nil"/>
            </w:tcBorders>
            <w:shd w:val="clear" w:color="auto" w:fill="auto"/>
            <w:noWrap/>
            <w:vAlign w:val="bottom"/>
            <w:hideMark/>
          </w:tcPr>
          <w:p w14:paraId="35DAF8AF" w14:textId="77777777" w:rsidR="00645E7F" w:rsidRPr="00CA3917" w:rsidRDefault="00645E7F" w:rsidP="00645E7F">
            <w:pPr>
              <w:jc w:val="center"/>
              <w:rPr>
                <w:rFonts w:cs="Times New Roman"/>
                <w:color w:val="000000"/>
                <w:lang w:val="sv-SE"/>
              </w:rPr>
            </w:pPr>
            <w:r w:rsidRPr="00CA3917">
              <w:rPr>
                <w:rFonts w:cs="Times New Roman"/>
                <w:color w:val="000000"/>
                <w:lang w:val="sv-SE"/>
              </w:rPr>
              <w:t>5.52 (5.24, 5.82)</w:t>
            </w:r>
          </w:p>
        </w:tc>
        <w:tc>
          <w:tcPr>
            <w:tcW w:w="1760" w:type="dxa"/>
            <w:gridSpan w:val="2"/>
            <w:tcBorders>
              <w:top w:val="nil"/>
              <w:left w:val="nil"/>
              <w:bottom w:val="nil"/>
              <w:right w:val="nil"/>
            </w:tcBorders>
            <w:shd w:val="clear" w:color="auto" w:fill="auto"/>
            <w:noWrap/>
            <w:vAlign w:val="bottom"/>
            <w:hideMark/>
          </w:tcPr>
          <w:p w14:paraId="2C8323C6" w14:textId="77777777" w:rsidR="00645E7F" w:rsidRPr="00CA3917" w:rsidRDefault="00645E7F" w:rsidP="00645E7F">
            <w:pPr>
              <w:jc w:val="center"/>
              <w:rPr>
                <w:rFonts w:cs="Times New Roman"/>
                <w:color w:val="000000"/>
                <w:lang w:val="sv-SE"/>
              </w:rPr>
            </w:pPr>
            <w:r w:rsidRPr="00CA3917">
              <w:rPr>
                <w:rFonts w:cs="Times New Roman"/>
                <w:color w:val="000000"/>
                <w:lang w:val="sv-SE"/>
              </w:rPr>
              <w:t>3.23 (3, 3.47)</w:t>
            </w:r>
          </w:p>
        </w:tc>
        <w:tc>
          <w:tcPr>
            <w:tcW w:w="1760" w:type="dxa"/>
            <w:gridSpan w:val="2"/>
            <w:tcBorders>
              <w:top w:val="nil"/>
              <w:left w:val="nil"/>
              <w:bottom w:val="nil"/>
              <w:right w:val="nil"/>
            </w:tcBorders>
            <w:shd w:val="clear" w:color="auto" w:fill="auto"/>
            <w:noWrap/>
            <w:vAlign w:val="bottom"/>
            <w:hideMark/>
          </w:tcPr>
          <w:p w14:paraId="3E00205F" w14:textId="77777777" w:rsidR="00645E7F" w:rsidRPr="00CA3917" w:rsidRDefault="00645E7F" w:rsidP="00645E7F">
            <w:pPr>
              <w:jc w:val="center"/>
              <w:rPr>
                <w:rFonts w:cs="Times New Roman"/>
                <w:color w:val="000000"/>
                <w:lang w:val="sv-SE"/>
              </w:rPr>
            </w:pPr>
            <w:r w:rsidRPr="00CA3917">
              <w:rPr>
                <w:rFonts w:cs="Times New Roman"/>
                <w:color w:val="000000"/>
                <w:lang w:val="sv-SE"/>
              </w:rPr>
              <w:t>1.57 (1.46, 1.68)</w:t>
            </w:r>
          </w:p>
        </w:tc>
        <w:tc>
          <w:tcPr>
            <w:tcW w:w="1760" w:type="dxa"/>
            <w:gridSpan w:val="2"/>
            <w:tcBorders>
              <w:top w:val="nil"/>
              <w:left w:val="nil"/>
              <w:bottom w:val="nil"/>
              <w:right w:val="nil"/>
            </w:tcBorders>
            <w:shd w:val="clear" w:color="auto" w:fill="auto"/>
            <w:noWrap/>
            <w:vAlign w:val="bottom"/>
            <w:hideMark/>
          </w:tcPr>
          <w:p w14:paraId="25E6B441" w14:textId="77777777" w:rsidR="00645E7F" w:rsidRPr="00CA3917" w:rsidRDefault="00645E7F" w:rsidP="00645E7F">
            <w:pPr>
              <w:jc w:val="center"/>
              <w:rPr>
                <w:rFonts w:cs="Times New Roman"/>
                <w:color w:val="000000"/>
                <w:lang w:val="sv-SE"/>
              </w:rPr>
            </w:pPr>
            <w:r w:rsidRPr="00CA3917">
              <w:rPr>
                <w:rFonts w:cs="Times New Roman"/>
                <w:color w:val="000000"/>
                <w:lang w:val="sv-SE"/>
              </w:rPr>
              <w:t>1.4 (1.25, 1.57)</w:t>
            </w:r>
          </w:p>
        </w:tc>
        <w:tc>
          <w:tcPr>
            <w:tcW w:w="2141" w:type="dxa"/>
            <w:gridSpan w:val="2"/>
            <w:tcBorders>
              <w:top w:val="nil"/>
              <w:left w:val="nil"/>
              <w:bottom w:val="nil"/>
              <w:right w:val="nil"/>
            </w:tcBorders>
            <w:vAlign w:val="bottom"/>
          </w:tcPr>
          <w:p w14:paraId="1E9DEFFE" w14:textId="77777777" w:rsidR="00645E7F" w:rsidRPr="00CA3917" w:rsidRDefault="00645E7F" w:rsidP="00645E7F">
            <w:pPr>
              <w:jc w:val="center"/>
              <w:rPr>
                <w:rFonts w:cs="Times New Roman"/>
                <w:color w:val="000000"/>
                <w:lang w:val="sv-SE"/>
              </w:rPr>
            </w:pPr>
            <w:r w:rsidRPr="00CA3917">
              <w:rPr>
                <w:rFonts w:cs="Times New Roman"/>
                <w:color w:val="000000"/>
              </w:rPr>
              <w:t>3.53 (3.3, 3.78)</w:t>
            </w:r>
          </w:p>
        </w:tc>
      </w:tr>
      <w:tr w:rsidR="00645E7F" w:rsidRPr="00CA3917" w14:paraId="276317A2"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79FA55AD"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640" w:type="dxa"/>
            <w:tcBorders>
              <w:top w:val="nil"/>
              <w:left w:val="nil"/>
              <w:bottom w:val="nil"/>
              <w:right w:val="nil"/>
            </w:tcBorders>
            <w:shd w:val="clear" w:color="auto" w:fill="auto"/>
            <w:noWrap/>
            <w:vAlign w:val="bottom"/>
            <w:hideMark/>
          </w:tcPr>
          <w:p w14:paraId="13B5D5D8"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gridSpan w:val="2"/>
            <w:tcBorders>
              <w:top w:val="nil"/>
              <w:left w:val="nil"/>
              <w:bottom w:val="nil"/>
              <w:right w:val="nil"/>
            </w:tcBorders>
            <w:shd w:val="clear" w:color="auto" w:fill="auto"/>
            <w:noWrap/>
            <w:vAlign w:val="bottom"/>
            <w:hideMark/>
          </w:tcPr>
          <w:p w14:paraId="41D98D05" w14:textId="77777777" w:rsidR="00645E7F" w:rsidRPr="00CA3917" w:rsidRDefault="00645E7F" w:rsidP="00645E7F">
            <w:pPr>
              <w:rPr>
                <w:rFonts w:cs="Times New Roman"/>
                <w:color w:val="000000"/>
                <w:lang w:val="sv-SE"/>
              </w:rPr>
            </w:pPr>
            <w:r w:rsidRPr="00CA3917">
              <w:rPr>
                <w:rFonts w:cs="Times New Roman"/>
                <w:color w:val="000000"/>
                <w:lang w:val="sv-SE"/>
              </w:rPr>
              <w:t>58.9 (43.7, 78)</w:t>
            </w:r>
          </w:p>
        </w:tc>
        <w:tc>
          <w:tcPr>
            <w:tcW w:w="1760" w:type="dxa"/>
            <w:gridSpan w:val="2"/>
            <w:tcBorders>
              <w:top w:val="nil"/>
              <w:left w:val="nil"/>
              <w:bottom w:val="nil"/>
              <w:right w:val="nil"/>
            </w:tcBorders>
            <w:shd w:val="clear" w:color="auto" w:fill="auto"/>
            <w:noWrap/>
            <w:vAlign w:val="bottom"/>
            <w:hideMark/>
          </w:tcPr>
          <w:p w14:paraId="5203D294" w14:textId="77777777" w:rsidR="00645E7F" w:rsidRPr="00CA3917" w:rsidRDefault="00645E7F" w:rsidP="00645E7F">
            <w:pPr>
              <w:jc w:val="center"/>
              <w:rPr>
                <w:rFonts w:cs="Times New Roman"/>
                <w:color w:val="000000"/>
                <w:lang w:val="sv-SE"/>
              </w:rPr>
            </w:pPr>
            <w:r w:rsidRPr="00CA3917">
              <w:rPr>
                <w:rFonts w:cs="Times New Roman"/>
                <w:color w:val="000000"/>
                <w:lang w:val="sv-SE"/>
              </w:rPr>
              <w:t>5.45 (5.24, 5.67)</w:t>
            </w:r>
          </w:p>
        </w:tc>
        <w:tc>
          <w:tcPr>
            <w:tcW w:w="1760" w:type="dxa"/>
            <w:gridSpan w:val="2"/>
            <w:tcBorders>
              <w:top w:val="nil"/>
              <w:left w:val="nil"/>
              <w:bottom w:val="nil"/>
              <w:right w:val="nil"/>
            </w:tcBorders>
            <w:shd w:val="clear" w:color="auto" w:fill="auto"/>
            <w:noWrap/>
            <w:vAlign w:val="bottom"/>
            <w:hideMark/>
          </w:tcPr>
          <w:p w14:paraId="77B268D4" w14:textId="77777777" w:rsidR="00645E7F" w:rsidRPr="00CA3917" w:rsidRDefault="00645E7F" w:rsidP="00645E7F">
            <w:pPr>
              <w:jc w:val="center"/>
              <w:rPr>
                <w:rFonts w:cs="Times New Roman"/>
                <w:color w:val="000000"/>
                <w:lang w:val="sv-SE"/>
              </w:rPr>
            </w:pPr>
            <w:r w:rsidRPr="00CA3917">
              <w:rPr>
                <w:rFonts w:cs="Times New Roman"/>
                <w:color w:val="000000"/>
                <w:lang w:val="sv-SE"/>
              </w:rPr>
              <w:t>3.17 (3, 3.34)</w:t>
            </w:r>
          </w:p>
        </w:tc>
        <w:tc>
          <w:tcPr>
            <w:tcW w:w="1760" w:type="dxa"/>
            <w:gridSpan w:val="2"/>
            <w:tcBorders>
              <w:top w:val="nil"/>
              <w:left w:val="nil"/>
              <w:bottom w:val="nil"/>
              <w:right w:val="nil"/>
            </w:tcBorders>
            <w:shd w:val="clear" w:color="auto" w:fill="auto"/>
            <w:noWrap/>
            <w:vAlign w:val="bottom"/>
            <w:hideMark/>
          </w:tcPr>
          <w:p w14:paraId="126C90E4" w14:textId="77777777" w:rsidR="00645E7F" w:rsidRPr="00CA3917" w:rsidRDefault="00645E7F" w:rsidP="00645E7F">
            <w:pPr>
              <w:jc w:val="center"/>
              <w:rPr>
                <w:rFonts w:cs="Times New Roman"/>
                <w:color w:val="000000"/>
                <w:lang w:val="sv-SE"/>
              </w:rPr>
            </w:pPr>
            <w:r w:rsidRPr="00CA3917">
              <w:rPr>
                <w:rFonts w:cs="Times New Roman"/>
                <w:color w:val="000000"/>
                <w:lang w:val="sv-SE"/>
              </w:rPr>
              <w:t>1.58 (1.5, 1.66)</w:t>
            </w:r>
          </w:p>
        </w:tc>
        <w:tc>
          <w:tcPr>
            <w:tcW w:w="1760" w:type="dxa"/>
            <w:gridSpan w:val="2"/>
            <w:tcBorders>
              <w:top w:val="nil"/>
              <w:left w:val="nil"/>
              <w:bottom w:val="nil"/>
              <w:right w:val="nil"/>
            </w:tcBorders>
            <w:shd w:val="clear" w:color="auto" w:fill="auto"/>
            <w:noWrap/>
            <w:vAlign w:val="bottom"/>
            <w:hideMark/>
          </w:tcPr>
          <w:p w14:paraId="69FF48AD" w14:textId="77777777" w:rsidR="00645E7F" w:rsidRPr="00CA3917" w:rsidRDefault="00645E7F" w:rsidP="00645E7F">
            <w:pPr>
              <w:jc w:val="center"/>
              <w:rPr>
                <w:rFonts w:cs="Times New Roman"/>
                <w:color w:val="000000"/>
                <w:lang w:val="sv-SE"/>
              </w:rPr>
            </w:pPr>
            <w:r w:rsidRPr="00CA3917">
              <w:rPr>
                <w:rFonts w:cs="Times New Roman"/>
                <w:color w:val="000000"/>
                <w:lang w:val="sv-SE"/>
              </w:rPr>
              <w:t>1.33 (1.22, 1.45)</w:t>
            </w:r>
          </w:p>
        </w:tc>
        <w:tc>
          <w:tcPr>
            <w:tcW w:w="2141" w:type="dxa"/>
            <w:gridSpan w:val="2"/>
            <w:tcBorders>
              <w:top w:val="nil"/>
              <w:left w:val="nil"/>
              <w:bottom w:val="nil"/>
              <w:right w:val="nil"/>
            </w:tcBorders>
            <w:vAlign w:val="bottom"/>
          </w:tcPr>
          <w:p w14:paraId="01940A7D" w14:textId="77777777" w:rsidR="00645E7F" w:rsidRPr="00CA3917" w:rsidRDefault="00645E7F" w:rsidP="00645E7F">
            <w:pPr>
              <w:jc w:val="center"/>
              <w:rPr>
                <w:rFonts w:cs="Times New Roman"/>
                <w:color w:val="000000"/>
                <w:lang w:val="sv-SE"/>
              </w:rPr>
            </w:pPr>
            <w:r w:rsidRPr="00CA3917">
              <w:rPr>
                <w:rFonts w:cs="Times New Roman"/>
                <w:color w:val="000000"/>
              </w:rPr>
              <w:t>3.46 (3.29, 3.64)</w:t>
            </w:r>
          </w:p>
        </w:tc>
      </w:tr>
      <w:tr w:rsidR="00645E7F" w:rsidRPr="00CA3917" w14:paraId="0B079981"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1F8E5A80"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640" w:type="dxa"/>
            <w:tcBorders>
              <w:top w:val="nil"/>
              <w:left w:val="nil"/>
              <w:bottom w:val="nil"/>
              <w:right w:val="nil"/>
            </w:tcBorders>
            <w:shd w:val="clear" w:color="auto" w:fill="auto"/>
            <w:noWrap/>
            <w:vAlign w:val="bottom"/>
            <w:hideMark/>
          </w:tcPr>
          <w:p w14:paraId="3332ABC4"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gridSpan w:val="2"/>
            <w:tcBorders>
              <w:top w:val="nil"/>
              <w:left w:val="nil"/>
              <w:bottom w:val="nil"/>
              <w:right w:val="nil"/>
            </w:tcBorders>
            <w:shd w:val="clear" w:color="auto" w:fill="auto"/>
            <w:noWrap/>
            <w:vAlign w:val="bottom"/>
            <w:hideMark/>
          </w:tcPr>
          <w:p w14:paraId="39F4566F" w14:textId="77777777" w:rsidR="00645E7F" w:rsidRPr="00CA3917" w:rsidRDefault="00645E7F" w:rsidP="00645E7F">
            <w:pPr>
              <w:rPr>
                <w:rFonts w:cs="Times New Roman"/>
                <w:color w:val="000000"/>
                <w:lang w:val="sv-SE"/>
              </w:rPr>
            </w:pPr>
            <w:r w:rsidRPr="00CA3917">
              <w:rPr>
                <w:rFonts w:cs="Times New Roman"/>
                <w:color w:val="000000"/>
                <w:lang w:val="sv-SE"/>
              </w:rPr>
              <w:t>96.3 (78, 114.3)</w:t>
            </w:r>
          </w:p>
        </w:tc>
        <w:tc>
          <w:tcPr>
            <w:tcW w:w="1760" w:type="dxa"/>
            <w:gridSpan w:val="2"/>
            <w:tcBorders>
              <w:top w:val="nil"/>
              <w:left w:val="nil"/>
              <w:bottom w:val="nil"/>
              <w:right w:val="nil"/>
            </w:tcBorders>
            <w:shd w:val="clear" w:color="auto" w:fill="auto"/>
            <w:noWrap/>
            <w:vAlign w:val="bottom"/>
            <w:hideMark/>
          </w:tcPr>
          <w:p w14:paraId="6DA4A272" w14:textId="77777777" w:rsidR="00645E7F" w:rsidRPr="00CA3917" w:rsidRDefault="00645E7F" w:rsidP="00645E7F">
            <w:pPr>
              <w:jc w:val="center"/>
              <w:rPr>
                <w:rFonts w:cs="Times New Roman"/>
                <w:color w:val="000000"/>
                <w:lang w:val="sv-SE"/>
              </w:rPr>
            </w:pPr>
            <w:r w:rsidRPr="00CA3917">
              <w:rPr>
                <w:rFonts w:cs="Times New Roman"/>
                <w:color w:val="000000"/>
                <w:lang w:val="sv-SE"/>
              </w:rPr>
              <w:t>5.8 (5.58, 6.03)</w:t>
            </w:r>
          </w:p>
        </w:tc>
        <w:tc>
          <w:tcPr>
            <w:tcW w:w="1760" w:type="dxa"/>
            <w:gridSpan w:val="2"/>
            <w:tcBorders>
              <w:top w:val="nil"/>
              <w:left w:val="nil"/>
              <w:bottom w:val="nil"/>
              <w:right w:val="nil"/>
            </w:tcBorders>
            <w:shd w:val="clear" w:color="auto" w:fill="auto"/>
            <w:noWrap/>
            <w:vAlign w:val="bottom"/>
            <w:hideMark/>
          </w:tcPr>
          <w:p w14:paraId="5FF8E7E6" w14:textId="77777777" w:rsidR="00645E7F" w:rsidRPr="00CA3917" w:rsidRDefault="00645E7F" w:rsidP="00645E7F">
            <w:pPr>
              <w:jc w:val="center"/>
              <w:rPr>
                <w:rFonts w:cs="Times New Roman"/>
                <w:color w:val="000000"/>
                <w:lang w:val="sv-SE"/>
              </w:rPr>
            </w:pPr>
            <w:r w:rsidRPr="00CA3917">
              <w:rPr>
                <w:rFonts w:cs="Times New Roman"/>
                <w:color w:val="000000"/>
                <w:lang w:val="sv-SE"/>
              </w:rPr>
              <w:t>3.43 (3.26, 3.62)</w:t>
            </w:r>
          </w:p>
        </w:tc>
        <w:tc>
          <w:tcPr>
            <w:tcW w:w="1760" w:type="dxa"/>
            <w:gridSpan w:val="2"/>
            <w:tcBorders>
              <w:top w:val="nil"/>
              <w:left w:val="nil"/>
              <w:bottom w:val="nil"/>
              <w:right w:val="nil"/>
            </w:tcBorders>
            <w:shd w:val="clear" w:color="auto" w:fill="auto"/>
            <w:noWrap/>
            <w:vAlign w:val="bottom"/>
            <w:hideMark/>
          </w:tcPr>
          <w:p w14:paraId="6AE53F63" w14:textId="77777777" w:rsidR="00645E7F" w:rsidRPr="00CA3917" w:rsidRDefault="00645E7F" w:rsidP="00645E7F">
            <w:pPr>
              <w:jc w:val="center"/>
              <w:rPr>
                <w:rFonts w:cs="Times New Roman"/>
                <w:color w:val="000000"/>
                <w:lang w:val="sv-SE"/>
              </w:rPr>
            </w:pPr>
            <w:r w:rsidRPr="00CA3917">
              <w:rPr>
                <w:rFonts w:cs="Times New Roman"/>
                <w:color w:val="000000"/>
                <w:lang w:val="sv-SE"/>
              </w:rPr>
              <w:t>1.61 (1.53, 1.7)</w:t>
            </w:r>
          </w:p>
        </w:tc>
        <w:tc>
          <w:tcPr>
            <w:tcW w:w="1760" w:type="dxa"/>
            <w:gridSpan w:val="2"/>
            <w:tcBorders>
              <w:top w:val="nil"/>
              <w:left w:val="nil"/>
              <w:bottom w:val="nil"/>
              <w:right w:val="nil"/>
            </w:tcBorders>
            <w:shd w:val="clear" w:color="auto" w:fill="auto"/>
            <w:noWrap/>
            <w:vAlign w:val="bottom"/>
            <w:hideMark/>
          </w:tcPr>
          <w:p w14:paraId="77BDBB30" w14:textId="77777777" w:rsidR="00645E7F" w:rsidRPr="00CA3917" w:rsidRDefault="00645E7F" w:rsidP="00645E7F">
            <w:pPr>
              <w:jc w:val="center"/>
              <w:rPr>
                <w:rFonts w:cs="Times New Roman"/>
                <w:color w:val="000000"/>
                <w:lang w:val="sv-SE"/>
              </w:rPr>
            </w:pPr>
            <w:r w:rsidRPr="00CA3917">
              <w:rPr>
                <w:rFonts w:cs="Times New Roman"/>
                <w:color w:val="000000"/>
                <w:lang w:val="sv-SE"/>
              </w:rPr>
              <w:t>1.47 (1.34, 1.6)</w:t>
            </w:r>
          </w:p>
        </w:tc>
        <w:tc>
          <w:tcPr>
            <w:tcW w:w="2141" w:type="dxa"/>
            <w:gridSpan w:val="2"/>
            <w:tcBorders>
              <w:top w:val="nil"/>
              <w:left w:val="nil"/>
              <w:bottom w:val="nil"/>
              <w:right w:val="nil"/>
            </w:tcBorders>
            <w:vAlign w:val="bottom"/>
          </w:tcPr>
          <w:p w14:paraId="44C314F3" w14:textId="77777777" w:rsidR="00645E7F" w:rsidRPr="00CA3917" w:rsidRDefault="00645E7F" w:rsidP="00645E7F">
            <w:pPr>
              <w:jc w:val="center"/>
              <w:rPr>
                <w:rFonts w:cs="Times New Roman"/>
                <w:color w:val="000000"/>
                <w:lang w:val="sv-SE"/>
              </w:rPr>
            </w:pPr>
            <w:r w:rsidRPr="00CA3917">
              <w:rPr>
                <w:rFonts w:cs="Times New Roman"/>
                <w:color w:val="000000"/>
              </w:rPr>
              <w:t>3.59 (3.42, 3.78)</w:t>
            </w:r>
          </w:p>
        </w:tc>
      </w:tr>
      <w:tr w:rsidR="00645E7F" w:rsidRPr="00CA3917" w14:paraId="2698E9B2"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3D989A91"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640" w:type="dxa"/>
            <w:tcBorders>
              <w:top w:val="nil"/>
              <w:left w:val="nil"/>
              <w:bottom w:val="nil"/>
              <w:right w:val="nil"/>
            </w:tcBorders>
            <w:shd w:val="clear" w:color="auto" w:fill="auto"/>
            <w:noWrap/>
            <w:vAlign w:val="bottom"/>
            <w:hideMark/>
          </w:tcPr>
          <w:p w14:paraId="226E8911"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gridSpan w:val="2"/>
            <w:tcBorders>
              <w:top w:val="nil"/>
              <w:left w:val="nil"/>
              <w:bottom w:val="nil"/>
              <w:right w:val="nil"/>
            </w:tcBorders>
            <w:shd w:val="clear" w:color="auto" w:fill="auto"/>
            <w:noWrap/>
            <w:vAlign w:val="bottom"/>
            <w:hideMark/>
          </w:tcPr>
          <w:p w14:paraId="058D033B" w14:textId="77777777" w:rsidR="00645E7F" w:rsidRPr="00CA3917" w:rsidRDefault="00645E7F" w:rsidP="00645E7F">
            <w:pPr>
              <w:rPr>
                <w:rFonts w:cs="Times New Roman"/>
                <w:color w:val="000000"/>
                <w:lang w:val="sv-SE"/>
              </w:rPr>
            </w:pPr>
            <w:r w:rsidRPr="00CA3917">
              <w:rPr>
                <w:rFonts w:cs="Times New Roman"/>
                <w:color w:val="000000"/>
                <w:lang w:val="sv-SE"/>
              </w:rPr>
              <w:t>138.7 (114.3, 157.4)</w:t>
            </w:r>
          </w:p>
        </w:tc>
        <w:tc>
          <w:tcPr>
            <w:tcW w:w="1760" w:type="dxa"/>
            <w:gridSpan w:val="2"/>
            <w:tcBorders>
              <w:top w:val="nil"/>
              <w:left w:val="nil"/>
              <w:bottom w:val="nil"/>
              <w:right w:val="nil"/>
            </w:tcBorders>
            <w:shd w:val="clear" w:color="auto" w:fill="auto"/>
            <w:noWrap/>
            <w:vAlign w:val="bottom"/>
            <w:hideMark/>
          </w:tcPr>
          <w:p w14:paraId="0DC1AECD" w14:textId="77777777" w:rsidR="00645E7F" w:rsidRPr="00CA3917" w:rsidRDefault="00645E7F" w:rsidP="00645E7F">
            <w:pPr>
              <w:jc w:val="center"/>
              <w:rPr>
                <w:rFonts w:cs="Times New Roman"/>
                <w:color w:val="000000"/>
                <w:lang w:val="sv-SE"/>
              </w:rPr>
            </w:pPr>
            <w:r w:rsidRPr="00CA3917">
              <w:rPr>
                <w:rFonts w:cs="Times New Roman"/>
                <w:color w:val="000000"/>
                <w:lang w:val="sv-SE"/>
              </w:rPr>
              <w:t>5.6 (5.38, 5.83)</w:t>
            </w:r>
          </w:p>
        </w:tc>
        <w:tc>
          <w:tcPr>
            <w:tcW w:w="1760" w:type="dxa"/>
            <w:gridSpan w:val="2"/>
            <w:tcBorders>
              <w:top w:val="nil"/>
              <w:left w:val="nil"/>
              <w:bottom w:val="nil"/>
              <w:right w:val="nil"/>
            </w:tcBorders>
            <w:shd w:val="clear" w:color="auto" w:fill="auto"/>
            <w:noWrap/>
            <w:vAlign w:val="bottom"/>
            <w:hideMark/>
          </w:tcPr>
          <w:p w14:paraId="5A5BA312" w14:textId="77777777" w:rsidR="00645E7F" w:rsidRPr="00CA3917" w:rsidRDefault="00645E7F" w:rsidP="00645E7F">
            <w:pPr>
              <w:jc w:val="center"/>
              <w:rPr>
                <w:rFonts w:cs="Times New Roman"/>
                <w:color w:val="000000"/>
                <w:lang w:val="sv-SE"/>
              </w:rPr>
            </w:pPr>
            <w:r w:rsidRPr="00CA3917">
              <w:rPr>
                <w:rFonts w:cs="Times New Roman"/>
                <w:color w:val="000000"/>
                <w:lang w:val="sv-SE"/>
              </w:rPr>
              <w:t>3.27 (3.1, 3.46)</w:t>
            </w:r>
          </w:p>
        </w:tc>
        <w:tc>
          <w:tcPr>
            <w:tcW w:w="1760" w:type="dxa"/>
            <w:gridSpan w:val="2"/>
            <w:tcBorders>
              <w:top w:val="nil"/>
              <w:left w:val="nil"/>
              <w:bottom w:val="nil"/>
              <w:right w:val="nil"/>
            </w:tcBorders>
            <w:shd w:val="clear" w:color="auto" w:fill="auto"/>
            <w:noWrap/>
            <w:vAlign w:val="bottom"/>
            <w:hideMark/>
          </w:tcPr>
          <w:p w14:paraId="088BD703" w14:textId="77777777" w:rsidR="00645E7F" w:rsidRPr="00CA3917" w:rsidRDefault="00645E7F" w:rsidP="00645E7F">
            <w:pPr>
              <w:jc w:val="center"/>
              <w:rPr>
                <w:rFonts w:cs="Times New Roman"/>
                <w:color w:val="000000"/>
                <w:lang w:val="sv-SE"/>
              </w:rPr>
            </w:pPr>
            <w:r w:rsidRPr="00CA3917">
              <w:rPr>
                <w:rFonts w:cs="Times New Roman"/>
                <w:color w:val="000000"/>
                <w:lang w:val="sv-SE"/>
              </w:rPr>
              <w:t>1.6 (1.52, 1.69)</w:t>
            </w:r>
          </w:p>
        </w:tc>
        <w:tc>
          <w:tcPr>
            <w:tcW w:w="1760" w:type="dxa"/>
            <w:gridSpan w:val="2"/>
            <w:tcBorders>
              <w:top w:val="nil"/>
              <w:left w:val="nil"/>
              <w:bottom w:val="nil"/>
              <w:right w:val="nil"/>
            </w:tcBorders>
            <w:shd w:val="clear" w:color="auto" w:fill="auto"/>
            <w:noWrap/>
            <w:vAlign w:val="bottom"/>
            <w:hideMark/>
          </w:tcPr>
          <w:p w14:paraId="77C45006" w14:textId="77777777" w:rsidR="00645E7F" w:rsidRPr="00CA3917" w:rsidRDefault="00645E7F" w:rsidP="00645E7F">
            <w:pPr>
              <w:jc w:val="center"/>
              <w:rPr>
                <w:rFonts w:cs="Times New Roman"/>
                <w:color w:val="000000"/>
                <w:lang w:val="sv-SE"/>
              </w:rPr>
            </w:pPr>
            <w:r w:rsidRPr="00CA3917">
              <w:rPr>
                <w:rFonts w:cs="Times New Roman"/>
                <w:color w:val="000000"/>
                <w:lang w:val="sv-SE"/>
              </w:rPr>
              <w:t>1.37 (1.26, 1.5)</w:t>
            </w:r>
          </w:p>
        </w:tc>
        <w:tc>
          <w:tcPr>
            <w:tcW w:w="2141" w:type="dxa"/>
            <w:gridSpan w:val="2"/>
            <w:tcBorders>
              <w:top w:val="nil"/>
              <w:left w:val="nil"/>
              <w:bottom w:val="nil"/>
              <w:right w:val="nil"/>
            </w:tcBorders>
            <w:vAlign w:val="bottom"/>
          </w:tcPr>
          <w:p w14:paraId="413EF063" w14:textId="77777777" w:rsidR="00645E7F" w:rsidRPr="00CA3917" w:rsidRDefault="00645E7F" w:rsidP="00645E7F">
            <w:pPr>
              <w:jc w:val="center"/>
              <w:rPr>
                <w:rFonts w:cs="Times New Roman"/>
                <w:color w:val="000000"/>
                <w:lang w:val="sv-SE"/>
              </w:rPr>
            </w:pPr>
            <w:r w:rsidRPr="00CA3917">
              <w:rPr>
                <w:rFonts w:cs="Times New Roman"/>
                <w:color w:val="000000"/>
              </w:rPr>
              <w:t>3.5 (3.32, 3.68)</w:t>
            </w:r>
          </w:p>
        </w:tc>
      </w:tr>
      <w:tr w:rsidR="00645E7F" w:rsidRPr="00CA3917" w14:paraId="1F555B05"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534A2270"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640" w:type="dxa"/>
            <w:tcBorders>
              <w:top w:val="nil"/>
              <w:left w:val="nil"/>
              <w:bottom w:val="nil"/>
              <w:right w:val="nil"/>
            </w:tcBorders>
            <w:shd w:val="clear" w:color="auto" w:fill="auto"/>
            <w:noWrap/>
            <w:vAlign w:val="bottom"/>
            <w:hideMark/>
          </w:tcPr>
          <w:p w14:paraId="5E17F52F"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gridSpan w:val="2"/>
            <w:tcBorders>
              <w:top w:val="nil"/>
              <w:left w:val="nil"/>
              <w:bottom w:val="nil"/>
              <w:right w:val="nil"/>
            </w:tcBorders>
            <w:shd w:val="clear" w:color="auto" w:fill="auto"/>
            <w:noWrap/>
            <w:vAlign w:val="bottom"/>
            <w:hideMark/>
          </w:tcPr>
          <w:p w14:paraId="5825E563" w14:textId="77777777" w:rsidR="00645E7F" w:rsidRPr="00CA3917" w:rsidRDefault="00645E7F" w:rsidP="00645E7F">
            <w:pPr>
              <w:rPr>
                <w:rFonts w:cs="Times New Roman"/>
                <w:color w:val="000000"/>
                <w:lang w:val="sv-SE"/>
              </w:rPr>
            </w:pPr>
            <w:r w:rsidRPr="00CA3917">
              <w:rPr>
                <w:rFonts w:cs="Times New Roman"/>
                <w:color w:val="000000"/>
                <w:lang w:val="sv-SE"/>
              </w:rPr>
              <w:t>178.4 (157.4, 203.1)</w:t>
            </w:r>
          </w:p>
        </w:tc>
        <w:tc>
          <w:tcPr>
            <w:tcW w:w="1760" w:type="dxa"/>
            <w:gridSpan w:val="2"/>
            <w:tcBorders>
              <w:top w:val="nil"/>
              <w:left w:val="nil"/>
              <w:bottom w:val="nil"/>
              <w:right w:val="nil"/>
            </w:tcBorders>
            <w:shd w:val="clear" w:color="auto" w:fill="auto"/>
            <w:noWrap/>
            <w:vAlign w:val="bottom"/>
            <w:hideMark/>
          </w:tcPr>
          <w:p w14:paraId="40DDF496" w14:textId="77777777" w:rsidR="00645E7F" w:rsidRPr="00CA3917" w:rsidRDefault="00645E7F" w:rsidP="00645E7F">
            <w:pPr>
              <w:jc w:val="center"/>
              <w:rPr>
                <w:rFonts w:cs="Times New Roman"/>
                <w:color w:val="000000"/>
                <w:lang w:val="sv-SE"/>
              </w:rPr>
            </w:pPr>
            <w:r w:rsidRPr="00CA3917">
              <w:rPr>
                <w:rFonts w:cs="Times New Roman"/>
                <w:color w:val="000000"/>
                <w:lang w:val="sv-SE"/>
              </w:rPr>
              <w:t>5.55 (5.33, 5.77)</w:t>
            </w:r>
          </w:p>
        </w:tc>
        <w:tc>
          <w:tcPr>
            <w:tcW w:w="1760" w:type="dxa"/>
            <w:gridSpan w:val="2"/>
            <w:tcBorders>
              <w:top w:val="nil"/>
              <w:left w:val="nil"/>
              <w:bottom w:val="nil"/>
              <w:right w:val="nil"/>
            </w:tcBorders>
            <w:shd w:val="clear" w:color="auto" w:fill="auto"/>
            <w:noWrap/>
            <w:vAlign w:val="bottom"/>
            <w:hideMark/>
          </w:tcPr>
          <w:p w14:paraId="1DFCEE5E" w14:textId="77777777" w:rsidR="00645E7F" w:rsidRPr="00CA3917" w:rsidRDefault="00645E7F" w:rsidP="00645E7F">
            <w:pPr>
              <w:jc w:val="center"/>
              <w:rPr>
                <w:rFonts w:cs="Times New Roman"/>
                <w:color w:val="000000"/>
                <w:lang w:val="sv-SE"/>
              </w:rPr>
            </w:pPr>
            <w:r w:rsidRPr="00CA3917">
              <w:rPr>
                <w:rFonts w:cs="Times New Roman"/>
                <w:color w:val="000000"/>
                <w:lang w:val="sv-SE"/>
              </w:rPr>
              <w:t>3.26 (3.09, 3.44)</w:t>
            </w:r>
          </w:p>
        </w:tc>
        <w:tc>
          <w:tcPr>
            <w:tcW w:w="1760" w:type="dxa"/>
            <w:gridSpan w:val="2"/>
            <w:tcBorders>
              <w:top w:val="nil"/>
              <w:left w:val="nil"/>
              <w:bottom w:val="nil"/>
              <w:right w:val="nil"/>
            </w:tcBorders>
            <w:shd w:val="clear" w:color="auto" w:fill="auto"/>
            <w:noWrap/>
            <w:vAlign w:val="bottom"/>
            <w:hideMark/>
          </w:tcPr>
          <w:p w14:paraId="0B5157C1" w14:textId="77777777" w:rsidR="00645E7F" w:rsidRPr="00CA3917" w:rsidRDefault="00645E7F" w:rsidP="00645E7F">
            <w:pPr>
              <w:jc w:val="center"/>
              <w:rPr>
                <w:rFonts w:cs="Times New Roman"/>
                <w:color w:val="000000"/>
                <w:lang w:val="sv-SE"/>
              </w:rPr>
            </w:pPr>
            <w:r w:rsidRPr="00CA3917">
              <w:rPr>
                <w:rFonts w:cs="Times New Roman"/>
                <w:color w:val="000000"/>
                <w:lang w:val="sv-SE"/>
              </w:rPr>
              <w:t>1.58 (1.5, 1.66)</w:t>
            </w:r>
          </w:p>
        </w:tc>
        <w:tc>
          <w:tcPr>
            <w:tcW w:w="1760" w:type="dxa"/>
            <w:gridSpan w:val="2"/>
            <w:tcBorders>
              <w:top w:val="nil"/>
              <w:left w:val="nil"/>
              <w:bottom w:val="nil"/>
              <w:right w:val="nil"/>
            </w:tcBorders>
            <w:shd w:val="clear" w:color="auto" w:fill="auto"/>
            <w:noWrap/>
            <w:vAlign w:val="bottom"/>
            <w:hideMark/>
          </w:tcPr>
          <w:p w14:paraId="4AA04527" w14:textId="77777777" w:rsidR="00645E7F" w:rsidRPr="00CA3917" w:rsidRDefault="00645E7F" w:rsidP="00645E7F">
            <w:pPr>
              <w:jc w:val="center"/>
              <w:rPr>
                <w:rFonts w:cs="Times New Roman"/>
                <w:color w:val="000000"/>
                <w:lang w:val="sv-SE"/>
              </w:rPr>
            </w:pPr>
            <w:r w:rsidRPr="00CA3917">
              <w:rPr>
                <w:rFonts w:cs="Times New Roman"/>
                <w:color w:val="000000"/>
                <w:lang w:val="sv-SE"/>
              </w:rPr>
              <w:t>1.28 (1.18, 1.4)</w:t>
            </w:r>
          </w:p>
        </w:tc>
        <w:tc>
          <w:tcPr>
            <w:tcW w:w="2141" w:type="dxa"/>
            <w:gridSpan w:val="2"/>
            <w:tcBorders>
              <w:top w:val="nil"/>
              <w:left w:val="nil"/>
              <w:bottom w:val="nil"/>
              <w:right w:val="nil"/>
            </w:tcBorders>
            <w:vAlign w:val="bottom"/>
          </w:tcPr>
          <w:p w14:paraId="0189D24C" w14:textId="77777777" w:rsidR="00645E7F" w:rsidRPr="00CA3917" w:rsidRDefault="00645E7F" w:rsidP="00645E7F">
            <w:pPr>
              <w:jc w:val="center"/>
              <w:rPr>
                <w:rFonts w:cs="Times New Roman"/>
                <w:color w:val="000000"/>
                <w:lang w:val="sv-SE"/>
              </w:rPr>
            </w:pPr>
            <w:r w:rsidRPr="00CA3917">
              <w:rPr>
                <w:rFonts w:cs="Times New Roman"/>
                <w:color w:val="000000"/>
              </w:rPr>
              <w:t>3.52 (3.34, 3.7)</w:t>
            </w:r>
          </w:p>
        </w:tc>
      </w:tr>
      <w:tr w:rsidR="00645E7F" w:rsidRPr="00CA3917" w14:paraId="532017DB"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28918524"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640" w:type="dxa"/>
            <w:tcBorders>
              <w:top w:val="nil"/>
              <w:left w:val="nil"/>
              <w:bottom w:val="nil"/>
              <w:right w:val="nil"/>
            </w:tcBorders>
            <w:shd w:val="clear" w:color="auto" w:fill="auto"/>
            <w:noWrap/>
            <w:vAlign w:val="bottom"/>
            <w:hideMark/>
          </w:tcPr>
          <w:p w14:paraId="71AD8F81"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gridSpan w:val="2"/>
            <w:tcBorders>
              <w:top w:val="nil"/>
              <w:left w:val="nil"/>
              <w:bottom w:val="nil"/>
              <w:right w:val="nil"/>
            </w:tcBorders>
            <w:shd w:val="clear" w:color="auto" w:fill="auto"/>
            <w:noWrap/>
            <w:vAlign w:val="bottom"/>
            <w:hideMark/>
          </w:tcPr>
          <w:p w14:paraId="2A672CC2" w14:textId="77777777" w:rsidR="00645E7F" w:rsidRPr="00CA3917" w:rsidRDefault="00645E7F" w:rsidP="00645E7F">
            <w:pPr>
              <w:rPr>
                <w:rFonts w:cs="Times New Roman"/>
                <w:color w:val="000000"/>
                <w:lang w:val="sv-SE"/>
              </w:rPr>
            </w:pPr>
            <w:r w:rsidRPr="00CA3917">
              <w:rPr>
                <w:rFonts w:cs="Times New Roman"/>
                <w:color w:val="000000"/>
                <w:lang w:val="sv-SE"/>
              </w:rPr>
              <w:t>229.9 (203.1, 268.1)</w:t>
            </w:r>
          </w:p>
        </w:tc>
        <w:tc>
          <w:tcPr>
            <w:tcW w:w="1760" w:type="dxa"/>
            <w:gridSpan w:val="2"/>
            <w:tcBorders>
              <w:top w:val="nil"/>
              <w:left w:val="nil"/>
              <w:bottom w:val="nil"/>
              <w:right w:val="nil"/>
            </w:tcBorders>
            <w:shd w:val="clear" w:color="auto" w:fill="auto"/>
            <w:noWrap/>
            <w:vAlign w:val="bottom"/>
            <w:hideMark/>
          </w:tcPr>
          <w:p w14:paraId="532CC519" w14:textId="77777777" w:rsidR="00645E7F" w:rsidRPr="00CA3917" w:rsidRDefault="00645E7F" w:rsidP="00645E7F">
            <w:pPr>
              <w:jc w:val="center"/>
              <w:rPr>
                <w:rFonts w:cs="Times New Roman"/>
                <w:color w:val="000000"/>
                <w:lang w:val="sv-SE"/>
              </w:rPr>
            </w:pPr>
            <w:r w:rsidRPr="00CA3917">
              <w:rPr>
                <w:rFonts w:cs="Times New Roman"/>
                <w:color w:val="000000"/>
                <w:lang w:val="sv-SE"/>
              </w:rPr>
              <w:t>5.54 (5.32, 5.77)</w:t>
            </w:r>
          </w:p>
        </w:tc>
        <w:tc>
          <w:tcPr>
            <w:tcW w:w="1760" w:type="dxa"/>
            <w:gridSpan w:val="2"/>
            <w:tcBorders>
              <w:top w:val="nil"/>
              <w:left w:val="nil"/>
              <w:bottom w:val="nil"/>
              <w:right w:val="nil"/>
            </w:tcBorders>
            <w:shd w:val="clear" w:color="auto" w:fill="auto"/>
            <w:noWrap/>
            <w:vAlign w:val="bottom"/>
            <w:hideMark/>
          </w:tcPr>
          <w:p w14:paraId="779239E1" w14:textId="77777777" w:rsidR="00645E7F" w:rsidRPr="00CA3917" w:rsidRDefault="00645E7F" w:rsidP="00645E7F">
            <w:pPr>
              <w:jc w:val="center"/>
              <w:rPr>
                <w:rFonts w:cs="Times New Roman"/>
                <w:color w:val="000000"/>
                <w:lang w:val="sv-SE"/>
              </w:rPr>
            </w:pPr>
            <w:r w:rsidRPr="00CA3917">
              <w:rPr>
                <w:rFonts w:cs="Times New Roman"/>
                <w:color w:val="000000"/>
                <w:lang w:val="sv-SE"/>
              </w:rPr>
              <w:t>3.34 (3.16, 3.53)</w:t>
            </w:r>
          </w:p>
        </w:tc>
        <w:tc>
          <w:tcPr>
            <w:tcW w:w="1760" w:type="dxa"/>
            <w:gridSpan w:val="2"/>
            <w:tcBorders>
              <w:top w:val="nil"/>
              <w:left w:val="nil"/>
              <w:bottom w:val="nil"/>
              <w:right w:val="nil"/>
            </w:tcBorders>
            <w:shd w:val="clear" w:color="auto" w:fill="auto"/>
            <w:noWrap/>
            <w:vAlign w:val="bottom"/>
            <w:hideMark/>
          </w:tcPr>
          <w:p w14:paraId="3FC358DC" w14:textId="77777777" w:rsidR="00645E7F" w:rsidRPr="00CA3917" w:rsidRDefault="00645E7F" w:rsidP="00645E7F">
            <w:pPr>
              <w:jc w:val="center"/>
              <w:rPr>
                <w:rFonts w:cs="Times New Roman"/>
                <w:color w:val="000000"/>
                <w:lang w:val="sv-SE"/>
              </w:rPr>
            </w:pPr>
            <w:r w:rsidRPr="00CA3917">
              <w:rPr>
                <w:rFonts w:cs="Times New Roman"/>
                <w:color w:val="000000"/>
                <w:lang w:val="sv-SE"/>
              </w:rPr>
              <w:t>1.6 (1.52, 1.69)</w:t>
            </w:r>
          </w:p>
        </w:tc>
        <w:tc>
          <w:tcPr>
            <w:tcW w:w="1760" w:type="dxa"/>
            <w:gridSpan w:val="2"/>
            <w:tcBorders>
              <w:top w:val="nil"/>
              <w:left w:val="nil"/>
              <w:bottom w:val="nil"/>
              <w:right w:val="nil"/>
            </w:tcBorders>
            <w:shd w:val="clear" w:color="auto" w:fill="auto"/>
            <w:noWrap/>
            <w:vAlign w:val="bottom"/>
            <w:hideMark/>
          </w:tcPr>
          <w:p w14:paraId="4434CDF5" w14:textId="77777777" w:rsidR="00645E7F" w:rsidRPr="00CA3917" w:rsidRDefault="00645E7F" w:rsidP="00645E7F">
            <w:pPr>
              <w:jc w:val="center"/>
              <w:rPr>
                <w:rFonts w:cs="Times New Roman"/>
                <w:color w:val="000000"/>
                <w:lang w:val="sv-SE"/>
              </w:rPr>
            </w:pPr>
            <w:r w:rsidRPr="00CA3917">
              <w:rPr>
                <w:rFonts w:cs="Times New Roman"/>
                <w:color w:val="000000"/>
                <w:lang w:val="sv-SE"/>
              </w:rPr>
              <w:t>1.26 (1.15, 1.38)</w:t>
            </w:r>
          </w:p>
        </w:tc>
        <w:tc>
          <w:tcPr>
            <w:tcW w:w="2141" w:type="dxa"/>
            <w:gridSpan w:val="2"/>
            <w:tcBorders>
              <w:top w:val="nil"/>
              <w:left w:val="nil"/>
              <w:bottom w:val="nil"/>
              <w:right w:val="nil"/>
            </w:tcBorders>
            <w:vAlign w:val="bottom"/>
          </w:tcPr>
          <w:p w14:paraId="38CE0845" w14:textId="77777777" w:rsidR="00645E7F" w:rsidRPr="00CA3917" w:rsidRDefault="00645E7F" w:rsidP="00645E7F">
            <w:pPr>
              <w:jc w:val="center"/>
              <w:rPr>
                <w:rFonts w:cs="Times New Roman"/>
                <w:color w:val="000000"/>
                <w:lang w:val="sv-SE"/>
              </w:rPr>
            </w:pPr>
            <w:r w:rsidRPr="00CA3917">
              <w:rPr>
                <w:rFonts w:cs="Times New Roman"/>
                <w:color w:val="000000"/>
              </w:rPr>
              <w:t>3.46 (3.28, 3.65)</w:t>
            </w:r>
          </w:p>
        </w:tc>
      </w:tr>
      <w:tr w:rsidR="00645E7F" w:rsidRPr="00CA3917" w14:paraId="458CCF0B"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11400FC4"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640" w:type="dxa"/>
            <w:tcBorders>
              <w:top w:val="nil"/>
              <w:left w:val="nil"/>
              <w:bottom w:val="nil"/>
              <w:right w:val="nil"/>
            </w:tcBorders>
            <w:shd w:val="clear" w:color="auto" w:fill="auto"/>
            <w:noWrap/>
            <w:vAlign w:val="bottom"/>
            <w:hideMark/>
          </w:tcPr>
          <w:p w14:paraId="61A9988F"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gridSpan w:val="2"/>
            <w:tcBorders>
              <w:top w:val="nil"/>
              <w:left w:val="nil"/>
              <w:bottom w:val="nil"/>
              <w:right w:val="nil"/>
            </w:tcBorders>
            <w:shd w:val="clear" w:color="auto" w:fill="auto"/>
            <w:noWrap/>
            <w:vAlign w:val="bottom"/>
            <w:hideMark/>
          </w:tcPr>
          <w:p w14:paraId="424E954B" w14:textId="77777777" w:rsidR="00645E7F" w:rsidRPr="00CA3917" w:rsidRDefault="00645E7F" w:rsidP="00645E7F">
            <w:pPr>
              <w:rPr>
                <w:rFonts w:cs="Times New Roman"/>
                <w:color w:val="000000"/>
                <w:lang w:val="sv-SE"/>
              </w:rPr>
            </w:pPr>
            <w:r w:rsidRPr="00CA3917">
              <w:rPr>
                <w:rFonts w:cs="Times New Roman"/>
                <w:color w:val="000000"/>
                <w:lang w:val="sv-SE"/>
              </w:rPr>
              <w:t>308.5 (268.1, 352.2)</w:t>
            </w:r>
          </w:p>
        </w:tc>
        <w:tc>
          <w:tcPr>
            <w:tcW w:w="1760" w:type="dxa"/>
            <w:gridSpan w:val="2"/>
            <w:tcBorders>
              <w:top w:val="nil"/>
              <w:left w:val="nil"/>
              <w:bottom w:val="nil"/>
              <w:right w:val="nil"/>
            </w:tcBorders>
            <w:shd w:val="clear" w:color="auto" w:fill="auto"/>
            <w:noWrap/>
            <w:vAlign w:val="bottom"/>
            <w:hideMark/>
          </w:tcPr>
          <w:p w14:paraId="5BC234F0" w14:textId="77777777" w:rsidR="00645E7F" w:rsidRPr="00CA3917" w:rsidRDefault="00645E7F" w:rsidP="00645E7F">
            <w:pPr>
              <w:jc w:val="center"/>
              <w:rPr>
                <w:rFonts w:cs="Times New Roman"/>
                <w:color w:val="000000"/>
                <w:lang w:val="sv-SE"/>
              </w:rPr>
            </w:pPr>
            <w:r w:rsidRPr="00CA3917">
              <w:rPr>
                <w:rFonts w:cs="Times New Roman"/>
                <w:color w:val="000000"/>
                <w:lang w:val="sv-SE"/>
              </w:rPr>
              <w:t>5.55 (5.34, 5.77)</w:t>
            </w:r>
          </w:p>
        </w:tc>
        <w:tc>
          <w:tcPr>
            <w:tcW w:w="1760" w:type="dxa"/>
            <w:gridSpan w:val="2"/>
            <w:tcBorders>
              <w:top w:val="nil"/>
              <w:left w:val="nil"/>
              <w:bottom w:val="nil"/>
              <w:right w:val="nil"/>
            </w:tcBorders>
            <w:shd w:val="clear" w:color="auto" w:fill="auto"/>
            <w:noWrap/>
            <w:vAlign w:val="bottom"/>
            <w:hideMark/>
          </w:tcPr>
          <w:p w14:paraId="4475BB19" w14:textId="77777777" w:rsidR="00645E7F" w:rsidRPr="00CA3917" w:rsidRDefault="00645E7F" w:rsidP="00645E7F">
            <w:pPr>
              <w:jc w:val="center"/>
              <w:rPr>
                <w:rFonts w:cs="Times New Roman"/>
                <w:color w:val="000000"/>
                <w:lang w:val="sv-SE"/>
              </w:rPr>
            </w:pPr>
            <w:r w:rsidRPr="00CA3917">
              <w:rPr>
                <w:rFonts w:cs="Times New Roman"/>
                <w:color w:val="000000"/>
                <w:lang w:val="sv-SE"/>
              </w:rPr>
              <w:t>3.26 (3.09, 3.44)</w:t>
            </w:r>
          </w:p>
        </w:tc>
        <w:tc>
          <w:tcPr>
            <w:tcW w:w="1760" w:type="dxa"/>
            <w:gridSpan w:val="2"/>
            <w:tcBorders>
              <w:top w:val="nil"/>
              <w:left w:val="nil"/>
              <w:bottom w:val="nil"/>
              <w:right w:val="nil"/>
            </w:tcBorders>
            <w:shd w:val="clear" w:color="auto" w:fill="auto"/>
            <w:noWrap/>
            <w:vAlign w:val="bottom"/>
            <w:hideMark/>
          </w:tcPr>
          <w:p w14:paraId="739774BD" w14:textId="77777777" w:rsidR="00645E7F" w:rsidRPr="00CA3917" w:rsidRDefault="00645E7F" w:rsidP="00645E7F">
            <w:pPr>
              <w:jc w:val="center"/>
              <w:rPr>
                <w:rFonts w:cs="Times New Roman"/>
                <w:color w:val="000000"/>
                <w:lang w:val="sv-SE"/>
              </w:rPr>
            </w:pPr>
            <w:r w:rsidRPr="00CA3917">
              <w:rPr>
                <w:rFonts w:cs="Times New Roman"/>
                <w:color w:val="000000"/>
                <w:lang w:val="sv-SE"/>
              </w:rPr>
              <w:t>1.63 (1.55, 1.72)</w:t>
            </w:r>
          </w:p>
        </w:tc>
        <w:tc>
          <w:tcPr>
            <w:tcW w:w="1760" w:type="dxa"/>
            <w:gridSpan w:val="2"/>
            <w:tcBorders>
              <w:top w:val="nil"/>
              <w:left w:val="nil"/>
              <w:bottom w:val="nil"/>
              <w:right w:val="nil"/>
            </w:tcBorders>
            <w:shd w:val="clear" w:color="auto" w:fill="auto"/>
            <w:noWrap/>
            <w:vAlign w:val="bottom"/>
            <w:hideMark/>
          </w:tcPr>
          <w:p w14:paraId="14665B84" w14:textId="77777777" w:rsidR="00645E7F" w:rsidRPr="00CA3917" w:rsidRDefault="00645E7F" w:rsidP="00645E7F">
            <w:pPr>
              <w:jc w:val="center"/>
              <w:rPr>
                <w:rFonts w:cs="Times New Roman"/>
                <w:color w:val="000000"/>
                <w:lang w:val="sv-SE"/>
              </w:rPr>
            </w:pPr>
            <w:r w:rsidRPr="00CA3917">
              <w:rPr>
                <w:rFonts w:cs="Times New Roman"/>
                <w:color w:val="000000"/>
                <w:lang w:val="sv-SE"/>
              </w:rPr>
              <w:t>1.25 (1.14, 1.36)</w:t>
            </w:r>
          </w:p>
        </w:tc>
        <w:tc>
          <w:tcPr>
            <w:tcW w:w="2141" w:type="dxa"/>
            <w:gridSpan w:val="2"/>
            <w:tcBorders>
              <w:top w:val="nil"/>
              <w:left w:val="nil"/>
              <w:bottom w:val="nil"/>
              <w:right w:val="nil"/>
            </w:tcBorders>
            <w:vAlign w:val="bottom"/>
          </w:tcPr>
          <w:p w14:paraId="35D19D50" w14:textId="77777777" w:rsidR="00645E7F" w:rsidRPr="00CA3917" w:rsidRDefault="00645E7F" w:rsidP="00645E7F">
            <w:pPr>
              <w:jc w:val="center"/>
              <w:rPr>
                <w:rFonts w:cs="Times New Roman"/>
                <w:color w:val="000000"/>
                <w:lang w:val="sv-SE"/>
              </w:rPr>
            </w:pPr>
            <w:r w:rsidRPr="00CA3917">
              <w:rPr>
                <w:rFonts w:cs="Times New Roman"/>
                <w:color w:val="000000"/>
              </w:rPr>
              <w:t>3.4 (3.23, 3.58)</w:t>
            </w:r>
          </w:p>
        </w:tc>
      </w:tr>
      <w:tr w:rsidR="00645E7F" w:rsidRPr="00CA3917" w14:paraId="3FD71981" w14:textId="77777777" w:rsidTr="00645E7F">
        <w:trPr>
          <w:gridAfter w:val="1"/>
          <w:wAfter w:w="851" w:type="dxa"/>
          <w:trHeight w:val="300"/>
        </w:trPr>
        <w:tc>
          <w:tcPr>
            <w:tcW w:w="960" w:type="dxa"/>
            <w:tcBorders>
              <w:top w:val="nil"/>
              <w:left w:val="nil"/>
              <w:bottom w:val="nil"/>
              <w:right w:val="nil"/>
            </w:tcBorders>
            <w:shd w:val="clear" w:color="auto" w:fill="auto"/>
            <w:noWrap/>
            <w:vAlign w:val="bottom"/>
            <w:hideMark/>
          </w:tcPr>
          <w:p w14:paraId="45EFAFB0"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640" w:type="dxa"/>
            <w:tcBorders>
              <w:top w:val="nil"/>
              <w:left w:val="nil"/>
              <w:bottom w:val="nil"/>
              <w:right w:val="nil"/>
            </w:tcBorders>
            <w:shd w:val="clear" w:color="auto" w:fill="auto"/>
            <w:noWrap/>
            <w:vAlign w:val="bottom"/>
            <w:hideMark/>
          </w:tcPr>
          <w:p w14:paraId="1733D2D9"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gridSpan w:val="2"/>
            <w:tcBorders>
              <w:top w:val="nil"/>
              <w:left w:val="nil"/>
              <w:bottom w:val="nil"/>
              <w:right w:val="nil"/>
            </w:tcBorders>
            <w:shd w:val="clear" w:color="auto" w:fill="auto"/>
            <w:noWrap/>
            <w:vAlign w:val="bottom"/>
            <w:hideMark/>
          </w:tcPr>
          <w:p w14:paraId="3A2C957D" w14:textId="77777777" w:rsidR="00645E7F" w:rsidRPr="00CA3917" w:rsidRDefault="00645E7F" w:rsidP="00645E7F">
            <w:pPr>
              <w:rPr>
                <w:rFonts w:cs="Times New Roman"/>
                <w:color w:val="000000"/>
                <w:lang w:val="sv-SE"/>
              </w:rPr>
            </w:pPr>
            <w:r w:rsidRPr="00CA3917">
              <w:rPr>
                <w:rFonts w:cs="Times New Roman"/>
                <w:color w:val="000000"/>
                <w:lang w:val="sv-SE"/>
              </w:rPr>
              <w:t>409.5 (352.2, 479.7)</w:t>
            </w:r>
          </w:p>
        </w:tc>
        <w:tc>
          <w:tcPr>
            <w:tcW w:w="1760" w:type="dxa"/>
            <w:gridSpan w:val="2"/>
            <w:tcBorders>
              <w:top w:val="nil"/>
              <w:left w:val="nil"/>
              <w:bottom w:val="nil"/>
              <w:right w:val="nil"/>
            </w:tcBorders>
            <w:shd w:val="clear" w:color="auto" w:fill="auto"/>
            <w:noWrap/>
            <w:vAlign w:val="bottom"/>
            <w:hideMark/>
          </w:tcPr>
          <w:p w14:paraId="5B6FC143" w14:textId="77777777" w:rsidR="00645E7F" w:rsidRPr="00CA3917" w:rsidRDefault="00645E7F" w:rsidP="00645E7F">
            <w:pPr>
              <w:jc w:val="center"/>
              <w:rPr>
                <w:rFonts w:cs="Times New Roman"/>
                <w:color w:val="000000"/>
                <w:lang w:val="sv-SE"/>
              </w:rPr>
            </w:pPr>
            <w:r w:rsidRPr="00CA3917">
              <w:rPr>
                <w:rFonts w:cs="Times New Roman"/>
                <w:color w:val="000000"/>
                <w:lang w:val="sv-SE"/>
              </w:rPr>
              <w:t>5.75 (5.53, 5.98)</w:t>
            </w:r>
          </w:p>
        </w:tc>
        <w:tc>
          <w:tcPr>
            <w:tcW w:w="1760" w:type="dxa"/>
            <w:gridSpan w:val="2"/>
            <w:tcBorders>
              <w:top w:val="nil"/>
              <w:left w:val="nil"/>
              <w:bottom w:val="nil"/>
              <w:right w:val="nil"/>
            </w:tcBorders>
            <w:shd w:val="clear" w:color="auto" w:fill="auto"/>
            <w:noWrap/>
            <w:vAlign w:val="bottom"/>
            <w:hideMark/>
          </w:tcPr>
          <w:p w14:paraId="695613E9" w14:textId="77777777" w:rsidR="00645E7F" w:rsidRPr="00CA3917" w:rsidRDefault="00645E7F" w:rsidP="00645E7F">
            <w:pPr>
              <w:jc w:val="center"/>
              <w:rPr>
                <w:rFonts w:cs="Times New Roman"/>
                <w:color w:val="000000"/>
                <w:lang w:val="sv-SE"/>
              </w:rPr>
            </w:pPr>
            <w:r w:rsidRPr="00CA3917">
              <w:rPr>
                <w:rFonts w:cs="Times New Roman"/>
                <w:color w:val="000000"/>
                <w:lang w:val="sv-SE"/>
              </w:rPr>
              <w:t>3.41 (3.23, 3.6)</w:t>
            </w:r>
          </w:p>
        </w:tc>
        <w:tc>
          <w:tcPr>
            <w:tcW w:w="1760" w:type="dxa"/>
            <w:gridSpan w:val="2"/>
            <w:tcBorders>
              <w:top w:val="nil"/>
              <w:left w:val="nil"/>
              <w:bottom w:val="nil"/>
              <w:right w:val="nil"/>
            </w:tcBorders>
            <w:shd w:val="clear" w:color="auto" w:fill="auto"/>
            <w:noWrap/>
            <w:vAlign w:val="bottom"/>
            <w:hideMark/>
          </w:tcPr>
          <w:p w14:paraId="2646B30E" w14:textId="77777777" w:rsidR="00645E7F" w:rsidRPr="00CA3917" w:rsidRDefault="00645E7F" w:rsidP="00645E7F">
            <w:pPr>
              <w:jc w:val="center"/>
              <w:rPr>
                <w:rFonts w:cs="Times New Roman"/>
                <w:color w:val="000000"/>
                <w:lang w:val="sv-SE"/>
              </w:rPr>
            </w:pPr>
            <w:r w:rsidRPr="00CA3917">
              <w:rPr>
                <w:rFonts w:cs="Times New Roman"/>
                <w:color w:val="000000"/>
                <w:lang w:val="sv-SE"/>
              </w:rPr>
              <w:t>1.59 (1.51, 1.68)</w:t>
            </w:r>
          </w:p>
        </w:tc>
        <w:tc>
          <w:tcPr>
            <w:tcW w:w="1760" w:type="dxa"/>
            <w:gridSpan w:val="2"/>
            <w:tcBorders>
              <w:top w:val="nil"/>
              <w:left w:val="nil"/>
              <w:bottom w:val="nil"/>
              <w:right w:val="nil"/>
            </w:tcBorders>
            <w:shd w:val="clear" w:color="auto" w:fill="auto"/>
            <w:noWrap/>
            <w:vAlign w:val="bottom"/>
            <w:hideMark/>
          </w:tcPr>
          <w:p w14:paraId="014FD8A9" w14:textId="77777777" w:rsidR="00645E7F" w:rsidRPr="00CA3917" w:rsidRDefault="00645E7F" w:rsidP="00645E7F">
            <w:pPr>
              <w:jc w:val="center"/>
              <w:rPr>
                <w:rFonts w:cs="Times New Roman"/>
                <w:color w:val="000000"/>
                <w:lang w:val="sv-SE"/>
              </w:rPr>
            </w:pPr>
            <w:r w:rsidRPr="00CA3917">
              <w:rPr>
                <w:rFonts w:cs="Times New Roman"/>
                <w:color w:val="000000"/>
                <w:lang w:val="sv-SE"/>
              </w:rPr>
              <w:t>1.35 (1.23, 1.47)</w:t>
            </w:r>
          </w:p>
        </w:tc>
        <w:tc>
          <w:tcPr>
            <w:tcW w:w="2141" w:type="dxa"/>
            <w:gridSpan w:val="2"/>
            <w:tcBorders>
              <w:top w:val="nil"/>
              <w:left w:val="nil"/>
              <w:bottom w:val="nil"/>
              <w:right w:val="nil"/>
            </w:tcBorders>
            <w:vAlign w:val="bottom"/>
          </w:tcPr>
          <w:p w14:paraId="6F378430" w14:textId="77777777" w:rsidR="00645E7F" w:rsidRPr="00CA3917" w:rsidRDefault="00645E7F" w:rsidP="00645E7F">
            <w:pPr>
              <w:jc w:val="center"/>
              <w:rPr>
                <w:rFonts w:cs="Times New Roman"/>
                <w:color w:val="000000"/>
                <w:lang w:val="sv-SE"/>
              </w:rPr>
            </w:pPr>
            <w:r w:rsidRPr="00CA3917">
              <w:rPr>
                <w:rFonts w:cs="Times New Roman"/>
                <w:color w:val="000000"/>
              </w:rPr>
              <w:t>3.61 (3.43, 3.8)</w:t>
            </w:r>
          </w:p>
        </w:tc>
      </w:tr>
      <w:tr w:rsidR="00645E7F" w:rsidRPr="00CA3917" w14:paraId="4329CFD6" w14:textId="77777777" w:rsidTr="00645E7F">
        <w:trPr>
          <w:gridAfter w:val="1"/>
          <w:wAfter w:w="851" w:type="dxa"/>
          <w:trHeight w:val="300"/>
        </w:trPr>
        <w:tc>
          <w:tcPr>
            <w:tcW w:w="960" w:type="dxa"/>
            <w:tcBorders>
              <w:top w:val="nil"/>
              <w:left w:val="nil"/>
              <w:bottom w:val="single" w:sz="4" w:space="0" w:color="auto"/>
              <w:right w:val="nil"/>
            </w:tcBorders>
            <w:shd w:val="clear" w:color="auto" w:fill="auto"/>
            <w:noWrap/>
            <w:vAlign w:val="bottom"/>
            <w:hideMark/>
          </w:tcPr>
          <w:p w14:paraId="39FA36D1"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640" w:type="dxa"/>
            <w:tcBorders>
              <w:top w:val="nil"/>
              <w:left w:val="nil"/>
              <w:bottom w:val="single" w:sz="4" w:space="0" w:color="auto"/>
              <w:right w:val="nil"/>
            </w:tcBorders>
            <w:shd w:val="clear" w:color="auto" w:fill="auto"/>
            <w:noWrap/>
            <w:vAlign w:val="bottom"/>
            <w:hideMark/>
          </w:tcPr>
          <w:p w14:paraId="4F15B84E"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gridSpan w:val="2"/>
            <w:tcBorders>
              <w:top w:val="nil"/>
              <w:left w:val="nil"/>
              <w:bottom w:val="single" w:sz="4" w:space="0" w:color="auto"/>
              <w:right w:val="nil"/>
            </w:tcBorders>
            <w:shd w:val="clear" w:color="auto" w:fill="auto"/>
            <w:noWrap/>
            <w:vAlign w:val="bottom"/>
            <w:hideMark/>
          </w:tcPr>
          <w:p w14:paraId="0F4C7403" w14:textId="77777777" w:rsidR="00645E7F" w:rsidRPr="00CA3917" w:rsidRDefault="00645E7F" w:rsidP="00645E7F">
            <w:pPr>
              <w:rPr>
                <w:rFonts w:cs="Times New Roman"/>
                <w:color w:val="000000"/>
                <w:lang w:val="sv-SE"/>
              </w:rPr>
            </w:pPr>
            <w:r w:rsidRPr="00CA3917">
              <w:rPr>
                <w:rFonts w:cs="Times New Roman"/>
                <w:color w:val="000000"/>
                <w:lang w:val="sv-SE"/>
              </w:rPr>
              <w:t>593.1 (479.7, 1301)</w:t>
            </w:r>
          </w:p>
        </w:tc>
        <w:tc>
          <w:tcPr>
            <w:tcW w:w="1760" w:type="dxa"/>
            <w:gridSpan w:val="2"/>
            <w:tcBorders>
              <w:top w:val="nil"/>
              <w:left w:val="nil"/>
              <w:bottom w:val="single" w:sz="4" w:space="0" w:color="auto"/>
              <w:right w:val="nil"/>
            </w:tcBorders>
            <w:shd w:val="clear" w:color="auto" w:fill="auto"/>
            <w:noWrap/>
            <w:vAlign w:val="bottom"/>
            <w:hideMark/>
          </w:tcPr>
          <w:p w14:paraId="030B4B3E" w14:textId="77777777" w:rsidR="00645E7F" w:rsidRPr="00CA3917" w:rsidRDefault="00645E7F" w:rsidP="00645E7F">
            <w:pPr>
              <w:jc w:val="center"/>
              <w:rPr>
                <w:rFonts w:cs="Times New Roman"/>
                <w:color w:val="000000"/>
                <w:lang w:val="sv-SE"/>
              </w:rPr>
            </w:pPr>
            <w:r w:rsidRPr="00CA3917">
              <w:rPr>
                <w:rFonts w:cs="Times New Roman"/>
                <w:color w:val="000000"/>
                <w:lang w:val="sv-SE"/>
              </w:rPr>
              <w:t>5.84 (5.6, 6.08)</w:t>
            </w:r>
          </w:p>
        </w:tc>
        <w:tc>
          <w:tcPr>
            <w:tcW w:w="1760" w:type="dxa"/>
            <w:gridSpan w:val="2"/>
            <w:tcBorders>
              <w:top w:val="nil"/>
              <w:left w:val="nil"/>
              <w:bottom w:val="single" w:sz="4" w:space="0" w:color="auto"/>
              <w:right w:val="nil"/>
            </w:tcBorders>
            <w:shd w:val="clear" w:color="auto" w:fill="auto"/>
            <w:noWrap/>
            <w:vAlign w:val="bottom"/>
            <w:hideMark/>
          </w:tcPr>
          <w:p w14:paraId="63524D2F" w14:textId="77777777" w:rsidR="00645E7F" w:rsidRPr="00CA3917" w:rsidRDefault="00645E7F" w:rsidP="00645E7F">
            <w:pPr>
              <w:jc w:val="center"/>
              <w:rPr>
                <w:rFonts w:cs="Times New Roman"/>
                <w:color w:val="000000"/>
                <w:lang w:val="sv-SE"/>
              </w:rPr>
            </w:pPr>
            <w:r w:rsidRPr="00CA3917">
              <w:rPr>
                <w:rFonts w:cs="Times New Roman"/>
                <w:color w:val="000000"/>
                <w:lang w:val="sv-SE"/>
              </w:rPr>
              <w:t>3.43 (3.25, 3.63)</w:t>
            </w:r>
          </w:p>
        </w:tc>
        <w:tc>
          <w:tcPr>
            <w:tcW w:w="1760" w:type="dxa"/>
            <w:gridSpan w:val="2"/>
            <w:tcBorders>
              <w:top w:val="nil"/>
              <w:left w:val="nil"/>
              <w:bottom w:val="single" w:sz="4" w:space="0" w:color="auto"/>
              <w:right w:val="nil"/>
            </w:tcBorders>
            <w:shd w:val="clear" w:color="auto" w:fill="auto"/>
            <w:noWrap/>
            <w:vAlign w:val="bottom"/>
            <w:hideMark/>
          </w:tcPr>
          <w:p w14:paraId="6767DEBD" w14:textId="77777777" w:rsidR="00645E7F" w:rsidRPr="00CA3917" w:rsidRDefault="00645E7F" w:rsidP="00645E7F">
            <w:pPr>
              <w:jc w:val="center"/>
              <w:rPr>
                <w:rFonts w:cs="Times New Roman"/>
                <w:color w:val="000000"/>
                <w:lang w:val="sv-SE"/>
              </w:rPr>
            </w:pPr>
            <w:r w:rsidRPr="00CA3917">
              <w:rPr>
                <w:rFonts w:cs="Times New Roman"/>
                <w:color w:val="000000"/>
                <w:lang w:val="sv-SE"/>
              </w:rPr>
              <w:t>1.65 (1.56, 1.73)</w:t>
            </w:r>
          </w:p>
        </w:tc>
        <w:tc>
          <w:tcPr>
            <w:tcW w:w="1760" w:type="dxa"/>
            <w:gridSpan w:val="2"/>
            <w:tcBorders>
              <w:top w:val="nil"/>
              <w:left w:val="nil"/>
              <w:bottom w:val="single" w:sz="4" w:space="0" w:color="auto"/>
              <w:right w:val="nil"/>
            </w:tcBorders>
            <w:shd w:val="clear" w:color="auto" w:fill="auto"/>
            <w:noWrap/>
            <w:vAlign w:val="bottom"/>
            <w:hideMark/>
          </w:tcPr>
          <w:p w14:paraId="16D8E143" w14:textId="77777777" w:rsidR="00645E7F" w:rsidRPr="00CA3917" w:rsidRDefault="00645E7F" w:rsidP="00645E7F">
            <w:pPr>
              <w:jc w:val="center"/>
              <w:rPr>
                <w:rFonts w:cs="Times New Roman"/>
                <w:color w:val="000000"/>
                <w:lang w:val="sv-SE"/>
              </w:rPr>
            </w:pPr>
            <w:r w:rsidRPr="00CA3917">
              <w:rPr>
                <w:rFonts w:cs="Times New Roman"/>
                <w:color w:val="000000"/>
                <w:lang w:val="sv-SE"/>
              </w:rPr>
              <w:t>1.37 (1.25, 1.49)</w:t>
            </w:r>
          </w:p>
        </w:tc>
        <w:tc>
          <w:tcPr>
            <w:tcW w:w="2141" w:type="dxa"/>
            <w:gridSpan w:val="2"/>
            <w:tcBorders>
              <w:top w:val="nil"/>
              <w:left w:val="nil"/>
              <w:bottom w:val="single" w:sz="4" w:space="0" w:color="auto"/>
              <w:right w:val="nil"/>
            </w:tcBorders>
            <w:vAlign w:val="bottom"/>
          </w:tcPr>
          <w:p w14:paraId="194690B3" w14:textId="77777777" w:rsidR="00645E7F" w:rsidRPr="00CA3917" w:rsidRDefault="00645E7F" w:rsidP="00645E7F">
            <w:pPr>
              <w:jc w:val="center"/>
              <w:rPr>
                <w:rFonts w:cs="Times New Roman"/>
                <w:color w:val="000000"/>
                <w:lang w:val="sv-SE"/>
              </w:rPr>
            </w:pPr>
            <w:r w:rsidRPr="00CA3917">
              <w:rPr>
                <w:rFonts w:cs="Times New Roman"/>
                <w:color w:val="000000"/>
              </w:rPr>
              <w:t>3.55 (3.37, 3.74)</w:t>
            </w:r>
          </w:p>
        </w:tc>
      </w:tr>
    </w:tbl>
    <w:p w14:paraId="3617100C" w14:textId="77777777" w:rsidR="00645E7F" w:rsidRPr="00CA3917" w:rsidRDefault="00645E7F" w:rsidP="00645E7F">
      <w:pPr>
        <w:rPr>
          <w:rFonts w:cs="Times New Roman"/>
        </w:rPr>
      </w:pPr>
    </w:p>
    <w:p w14:paraId="085E5214" w14:textId="58AC7212" w:rsidR="00645E7F" w:rsidRPr="00CA3917" w:rsidRDefault="00645E7F" w:rsidP="000167E9">
      <w:pPr>
        <w:spacing w:after="160" w:line="259" w:lineRule="auto"/>
        <w:rPr>
          <w:rFonts w:cs="Times New Roman"/>
        </w:rPr>
      </w:pPr>
      <w:r w:rsidRPr="00CA3917">
        <w:rPr>
          <w:rFonts w:cs="Times New Roman"/>
        </w:rPr>
        <w:br w:type="page"/>
      </w:r>
      <w:r w:rsidRPr="00CA3917">
        <w:rPr>
          <w:rFonts w:cs="Times New Roman"/>
        </w:rPr>
        <w:lastRenderedPageBreak/>
        <w:t xml:space="preserve">Table </w:t>
      </w:r>
      <w:r w:rsidR="00700622" w:rsidRPr="00CA3917">
        <w:rPr>
          <w:rFonts w:cs="Times New Roman"/>
        </w:rPr>
        <w:t>S</w:t>
      </w:r>
      <w:r w:rsidRPr="00CA3917">
        <w:rPr>
          <w:rFonts w:cs="Times New Roman"/>
        </w:rPr>
        <w:t>1</w:t>
      </w:r>
      <w:r w:rsidR="000807BB">
        <w:rPr>
          <w:rFonts w:cs="Times New Roman"/>
        </w:rPr>
        <w:t>0</w:t>
      </w:r>
      <w:r w:rsidR="00E03F97">
        <w:rPr>
          <w:rFonts w:cs="Times New Roman"/>
        </w:rPr>
        <w:t>.</w:t>
      </w:r>
      <w:r w:rsidR="00E03F97" w:rsidRPr="00E03F97">
        <w:rPr>
          <w:rFonts w:cs="Times New Roman"/>
          <w:lang w:val="en-US"/>
        </w:rPr>
        <w:t xml:space="preserve"> </w:t>
      </w:r>
      <w:r w:rsidR="00E03F97" w:rsidRPr="00CA3917">
        <w:rPr>
          <w:rFonts w:cs="Times New Roman"/>
          <w:lang w:val="en-US"/>
        </w:rPr>
        <w:t xml:space="preserve">Serum </w:t>
      </w:r>
      <w:r w:rsidR="00E03F97" w:rsidRPr="00CA3917">
        <w:rPr>
          <w:rFonts w:cs="Times New Roman"/>
        </w:rPr>
        <w:t xml:space="preserve">lipids by </w:t>
      </w:r>
      <w:proofErr w:type="spellStart"/>
      <w:r w:rsidR="00E03F97" w:rsidRPr="00CA3917">
        <w:rPr>
          <w:rFonts w:cs="Times New Roman"/>
        </w:rPr>
        <w:t>ventiles</w:t>
      </w:r>
      <w:proofErr w:type="spellEnd"/>
      <w:r w:rsidR="00E03F97">
        <w:rPr>
          <w:rFonts w:cs="Times New Roman"/>
        </w:rPr>
        <w:t xml:space="preserve"> (up to 20</w:t>
      </w:r>
      <w:r w:rsidR="00E03F97" w:rsidRPr="00E03F97">
        <w:rPr>
          <w:rFonts w:cs="Times New Roman"/>
          <w:vertAlign w:val="superscript"/>
        </w:rPr>
        <w:t>th</w:t>
      </w:r>
      <w:r w:rsidR="00E03F97">
        <w:rPr>
          <w:rFonts w:cs="Times New Roman"/>
        </w:rPr>
        <w:t xml:space="preserve"> </w:t>
      </w:r>
      <w:r w:rsidR="006D607C">
        <w:rPr>
          <w:rFonts w:cs="Times New Roman"/>
        </w:rPr>
        <w:t>per</w:t>
      </w:r>
      <w:r w:rsidR="00E03F97">
        <w:rPr>
          <w:rFonts w:cs="Times New Roman"/>
        </w:rPr>
        <w:t>centile)</w:t>
      </w:r>
      <w:r w:rsidR="00E03F97" w:rsidRPr="00CA3917">
        <w:rPr>
          <w:rFonts w:cs="Times New Roman"/>
        </w:rPr>
        <w:t xml:space="preserve"> </w:t>
      </w:r>
      <w:r w:rsidRPr="00CA3917">
        <w:rPr>
          <w:rFonts w:cs="Times New Roman"/>
        </w:rPr>
        <w:t xml:space="preserve">and deciles of </w:t>
      </w:r>
      <w:proofErr w:type="spellStart"/>
      <w:r w:rsidRPr="00CA3917">
        <w:rPr>
          <w:rFonts w:cs="Times New Roman"/>
        </w:rPr>
        <w:t>PFHxS</w:t>
      </w:r>
      <w:proofErr w:type="spellEnd"/>
      <w:r w:rsidRPr="00CA3917">
        <w:rPr>
          <w:rFonts w:cs="Times New Roman"/>
        </w:rPr>
        <w:t xml:space="preserve"> with 95% confidence interval in total exposed areas.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 xml:space="preserve">-transformed lipids as outcomes, </w:t>
      </w:r>
      <w:proofErr w:type="gramStart"/>
      <w:r w:rsidRPr="00CA3917">
        <w:rPr>
          <w:rFonts w:cs="Times New Roman"/>
        </w:rPr>
        <w:t xml:space="preserve">categorical  </w:t>
      </w:r>
      <w:proofErr w:type="spellStart"/>
      <w:r w:rsidRPr="00CA3917">
        <w:rPr>
          <w:rFonts w:cs="Times New Roman"/>
        </w:rPr>
        <w:t>PFHxS</w:t>
      </w:r>
      <w:proofErr w:type="spellEnd"/>
      <w:proofErr w:type="gramEnd"/>
      <w:r w:rsidRPr="00CA3917">
        <w:rPr>
          <w:rFonts w:cs="Times New Roman"/>
        </w:rPr>
        <w:t xml:space="preserve"> variable and adjusted with covariates. </w:t>
      </w:r>
    </w:p>
    <w:tbl>
      <w:tblPr>
        <w:tblW w:w="12900" w:type="dxa"/>
        <w:tblCellMar>
          <w:left w:w="70" w:type="dxa"/>
          <w:right w:w="70" w:type="dxa"/>
        </w:tblCellMar>
        <w:tblLook w:val="04A0" w:firstRow="1" w:lastRow="0" w:firstColumn="1" w:lastColumn="0" w:noHBand="0" w:noVBand="1"/>
      </w:tblPr>
      <w:tblGrid>
        <w:gridCol w:w="960"/>
        <w:gridCol w:w="640"/>
        <w:gridCol w:w="2260"/>
        <w:gridCol w:w="1760"/>
        <w:gridCol w:w="1760"/>
        <w:gridCol w:w="1760"/>
        <w:gridCol w:w="1760"/>
        <w:gridCol w:w="2000"/>
      </w:tblGrid>
      <w:tr w:rsidR="00645E7F" w:rsidRPr="00CA3917" w14:paraId="42616195" w14:textId="77777777" w:rsidTr="00645E7F">
        <w:trPr>
          <w:trHeight w:val="900"/>
        </w:trPr>
        <w:tc>
          <w:tcPr>
            <w:tcW w:w="960" w:type="dxa"/>
            <w:tcBorders>
              <w:top w:val="single" w:sz="4" w:space="0" w:color="auto"/>
              <w:left w:val="nil"/>
              <w:bottom w:val="single" w:sz="4" w:space="0" w:color="auto"/>
              <w:right w:val="nil"/>
            </w:tcBorders>
            <w:shd w:val="clear" w:color="auto" w:fill="auto"/>
            <w:noWrap/>
            <w:vAlign w:val="bottom"/>
            <w:hideMark/>
          </w:tcPr>
          <w:p w14:paraId="257F752D" w14:textId="77777777" w:rsidR="00645E7F" w:rsidRPr="00CA3917" w:rsidRDefault="00645E7F" w:rsidP="00645E7F">
            <w:pPr>
              <w:rPr>
                <w:rFonts w:cs="Times New Roman"/>
                <w:color w:val="000000"/>
                <w:lang w:val="sv-SE"/>
              </w:rPr>
            </w:pPr>
            <w:proofErr w:type="spellStart"/>
            <w:r w:rsidRPr="00CA3917">
              <w:rPr>
                <w:rFonts w:cs="Times New Roman"/>
                <w:color w:val="000000"/>
                <w:lang w:val="sv-SE"/>
              </w:rPr>
              <w:t>PFHxS</w:t>
            </w:r>
            <w:proofErr w:type="spellEnd"/>
          </w:p>
        </w:tc>
        <w:tc>
          <w:tcPr>
            <w:tcW w:w="640" w:type="dxa"/>
            <w:tcBorders>
              <w:top w:val="single" w:sz="4" w:space="0" w:color="auto"/>
              <w:left w:val="nil"/>
              <w:bottom w:val="single" w:sz="4" w:space="0" w:color="auto"/>
              <w:right w:val="nil"/>
            </w:tcBorders>
            <w:shd w:val="clear" w:color="auto" w:fill="auto"/>
            <w:noWrap/>
            <w:vAlign w:val="bottom"/>
            <w:hideMark/>
          </w:tcPr>
          <w:p w14:paraId="25BF03C2" w14:textId="77777777" w:rsidR="00645E7F" w:rsidRPr="00CA3917" w:rsidRDefault="00645E7F" w:rsidP="00645E7F">
            <w:pPr>
              <w:jc w:val="center"/>
              <w:rPr>
                <w:rFonts w:cs="Times New Roman"/>
                <w:color w:val="000000"/>
                <w:lang w:val="sv-SE"/>
              </w:rPr>
            </w:pPr>
            <w:r w:rsidRPr="00CA3917">
              <w:rPr>
                <w:rFonts w:cs="Times New Roman"/>
                <w:color w:val="000000"/>
                <w:lang w:val="sv-SE"/>
              </w:rPr>
              <w:t>n</w:t>
            </w:r>
          </w:p>
        </w:tc>
        <w:tc>
          <w:tcPr>
            <w:tcW w:w="2260" w:type="dxa"/>
            <w:tcBorders>
              <w:top w:val="single" w:sz="4" w:space="0" w:color="auto"/>
              <w:left w:val="nil"/>
              <w:bottom w:val="single" w:sz="4" w:space="0" w:color="auto"/>
              <w:right w:val="nil"/>
            </w:tcBorders>
            <w:shd w:val="clear" w:color="auto" w:fill="auto"/>
            <w:noWrap/>
            <w:vAlign w:val="bottom"/>
            <w:hideMark/>
          </w:tcPr>
          <w:p w14:paraId="2BFFFD19" w14:textId="77777777" w:rsidR="00645E7F" w:rsidRPr="00CA3917" w:rsidRDefault="00645E7F" w:rsidP="00645E7F">
            <w:pPr>
              <w:rPr>
                <w:rFonts w:cs="Times New Roman"/>
                <w:color w:val="000000"/>
                <w:lang w:val="sv-SE"/>
              </w:rPr>
            </w:pPr>
            <w:r w:rsidRPr="00CA3917">
              <w:rPr>
                <w:rFonts w:cs="Times New Roman"/>
                <w:color w:val="000000"/>
                <w:lang w:val="sv-SE"/>
              </w:rPr>
              <w:t>median(</w:t>
            </w:r>
            <w:proofErr w:type="spellStart"/>
            <w:r w:rsidRPr="00CA3917">
              <w:rPr>
                <w:rFonts w:cs="Times New Roman"/>
                <w:color w:val="000000"/>
                <w:lang w:val="sv-SE"/>
              </w:rPr>
              <w:t>range</w:t>
            </w:r>
            <w:proofErr w:type="spellEnd"/>
            <w:r w:rsidRPr="00CA3917">
              <w:rPr>
                <w:rFonts w:cs="Times New Roman"/>
                <w:color w:val="000000"/>
                <w:lang w:val="sv-SE"/>
              </w:rPr>
              <w:t xml:space="preserve">), </w:t>
            </w:r>
            <w:proofErr w:type="spellStart"/>
            <w:r w:rsidRPr="00CA3917">
              <w:rPr>
                <w:rFonts w:cs="Times New Roman"/>
                <w:color w:val="000000"/>
                <w:lang w:val="sv-SE"/>
              </w:rPr>
              <w:t>ng</w:t>
            </w:r>
            <w:proofErr w:type="spellEnd"/>
            <w:r w:rsidRPr="00CA3917">
              <w:rPr>
                <w:rFonts w:cs="Times New Roman"/>
                <w:color w:val="000000"/>
                <w:lang w:val="sv-SE"/>
              </w:rPr>
              <w:t>/ml</w:t>
            </w:r>
          </w:p>
        </w:tc>
        <w:tc>
          <w:tcPr>
            <w:tcW w:w="1760" w:type="dxa"/>
            <w:tcBorders>
              <w:top w:val="single" w:sz="4" w:space="0" w:color="auto"/>
              <w:left w:val="nil"/>
              <w:bottom w:val="single" w:sz="4" w:space="0" w:color="auto"/>
              <w:right w:val="nil"/>
            </w:tcBorders>
            <w:shd w:val="clear" w:color="auto" w:fill="auto"/>
            <w:vAlign w:val="bottom"/>
            <w:hideMark/>
          </w:tcPr>
          <w:p w14:paraId="169D76D6" w14:textId="77777777" w:rsidR="00645E7F" w:rsidRPr="00CA3917" w:rsidRDefault="00645E7F" w:rsidP="00645E7F">
            <w:pPr>
              <w:jc w:val="center"/>
              <w:rPr>
                <w:rFonts w:cs="Times New Roman"/>
                <w:color w:val="000000"/>
                <w:lang w:val="en-US"/>
              </w:rPr>
            </w:pPr>
            <w:r w:rsidRPr="00CA3917">
              <w:rPr>
                <w:rFonts w:cs="Times New Roman"/>
                <w:color w:val="000000"/>
              </w:rPr>
              <w:t>Adjusted mean total cholesterol, mmol/L, (95%)</w:t>
            </w:r>
          </w:p>
        </w:tc>
        <w:tc>
          <w:tcPr>
            <w:tcW w:w="1760" w:type="dxa"/>
            <w:tcBorders>
              <w:top w:val="single" w:sz="4" w:space="0" w:color="auto"/>
              <w:left w:val="nil"/>
              <w:bottom w:val="single" w:sz="4" w:space="0" w:color="auto"/>
              <w:right w:val="nil"/>
            </w:tcBorders>
            <w:shd w:val="clear" w:color="auto" w:fill="auto"/>
            <w:vAlign w:val="bottom"/>
            <w:hideMark/>
          </w:tcPr>
          <w:p w14:paraId="31E49F8C" w14:textId="77777777" w:rsidR="00645E7F" w:rsidRPr="00CA3917" w:rsidRDefault="00645E7F" w:rsidP="00645E7F">
            <w:pPr>
              <w:jc w:val="center"/>
              <w:rPr>
                <w:rFonts w:cs="Times New Roman"/>
                <w:color w:val="000000"/>
                <w:lang w:val="en-US"/>
              </w:rPr>
            </w:pPr>
            <w:r w:rsidRPr="00CA3917">
              <w:rPr>
                <w:rFonts w:cs="Times New Roman"/>
                <w:color w:val="000000"/>
              </w:rPr>
              <w:t>Adjusted mean LDL, mmol/L, (95%)</w:t>
            </w:r>
          </w:p>
        </w:tc>
        <w:tc>
          <w:tcPr>
            <w:tcW w:w="1760" w:type="dxa"/>
            <w:tcBorders>
              <w:top w:val="single" w:sz="4" w:space="0" w:color="auto"/>
              <w:left w:val="nil"/>
              <w:bottom w:val="single" w:sz="4" w:space="0" w:color="auto"/>
              <w:right w:val="nil"/>
            </w:tcBorders>
            <w:shd w:val="clear" w:color="auto" w:fill="auto"/>
            <w:vAlign w:val="bottom"/>
            <w:hideMark/>
          </w:tcPr>
          <w:p w14:paraId="2AC9935B" w14:textId="77777777" w:rsidR="00645E7F" w:rsidRPr="00CA3917" w:rsidRDefault="00645E7F" w:rsidP="00645E7F">
            <w:pPr>
              <w:jc w:val="center"/>
              <w:rPr>
                <w:rFonts w:cs="Times New Roman"/>
                <w:color w:val="000000"/>
                <w:lang w:val="en-US"/>
              </w:rPr>
            </w:pPr>
            <w:r w:rsidRPr="00CA3917">
              <w:rPr>
                <w:rFonts w:cs="Times New Roman"/>
                <w:color w:val="000000"/>
              </w:rPr>
              <w:t>Adjusted mean HDL, mmol/L, (95%)</w:t>
            </w:r>
          </w:p>
        </w:tc>
        <w:tc>
          <w:tcPr>
            <w:tcW w:w="1760" w:type="dxa"/>
            <w:tcBorders>
              <w:top w:val="single" w:sz="4" w:space="0" w:color="auto"/>
              <w:left w:val="nil"/>
              <w:bottom w:val="single" w:sz="4" w:space="0" w:color="auto"/>
              <w:right w:val="nil"/>
            </w:tcBorders>
            <w:shd w:val="clear" w:color="auto" w:fill="auto"/>
            <w:vAlign w:val="bottom"/>
            <w:hideMark/>
          </w:tcPr>
          <w:p w14:paraId="1226C734" w14:textId="77777777" w:rsidR="00645E7F" w:rsidRPr="00CA3917" w:rsidRDefault="00645E7F" w:rsidP="00645E7F">
            <w:pPr>
              <w:jc w:val="center"/>
              <w:rPr>
                <w:rFonts w:cs="Times New Roman"/>
                <w:color w:val="000000"/>
                <w:lang w:val="en-US"/>
              </w:rPr>
            </w:pPr>
            <w:r w:rsidRPr="00CA3917">
              <w:rPr>
                <w:rFonts w:cs="Times New Roman"/>
                <w:color w:val="000000"/>
              </w:rPr>
              <w:t>Adjusted mean Triglyceride, mmol/L, (95%)</w:t>
            </w:r>
          </w:p>
        </w:tc>
        <w:tc>
          <w:tcPr>
            <w:tcW w:w="2000" w:type="dxa"/>
            <w:tcBorders>
              <w:top w:val="single" w:sz="4" w:space="0" w:color="auto"/>
              <w:left w:val="nil"/>
              <w:bottom w:val="single" w:sz="4" w:space="0" w:color="auto"/>
              <w:right w:val="nil"/>
            </w:tcBorders>
          </w:tcPr>
          <w:p w14:paraId="74B4D1C1" w14:textId="77777777" w:rsidR="00645E7F" w:rsidRPr="00CA3917" w:rsidRDefault="00645E7F" w:rsidP="00645E7F">
            <w:pPr>
              <w:jc w:val="center"/>
              <w:rPr>
                <w:rFonts w:cs="Times New Roman"/>
                <w:color w:val="000000"/>
                <w:lang w:val="en-US"/>
              </w:rPr>
            </w:pPr>
            <w:r w:rsidRPr="00CA3917">
              <w:rPr>
                <w:rFonts w:cs="Times New Roman"/>
                <w:color w:val="000000"/>
                <w:lang w:val="en-US"/>
              </w:rPr>
              <w:t xml:space="preserve">Adjusted mean total cholesterol/HDL </w:t>
            </w:r>
          </w:p>
          <w:p w14:paraId="57DFDE56" w14:textId="77777777" w:rsidR="00645E7F" w:rsidRPr="00CA3917" w:rsidRDefault="00645E7F" w:rsidP="00645E7F">
            <w:pPr>
              <w:jc w:val="center"/>
              <w:rPr>
                <w:rFonts w:cs="Times New Roman"/>
                <w:color w:val="000000"/>
              </w:rPr>
            </w:pPr>
            <w:r w:rsidRPr="00CA3917">
              <w:rPr>
                <w:rFonts w:cs="Times New Roman"/>
                <w:color w:val="000000"/>
                <w:lang w:val="en-US"/>
              </w:rPr>
              <w:t>(95%)</w:t>
            </w:r>
          </w:p>
        </w:tc>
      </w:tr>
      <w:tr w:rsidR="00645E7F" w:rsidRPr="00CA3917" w14:paraId="5BFB346C" w14:textId="77777777" w:rsidTr="00645E7F">
        <w:trPr>
          <w:trHeight w:val="300"/>
        </w:trPr>
        <w:tc>
          <w:tcPr>
            <w:tcW w:w="960" w:type="dxa"/>
            <w:tcBorders>
              <w:top w:val="nil"/>
              <w:left w:val="nil"/>
              <w:bottom w:val="nil"/>
              <w:right w:val="nil"/>
            </w:tcBorders>
            <w:shd w:val="clear" w:color="auto" w:fill="auto"/>
            <w:noWrap/>
            <w:vAlign w:val="bottom"/>
            <w:hideMark/>
          </w:tcPr>
          <w:p w14:paraId="2CE970E4" w14:textId="77777777" w:rsidR="00645E7F" w:rsidRPr="00CA3917" w:rsidRDefault="00645E7F" w:rsidP="00645E7F">
            <w:pPr>
              <w:rPr>
                <w:rFonts w:cs="Times New Roman"/>
                <w:color w:val="000000"/>
                <w:lang w:val="sv-SE"/>
              </w:rPr>
            </w:pPr>
            <w:r w:rsidRPr="00CA3917">
              <w:rPr>
                <w:rFonts w:cs="Times New Roman"/>
                <w:color w:val="000000"/>
                <w:lang w:val="sv-SE"/>
              </w:rPr>
              <w:t>0-5%</w:t>
            </w:r>
          </w:p>
        </w:tc>
        <w:tc>
          <w:tcPr>
            <w:tcW w:w="640" w:type="dxa"/>
            <w:tcBorders>
              <w:top w:val="nil"/>
              <w:left w:val="nil"/>
              <w:bottom w:val="nil"/>
              <w:right w:val="nil"/>
            </w:tcBorders>
            <w:shd w:val="clear" w:color="auto" w:fill="auto"/>
            <w:noWrap/>
            <w:vAlign w:val="bottom"/>
            <w:hideMark/>
          </w:tcPr>
          <w:p w14:paraId="129C938D"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tcBorders>
              <w:top w:val="nil"/>
              <w:left w:val="nil"/>
              <w:bottom w:val="nil"/>
              <w:right w:val="nil"/>
            </w:tcBorders>
            <w:shd w:val="clear" w:color="auto" w:fill="auto"/>
            <w:noWrap/>
            <w:vAlign w:val="bottom"/>
            <w:hideMark/>
          </w:tcPr>
          <w:p w14:paraId="1BD54EF5" w14:textId="77777777" w:rsidR="00645E7F" w:rsidRPr="00CA3917" w:rsidRDefault="00645E7F" w:rsidP="00645E7F">
            <w:pPr>
              <w:rPr>
                <w:rFonts w:cs="Times New Roman"/>
                <w:color w:val="000000"/>
                <w:lang w:val="sv-SE"/>
              </w:rPr>
            </w:pPr>
            <w:r w:rsidRPr="00CA3917">
              <w:rPr>
                <w:rFonts w:cs="Times New Roman"/>
                <w:color w:val="000000"/>
                <w:lang w:val="sv-SE"/>
              </w:rPr>
              <w:t>2.8 (0.1, 5.8)</w:t>
            </w:r>
          </w:p>
        </w:tc>
        <w:tc>
          <w:tcPr>
            <w:tcW w:w="1760" w:type="dxa"/>
            <w:tcBorders>
              <w:top w:val="nil"/>
              <w:left w:val="nil"/>
              <w:bottom w:val="nil"/>
              <w:right w:val="nil"/>
            </w:tcBorders>
            <w:shd w:val="clear" w:color="auto" w:fill="auto"/>
            <w:noWrap/>
            <w:vAlign w:val="bottom"/>
            <w:hideMark/>
          </w:tcPr>
          <w:p w14:paraId="6142D276" w14:textId="77777777" w:rsidR="00645E7F" w:rsidRPr="00CA3917" w:rsidRDefault="00645E7F" w:rsidP="00645E7F">
            <w:pPr>
              <w:jc w:val="center"/>
              <w:rPr>
                <w:rFonts w:cs="Times New Roman"/>
                <w:color w:val="000000"/>
                <w:lang w:val="sv-SE"/>
              </w:rPr>
            </w:pPr>
            <w:r w:rsidRPr="00CA3917">
              <w:rPr>
                <w:rFonts w:cs="Times New Roman"/>
                <w:color w:val="000000"/>
                <w:lang w:val="sv-SE"/>
              </w:rPr>
              <w:t>5.58 (5.3, 5.88)</w:t>
            </w:r>
          </w:p>
        </w:tc>
        <w:tc>
          <w:tcPr>
            <w:tcW w:w="1760" w:type="dxa"/>
            <w:tcBorders>
              <w:top w:val="nil"/>
              <w:left w:val="nil"/>
              <w:bottom w:val="nil"/>
              <w:right w:val="nil"/>
            </w:tcBorders>
            <w:shd w:val="clear" w:color="auto" w:fill="auto"/>
            <w:noWrap/>
            <w:vAlign w:val="bottom"/>
            <w:hideMark/>
          </w:tcPr>
          <w:p w14:paraId="5B90E151" w14:textId="77777777" w:rsidR="00645E7F" w:rsidRPr="00CA3917" w:rsidRDefault="00645E7F" w:rsidP="00645E7F">
            <w:pPr>
              <w:jc w:val="center"/>
              <w:rPr>
                <w:rFonts w:cs="Times New Roman"/>
                <w:color w:val="000000"/>
                <w:lang w:val="sv-SE"/>
              </w:rPr>
            </w:pPr>
            <w:r w:rsidRPr="00CA3917">
              <w:rPr>
                <w:rFonts w:cs="Times New Roman"/>
                <w:color w:val="000000"/>
                <w:lang w:val="sv-SE"/>
              </w:rPr>
              <w:t>3.31 (3.09, 3.55)</w:t>
            </w:r>
          </w:p>
        </w:tc>
        <w:tc>
          <w:tcPr>
            <w:tcW w:w="1760" w:type="dxa"/>
            <w:tcBorders>
              <w:top w:val="nil"/>
              <w:left w:val="nil"/>
              <w:bottom w:val="nil"/>
              <w:right w:val="nil"/>
            </w:tcBorders>
            <w:shd w:val="clear" w:color="auto" w:fill="auto"/>
            <w:noWrap/>
            <w:vAlign w:val="bottom"/>
            <w:hideMark/>
          </w:tcPr>
          <w:p w14:paraId="6020C235" w14:textId="77777777" w:rsidR="00645E7F" w:rsidRPr="00CA3917" w:rsidRDefault="00645E7F" w:rsidP="00645E7F">
            <w:pPr>
              <w:jc w:val="center"/>
              <w:rPr>
                <w:rFonts w:cs="Times New Roman"/>
                <w:color w:val="000000"/>
                <w:lang w:val="sv-SE"/>
              </w:rPr>
            </w:pPr>
            <w:r w:rsidRPr="00CA3917">
              <w:rPr>
                <w:rFonts w:cs="Times New Roman"/>
                <w:color w:val="000000"/>
                <w:lang w:val="sv-SE"/>
              </w:rPr>
              <w:t>1.52 (1.42, 1.63)</w:t>
            </w:r>
          </w:p>
        </w:tc>
        <w:tc>
          <w:tcPr>
            <w:tcW w:w="1760" w:type="dxa"/>
            <w:tcBorders>
              <w:top w:val="nil"/>
              <w:left w:val="nil"/>
              <w:bottom w:val="nil"/>
              <w:right w:val="nil"/>
            </w:tcBorders>
            <w:shd w:val="clear" w:color="auto" w:fill="auto"/>
            <w:noWrap/>
            <w:vAlign w:val="bottom"/>
            <w:hideMark/>
          </w:tcPr>
          <w:p w14:paraId="63C746AA" w14:textId="77777777" w:rsidR="00645E7F" w:rsidRPr="00CA3917" w:rsidRDefault="00645E7F" w:rsidP="00645E7F">
            <w:pPr>
              <w:jc w:val="center"/>
              <w:rPr>
                <w:rFonts w:cs="Times New Roman"/>
                <w:color w:val="000000"/>
                <w:lang w:val="sv-SE"/>
              </w:rPr>
            </w:pPr>
            <w:r w:rsidRPr="00CA3917">
              <w:rPr>
                <w:rFonts w:cs="Times New Roman"/>
                <w:color w:val="000000"/>
                <w:lang w:val="sv-SE"/>
              </w:rPr>
              <w:t>1.41 (1.26, 1.58)</w:t>
            </w:r>
          </w:p>
        </w:tc>
        <w:tc>
          <w:tcPr>
            <w:tcW w:w="2000" w:type="dxa"/>
            <w:tcBorders>
              <w:top w:val="nil"/>
              <w:left w:val="nil"/>
              <w:bottom w:val="nil"/>
              <w:right w:val="nil"/>
            </w:tcBorders>
            <w:vAlign w:val="bottom"/>
          </w:tcPr>
          <w:p w14:paraId="6EEED8AC" w14:textId="77777777" w:rsidR="00645E7F" w:rsidRPr="00CA3917" w:rsidRDefault="00645E7F" w:rsidP="00645E7F">
            <w:pPr>
              <w:jc w:val="center"/>
              <w:rPr>
                <w:rFonts w:cs="Times New Roman"/>
                <w:color w:val="000000"/>
                <w:lang w:val="sv-SE"/>
              </w:rPr>
            </w:pPr>
            <w:r w:rsidRPr="00CA3917">
              <w:rPr>
                <w:rFonts w:cs="Times New Roman"/>
                <w:color w:val="000000"/>
              </w:rPr>
              <w:t>3.67 (3.43, 3.92)</w:t>
            </w:r>
          </w:p>
        </w:tc>
      </w:tr>
      <w:tr w:rsidR="00645E7F" w:rsidRPr="00CA3917" w14:paraId="2DFA1F48" w14:textId="77777777" w:rsidTr="00645E7F">
        <w:trPr>
          <w:trHeight w:val="300"/>
        </w:trPr>
        <w:tc>
          <w:tcPr>
            <w:tcW w:w="960" w:type="dxa"/>
            <w:tcBorders>
              <w:top w:val="nil"/>
              <w:left w:val="nil"/>
              <w:bottom w:val="nil"/>
              <w:right w:val="nil"/>
            </w:tcBorders>
            <w:shd w:val="clear" w:color="auto" w:fill="auto"/>
            <w:noWrap/>
            <w:vAlign w:val="bottom"/>
            <w:hideMark/>
          </w:tcPr>
          <w:p w14:paraId="4F16E97A" w14:textId="77777777" w:rsidR="00645E7F" w:rsidRPr="00CA3917" w:rsidRDefault="00645E7F" w:rsidP="00645E7F">
            <w:pPr>
              <w:rPr>
                <w:rFonts w:cs="Times New Roman"/>
                <w:color w:val="000000"/>
                <w:lang w:val="sv-SE"/>
              </w:rPr>
            </w:pPr>
            <w:r w:rsidRPr="00CA3917">
              <w:rPr>
                <w:rFonts w:cs="Times New Roman"/>
                <w:color w:val="000000"/>
                <w:lang w:val="sv-SE"/>
              </w:rPr>
              <w:t>5-10%</w:t>
            </w:r>
          </w:p>
        </w:tc>
        <w:tc>
          <w:tcPr>
            <w:tcW w:w="640" w:type="dxa"/>
            <w:tcBorders>
              <w:top w:val="nil"/>
              <w:left w:val="nil"/>
              <w:bottom w:val="nil"/>
              <w:right w:val="nil"/>
            </w:tcBorders>
            <w:shd w:val="clear" w:color="auto" w:fill="auto"/>
            <w:noWrap/>
            <w:vAlign w:val="bottom"/>
            <w:hideMark/>
          </w:tcPr>
          <w:p w14:paraId="3D07C9C8"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tcBorders>
              <w:top w:val="nil"/>
              <w:left w:val="nil"/>
              <w:bottom w:val="nil"/>
              <w:right w:val="nil"/>
            </w:tcBorders>
            <w:shd w:val="clear" w:color="auto" w:fill="auto"/>
            <w:noWrap/>
            <w:vAlign w:val="bottom"/>
            <w:hideMark/>
          </w:tcPr>
          <w:p w14:paraId="6ED4DD0A" w14:textId="77777777" w:rsidR="00645E7F" w:rsidRPr="00CA3917" w:rsidRDefault="00645E7F" w:rsidP="00645E7F">
            <w:pPr>
              <w:rPr>
                <w:rFonts w:cs="Times New Roman"/>
                <w:color w:val="000000"/>
                <w:lang w:val="sv-SE"/>
              </w:rPr>
            </w:pPr>
            <w:r w:rsidRPr="00CA3917">
              <w:rPr>
                <w:rFonts w:cs="Times New Roman"/>
                <w:color w:val="000000"/>
                <w:lang w:val="sv-SE"/>
              </w:rPr>
              <w:t>9.5 (5.8, 13.9)</w:t>
            </w:r>
          </w:p>
        </w:tc>
        <w:tc>
          <w:tcPr>
            <w:tcW w:w="1760" w:type="dxa"/>
            <w:tcBorders>
              <w:top w:val="nil"/>
              <w:left w:val="nil"/>
              <w:bottom w:val="nil"/>
              <w:right w:val="nil"/>
            </w:tcBorders>
            <w:shd w:val="clear" w:color="auto" w:fill="auto"/>
            <w:noWrap/>
            <w:vAlign w:val="bottom"/>
            <w:hideMark/>
          </w:tcPr>
          <w:p w14:paraId="7730AB3C" w14:textId="77777777" w:rsidR="00645E7F" w:rsidRPr="00CA3917" w:rsidRDefault="00645E7F" w:rsidP="00645E7F">
            <w:pPr>
              <w:jc w:val="center"/>
              <w:rPr>
                <w:rFonts w:cs="Times New Roman"/>
                <w:color w:val="000000"/>
                <w:lang w:val="sv-SE"/>
              </w:rPr>
            </w:pPr>
            <w:r w:rsidRPr="00CA3917">
              <w:rPr>
                <w:rFonts w:cs="Times New Roman"/>
                <w:color w:val="000000"/>
                <w:lang w:val="sv-SE"/>
              </w:rPr>
              <w:t>5.64 (5.36, 5.93)</w:t>
            </w:r>
          </w:p>
        </w:tc>
        <w:tc>
          <w:tcPr>
            <w:tcW w:w="1760" w:type="dxa"/>
            <w:tcBorders>
              <w:top w:val="nil"/>
              <w:left w:val="nil"/>
              <w:bottom w:val="nil"/>
              <w:right w:val="nil"/>
            </w:tcBorders>
            <w:shd w:val="clear" w:color="auto" w:fill="auto"/>
            <w:noWrap/>
            <w:vAlign w:val="bottom"/>
            <w:hideMark/>
          </w:tcPr>
          <w:p w14:paraId="21261E80" w14:textId="77777777" w:rsidR="00645E7F" w:rsidRPr="00CA3917" w:rsidRDefault="00645E7F" w:rsidP="00645E7F">
            <w:pPr>
              <w:jc w:val="center"/>
              <w:rPr>
                <w:rFonts w:cs="Times New Roman"/>
                <w:color w:val="000000"/>
                <w:lang w:val="sv-SE"/>
              </w:rPr>
            </w:pPr>
            <w:r w:rsidRPr="00CA3917">
              <w:rPr>
                <w:rFonts w:cs="Times New Roman"/>
                <w:color w:val="000000"/>
                <w:lang w:val="sv-SE"/>
              </w:rPr>
              <w:t>3.34 (3.12, 3.58)</w:t>
            </w:r>
          </w:p>
        </w:tc>
        <w:tc>
          <w:tcPr>
            <w:tcW w:w="1760" w:type="dxa"/>
            <w:tcBorders>
              <w:top w:val="nil"/>
              <w:left w:val="nil"/>
              <w:bottom w:val="nil"/>
              <w:right w:val="nil"/>
            </w:tcBorders>
            <w:shd w:val="clear" w:color="auto" w:fill="auto"/>
            <w:noWrap/>
            <w:vAlign w:val="bottom"/>
            <w:hideMark/>
          </w:tcPr>
          <w:p w14:paraId="4E6CD829" w14:textId="77777777" w:rsidR="00645E7F" w:rsidRPr="00CA3917" w:rsidRDefault="00645E7F" w:rsidP="00645E7F">
            <w:pPr>
              <w:jc w:val="center"/>
              <w:rPr>
                <w:rFonts w:cs="Times New Roman"/>
                <w:color w:val="000000"/>
                <w:lang w:val="sv-SE"/>
              </w:rPr>
            </w:pPr>
            <w:r w:rsidRPr="00CA3917">
              <w:rPr>
                <w:rFonts w:cs="Times New Roman"/>
                <w:color w:val="000000"/>
                <w:lang w:val="sv-SE"/>
              </w:rPr>
              <w:t>1.57 (1.47, 1.68)</w:t>
            </w:r>
          </w:p>
        </w:tc>
        <w:tc>
          <w:tcPr>
            <w:tcW w:w="1760" w:type="dxa"/>
            <w:tcBorders>
              <w:top w:val="nil"/>
              <w:left w:val="nil"/>
              <w:bottom w:val="nil"/>
              <w:right w:val="nil"/>
            </w:tcBorders>
            <w:shd w:val="clear" w:color="auto" w:fill="auto"/>
            <w:noWrap/>
            <w:vAlign w:val="bottom"/>
            <w:hideMark/>
          </w:tcPr>
          <w:p w14:paraId="40AD778F" w14:textId="77777777" w:rsidR="00645E7F" w:rsidRPr="00CA3917" w:rsidRDefault="00645E7F" w:rsidP="00645E7F">
            <w:pPr>
              <w:jc w:val="center"/>
              <w:rPr>
                <w:rFonts w:cs="Times New Roman"/>
                <w:color w:val="000000"/>
                <w:lang w:val="sv-SE"/>
              </w:rPr>
            </w:pPr>
            <w:r w:rsidRPr="00CA3917">
              <w:rPr>
                <w:rFonts w:cs="Times New Roman"/>
                <w:color w:val="000000"/>
                <w:lang w:val="sv-SE"/>
              </w:rPr>
              <w:t>1.38 (1.24, 1.55)</w:t>
            </w:r>
          </w:p>
        </w:tc>
        <w:tc>
          <w:tcPr>
            <w:tcW w:w="2000" w:type="dxa"/>
            <w:tcBorders>
              <w:top w:val="nil"/>
              <w:left w:val="nil"/>
              <w:bottom w:val="nil"/>
              <w:right w:val="nil"/>
            </w:tcBorders>
            <w:vAlign w:val="bottom"/>
          </w:tcPr>
          <w:p w14:paraId="59D07A8B" w14:textId="77777777" w:rsidR="00645E7F" w:rsidRPr="00CA3917" w:rsidRDefault="00645E7F" w:rsidP="00645E7F">
            <w:pPr>
              <w:jc w:val="center"/>
              <w:rPr>
                <w:rFonts w:cs="Times New Roman"/>
                <w:color w:val="000000"/>
                <w:lang w:val="sv-SE"/>
              </w:rPr>
            </w:pPr>
            <w:r w:rsidRPr="00CA3917">
              <w:rPr>
                <w:rFonts w:cs="Times New Roman"/>
                <w:color w:val="000000"/>
              </w:rPr>
              <w:t>3.6 (3.37, 3.84)</w:t>
            </w:r>
          </w:p>
        </w:tc>
      </w:tr>
      <w:tr w:rsidR="00645E7F" w:rsidRPr="00CA3917" w14:paraId="4B57EF52" w14:textId="77777777" w:rsidTr="00645E7F">
        <w:trPr>
          <w:trHeight w:val="300"/>
        </w:trPr>
        <w:tc>
          <w:tcPr>
            <w:tcW w:w="960" w:type="dxa"/>
            <w:tcBorders>
              <w:top w:val="nil"/>
              <w:left w:val="nil"/>
              <w:bottom w:val="nil"/>
              <w:right w:val="nil"/>
            </w:tcBorders>
            <w:shd w:val="clear" w:color="auto" w:fill="auto"/>
            <w:noWrap/>
            <w:vAlign w:val="bottom"/>
            <w:hideMark/>
          </w:tcPr>
          <w:p w14:paraId="6F8EDF80" w14:textId="77777777" w:rsidR="00645E7F" w:rsidRPr="00CA3917" w:rsidRDefault="00645E7F" w:rsidP="00645E7F">
            <w:pPr>
              <w:rPr>
                <w:rFonts w:cs="Times New Roman"/>
                <w:color w:val="000000"/>
                <w:lang w:val="sv-SE"/>
              </w:rPr>
            </w:pPr>
            <w:r w:rsidRPr="00CA3917">
              <w:rPr>
                <w:rFonts w:cs="Times New Roman"/>
                <w:color w:val="000000"/>
                <w:lang w:val="sv-SE"/>
              </w:rPr>
              <w:t>10-15%</w:t>
            </w:r>
          </w:p>
        </w:tc>
        <w:tc>
          <w:tcPr>
            <w:tcW w:w="640" w:type="dxa"/>
            <w:tcBorders>
              <w:top w:val="nil"/>
              <w:left w:val="nil"/>
              <w:bottom w:val="nil"/>
              <w:right w:val="nil"/>
            </w:tcBorders>
            <w:shd w:val="clear" w:color="auto" w:fill="auto"/>
            <w:noWrap/>
            <w:vAlign w:val="bottom"/>
            <w:hideMark/>
          </w:tcPr>
          <w:p w14:paraId="5721233D"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tcBorders>
              <w:top w:val="nil"/>
              <w:left w:val="nil"/>
              <w:bottom w:val="nil"/>
              <w:right w:val="nil"/>
            </w:tcBorders>
            <w:shd w:val="clear" w:color="auto" w:fill="auto"/>
            <w:noWrap/>
            <w:vAlign w:val="bottom"/>
            <w:hideMark/>
          </w:tcPr>
          <w:p w14:paraId="2D51D12C" w14:textId="77777777" w:rsidR="00645E7F" w:rsidRPr="00CA3917" w:rsidRDefault="00645E7F" w:rsidP="00645E7F">
            <w:pPr>
              <w:rPr>
                <w:rFonts w:cs="Times New Roman"/>
                <w:color w:val="000000"/>
                <w:lang w:val="sv-SE"/>
              </w:rPr>
            </w:pPr>
            <w:r w:rsidRPr="00CA3917">
              <w:rPr>
                <w:rFonts w:cs="Times New Roman"/>
                <w:color w:val="000000"/>
                <w:lang w:val="sv-SE"/>
              </w:rPr>
              <w:t>18.7 (13.9, 23.5)</w:t>
            </w:r>
          </w:p>
        </w:tc>
        <w:tc>
          <w:tcPr>
            <w:tcW w:w="1760" w:type="dxa"/>
            <w:tcBorders>
              <w:top w:val="nil"/>
              <w:left w:val="nil"/>
              <w:bottom w:val="nil"/>
              <w:right w:val="nil"/>
            </w:tcBorders>
            <w:shd w:val="clear" w:color="auto" w:fill="auto"/>
            <w:noWrap/>
            <w:vAlign w:val="bottom"/>
            <w:hideMark/>
          </w:tcPr>
          <w:p w14:paraId="36D2620C" w14:textId="77777777" w:rsidR="00645E7F" w:rsidRPr="00CA3917" w:rsidRDefault="00645E7F" w:rsidP="00645E7F">
            <w:pPr>
              <w:jc w:val="center"/>
              <w:rPr>
                <w:rFonts w:cs="Times New Roman"/>
                <w:color w:val="000000"/>
                <w:lang w:val="sv-SE"/>
              </w:rPr>
            </w:pPr>
            <w:r w:rsidRPr="00CA3917">
              <w:rPr>
                <w:rFonts w:cs="Times New Roman"/>
                <w:color w:val="000000"/>
                <w:lang w:val="sv-SE"/>
              </w:rPr>
              <w:t>5.33 (5.06, 5.62)</w:t>
            </w:r>
          </w:p>
        </w:tc>
        <w:tc>
          <w:tcPr>
            <w:tcW w:w="1760" w:type="dxa"/>
            <w:tcBorders>
              <w:top w:val="nil"/>
              <w:left w:val="nil"/>
              <w:bottom w:val="nil"/>
              <w:right w:val="nil"/>
            </w:tcBorders>
            <w:shd w:val="clear" w:color="auto" w:fill="auto"/>
            <w:noWrap/>
            <w:vAlign w:val="bottom"/>
            <w:hideMark/>
          </w:tcPr>
          <w:p w14:paraId="400830C3" w14:textId="77777777" w:rsidR="00645E7F" w:rsidRPr="00CA3917" w:rsidRDefault="00645E7F" w:rsidP="00645E7F">
            <w:pPr>
              <w:jc w:val="center"/>
              <w:rPr>
                <w:rFonts w:cs="Times New Roman"/>
                <w:color w:val="000000"/>
                <w:lang w:val="sv-SE"/>
              </w:rPr>
            </w:pPr>
            <w:r w:rsidRPr="00CA3917">
              <w:rPr>
                <w:rFonts w:cs="Times New Roman"/>
                <w:color w:val="000000"/>
                <w:lang w:val="sv-SE"/>
              </w:rPr>
              <w:t>3.04 (2.83, 3.27)</w:t>
            </w:r>
          </w:p>
        </w:tc>
        <w:tc>
          <w:tcPr>
            <w:tcW w:w="1760" w:type="dxa"/>
            <w:tcBorders>
              <w:top w:val="nil"/>
              <w:left w:val="nil"/>
              <w:bottom w:val="nil"/>
              <w:right w:val="nil"/>
            </w:tcBorders>
            <w:shd w:val="clear" w:color="auto" w:fill="auto"/>
            <w:noWrap/>
            <w:vAlign w:val="bottom"/>
            <w:hideMark/>
          </w:tcPr>
          <w:p w14:paraId="154390D8" w14:textId="77777777" w:rsidR="00645E7F" w:rsidRPr="00CA3917" w:rsidRDefault="00645E7F" w:rsidP="00645E7F">
            <w:pPr>
              <w:jc w:val="center"/>
              <w:rPr>
                <w:rFonts w:cs="Times New Roman"/>
                <w:color w:val="000000"/>
                <w:lang w:val="sv-SE"/>
              </w:rPr>
            </w:pPr>
            <w:r w:rsidRPr="00CA3917">
              <w:rPr>
                <w:rFonts w:cs="Times New Roman"/>
                <w:color w:val="000000"/>
                <w:lang w:val="sv-SE"/>
              </w:rPr>
              <w:t>1.58 (1.48, 1.69)</w:t>
            </w:r>
          </w:p>
        </w:tc>
        <w:tc>
          <w:tcPr>
            <w:tcW w:w="1760" w:type="dxa"/>
            <w:tcBorders>
              <w:top w:val="nil"/>
              <w:left w:val="nil"/>
              <w:bottom w:val="nil"/>
              <w:right w:val="nil"/>
            </w:tcBorders>
            <w:shd w:val="clear" w:color="auto" w:fill="auto"/>
            <w:noWrap/>
            <w:vAlign w:val="bottom"/>
            <w:hideMark/>
          </w:tcPr>
          <w:p w14:paraId="5C186670" w14:textId="77777777" w:rsidR="00645E7F" w:rsidRPr="00CA3917" w:rsidRDefault="00645E7F" w:rsidP="00645E7F">
            <w:pPr>
              <w:jc w:val="center"/>
              <w:rPr>
                <w:rFonts w:cs="Times New Roman"/>
                <w:color w:val="000000"/>
                <w:lang w:val="sv-SE"/>
              </w:rPr>
            </w:pPr>
            <w:r w:rsidRPr="00CA3917">
              <w:rPr>
                <w:rFonts w:cs="Times New Roman"/>
                <w:color w:val="000000"/>
                <w:lang w:val="sv-SE"/>
              </w:rPr>
              <w:t>1.34 (1.19, 1.51)</w:t>
            </w:r>
          </w:p>
        </w:tc>
        <w:tc>
          <w:tcPr>
            <w:tcW w:w="2000" w:type="dxa"/>
            <w:tcBorders>
              <w:top w:val="nil"/>
              <w:left w:val="nil"/>
              <w:bottom w:val="nil"/>
              <w:right w:val="nil"/>
            </w:tcBorders>
            <w:vAlign w:val="bottom"/>
          </w:tcPr>
          <w:p w14:paraId="2F1ECAD4" w14:textId="77777777" w:rsidR="00645E7F" w:rsidRPr="00CA3917" w:rsidRDefault="00645E7F" w:rsidP="00645E7F">
            <w:pPr>
              <w:jc w:val="center"/>
              <w:rPr>
                <w:rFonts w:cs="Times New Roman"/>
                <w:color w:val="000000"/>
                <w:lang w:val="sv-SE"/>
              </w:rPr>
            </w:pPr>
            <w:r w:rsidRPr="00CA3917">
              <w:rPr>
                <w:rFonts w:cs="Times New Roman"/>
                <w:color w:val="000000"/>
              </w:rPr>
              <w:t>3.37 (3.15, 3.61)</w:t>
            </w:r>
          </w:p>
        </w:tc>
      </w:tr>
      <w:tr w:rsidR="00645E7F" w:rsidRPr="00CA3917" w14:paraId="625EA01A" w14:textId="77777777" w:rsidTr="00645E7F">
        <w:trPr>
          <w:trHeight w:val="300"/>
        </w:trPr>
        <w:tc>
          <w:tcPr>
            <w:tcW w:w="960" w:type="dxa"/>
            <w:tcBorders>
              <w:top w:val="nil"/>
              <w:left w:val="nil"/>
              <w:bottom w:val="nil"/>
              <w:right w:val="nil"/>
            </w:tcBorders>
            <w:shd w:val="clear" w:color="auto" w:fill="auto"/>
            <w:noWrap/>
            <w:vAlign w:val="bottom"/>
            <w:hideMark/>
          </w:tcPr>
          <w:p w14:paraId="0785017F" w14:textId="77777777" w:rsidR="00645E7F" w:rsidRPr="00CA3917" w:rsidRDefault="00645E7F" w:rsidP="00645E7F">
            <w:pPr>
              <w:rPr>
                <w:rFonts w:cs="Times New Roman"/>
                <w:color w:val="000000"/>
                <w:lang w:val="sv-SE"/>
              </w:rPr>
            </w:pPr>
            <w:r w:rsidRPr="00CA3917">
              <w:rPr>
                <w:rFonts w:cs="Times New Roman"/>
                <w:color w:val="000000"/>
                <w:lang w:val="sv-SE"/>
              </w:rPr>
              <w:t>15-20%</w:t>
            </w:r>
          </w:p>
        </w:tc>
        <w:tc>
          <w:tcPr>
            <w:tcW w:w="640" w:type="dxa"/>
            <w:tcBorders>
              <w:top w:val="nil"/>
              <w:left w:val="nil"/>
              <w:bottom w:val="nil"/>
              <w:right w:val="nil"/>
            </w:tcBorders>
            <w:shd w:val="clear" w:color="auto" w:fill="auto"/>
            <w:noWrap/>
            <w:vAlign w:val="bottom"/>
            <w:hideMark/>
          </w:tcPr>
          <w:p w14:paraId="14971D69" w14:textId="77777777" w:rsidR="00645E7F" w:rsidRPr="00CA3917" w:rsidRDefault="00645E7F" w:rsidP="00645E7F">
            <w:pPr>
              <w:jc w:val="center"/>
              <w:rPr>
                <w:rFonts w:cs="Times New Roman"/>
                <w:color w:val="000000"/>
                <w:lang w:val="sv-SE"/>
              </w:rPr>
            </w:pPr>
            <w:r w:rsidRPr="00CA3917">
              <w:rPr>
                <w:rFonts w:cs="Times New Roman"/>
                <w:color w:val="000000"/>
                <w:lang w:val="sv-SE"/>
              </w:rPr>
              <w:t>90</w:t>
            </w:r>
          </w:p>
        </w:tc>
        <w:tc>
          <w:tcPr>
            <w:tcW w:w="2260" w:type="dxa"/>
            <w:tcBorders>
              <w:top w:val="nil"/>
              <w:left w:val="nil"/>
              <w:bottom w:val="nil"/>
              <w:right w:val="nil"/>
            </w:tcBorders>
            <w:shd w:val="clear" w:color="auto" w:fill="auto"/>
            <w:noWrap/>
            <w:vAlign w:val="bottom"/>
            <w:hideMark/>
          </w:tcPr>
          <w:p w14:paraId="0450086F" w14:textId="77777777" w:rsidR="00645E7F" w:rsidRPr="00CA3917" w:rsidRDefault="00645E7F" w:rsidP="00645E7F">
            <w:pPr>
              <w:rPr>
                <w:rFonts w:cs="Times New Roman"/>
                <w:color w:val="000000"/>
                <w:lang w:val="sv-SE"/>
              </w:rPr>
            </w:pPr>
            <w:r w:rsidRPr="00CA3917">
              <w:rPr>
                <w:rFonts w:cs="Times New Roman"/>
                <w:color w:val="000000"/>
                <w:lang w:val="sv-SE"/>
              </w:rPr>
              <w:t>28.2 (23.5, 34.9)</w:t>
            </w:r>
          </w:p>
        </w:tc>
        <w:tc>
          <w:tcPr>
            <w:tcW w:w="1760" w:type="dxa"/>
            <w:tcBorders>
              <w:top w:val="nil"/>
              <w:left w:val="nil"/>
              <w:bottom w:val="nil"/>
              <w:right w:val="nil"/>
            </w:tcBorders>
            <w:shd w:val="clear" w:color="auto" w:fill="auto"/>
            <w:noWrap/>
            <w:vAlign w:val="bottom"/>
            <w:hideMark/>
          </w:tcPr>
          <w:p w14:paraId="0D604226" w14:textId="77777777" w:rsidR="00645E7F" w:rsidRPr="00CA3917" w:rsidRDefault="00645E7F" w:rsidP="00645E7F">
            <w:pPr>
              <w:jc w:val="center"/>
              <w:rPr>
                <w:rFonts w:cs="Times New Roman"/>
                <w:color w:val="000000"/>
                <w:lang w:val="sv-SE"/>
              </w:rPr>
            </w:pPr>
            <w:r w:rsidRPr="00CA3917">
              <w:rPr>
                <w:rFonts w:cs="Times New Roman"/>
                <w:color w:val="000000"/>
                <w:lang w:val="sv-SE"/>
              </w:rPr>
              <w:t>5.43 (5.16, 5.72)</w:t>
            </w:r>
          </w:p>
        </w:tc>
        <w:tc>
          <w:tcPr>
            <w:tcW w:w="1760" w:type="dxa"/>
            <w:tcBorders>
              <w:top w:val="nil"/>
              <w:left w:val="nil"/>
              <w:bottom w:val="nil"/>
              <w:right w:val="nil"/>
            </w:tcBorders>
            <w:shd w:val="clear" w:color="auto" w:fill="auto"/>
            <w:noWrap/>
            <w:vAlign w:val="bottom"/>
            <w:hideMark/>
          </w:tcPr>
          <w:p w14:paraId="40D66BA5" w14:textId="77777777" w:rsidR="00645E7F" w:rsidRPr="00CA3917" w:rsidRDefault="00645E7F" w:rsidP="00645E7F">
            <w:pPr>
              <w:jc w:val="center"/>
              <w:rPr>
                <w:rFonts w:cs="Times New Roman"/>
                <w:color w:val="000000"/>
                <w:lang w:val="sv-SE"/>
              </w:rPr>
            </w:pPr>
            <w:r w:rsidRPr="00CA3917">
              <w:rPr>
                <w:rFonts w:cs="Times New Roman"/>
                <w:color w:val="000000"/>
                <w:lang w:val="sv-SE"/>
              </w:rPr>
              <w:t>3.17 (2.96, 3.4)</w:t>
            </w:r>
          </w:p>
        </w:tc>
        <w:tc>
          <w:tcPr>
            <w:tcW w:w="1760" w:type="dxa"/>
            <w:tcBorders>
              <w:top w:val="nil"/>
              <w:left w:val="nil"/>
              <w:bottom w:val="nil"/>
              <w:right w:val="nil"/>
            </w:tcBorders>
            <w:shd w:val="clear" w:color="auto" w:fill="auto"/>
            <w:noWrap/>
            <w:vAlign w:val="bottom"/>
            <w:hideMark/>
          </w:tcPr>
          <w:p w14:paraId="7CEC697C" w14:textId="77777777" w:rsidR="00645E7F" w:rsidRPr="00CA3917" w:rsidRDefault="00645E7F" w:rsidP="00645E7F">
            <w:pPr>
              <w:jc w:val="center"/>
              <w:rPr>
                <w:rFonts w:cs="Times New Roman"/>
                <w:color w:val="000000"/>
                <w:lang w:val="sv-SE"/>
              </w:rPr>
            </w:pPr>
            <w:r w:rsidRPr="00CA3917">
              <w:rPr>
                <w:rFonts w:cs="Times New Roman"/>
                <w:color w:val="000000"/>
                <w:lang w:val="sv-SE"/>
              </w:rPr>
              <w:t>1.48 (1.38, 1.58)</w:t>
            </w:r>
          </w:p>
        </w:tc>
        <w:tc>
          <w:tcPr>
            <w:tcW w:w="1760" w:type="dxa"/>
            <w:tcBorders>
              <w:top w:val="nil"/>
              <w:left w:val="nil"/>
              <w:bottom w:val="nil"/>
              <w:right w:val="nil"/>
            </w:tcBorders>
            <w:shd w:val="clear" w:color="auto" w:fill="auto"/>
            <w:noWrap/>
            <w:vAlign w:val="bottom"/>
            <w:hideMark/>
          </w:tcPr>
          <w:p w14:paraId="1497C45E" w14:textId="77777777" w:rsidR="00645E7F" w:rsidRPr="00CA3917" w:rsidRDefault="00645E7F" w:rsidP="00645E7F">
            <w:pPr>
              <w:jc w:val="center"/>
              <w:rPr>
                <w:rFonts w:cs="Times New Roman"/>
                <w:color w:val="000000"/>
                <w:lang w:val="sv-SE"/>
              </w:rPr>
            </w:pPr>
            <w:r w:rsidRPr="00CA3917">
              <w:rPr>
                <w:rFonts w:cs="Times New Roman"/>
                <w:color w:val="000000"/>
                <w:lang w:val="sv-SE"/>
              </w:rPr>
              <w:t>1.47 (1.31, 1.65)</w:t>
            </w:r>
          </w:p>
        </w:tc>
        <w:tc>
          <w:tcPr>
            <w:tcW w:w="2000" w:type="dxa"/>
            <w:tcBorders>
              <w:top w:val="nil"/>
              <w:left w:val="nil"/>
              <w:bottom w:val="nil"/>
              <w:right w:val="nil"/>
            </w:tcBorders>
            <w:vAlign w:val="bottom"/>
          </w:tcPr>
          <w:p w14:paraId="1D55099D" w14:textId="77777777" w:rsidR="00645E7F" w:rsidRPr="00CA3917" w:rsidRDefault="00645E7F" w:rsidP="00645E7F">
            <w:pPr>
              <w:jc w:val="center"/>
              <w:rPr>
                <w:rFonts w:cs="Times New Roman"/>
                <w:color w:val="000000"/>
                <w:lang w:val="sv-SE"/>
              </w:rPr>
            </w:pPr>
            <w:r w:rsidRPr="00CA3917">
              <w:rPr>
                <w:rFonts w:cs="Times New Roman"/>
                <w:color w:val="000000"/>
              </w:rPr>
              <w:t>3.67 (3.44, 3.93)</w:t>
            </w:r>
          </w:p>
        </w:tc>
      </w:tr>
      <w:tr w:rsidR="00645E7F" w:rsidRPr="00CA3917" w14:paraId="1597812F" w14:textId="77777777" w:rsidTr="00645E7F">
        <w:trPr>
          <w:trHeight w:val="300"/>
        </w:trPr>
        <w:tc>
          <w:tcPr>
            <w:tcW w:w="960" w:type="dxa"/>
            <w:tcBorders>
              <w:top w:val="nil"/>
              <w:left w:val="nil"/>
              <w:bottom w:val="nil"/>
              <w:right w:val="nil"/>
            </w:tcBorders>
            <w:shd w:val="clear" w:color="auto" w:fill="auto"/>
            <w:noWrap/>
            <w:vAlign w:val="bottom"/>
            <w:hideMark/>
          </w:tcPr>
          <w:p w14:paraId="6330FE01"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640" w:type="dxa"/>
            <w:tcBorders>
              <w:top w:val="nil"/>
              <w:left w:val="nil"/>
              <w:bottom w:val="nil"/>
              <w:right w:val="nil"/>
            </w:tcBorders>
            <w:shd w:val="clear" w:color="auto" w:fill="auto"/>
            <w:noWrap/>
            <w:vAlign w:val="bottom"/>
            <w:hideMark/>
          </w:tcPr>
          <w:p w14:paraId="698D502A"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tcBorders>
              <w:top w:val="nil"/>
              <w:left w:val="nil"/>
              <w:bottom w:val="nil"/>
              <w:right w:val="nil"/>
            </w:tcBorders>
            <w:shd w:val="clear" w:color="auto" w:fill="auto"/>
            <w:noWrap/>
            <w:vAlign w:val="bottom"/>
            <w:hideMark/>
          </w:tcPr>
          <w:p w14:paraId="6D49595C" w14:textId="77777777" w:rsidR="00645E7F" w:rsidRPr="00CA3917" w:rsidRDefault="00645E7F" w:rsidP="00645E7F">
            <w:pPr>
              <w:rPr>
                <w:rFonts w:cs="Times New Roman"/>
                <w:color w:val="000000"/>
                <w:lang w:val="sv-SE"/>
              </w:rPr>
            </w:pPr>
            <w:r w:rsidRPr="00CA3917">
              <w:rPr>
                <w:rFonts w:cs="Times New Roman"/>
                <w:color w:val="000000"/>
                <w:lang w:val="sv-SE"/>
              </w:rPr>
              <w:t>47.6 (34.9, 64.3)</w:t>
            </w:r>
          </w:p>
        </w:tc>
        <w:tc>
          <w:tcPr>
            <w:tcW w:w="1760" w:type="dxa"/>
            <w:tcBorders>
              <w:top w:val="nil"/>
              <w:left w:val="nil"/>
              <w:bottom w:val="nil"/>
              <w:right w:val="nil"/>
            </w:tcBorders>
            <w:shd w:val="clear" w:color="auto" w:fill="auto"/>
            <w:noWrap/>
            <w:vAlign w:val="bottom"/>
            <w:hideMark/>
          </w:tcPr>
          <w:p w14:paraId="31F61329" w14:textId="77777777" w:rsidR="00645E7F" w:rsidRPr="00CA3917" w:rsidRDefault="00645E7F" w:rsidP="00645E7F">
            <w:pPr>
              <w:jc w:val="center"/>
              <w:rPr>
                <w:rFonts w:cs="Times New Roman"/>
                <w:color w:val="000000"/>
                <w:lang w:val="sv-SE"/>
              </w:rPr>
            </w:pPr>
            <w:r w:rsidRPr="00CA3917">
              <w:rPr>
                <w:rFonts w:cs="Times New Roman"/>
                <w:color w:val="000000"/>
                <w:lang w:val="sv-SE"/>
              </w:rPr>
              <w:t>5.49 (5.28, 5.71)</w:t>
            </w:r>
          </w:p>
        </w:tc>
        <w:tc>
          <w:tcPr>
            <w:tcW w:w="1760" w:type="dxa"/>
            <w:tcBorders>
              <w:top w:val="nil"/>
              <w:left w:val="nil"/>
              <w:bottom w:val="nil"/>
              <w:right w:val="nil"/>
            </w:tcBorders>
            <w:shd w:val="clear" w:color="auto" w:fill="auto"/>
            <w:noWrap/>
            <w:vAlign w:val="bottom"/>
            <w:hideMark/>
          </w:tcPr>
          <w:p w14:paraId="4849E5BC" w14:textId="77777777" w:rsidR="00645E7F" w:rsidRPr="00CA3917" w:rsidRDefault="00645E7F" w:rsidP="00645E7F">
            <w:pPr>
              <w:jc w:val="center"/>
              <w:rPr>
                <w:rFonts w:cs="Times New Roman"/>
                <w:color w:val="000000"/>
                <w:lang w:val="sv-SE"/>
              </w:rPr>
            </w:pPr>
            <w:r w:rsidRPr="00CA3917">
              <w:rPr>
                <w:rFonts w:cs="Times New Roman"/>
                <w:color w:val="000000"/>
                <w:lang w:val="sv-SE"/>
              </w:rPr>
              <w:t>3.14 (2.98, 3.31)</w:t>
            </w:r>
          </w:p>
        </w:tc>
        <w:tc>
          <w:tcPr>
            <w:tcW w:w="1760" w:type="dxa"/>
            <w:tcBorders>
              <w:top w:val="nil"/>
              <w:left w:val="nil"/>
              <w:bottom w:val="nil"/>
              <w:right w:val="nil"/>
            </w:tcBorders>
            <w:shd w:val="clear" w:color="auto" w:fill="auto"/>
            <w:noWrap/>
            <w:vAlign w:val="bottom"/>
            <w:hideMark/>
          </w:tcPr>
          <w:p w14:paraId="55FF2EF8" w14:textId="77777777" w:rsidR="00645E7F" w:rsidRPr="00CA3917" w:rsidRDefault="00645E7F" w:rsidP="00645E7F">
            <w:pPr>
              <w:jc w:val="center"/>
              <w:rPr>
                <w:rFonts w:cs="Times New Roman"/>
                <w:color w:val="000000"/>
                <w:lang w:val="sv-SE"/>
              </w:rPr>
            </w:pPr>
            <w:r w:rsidRPr="00CA3917">
              <w:rPr>
                <w:rFonts w:cs="Times New Roman"/>
                <w:color w:val="000000"/>
                <w:lang w:val="sv-SE"/>
              </w:rPr>
              <w:t>1.6 (1.52, 1.69)</w:t>
            </w:r>
          </w:p>
        </w:tc>
        <w:tc>
          <w:tcPr>
            <w:tcW w:w="1760" w:type="dxa"/>
            <w:tcBorders>
              <w:top w:val="nil"/>
              <w:left w:val="nil"/>
              <w:bottom w:val="nil"/>
              <w:right w:val="nil"/>
            </w:tcBorders>
            <w:shd w:val="clear" w:color="auto" w:fill="auto"/>
            <w:noWrap/>
            <w:vAlign w:val="bottom"/>
            <w:hideMark/>
          </w:tcPr>
          <w:p w14:paraId="39B9B97C" w14:textId="77777777" w:rsidR="00645E7F" w:rsidRPr="00CA3917" w:rsidRDefault="00645E7F" w:rsidP="00645E7F">
            <w:pPr>
              <w:jc w:val="center"/>
              <w:rPr>
                <w:rFonts w:cs="Times New Roman"/>
                <w:color w:val="000000"/>
                <w:lang w:val="sv-SE"/>
              </w:rPr>
            </w:pPr>
            <w:r w:rsidRPr="00CA3917">
              <w:rPr>
                <w:rFonts w:cs="Times New Roman"/>
                <w:color w:val="000000"/>
                <w:lang w:val="sv-SE"/>
              </w:rPr>
              <w:t>1.36 (1.25, 1.48)</w:t>
            </w:r>
          </w:p>
        </w:tc>
        <w:tc>
          <w:tcPr>
            <w:tcW w:w="2000" w:type="dxa"/>
            <w:tcBorders>
              <w:top w:val="nil"/>
              <w:left w:val="nil"/>
              <w:bottom w:val="nil"/>
              <w:right w:val="nil"/>
            </w:tcBorders>
            <w:vAlign w:val="bottom"/>
          </w:tcPr>
          <w:p w14:paraId="250D9846" w14:textId="77777777" w:rsidR="00645E7F" w:rsidRPr="00CA3917" w:rsidRDefault="00645E7F" w:rsidP="00645E7F">
            <w:pPr>
              <w:jc w:val="center"/>
              <w:rPr>
                <w:rFonts w:cs="Times New Roman"/>
                <w:color w:val="000000"/>
                <w:lang w:val="sv-SE"/>
              </w:rPr>
            </w:pPr>
            <w:r w:rsidRPr="00CA3917">
              <w:rPr>
                <w:rFonts w:cs="Times New Roman"/>
                <w:color w:val="000000"/>
              </w:rPr>
              <w:t>3.42 (3.25, 3.6)</w:t>
            </w:r>
          </w:p>
        </w:tc>
      </w:tr>
      <w:tr w:rsidR="00645E7F" w:rsidRPr="00CA3917" w14:paraId="1CF81B21" w14:textId="77777777" w:rsidTr="00645E7F">
        <w:trPr>
          <w:trHeight w:val="300"/>
        </w:trPr>
        <w:tc>
          <w:tcPr>
            <w:tcW w:w="960" w:type="dxa"/>
            <w:tcBorders>
              <w:top w:val="nil"/>
              <w:left w:val="nil"/>
              <w:bottom w:val="nil"/>
              <w:right w:val="nil"/>
            </w:tcBorders>
            <w:shd w:val="clear" w:color="auto" w:fill="auto"/>
            <w:noWrap/>
            <w:vAlign w:val="bottom"/>
            <w:hideMark/>
          </w:tcPr>
          <w:p w14:paraId="7043B40D"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640" w:type="dxa"/>
            <w:tcBorders>
              <w:top w:val="nil"/>
              <w:left w:val="nil"/>
              <w:bottom w:val="nil"/>
              <w:right w:val="nil"/>
            </w:tcBorders>
            <w:shd w:val="clear" w:color="auto" w:fill="auto"/>
            <w:noWrap/>
            <w:vAlign w:val="bottom"/>
            <w:hideMark/>
          </w:tcPr>
          <w:p w14:paraId="705F379A"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0FE509E8" w14:textId="77777777" w:rsidR="00645E7F" w:rsidRPr="00CA3917" w:rsidRDefault="00645E7F" w:rsidP="00645E7F">
            <w:pPr>
              <w:rPr>
                <w:rFonts w:cs="Times New Roman"/>
                <w:color w:val="000000"/>
                <w:lang w:val="sv-SE"/>
              </w:rPr>
            </w:pPr>
            <w:r w:rsidRPr="00CA3917">
              <w:rPr>
                <w:rFonts w:cs="Times New Roman"/>
                <w:color w:val="000000"/>
                <w:lang w:val="sv-SE"/>
              </w:rPr>
              <w:t>79.3 (64.3, 95.5)</w:t>
            </w:r>
          </w:p>
        </w:tc>
        <w:tc>
          <w:tcPr>
            <w:tcW w:w="1760" w:type="dxa"/>
            <w:tcBorders>
              <w:top w:val="nil"/>
              <w:left w:val="nil"/>
              <w:bottom w:val="nil"/>
              <w:right w:val="nil"/>
            </w:tcBorders>
            <w:shd w:val="clear" w:color="auto" w:fill="auto"/>
            <w:noWrap/>
            <w:vAlign w:val="bottom"/>
            <w:hideMark/>
          </w:tcPr>
          <w:p w14:paraId="60B9BF9A" w14:textId="77777777" w:rsidR="00645E7F" w:rsidRPr="00CA3917" w:rsidRDefault="00645E7F" w:rsidP="00645E7F">
            <w:pPr>
              <w:jc w:val="center"/>
              <w:rPr>
                <w:rFonts w:cs="Times New Roman"/>
                <w:color w:val="000000"/>
                <w:lang w:val="sv-SE"/>
              </w:rPr>
            </w:pPr>
            <w:r w:rsidRPr="00CA3917">
              <w:rPr>
                <w:rFonts w:cs="Times New Roman"/>
                <w:color w:val="000000"/>
                <w:lang w:val="sv-SE"/>
              </w:rPr>
              <w:t>5.73 (5.51, 5.95)</w:t>
            </w:r>
          </w:p>
        </w:tc>
        <w:tc>
          <w:tcPr>
            <w:tcW w:w="1760" w:type="dxa"/>
            <w:tcBorders>
              <w:top w:val="nil"/>
              <w:left w:val="nil"/>
              <w:bottom w:val="nil"/>
              <w:right w:val="nil"/>
            </w:tcBorders>
            <w:shd w:val="clear" w:color="auto" w:fill="auto"/>
            <w:noWrap/>
            <w:vAlign w:val="bottom"/>
            <w:hideMark/>
          </w:tcPr>
          <w:p w14:paraId="50F86B3C" w14:textId="77777777" w:rsidR="00645E7F" w:rsidRPr="00CA3917" w:rsidRDefault="00645E7F" w:rsidP="00645E7F">
            <w:pPr>
              <w:jc w:val="center"/>
              <w:rPr>
                <w:rFonts w:cs="Times New Roman"/>
                <w:color w:val="000000"/>
                <w:lang w:val="sv-SE"/>
              </w:rPr>
            </w:pPr>
            <w:r w:rsidRPr="00CA3917">
              <w:rPr>
                <w:rFonts w:cs="Times New Roman"/>
                <w:color w:val="000000"/>
                <w:lang w:val="sv-SE"/>
              </w:rPr>
              <w:t>3.45 (3.28, 3.64)</w:t>
            </w:r>
          </w:p>
        </w:tc>
        <w:tc>
          <w:tcPr>
            <w:tcW w:w="1760" w:type="dxa"/>
            <w:tcBorders>
              <w:top w:val="nil"/>
              <w:left w:val="nil"/>
              <w:bottom w:val="nil"/>
              <w:right w:val="nil"/>
            </w:tcBorders>
            <w:shd w:val="clear" w:color="auto" w:fill="auto"/>
            <w:noWrap/>
            <w:vAlign w:val="bottom"/>
            <w:hideMark/>
          </w:tcPr>
          <w:p w14:paraId="6536B30A" w14:textId="77777777" w:rsidR="00645E7F" w:rsidRPr="00CA3917" w:rsidRDefault="00645E7F" w:rsidP="00645E7F">
            <w:pPr>
              <w:jc w:val="center"/>
              <w:rPr>
                <w:rFonts w:cs="Times New Roman"/>
                <w:color w:val="000000"/>
                <w:lang w:val="sv-SE"/>
              </w:rPr>
            </w:pPr>
            <w:r w:rsidRPr="00CA3917">
              <w:rPr>
                <w:rFonts w:cs="Times New Roman"/>
                <w:color w:val="000000"/>
                <w:lang w:val="sv-SE"/>
              </w:rPr>
              <w:t>1.58 (1.5, 1.66)</w:t>
            </w:r>
          </w:p>
        </w:tc>
        <w:tc>
          <w:tcPr>
            <w:tcW w:w="1760" w:type="dxa"/>
            <w:tcBorders>
              <w:top w:val="nil"/>
              <w:left w:val="nil"/>
              <w:bottom w:val="nil"/>
              <w:right w:val="nil"/>
            </w:tcBorders>
            <w:shd w:val="clear" w:color="auto" w:fill="auto"/>
            <w:noWrap/>
            <w:vAlign w:val="bottom"/>
            <w:hideMark/>
          </w:tcPr>
          <w:p w14:paraId="7E7F6317" w14:textId="77777777" w:rsidR="00645E7F" w:rsidRPr="00CA3917" w:rsidRDefault="00645E7F" w:rsidP="00645E7F">
            <w:pPr>
              <w:jc w:val="center"/>
              <w:rPr>
                <w:rFonts w:cs="Times New Roman"/>
                <w:color w:val="000000"/>
                <w:lang w:val="sv-SE"/>
              </w:rPr>
            </w:pPr>
            <w:r w:rsidRPr="00CA3917">
              <w:rPr>
                <w:rFonts w:cs="Times New Roman"/>
                <w:color w:val="000000"/>
                <w:lang w:val="sv-SE"/>
              </w:rPr>
              <w:t>1.39 (1.27, 1.51)</w:t>
            </w:r>
          </w:p>
        </w:tc>
        <w:tc>
          <w:tcPr>
            <w:tcW w:w="2000" w:type="dxa"/>
            <w:tcBorders>
              <w:top w:val="nil"/>
              <w:left w:val="nil"/>
              <w:bottom w:val="nil"/>
              <w:right w:val="nil"/>
            </w:tcBorders>
            <w:vAlign w:val="bottom"/>
          </w:tcPr>
          <w:p w14:paraId="78096F19" w14:textId="77777777" w:rsidR="00645E7F" w:rsidRPr="00CA3917" w:rsidRDefault="00645E7F" w:rsidP="00645E7F">
            <w:pPr>
              <w:jc w:val="center"/>
              <w:rPr>
                <w:rFonts w:cs="Times New Roman"/>
                <w:color w:val="000000"/>
                <w:lang w:val="sv-SE"/>
              </w:rPr>
            </w:pPr>
            <w:r w:rsidRPr="00CA3917">
              <w:rPr>
                <w:rFonts w:cs="Times New Roman"/>
                <w:color w:val="000000"/>
              </w:rPr>
              <w:t>3.62 (3.45, 3.81)</w:t>
            </w:r>
          </w:p>
        </w:tc>
      </w:tr>
      <w:tr w:rsidR="00645E7F" w:rsidRPr="00CA3917" w14:paraId="01F7106C" w14:textId="77777777" w:rsidTr="00645E7F">
        <w:trPr>
          <w:trHeight w:val="300"/>
        </w:trPr>
        <w:tc>
          <w:tcPr>
            <w:tcW w:w="960" w:type="dxa"/>
            <w:tcBorders>
              <w:top w:val="nil"/>
              <w:left w:val="nil"/>
              <w:bottom w:val="nil"/>
              <w:right w:val="nil"/>
            </w:tcBorders>
            <w:shd w:val="clear" w:color="auto" w:fill="auto"/>
            <w:noWrap/>
            <w:vAlign w:val="bottom"/>
            <w:hideMark/>
          </w:tcPr>
          <w:p w14:paraId="75357D01"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640" w:type="dxa"/>
            <w:tcBorders>
              <w:top w:val="nil"/>
              <w:left w:val="nil"/>
              <w:bottom w:val="nil"/>
              <w:right w:val="nil"/>
            </w:tcBorders>
            <w:shd w:val="clear" w:color="auto" w:fill="auto"/>
            <w:noWrap/>
            <w:vAlign w:val="bottom"/>
            <w:hideMark/>
          </w:tcPr>
          <w:p w14:paraId="20097C29"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26ED00D8" w14:textId="77777777" w:rsidR="00645E7F" w:rsidRPr="00CA3917" w:rsidRDefault="00645E7F" w:rsidP="00645E7F">
            <w:pPr>
              <w:rPr>
                <w:rFonts w:cs="Times New Roman"/>
                <w:color w:val="000000"/>
                <w:lang w:val="sv-SE"/>
              </w:rPr>
            </w:pPr>
            <w:r w:rsidRPr="00CA3917">
              <w:rPr>
                <w:rFonts w:cs="Times New Roman"/>
                <w:color w:val="000000"/>
                <w:lang w:val="sv-SE"/>
              </w:rPr>
              <w:t>113.7 (95.5, 136)</w:t>
            </w:r>
          </w:p>
        </w:tc>
        <w:tc>
          <w:tcPr>
            <w:tcW w:w="1760" w:type="dxa"/>
            <w:tcBorders>
              <w:top w:val="nil"/>
              <w:left w:val="nil"/>
              <w:bottom w:val="nil"/>
              <w:right w:val="nil"/>
            </w:tcBorders>
            <w:shd w:val="clear" w:color="auto" w:fill="auto"/>
            <w:noWrap/>
            <w:vAlign w:val="bottom"/>
            <w:hideMark/>
          </w:tcPr>
          <w:p w14:paraId="6D46310A" w14:textId="77777777" w:rsidR="00645E7F" w:rsidRPr="00CA3917" w:rsidRDefault="00645E7F" w:rsidP="00645E7F">
            <w:pPr>
              <w:jc w:val="center"/>
              <w:rPr>
                <w:rFonts w:cs="Times New Roman"/>
                <w:color w:val="000000"/>
                <w:lang w:val="sv-SE"/>
              </w:rPr>
            </w:pPr>
            <w:r w:rsidRPr="00CA3917">
              <w:rPr>
                <w:rFonts w:cs="Times New Roman"/>
                <w:color w:val="000000"/>
                <w:lang w:val="sv-SE"/>
              </w:rPr>
              <w:t>5.57 (5.35, 5.8)</w:t>
            </w:r>
          </w:p>
        </w:tc>
        <w:tc>
          <w:tcPr>
            <w:tcW w:w="1760" w:type="dxa"/>
            <w:tcBorders>
              <w:top w:val="nil"/>
              <w:left w:val="nil"/>
              <w:bottom w:val="nil"/>
              <w:right w:val="nil"/>
            </w:tcBorders>
            <w:shd w:val="clear" w:color="auto" w:fill="auto"/>
            <w:noWrap/>
            <w:vAlign w:val="bottom"/>
            <w:hideMark/>
          </w:tcPr>
          <w:p w14:paraId="38D42CEB" w14:textId="77777777" w:rsidR="00645E7F" w:rsidRPr="00CA3917" w:rsidRDefault="00645E7F" w:rsidP="00645E7F">
            <w:pPr>
              <w:jc w:val="center"/>
              <w:rPr>
                <w:rFonts w:cs="Times New Roman"/>
                <w:color w:val="000000"/>
                <w:lang w:val="sv-SE"/>
              </w:rPr>
            </w:pPr>
            <w:r w:rsidRPr="00CA3917">
              <w:rPr>
                <w:rFonts w:cs="Times New Roman"/>
                <w:color w:val="000000"/>
                <w:lang w:val="sv-SE"/>
              </w:rPr>
              <w:t>3.21 (3.04, 3.39)</w:t>
            </w:r>
          </w:p>
        </w:tc>
        <w:tc>
          <w:tcPr>
            <w:tcW w:w="1760" w:type="dxa"/>
            <w:tcBorders>
              <w:top w:val="nil"/>
              <w:left w:val="nil"/>
              <w:bottom w:val="nil"/>
              <w:right w:val="nil"/>
            </w:tcBorders>
            <w:shd w:val="clear" w:color="auto" w:fill="auto"/>
            <w:noWrap/>
            <w:vAlign w:val="bottom"/>
            <w:hideMark/>
          </w:tcPr>
          <w:p w14:paraId="3ECBF695" w14:textId="77777777" w:rsidR="00645E7F" w:rsidRPr="00CA3917" w:rsidRDefault="00645E7F" w:rsidP="00645E7F">
            <w:pPr>
              <w:jc w:val="center"/>
              <w:rPr>
                <w:rFonts w:cs="Times New Roman"/>
                <w:color w:val="000000"/>
                <w:lang w:val="sv-SE"/>
              </w:rPr>
            </w:pPr>
            <w:r w:rsidRPr="00CA3917">
              <w:rPr>
                <w:rFonts w:cs="Times New Roman"/>
                <w:color w:val="000000"/>
                <w:lang w:val="sv-SE"/>
              </w:rPr>
              <w:t>1.64 (1.56, 1.73)</w:t>
            </w:r>
          </w:p>
        </w:tc>
        <w:tc>
          <w:tcPr>
            <w:tcW w:w="1760" w:type="dxa"/>
            <w:tcBorders>
              <w:top w:val="nil"/>
              <w:left w:val="nil"/>
              <w:bottom w:val="nil"/>
              <w:right w:val="nil"/>
            </w:tcBorders>
            <w:shd w:val="clear" w:color="auto" w:fill="auto"/>
            <w:noWrap/>
            <w:vAlign w:val="bottom"/>
            <w:hideMark/>
          </w:tcPr>
          <w:p w14:paraId="31BF8959" w14:textId="77777777" w:rsidR="00645E7F" w:rsidRPr="00CA3917" w:rsidRDefault="00645E7F" w:rsidP="00645E7F">
            <w:pPr>
              <w:jc w:val="center"/>
              <w:rPr>
                <w:rFonts w:cs="Times New Roman"/>
                <w:color w:val="000000"/>
                <w:lang w:val="sv-SE"/>
              </w:rPr>
            </w:pPr>
            <w:r w:rsidRPr="00CA3917">
              <w:rPr>
                <w:rFonts w:cs="Times New Roman"/>
                <w:color w:val="000000"/>
                <w:lang w:val="sv-SE"/>
              </w:rPr>
              <w:t>1.34 (1.23, 1.46)</w:t>
            </w:r>
          </w:p>
        </w:tc>
        <w:tc>
          <w:tcPr>
            <w:tcW w:w="2000" w:type="dxa"/>
            <w:tcBorders>
              <w:top w:val="nil"/>
              <w:left w:val="nil"/>
              <w:bottom w:val="nil"/>
              <w:right w:val="nil"/>
            </w:tcBorders>
            <w:vAlign w:val="bottom"/>
          </w:tcPr>
          <w:p w14:paraId="1C04DF4B" w14:textId="77777777" w:rsidR="00645E7F" w:rsidRPr="00CA3917" w:rsidRDefault="00645E7F" w:rsidP="00645E7F">
            <w:pPr>
              <w:jc w:val="center"/>
              <w:rPr>
                <w:rFonts w:cs="Times New Roman"/>
                <w:color w:val="000000"/>
                <w:lang w:val="sv-SE"/>
              </w:rPr>
            </w:pPr>
            <w:r w:rsidRPr="00CA3917">
              <w:rPr>
                <w:rFonts w:cs="Times New Roman"/>
                <w:color w:val="000000"/>
              </w:rPr>
              <w:t>3.4 (3.23, 3.58)</w:t>
            </w:r>
          </w:p>
        </w:tc>
      </w:tr>
      <w:tr w:rsidR="00645E7F" w:rsidRPr="00CA3917" w14:paraId="73EA47CF" w14:textId="77777777" w:rsidTr="00645E7F">
        <w:trPr>
          <w:trHeight w:val="300"/>
        </w:trPr>
        <w:tc>
          <w:tcPr>
            <w:tcW w:w="960" w:type="dxa"/>
            <w:tcBorders>
              <w:top w:val="nil"/>
              <w:left w:val="nil"/>
              <w:bottom w:val="nil"/>
              <w:right w:val="nil"/>
            </w:tcBorders>
            <w:shd w:val="clear" w:color="auto" w:fill="auto"/>
            <w:noWrap/>
            <w:vAlign w:val="bottom"/>
            <w:hideMark/>
          </w:tcPr>
          <w:p w14:paraId="7E3DC058"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640" w:type="dxa"/>
            <w:tcBorders>
              <w:top w:val="nil"/>
              <w:left w:val="nil"/>
              <w:bottom w:val="nil"/>
              <w:right w:val="nil"/>
            </w:tcBorders>
            <w:shd w:val="clear" w:color="auto" w:fill="auto"/>
            <w:noWrap/>
            <w:vAlign w:val="bottom"/>
            <w:hideMark/>
          </w:tcPr>
          <w:p w14:paraId="2208EA42"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tcBorders>
              <w:top w:val="nil"/>
              <w:left w:val="nil"/>
              <w:bottom w:val="nil"/>
              <w:right w:val="nil"/>
            </w:tcBorders>
            <w:shd w:val="clear" w:color="auto" w:fill="auto"/>
            <w:noWrap/>
            <w:vAlign w:val="bottom"/>
            <w:hideMark/>
          </w:tcPr>
          <w:p w14:paraId="4B0F9AF3" w14:textId="77777777" w:rsidR="00645E7F" w:rsidRPr="00CA3917" w:rsidRDefault="00645E7F" w:rsidP="00645E7F">
            <w:pPr>
              <w:rPr>
                <w:rFonts w:cs="Times New Roman"/>
                <w:color w:val="000000"/>
                <w:lang w:val="sv-SE"/>
              </w:rPr>
            </w:pPr>
            <w:r w:rsidRPr="00CA3917">
              <w:rPr>
                <w:rFonts w:cs="Times New Roman"/>
                <w:color w:val="000000"/>
                <w:lang w:val="sv-SE"/>
              </w:rPr>
              <w:t>155.8 (136, 178.7)</w:t>
            </w:r>
          </w:p>
        </w:tc>
        <w:tc>
          <w:tcPr>
            <w:tcW w:w="1760" w:type="dxa"/>
            <w:tcBorders>
              <w:top w:val="nil"/>
              <w:left w:val="nil"/>
              <w:bottom w:val="nil"/>
              <w:right w:val="nil"/>
            </w:tcBorders>
            <w:shd w:val="clear" w:color="auto" w:fill="auto"/>
            <w:noWrap/>
            <w:vAlign w:val="bottom"/>
            <w:hideMark/>
          </w:tcPr>
          <w:p w14:paraId="30B8463A" w14:textId="77777777" w:rsidR="00645E7F" w:rsidRPr="00CA3917" w:rsidRDefault="00645E7F" w:rsidP="00645E7F">
            <w:pPr>
              <w:jc w:val="center"/>
              <w:rPr>
                <w:rFonts w:cs="Times New Roman"/>
                <w:color w:val="000000"/>
                <w:lang w:val="sv-SE"/>
              </w:rPr>
            </w:pPr>
            <w:r w:rsidRPr="00CA3917">
              <w:rPr>
                <w:rFonts w:cs="Times New Roman"/>
                <w:color w:val="000000"/>
                <w:lang w:val="sv-SE"/>
              </w:rPr>
              <w:t>5.59 (5.37, 5.81)</w:t>
            </w:r>
          </w:p>
        </w:tc>
        <w:tc>
          <w:tcPr>
            <w:tcW w:w="1760" w:type="dxa"/>
            <w:tcBorders>
              <w:top w:val="nil"/>
              <w:left w:val="nil"/>
              <w:bottom w:val="nil"/>
              <w:right w:val="nil"/>
            </w:tcBorders>
            <w:shd w:val="clear" w:color="auto" w:fill="auto"/>
            <w:noWrap/>
            <w:vAlign w:val="bottom"/>
            <w:hideMark/>
          </w:tcPr>
          <w:p w14:paraId="286AF2C4" w14:textId="77777777" w:rsidR="00645E7F" w:rsidRPr="00CA3917" w:rsidRDefault="00645E7F" w:rsidP="00645E7F">
            <w:pPr>
              <w:jc w:val="center"/>
              <w:rPr>
                <w:rFonts w:cs="Times New Roman"/>
                <w:color w:val="000000"/>
                <w:lang w:val="sv-SE"/>
              </w:rPr>
            </w:pPr>
            <w:r w:rsidRPr="00CA3917">
              <w:rPr>
                <w:rFonts w:cs="Times New Roman"/>
                <w:color w:val="000000"/>
                <w:lang w:val="sv-SE"/>
              </w:rPr>
              <w:t>3.3 (3.13, 3.49)</w:t>
            </w:r>
          </w:p>
        </w:tc>
        <w:tc>
          <w:tcPr>
            <w:tcW w:w="1760" w:type="dxa"/>
            <w:tcBorders>
              <w:top w:val="nil"/>
              <w:left w:val="nil"/>
              <w:bottom w:val="nil"/>
              <w:right w:val="nil"/>
            </w:tcBorders>
            <w:shd w:val="clear" w:color="auto" w:fill="auto"/>
            <w:noWrap/>
            <w:vAlign w:val="bottom"/>
            <w:hideMark/>
          </w:tcPr>
          <w:p w14:paraId="29F01EEC" w14:textId="77777777" w:rsidR="00645E7F" w:rsidRPr="00CA3917" w:rsidRDefault="00645E7F" w:rsidP="00645E7F">
            <w:pPr>
              <w:jc w:val="center"/>
              <w:rPr>
                <w:rFonts w:cs="Times New Roman"/>
                <w:color w:val="000000"/>
                <w:lang w:val="sv-SE"/>
              </w:rPr>
            </w:pPr>
            <w:r w:rsidRPr="00CA3917">
              <w:rPr>
                <w:rFonts w:cs="Times New Roman"/>
                <w:color w:val="000000"/>
                <w:lang w:val="sv-SE"/>
              </w:rPr>
              <w:t>1.59 (1.51, 1.67)</w:t>
            </w:r>
          </w:p>
        </w:tc>
        <w:tc>
          <w:tcPr>
            <w:tcW w:w="1760" w:type="dxa"/>
            <w:tcBorders>
              <w:top w:val="nil"/>
              <w:left w:val="nil"/>
              <w:bottom w:val="nil"/>
              <w:right w:val="nil"/>
            </w:tcBorders>
            <w:shd w:val="clear" w:color="auto" w:fill="auto"/>
            <w:noWrap/>
            <w:vAlign w:val="bottom"/>
            <w:hideMark/>
          </w:tcPr>
          <w:p w14:paraId="7BDF15C7" w14:textId="77777777" w:rsidR="00645E7F" w:rsidRPr="00CA3917" w:rsidRDefault="00645E7F" w:rsidP="00645E7F">
            <w:pPr>
              <w:jc w:val="center"/>
              <w:rPr>
                <w:rFonts w:cs="Times New Roman"/>
                <w:color w:val="000000"/>
                <w:lang w:val="sv-SE"/>
              </w:rPr>
            </w:pPr>
            <w:r w:rsidRPr="00CA3917">
              <w:rPr>
                <w:rFonts w:cs="Times New Roman"/>
                <w:color w:val="000000"/>
                <w:lang w:val="sv-SE"/>
              </w:rPr>
              <w:t>1.32 (1.21, 1.45)</w:t>
            </w:r>
          </w:p>
        </w:tc>
        <w:tc>
          <w:tcPr>
            <w:tcW w:w="2000" w:type="dxa"/>
            <w:tcBorders>
              <w:top w:val="nil"/>
              <w:left w:val="nil"/>
              <w:bottom w:val="nil"/>
              <w:right w:val="nil"/>
            </w:tcBorders>
            <w:vAlign w:val="bottom"/>
          </w:tcPr>
          <w:p w14:paraId="38536F86" w14:textId="77777777" w:rsidR="00645E7F" w:rsidRPr="00CA3917" w:rsidRDefault="00645E7F" w:rsidP="00645E7F">
            <w:pPr>
              <w:jc w:val="center"/>
              <w:rPr>
                <w:rFonts w:cs="Times New Roman"/>
                <w:color w:val="000000"/>
                <w:lang w:val="sv-SE"/>
              </w:rPr>
            </w:pPr>
            <w:r w:rsidRPr="00CA3917">
              <w:rPr>
                <w:rFonts w:cs="Times New Roman"/>
                <w:color w:val="000000"/>
              </w:rPr>
              <w:t>3.52 (3.34, 3.7)</w:t>
            </w:r>
          </w:p>
        </w:tc>
      </w:tr>
      <w:tr w:rsidR="00645E7F" w:rsidRPr="00CA3917" w14:paraId="1784E709" w14:textId="77777777" w:rsidTr="00645E7F">
        <w:trPr>
          <w:trHeight w:val="300"/>
        </w:trPr>
        <w:tc>
          <w:tcPr>
            <w:tcW w:w="960" w:type="dxa"/>
            <w:tcBorders>
              <w:top w:val="nil"/>
              <w:left w:val="nil"/>
              <w:bottom w:val="nil"/>
              <w:right w:val="nil"/>
            </w:tcBorders>
            <w:shd w:val="clear" w:color="auto" w:fill="auto"/>
            <w:noWrap/>
            <w:vAlign w:val="bottom"/>
            <w:hideMark/>
          </w:tcPr>
          <w:p w14:paraId="7DD1D21F"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640" w:type="dxa"/>
            <w:tcBorders>
              <w:top w:val="nil"/>
              <w:left w:val="nil"/>
              <w:bottom w:val="nil"/>
              <w:right w:val="nil"/>
            </w:tcBorders>
            <w:shd w:val="clear" w:color="auto" w:fill="auto"/>
            <w:noWrap/>
            <w:vAlign w:val="bottom"/>
            <w:hideMark/>
          </w:tcPr>
          <w:p w14:paraId="7576EE43"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6E9F7C0B" w14:textId="77777777" w:rsidR="00645E7F" w:rsidRPr="00CA3917" w:rsidRDefault="00645E7F" w:rsidP="00645E7F">
            <w:pPr>
              <w:rPr>
                <w:rFonts w:cs="Times New Roman"/>
                <w:color w:val="000000"/>
                <w:lang w:val="sv-SE"/>
              </w:rPr>
            </w:pPr>
            <w:r w:rsidRPr="00CA3917">
              <w:rPr>
                <w:rFonts w:cs="Times New Roman"/>
                <w:color w:val="000000"/>
                <w:lang w:val="sv-SE"/>
              </w:rPr>
              <w:t>204.5 (178.7, 233.5)</w:t>
            </w:r>
          </w:p>
        </w:tc>
        <w:tc>
          <w:tcPr>
            <w:tcW w:w="1760" w:type="dxa"/>
            <w:tcBorders>
              <w:top w:val="nil"/>
              <w:left w:val="nil"/>
              <w:bottom w:val="nil"/>
              <w:right w:val="nil"/>
            </w:tcBorders>
            <w:shd w:val="clear" w:color="auto" w:fill="auto"/>
            <w:noWrap/>
            <w:vAlign w:val="bottom"/>
            <w:hideMark/>
          </w:tcPr>
          <w:p w14:paraId="7766AE00" w14:textId="77777777" w:rsidR="00645E7F" w:rsidRPr="00CA3917" w:rsidRDefault="00645E7F" w:rsidP="00645E7F">
            <w:pPr>
              <w:jc w:val="center"/>
              <w:rPr>
                <w:rFonts w:cs="Times New Roman"/>
                <w:color w:val="000000"/>
                <w:lang w:val="sv-SE"/>
              </w:rPr>
            </w:pPr>
            <w:r w:rsidRPr="00CA3917">
              <w:rPr>
                <w:rFonts w:cs="Times New Roman"/>
                <w:color w:val="000000"/>
                <w:lang w:val="sv-SE"/>
              </w:rPr>
              <w:t>5.69 (5.47, 5.92)</w:t>
            </w:r>
          </w:p>
        </w:tc>
        <w:tc>
          <w:tcPr>
            <w:tcW w:w="1760" w:type="dxa"/>
            <w:tcBorders>
              <w:top w:val="nil"/>
              <w:left w:val="nil"/>
              <w:bottom w:val="nil"/>
              <w:right w:val="nil"/>
            </w:tcBorders>
            <w:shd w:val="clear" w:color="auto" w:fill="auto"/>
            <w:noWrap/>
            <w:vAlign w:val="bottom"/>
            <w:hideMark/>
          </w:tcPr>
          <w:p w14:paraId="392E2784" w14:textId="77777777" w:rsidR="00645E7F" w:rsidRPr="00CA3917" w:rsidRDefault="00645E7F" w:rsidP="00645E7F">
            <w:pPr>
              <w:jc w:val="center"/>
              <w:rPr>
                <w:rFonts w:cs="Times New Roman"/>
                <w:color w:val="000000"/>
                <w:lang w:val="sv-SE"/>
              </w:rPr>
            </w:pPr>
            <w:r w:rsidRPr="00CA3917">
              <w:rPr>
                <w:rFonts w:cs="Times New Roman"/>
                <w:color w:val="000000"/>
                <w:lang w:val="sv-SE"/>
              </w:rPr>
              <w:t>3.44 (3.26, 3.63)</w:t>
            </w:r>
          </w:p>
        </w:tc>
        <w:tc>
          <w:tcPr>
            <w:tcW w:w="1760" w:type="dxa"/>
            <w:tcBorders>
              <w:top w:val="nil"/>
              <w:left w:val="nil"/>
              <w:bottom w:val="nil"/>
              <w:right w:val="nil"/>
            </w:tcBorders>
            <w:shd w:val="clear" w:color="auto" w:fill="auto"/>
            <w:noWrap/>
            <w:vAlign w:val="bottom"/>
            <w:hideMark/>
          </w:tcPr>
          <w:p w14:paraId="3AAED3FC" w14:textId="77777777" w:rsidR="00645E7F" w:rsidRPr="00CA3917" w:rsidRDefault="00645E7F" w:rsidP="00645E7F">
            <w:pPr>
              <w:jc w:val="center"/>
              <w:rPr>
                <w:rFonts w:cs="Times New Roman"/>
                <w:color w:val="000000"/>
                <w:lang w:val="sv-SE"/>
              </w:rPr>
            </w:pPr>
            <w:r w:rsidRPr="00CA3917">
              <w:rPr>
                <w:rFonts w:cs="Times New Roman"/>
                <w:color w:val="000000"/>
                <w:lang w:val="sv-SE"/>
              </w:rPr>
              <w:t>1.61 (1.53, 1.69)</w:t>
            </w:r>
          </w:p>
        </w:tc>
        <w:tc>
          <w:tcPr>
            <w:tcW w:w="1760" w:type="dxa"/>
            <w:tcBorders>
              <w:top w:val="nil"/>
              <w:left w:val="nil"/>
              <w:bottom w:val="nil"/>
              <w:right w:val="nil"/>
            </w:tcBorders>
            <w:shd w:val="clear" w:color="auto" w:fill="auto"/>
            <w:noWrap/>
            <w:vAlign w:val="bottom"/>
            <w:hideMark/>
          </w:tcPr>
          <w:p w14:paraId="60074D00" w14:textId="77777777" w:rsidR="00645E7F" w:rsidRPr="00CA3917" w:rsidRDefault="00645E7F" w:rsidP="00645E7F">
            <w:pPr>
              <w:jc w:val="center"/>
              <w:rPr>
                <w:rFonts w:cs="Times New Roman"/>
                <w:color w:val="000000"/>
                <w:lang w:val="sv-SE"/>
              </w:rPr>
            </w:pPr>
            <w:r w:rsidRPr="00CA3917">
              <w:rPr>
                <w:rFonts w:cs="Times New Roman"/>
                <w:color w:val="000000"/>
                <w:lang w:val="sv-SE"/>
              </w:rPr>
              <w:t>1.27 (1.16, 1.38)</w:t>
            </w:r>
          </w:p>
        </w:tc>
        <w:tc>
          <w:tcPr>
            <w:tcW w:w="2000" w:type="dxa"/>
            <w:tcBorders>
              <w:top w:val="nil"/>
              <w:left w:val="nil"/>
              <w:bottom w:val="nil"/>
              <w:right w:val="nil"/>
            </w:tcBorders>
            <w:vAlign w:val="bottom"/>
          </w:tcPr>
          <w:p w14:paraId="1321ECC4" w14:textId="77777777" w:rsidR="00645E7F" w:rsidRPr="00CA3917" w:rsidRDefault="00645E7F" w:rsidP="00645E7F">
            <w:pPr>
              <w:jc w:val="center"/>
              <w:rPr>
                <w:rFonts w:cs="Times New Roman"/>
                <w:color w:val="000000"/>
                <w:lang w:val="sv-SE"/>
              </w:rPr>
            </w:pPr>
            <w:r w:rsidRPr="00CA3917">
              <w:rPr>
                <w:rFonts w:cs="Times New Roman"/>
                <w:color w:val="000000"/>
              </w:rPr>
              <w:t>3.54 (3.36, 3.72)</w:t>
            </w:r>
          </w:p>
        </w:tc>
      </w:tr>
      <w:tr w:rsidR="00645E7F" w:rsidRPr="00CA3917" w14:paraId="7519690C" w14:textId="77777777" w:rsidTr="00645E7F">
        <w:trPr>
          <w:trHeight w:val="300"/>
        </w:trPr>
        <w:tc>
          <w:tcPr>
            <w:tcW w:w="960" w:type="dxa"/>
            <w:tcBorders>
              <w:top w:val="nil"/>
              <w:left w:val="nil"/>
              <w:bottom w:val="nil"/>
              <w:right w:val="nil"/>
            </w:tcBorders>
            <w:shd w:val="clear" w:color="auto" w:fill="auto"/>
            <w:noWrap/>
            <w:vAlign w:val="bottom"/>
            <w:hideMark/>
          </w:tcPr>
          <w:p w14:paraId="609FF0DA"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640" w:type="dxa"/>
            <w:tcBorders>
              <w:top w:val="nil"/>
              <w:left w:val="nil"/>
              <w:bottom w:val="nil"/>
              <w:right w:val="nil"/>
            </w:tcBorders>
            <w:shd w:val="clear" w:color="auto" w:fill="auto"/>
            <w:noWrap/>
            <w:vAlign w:val="bottom"/>
            <w:hideMark/>
          </w:tcPr>
          <w:p w14:paraId="72E7B7F4"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tcBorders>
              <w:top w:val="nil"/>
              <w:left w:val="nil"/>
              <w:bottom w:val="nil"/>
              <w:right w:val="nil"/>
            </w:tcBorders>
            <w:shd w:val="clear" w:color="auto" w:fill="auto"/>
            <w:noWrap/>
            <w:vAlign w:val="bottom"/>
            <w:hideMark/>
          </w:tcPr>
          <w:p w14:paraId="3E8906E6" w14:textId="77777777" w:rsidR="00645E7F" w:rsidRPr="00CA3917" w:rsidRDefault="00645E7F" w:rsidP="00645E7F">
            <w:pPr>
              <w:rPr>
                <w:rFonts w:cs="Times New Roman"/>
                <w:color w:val="000000"/>
                <w:lang w:val="sv-SE"/>
              </w:rPr>
            </w:pPr>
            <w:r w:rsidRPr="00CA3917">
              <w:rPr>
                <w:rFonts w:cs="Times New Roman"/>
                <w:color w:val="000000"/>
                <w:lang w:val="sv-SE"/>
              </w:rPr>
              <w:t>283.1 (233.5, 333.3)</w:t>
            </w:r>
          </w:p>
        </w:tc>
        <w:tc>
          <w:tcPr>
            <w:tcW w:w="1760" w:type="dxa"/>
            <w:tcBorders>
              <w:top w:val="nil"/>
              <w:left w:val="nil"/>
              <w:bottom w:val="nil"/>
              <w:right w:val="nil"/>
            </w:tcBorders>
            <w:shd w:val="clear" w:color="auto" w:fill="auto"/>
            <w:noWrap/>
            <w:vAlign w:val="bottom"/>
            <w:hideMark/>
          </w:tcPr>
          <w:p w14:paraId="29DA77C1" w14:textId="77777777" w:rsidR="00645E7F" w:rsidRPr="00CA3917" w:rsidRDefault="00645E7F" w:rsidP="00645E7F">
            <w:pPr>
              <w:jc w:val="center"/>
              <w:rPr>
                <w:rFonts w:cs="Times New Roman"/>
                <w:color w:val="000000"/>
                <w:lang w:val="sv-SE"/>
              </w:rPr>
            </w:pPr>
            <w:r w:rsidRPr="00CA3917">
              <w:rPr>
                <w:rFonts w:cs="Times New Roman"/>
                <w:color w:val="000000"/>
                <w:lang w:val="sv-SE"/>
              </w:rPr>
              <w:t>5.56 (5.34, 5.79)</w:t>
            </w:r>
          </w:p>
        </w:tc>
        <w:tc>
          <w:tcPr>
            <w:tcW w:w="1760" w:type="dxa"/>
            <w:tcBorders>
              <w:top w:val="nil"/>
              <w:left w:val="nil"/>
              <w:bottom w:val="nil"/>
              <w:right w:val="nil"/>
            </w:tcBorders>
            <w:shd w:val="clear" w:color="auto" w:fill="auto"/>
            <w:noWrap/>
            <w:vAlign w:val="bottom"/>
            <w:hideMark/>
          </w:tcPr>
          <w:p w14:paraId="3D30E48E" w14:textId="77777777" w:rsidR="00645E7F" w:rsidRPr="00CA3917" w:rsidRDefault="00645E7F" w:rsidP="00645E7F">
            <w:pPr>
              <w:jc w:val="center"/>
              <w:rPr>
                <w:rFonts w:cs="Times New Roman"/>
                <w:color w:val="000000"/>
                <w:lang w:val="sv-SE"/>
              </w:rPr>
            </w:pPr>
            <w:r w:rsidRPr="00CA3917">
              <w:rPr>
                <w:rFonts w:cs="Times New Roman"/>
                <w:color w:val="000000"/>
                <w:lang w:val="sv-SE"/>
              </w:rPr>
              <w:t>3.27 (3.1, 3.45)</w:t>
            </w:r>
          </w:p>
        </w:tc>
        <w:tc>
          <w:tcPr>
            <w:tcW w:w="1760" w:type="dxa"/>
            <w:tcBorders>
              <w:top w:val="nil"/>
              <w:left w:val="nil"/>
              <w:bottom w:val="nil"/>
              <w:right w:val="nil"/>
            </w:tcBorders>
            <w:shd w:val="clear" w:color="auto" w:fill="auto"/>
            <w:noWrap/>
            <w:vAlign w:val="bottom"/>
            <w:hideMark/>
          </w:tcPr>
          <w:p w14:paraId="17BCF354" w14:textId="77777777" w:rsidR="00645E7F" w:rsidRPr="00CA3917" w:rsidRDefault="00645E7F" w:rsidP="00645E7F">
            <w:pPr>
              <w:jc w:val="center"/>
              <w:rPr>
                <w:rFonts w:cs="Times New Roman"/>
                <w:color w:val="000000"/>
                <w:lang w:val="sv-SE"/>
              </w:rPr>
            </w:pPr>
            <w:r w:rsidRPr="00CA3917">
              <w:rPr>
                <w:rFonts w:cs="Times New Roman"/>
                <w:color w:val="000000"/>
                <w:lang w:val="sv-SE"/>
              </w:rPr>
              <w:t>1.61 (1.52, 1.69)</w:t>
            </w:r>
          </w:p>
        </w:tc>
        <w:tc>
          <w:tcPr>
            <w:tcW w:w="1760" w:type="dxa"/>
            <w:tcBorders>
              <w:top w:val="nil"/>
              <w:left w:val="nil"/>
              <w:bottom w:val="nil"/>
              <w:right w:val="nil"/>
            </w:tcBorders>
            <w:shd w:val="clear" w:color="auto" w:fill="auto"/>
            <w:noWrap/>
            <w:vAlign w:val="bottom"/>
            <w:hideMark/>
          </w:tcPr>
          <w:p w14:paraId="46CFABE4" w14:textId="77777777" w:rsidR="00645E7F" w:rsidRPr="00CA3917" w:rsidRDefault="00645E7F" w:rsidP="00645E7F">
            <w:pPr>
              <w:jc w:val="center"/>
              <w:rPr>
                <w:rFonts w:cs="Times New Roman"/>
                <w:color w:val="000000"/>
                <w:lang w:val="sv-SE"/>
              </w:rPr>
            </w:pPr>
            <w:r w:rsidRPr="00CA3917">
              <w:rPr>
                <w:rFonts w:cs="Times New Roman"/>
                <w:color w:val="000000"/>
                <w:lang w:val="sv-SE"/>
              </w:rPr>
              <w:t>1.29 (1.18, 1.41)</w:t>
            </w:r>
          </w:p>
        </w:tc>
        <w:tc>
          <w:tcPr>
            <w:tcW w:w="2000" w:type="dxa"/>
            <w:tcBorders>
              <w:top w:val="nil"/>
              <w:left w:val="nil"/>
              <w:bottom w:val="nil"/>
              <w:right w:val="nil"/>
            </w:tcBorders>
            <w:vAlign w:val="bottom"/>
          </w:tcPr>
          <w:p w14:paraId="28022385" w14:textId="77777777" w:rsidR="00645E7F" w:rsidRPr="00CA3917" w:rsidRDefault="00645E7F" w:rsidP="00645E7F">
            <w:pPr>
              <w:jc w:val="center"/>
              <w:rPr>
                <w:rFonts w:cs="Times New Roman"/>
                <w:color w:val="000000"/>
                <w:lang w:val="sv-SE"/>
              </w:rPr>
            </w:pPr>
            <w:r w:rsidRPr="00CA3917">
              <w:rPr>
                <w:rFonts w:cs="Times New Roman"/>
                <w:color w:val="000000"/>
              </w:rPr>
              <w:t>3.46 (3.29, 3.65)</w:t>
            </w:r>
          </w:p>
        </w:tc>
      </w:tr>
      <w:tr w:rsidR="00645E7F" w:rsidRPr="00CA3917" w14:paraId="56252F5A" w14:textId="77777777" w:rsidTr="00645E7F">
        <w:trPr>
          <w:trHeight w:val="300"/>
        </w:trPr>
        <w:tc>
          <w:tcPr>
            <w:tcW w:w="960" w:type="dxa"/>
            <w:tcBorders>
              <w:top w:val="nil"/>
              <w:left w:val="nil"/>
              <w:bottom w:val="nil"/>
              <w:right w:val="nil"/>
            </w:tcBorders>
            <w:shd w:val="clear" w:color="auto" w:fill="auto"/>
            <w:noWrap/>
            <w:vAlign w:val="bottom"/>
            <w:hideMark/>
          </w:tcPr>
          <w:p w14:paraId="6ADFF95A"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640" w:type="dxa"/>
            <w:tcBorders>
              <w:top w:val="nil"/>
              <w:left w:val="nil"/>
              <w:bottom w:val="nil"/>
              <w:right w:val="nil"/>
            </w:tcBorders>
            <w:shd w:val="clear" w:color="auto" w:fill="auto"/>
            <w:noWrap/>
            <w:vAlign w:val="bottom"/>
            <w:hideMark/>
          </w:tcPr>
          <w:p w14:paraId="2D6DE59C"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6C0E6B82" w14:textId="77777777" w:rsidR="00645E7F" w:rsidRPr="00CA3917" w:rsidRDefault="00645E7F" w:rsidP="00645E7F">
            <w:pPr>
              <w:rPr>
                <w:rFonts w:cs="Times New Roman"/>
                <w:color w:val="000000"/>
                <w:lang w:val="sv-SE"/>
              </w:rPr>
            </w:pPr>
            <w:r w:rsidRPr="00CA3917">
              <w:rPr>
                <w:rFonts w:cs="Times New Roman"/>
                <w:color w:val="000000"/>
                <w:lang w:val="sv-SE"/>
              </w:rPr>
              <w:t>389.6 (333.3, 457.2)</w:t>
            </w:r>
          </w:p>
        </w:tc>
        <w:tc>
          <w:tcPr>
            <w:tcW w:w="1760" w:type="dxa"/>
            <w:tcBorders>
              <w:top w:val="nil"/>
              <w:left w:val="nil"/>
              <w:bottom w:val="nil"/>
              <w:right w:val="nil"/>
            </w:tcBorders>
            <w:shd w:val="clear" w:color="auto" w:fill="auto"/>
            <w:noWrap/>
            <w:vAlign w:val="bottom"/>
            <w:hideMark/>
          </w:tcPr>
          <w:p w14:paraId="003F5244" w14:textId="77777777" w:rsidR="00645E7F" w:rsidRPr="00CA3917" w:rsidRDefault="00645E7F" w:rsidP="00645E7F">
            <w:pPr>
              <w:jc w:val="center"/>
              <w:rPr>
                <w:rFonts w:cs="Times New Roman"/>
                <w:color w:val="000000"/>
                <w:lang w:val="sv-SE"/>
              </w:rPr>
            </w:pPr>
            <w:r w:rsidRPr="00CA3917">
              <w:rPr>
                <w:rFonts w:cs="Times New Roman"/>
                <w:color w:val="000000"/>
                <w:lang w:val="sv-SE"/>
              </w:rPr>
              <w:t>5.65 (5.43, 5.88)</w:t>
            </w:r>
          </w:p>
        </w:tc>
        <w:tc>
          <w:tcPr>
            <w:tcW w:w="1760" w:type="dxa"/>
            <w:tcBorders>
              <w:top w:val="nil"/>
              <w:left w:val="nil"/>
              <w:bottom w:val="nil"/>
              <w:right w:val="nil"/>
            </w:tcBorders>
            <w:shd w:val="clear" w:color="auto" w:fill="auto"/>
            <w:noWrap/>
            <w:vAlign w:val="bottom"/>
            <w:hideMark/>
          </w:tcPr>
          <w:p w14:paraId="1843ADE2" w14:textId="77777777" w:rsidR="00645E7F" w:rsidRPr="00CA3917" w:rsidRDefault="00645E7F" w:rsidP="00645E7F">
            <w:pPr>
              <w:jc w:val="center"/>
              <w:rPr>
                <w:rFonts w:cs="Times New Roman"/>
                <w:color w:val="000000"/>
                <w:lang w:val="sv-SE"/>
              </w:rPr>
            </w:pPr>
            <w:r w:rsidRPr="00CA3917">
              <w:rPr>
                <w:rFonts w:cs="Times New Roman"/>
                <w:color w:val="000000"/>
                <w:lang w:val="sv-SE"/>
              </w:rPr>
              <w:t>3.34 (3.16, 3.53)</w:t>
            </w:r>
          </w:p>
        </w:tc>
        <w:tc>
          <w:tcPr>
            <w:tcW w:w="1760" w:type="dxa"/>
            <w:tcBorders>
              <w:top w:val="nil"/>
              <w:left w:val="nil"/>
              <w:bottom w:val="nil"/>
              <w:right w:val="nil"/>
            </w:tcBorders>
            <w:shd w:val="clear" w:color="auto" w:fill="auto"/>
            <w:noWrap/>
            <w:vAlign w:val="bottom"/>
            <w:hideMark/>
          </w:tcPr>
          <w:p w14:paraId="77726CE6" w14:textId="77777777" w:rsidR="00645E7F" w:rsidRPr="00CA3917" w:rsidRDefault="00645E7F" w:rsidP="00645E7F">
            <w:pPr>
              <w:jc w:val="center"/>
              <w:rPr>
                <w:rFonts w:cs="Times New Roman"/>
                <w:color w:val="000000"/>
                <w:lang w:val="sv-SE"/>
              </w:rPr>
            </w:pPr>
            <w:r w:rsidRPr="00CA3917">
              <w:rPr>
                <w:rFonts w:cs="Times New Roman"/>
                <w:color w:val="000000"/>
                <w:lang w:val="sv-SE"/>
              </w:rPr>
              <w:t>1.6 (1.51, 1.68)</w:t>
            </w:r>
          </w:p>
        </w:tc>
        <w:tc>
          <w:tcPr>
            <w:tcW w:w="1760" w:type="dxa"/>
            <w:tcBorders>
              <w:top w:val="nil"/>
              <w:left w:val="nil"/>
              <w:bottom w:val="nil"/>
              <w:right w:val="nil"/>
            </w:tcBorders>
            <w:shd w:val="clear" w:color="auto" w:fill="auto"/>
            <w:noWrap/>
            <w:vAlign w:val="bottom"/>
            <w:hideMark/>
          </w:tcPr>
          <w:p w14:paraId="7BC8ABCB" w14:textId="77777777" w:rsidR="00645E7F" w:rsidRPr="00CA3917" w:rsidRDefault="00645E7F" w:rsidP="00645E7F">
            <w:pPr>
              <w:jc w:val="center"/>
              <w:rPr>
                <w:rFonts w:cs="Times New Roman"/>
                <w:color w:val="000000"/>
                <w:lang w:val="sv-SE"/>
              </w:rPr>
            </w:pPr>
            <w:r w:rsidRPr="00CA3917">
              <w:rPr>
                <w:rFonts w:cs="Times New Roman"/>
                <w:color w:val="000000"/>
                <w:lang w:val="sv-SE"/>
              </w:rPr>
              <w:t>1.28 (1.17, 1.4)</w:t>
            </w:r>
          </w:p>
        </w:tc>
        <w:tc>
          <w:tcPr>
            <w:tcW w:w="2000" w:type="dxa"/>
            <w:tcBorders>
              <w:top w:val="nil"/>
              <w:left w:val="nil"/>
              <w:bottom w:val="nil"/>
              <w:right w:val="nil"/>
            </w:tcBorders>
            <w:vAlign w:val="bottom"/>
          </w:tcPr>
          <w:p w14:paraId="5C7380E8" w14:textId="77777777" w:rsidR="00645E7F" w:rsidRPr="00CA3917" w:rsidRDefault="00645E7F" w:rsidP="00645E7F">
            <w:pPr>
              <w:jc w:val="center"/>
              <w:rPr>
                <w:rFonts w:cs="Times New Roman"/>
                <w:color w:val="000000"/>
                <w:lang w:val="sv-SE"/>
              </w:rPr>
            </w:pPr>
            <w:r w:rsidRPr="00CA3917">
              <w:rPr>
                <w:rFonts w:cs="Times New Roman"/>
                <w:color w:val="000000"/>
              </w:rPr>
              <w:t>3.54 (3.36, 3.73)</w:t>
            </w:r>
          </w:p>
        </w:tc>
      </w:tr>
      <w:tr w:rsidR="00645E7F" w:rsidRPr="00CA3917" w14:paraId="4443E750"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6B967F30"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640" w:type="dxa"/>
            <w:tcBorders>
              <w:top w:val="nil"/>
              <w:left w:val="nil"/>
              <w:bottom w:val="single" w:sz="4" w:space="0" w:color="auto"/>
              <w:right w:val="nil"/>
            </w:tcBorders>
            <w:shd w:val="clear" w:color="auto" w:fill="auto"/>
            <w:noWrap/>
            <w:vAlign w:val="bottom"/>
            <w:hideMark/>
          </w:tcPr>
          <w:p w14:paraId="079A3912"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single" w:sz="4" w:space="0" w:color="auto"/>
              <w:right w:val="nil"/>
            </w:tcBorders>
            <w:shd w:val="clear" w:color="auto" w:fill="auto"/>
            <w:noWrap/>
            <w:vAlign w:val="bottom"/>
            <w:hideMark/>
          </w:tcPr>
          <w:p w14:paraId="428C18EB" w14:textId="77777777" w:rsidR="00645E7F" w:rsidRPr="00CA3917" w:rsidRDefault="00645E7F" w:rsidP="00645E7F">
            <w:pPr>
              <w:rPr>
                <w:rFonts w:cs="Times New Roman"/>
                <w:color w:val="000000"/>
                <w:lang w:val="sv-SE"/>
              </w:rPr>
            </w:pPr>
            <w:r w:rsidRPr="00CA3917">
              <w:rPr>
                <w:rFonts w:cs="Times New Roman"/>
                <w:color w:val="000000"/>
                <w:lang w:val="sv-SE"/>
              </w:rPr>
              <w:t>560.6 (457.2, 1550.5)</w:t>
            </w:r>
          </w:p>
        </w:tc>
        <w:tc>
          <w:tcPr>
            <w:tcW w:w="1760" w:type="dxa"/>
            <w:tcBorders>
              <w:top w:val="nil"/>
              <w:left w:val="nil"/>
              <w:bottom w:val="single" w:sz="4" w:space="0" w:color="auto"/>
              <w:right w:val="nil"/>
            </w:tcBorders>
            <w:shd w:val="clear" w:color="auto" w:fill="auto"/>
            <w:noWrap/>
            <w:vAlign w:val="bottom"/>
            <w:hideMark/>
          </w:tcPr>
          <w:p w14:paraId="13A4BDC0" w14:textId="77777777" w:rsidR="00645E7F" w:rsidRPr="00CA3917" w:rsidRDefault="00645E7F" w:rsidP="00645E7F">
            <w:pPr>
              <w:jc w:val="center"/>
              <w:rPr>
                <w:rFonts w:cs="Times New Roman"/>
                <w:color w:val="000000"/>
                <w:lang w:val="sv-SE"/>
              </w:rPr>
            </w:pPr>
            <w:r w:rsidRPr="00CA3917">
              <w:rPr>
                <w:rFonts w:cs="Times New Roman"/>
                <w:color w:val="000000"/>
                <w:lang w:val="sv-SE"/>
              </w:rPr>
              <w:t>5.8 (5.57, 6.04)</w:t>
            </w:r>
          </w:p>
        </w:tc>
        <w:tc>
          <w:tcPr>
            <w:tcW w:w="1760" w:type="dxa"/>
            <w:tcBorders>
              <w:top w:val="nil"/>
              <w:left w:val="nil"/>
              <w:bottom w:val="single" w:sz="4" w:space="0" w:color="auto"/>
              <w:right w:val="nil"/>
            </w:tcBorders>
            <w:shd w:val="clear" w:color="auto" w:fill="auto"/>
            <w:noWrap/>
            <w:vAlign w:val="bottom"/>
            <w:hideMark/>
          </w:tcPr>
          <w:p w14:paraId="32102214" w14:textId="77777777" w:rsidR="00645E7F" w:rsidRPr="00CA3917" w:rsidRDefault="00645E7F" w:rsidP="00645E7F">
            <w:pPr>
              <w:jc w:val="center"/>
              <w:rPr>
                <w:rFonts w:cs="Times New Roman"/>
                <w:color w:val="000000"/>
                <w:lang w:val="sv-SE"/>
              </w:rPr>
            </w:pPr>
            <w:r w:rsidRPr="00CA3917">
              <w:rPr>
                <w:rFonts w:cs="Times New Roman"/>
                <w:color w:val="000000"/>
                <w:lang w:val="sv-SE"/>
              </w:rPr>
              <w:t>3.4 (3.22, 3.59)</w:t>
            </w:r>
          </w:p>
        </w:tc>
        <w:tc>
          <w:tcPr>
            <w:tcW w:w="1760" w:type="dxa"/>
            <w:tcBorders>
              <w:top w:val="nil"/>
              <w:left w:val="nil"/>
              <w:bottom w:val="single" w:sz="4" w:space="0" w:color="auto"/>
              <w:right w:val="nil"/>
            </w:tcBorders>
            <w:shd w:val="clear" w:color="auto" w:fill="auto"/>
            <w:noWrap/>
            <w:vAlign w:val="bottom"/>
            <w:hideMark/>
          </w:tcPr>
          <w:p w14:paraId="2FF81D01" w14:textId="77777777" w:rsidR="00645E7F" w:rsidRPr="00CA3917" w:rsidRDefault="00645E7F" w:rsidP="00645E7F">
            <w:pPr>
              <w:jc w:val="center"/>
              <w:rPr>
                <w:rFonts w:cs="Times New Roman"/>
                <w:color w:val="000000"/>
                <w:lang w:val="sv-SE"/>
              </w:rPr>
            </w:pPr>
            <w:r w:rsidRPr="00CA3917">
              <w:rPr>
                <w:rFonts w:cs="Times New Roman"/>
                <w:color w:val="000000"/>
                <w:lang w:val="sv-SE"/>
              </w:rPr>
              <w:t>1.64 (1.56, 1.73)</w:t>
            </w:r>
          </w:p>
        </w:tc>
        <w:tc>
          <w:tcPr>
            <w:tcW w:w="1760" w:type="dxa"/>
            <w:tcBorders>
              <w:top w:val="nil"/>
              <w:left w:val="nil"/>
              <w:bottom w:val="single" w:sz="4" w:space="0" w:color="auto"/>
              <w:right w:val="nil"/>
            </w:tcBorders>
            <w:shd w:val="clear" w:color="auto" w:fill="auto"/>
            <w:noWrap/>
            <w:vAlign w:val="bottom"/>
            <w:hideMark/>
          </w:tcPr>
          <w:p w14:paraId="5C7D6AA1" w14:textId="77777777" w:rsidR="00645E7F" w:rsidRPr="00CA3917" w:rsidRDefault="00645E7F" w:rsidP="00645E7F">
            <w:pPr>
              <w:jc w:val="center"/>
              <w:rPr>
                <w:rFonts w:cs="Times New Roman"/>
                <w:color w:val="000000"/>
                <w:lang w:val="sv-SE"/>
              </w:rPr>
            </w:pPr>
            <w:r w:rsidRPr="00CA3917">
              <w:rPr>
                <w:rFonts w:cs="Times New Roman"/>
                <w:color w:val="000000"/>
                <w:lang w:val="sv-SE"/>
              </w:rPr>
              <w:t>1.38 (1.26, 1.51)</w:t>
            </w:r>
          </w:p>
        </w:tc>
        <w:tc>
          <w:tcPr>
            <w:tcW w:w="2000" w:type="dxa"/>
            <w:tcBorders>
              <w:top w:val="nil"/>
              <w:left w:val="nil"/>
              <w:bottom w:val="single" w:sz="4" w:space="0" w:color="auto"/>
              <w:right w:val="nil"/>
            </w:tcBorders>
            <w:vAlign w:val="bottom"/>
          </w:tcPr>
          <w:p w14:paraId="52709654" w14:textId="77777777" w:rsidR="00645E7F" w:rsidRPr="00CA3917" w:rsidRDefault="00645E7F" w:rsidP="00645E7F">
            <w:pPr>
              <w:jc w:val="center"/>
              <w:rPr>
                <w:rFonts w:cs="Times New Roman"/>
                <w:color w:val="000000"/>
                <w:lang w:val="sv-SE"/>
              </w:rPr>
            </w:pPr>
            <w:r w:rsidRPr="00CA3917">
              <w:rPr>
                <w:rFonts w:cs="Times New Roman"/>
                <w:color w:val="000000"/>
              </w:rPr>
              <w:t>3.53 (3.35, 3.72)</w:t>
            </w:r>
          </w:p>
        </w:tc>
      </w:tr>
    </w:tbl>
    <w:p w14:paraId="7C0DB6E2" w14:textId="77777777" w:rsidR="00645E7F" w:rsidRPr="00CA3917" w:rsidRDefault="00645E7F" w:rsidP="00645E7F">
      <w:pPr>
        <w:rPr>
          <w:rFonts w:cs="Times New Roman"/>
        </w:rPr>
      </w:pPr>
    </w:p>
    <w:p w14:paraId="352DFF9A" w14:textId="77777777" w:rsidR="00645E7F" w:rsidRPr="00CA3917" w:rsidRDefault="00645E7F" w:rsidP="00645E7F">
      <w:pPr>
        <w:spacing w:after="160" w:line="259" w:lineRule="auto"/>
        <w:rPr>
          <w:rFonts w:cs="Times New Roman"/>
        </w:rPr>
      </w:pPr>
      <w:r w:rsidRPr="00CA3917">
        <w:rPr>
          <w:rFonts w:cs="Times New Roman"/>
        </w:rPr>
        <w:br w:type="page"/>
      </w:r>
    </w:p>
    <w:p w14:paraId="42844F2D" w14:textId="3E579F0C" w:rsidR="00645E7F" w:rsidRPr="00CA3917" w:rsidRDefault="00645E7F" w:rsidP="00645E7F">
      <w:pPr>
        <w:rPr>
          <w:rFonts w:cs="Times New Roman"/>
        </w:rPr>
      </w:pPr>
      <w:r w:rsidRPr="00CA3917">
        <w:rPr>
          <w:rFonts w:cs="Times New Roman"/>
        </w:rPr>
        <w:lastRenderedPageBreak/>
        <w:t xml:space="preserve">Table </w:t>
      </w:r>
      <w:r w:rsidR="00700622" w:rsidRPr="00CA3917">
        <w:rPr>
          <w:rFonts w:cs="Times New Roman"/>
        </w:rPr>
        <w:t>S</w:t>
      </w:r>
      <w:r w:rsidRPr="00CA3917">
        <w:rPr>
          <w:rFonts w:cs="Times New Roman"/>
        </w:rPr>
        <w:t>1</w:t>
      </w:r>
      <w:r w:rsidR="000807BB">
        <w:rPr>
          <w:rFonts w:cs="Times New Roman"/>
        </w:rPr>
        <w:t>1</w:t>
      </w:r>
      <w:r w:rsidR="00E03F97">
        <w:rPr>
          <w:rFonts w:cs="Times New Roman"/>
        </w:rPr>
        <w:t>.</w:t>
      </w:r>
      <w:r w:rsidR="00E03F97" w:rsidRPr="00E03F97">
        <w:rPr>
          <w:rFonts w:cs="Times New Roman"/>
          <w:lang w:val="en-US"/>
        </w:rPr>
        <w:t xml:space="preserve"> </w:t>
      </w:r>
      <w:r w:rsidR="00E03F97" w:rsidRPr="00CA3917">
        <w:rPr>
          <w:rFonts w:cs="Times New Roman"/>
          <w:lang w:val="en-US"/>
        </w:rPr>
        <w:t xml:space="preserve">Serum </w:t>
      </w:r>
      <w:r w:rsidR="00E03F97" w:rsidRPr="00CA3917">
        <w:rPr>
          <w:rFonts w:cs="Times New Roman"/>
        </w:rPr>
        <w:t xml:space="preserve">lipids by </w:t>
      </w:r>
      <w:proofErr w:type="spellStart"/>
      <w:r w:rsidR="00E03F97" w:rsidRPr="00CA3917">
        <w:rPr>
          <w:rFonts w:cs="Times New Roman"/>
        </w:rPr>
        <w:t>ventiles</w:t>
      </w:r>
      <w:proofErr w:type="spellEnd"/>
      <w:r w:rsidR="00E03F97">
        <w:rPr>
          <w:rFonts w:cs="Times New Roman"/>
        </w:rPr>
        <w:t xml:space="preserve"> (up to 20</w:t>
      </w:r>
      <w:r w:rsidR="00E03F97" w:rsidRPr="00E03F97">
        <w:rPr>
          <w:rFonts w:cs="Times New Roman"/>
          <w:vertAlign w:val="superscript"/>
        </w:rPr>
        <w:t>th</w:t>
      </w:r>
      <w:r w:rsidR="00E03F97">
        <w:rPr>
          <w:rFonts w:cs="Times New Roman"/>
        </w:rPr>
        <w:t xml:space="preserve"> </w:t>
      </w:r>
      <w:r w:rsidR="006D607C">
        <w:rPr>
          <w:rFonts w:cs="Times New Roman"/>
        </w:rPr>
        <w:t>per</w:t>
      </w:r>
      <w:r w:rsidR="00E03F97">
        <w:rPr>
          <w:rFonts w:cs="Times New Roman"/>
        </w:rPr>
        <w:t>centile)</w:t>
      </w:r>
      <w:r w:rsidR="00E03F97" w:rsidRPr="00CA3917">
        <w:rPr>
          <w:rFonts w:cs="Times New Roman"/>
        </w:rPr>
        <w:t xml:space="preserve"> </w:t>
      </w:r>
      <w:r w:rsidRPr="00CA3917">
        <w:rPr>
          <w:rFonts w:cs="Times New Roman"/>
        </w:rPr>
        <w:t>and deciles of PFOA with 95% confidence interval in total exposed areas.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 xml:space="preserve">-transformed lipids as outcomes, categorical PFOA variable and adjusted with covariates. </w:t>
      </w:r>
    </w:p>
    <w:tbl>
      <w:tblPr>
        <w:tblW w:w="12900" w:type="dxa"/>
        <w:tblCellMar>
          <w:left w:w="70" w:type="dxa"/>
          <w:right w:w="70" w:type="dxa"/>
        </w:tblCellMar>
        <w:tblLook w:val="04A0" w:firstRow="1" w:lastRow="0" w:firstColumn="1" w:lastColumn="0" w:noHBand="0" w:noVBand="1"/>
      </w:tblPr>
      <w:tblGrid>
        <w:gridCol w:w="960"/>
        <w:gridCol w:w="640"/>
        <w:gridCol w:w="2260"/>
        <w:gridCol w:w="1760"/>
        <w:gridCol w:w="1760"/>
        <w:gridCol w:w="1760"/>
        <w:gridCol w:w="1760"/>
        <w:gridCol w:w="2000"/>
      </w:tblGrid>
      <w:tr w:rsidR="00645E7F" w:rsidRPr="00CA3917" w14:paraId="14F387DF" w14:textId="77777777" w:rsidTr="00645E7F">
        <w:trPr>
          <w:trHeight w:val="900"/>
        </w:trPr>
        <w:tc>
          <w:tcPr>
            <w:tcW w:w="960" w:type="dxa"/>
            <w:tcBorders>
              <w:top w:val="single" w:sz="4" w:space="0" w:color="auto"/>
              <w:left w:val="nil"/>
              <w:bottom w:val="single" w:sz="4" w:space="0" w:color="auto"/>
              <w:right w:val="nil"/>
            </w:tcBorders>
            <w:shd w:val="clear" w:color="auto" w:fill="auto"/>
            <w:noWrap/>
            <w:vAlign w:val="bottom"/>
            <w:hideMark/>
          </w:tcPr>
          <w:p w14:paraId="68DE4BEF" w14:textId="77777777" w:rsidR="00645E7F" w:rsidRPr="00CA3917" w:rsidRDefault="00645E7F" w:rsidP="00645E7F">
            <w:pPr>
              <w:rPr>
                <w:rFonts w:cs="Times New Roman"/>
                <w:color w:val="000000"/>
                <w:lang w:val="sv-SE"/>
              </w:rPr>
            </w:pPr>
            <w:r w:rsidRPr="00CA3917">
              <w:rPr>
                <w:rFonts w:cs="Times New Roman"/>
                <w:color w:val="000000"/>
                <w:lang w:val="sv-SE"/>
              </w:rPr>
              <w:t>PFOA</w:t>
            </w:r>
          </w:p>
        </w:tc>
        <w:tc>
          <w:tcPr>
            <w:tcW w:w="640" w:type="dxa"/>
            <w:tcBorders>
              <w:top w:val="single" w:sz="4" w:space="0" w:color="auto"/>
              <w:left w:val="nil"/>
              <w:bottom w:val="single" w:sz="4" w:space="0" w:color="auto"/>
              <w:right w:val="nil"/>
            </w:tcBorders>
            <w:shd w:val="clear" w:color="auto" w:fill="auto"/>
            <w:noWrap/>
            <w:vAlign w:val="bottom"/>
            <w:hideMark/>
          </w:tcPr>
          <w:p w14:paraId="331400D1" w14:textId="77777777" w:rsidR="00645E7F" w:rsidRPr="00CA3917" w:rsidRDefault="00645E7F" w:rsidP="00645E7F">
            <w:pPr>
              <w:jc w:val="center"/>
              <w:rPr>
                <w:rFonts w:cs="Times New Roman"/>
                <w:color w:val="000000"/>
                <w:lang w:val="sv-SE"/>
              </w:rPr>
            </w:pPr>
            <w:r w:rsidRPr="00CA3917">
              <w:rPr>
                <w:rFonts w:cs="Times New Roman"/>
                <w:color w:val="000000"/>
                <w:lang w:val="sv-SE"/>
              </w:rPr>
              <w:t>n</w:t>
            </w:r>
          </w:p>
        </w:tc>
        <w:tc>
          <w:tcPr>
            <w:tcW w:w="2260" w:type="dxa"/>
            <w:tcBorders>
              <w:top w:val="single" w:sz="4" w:space="0" w:color="auto"/>
              <w:left w:val="nil"/>
              <w:bottom w:val="single" w:sz="4" w:space="0" w:color="auto"/>
              <w:right w:val="nil"/>
            </w:tcBorders>
            <w:shd w:val="clear" w:color="auto" w:fill="auto"/>
            <w:noWrap/>
            <w:vAlign w:val="bottom"/>
            <w:hideMark/>
          </w:tcPr>
          <w:p w14:paraId="21702878" w14:textId="77777777" w:rsidR="00645E7F" w:rsidRPr="00CA3917" w:rsidRDefault="00645E7F" w:rsidP="00645E7F">
            <w:pPr>
              <w:rPr>
                <w:rFonts w:cs="Times New Roman"/>
                <w:color w:val="000000"/>
                <w:lang w:val="sv-SE"/>
              </w:rPr>
            </w:pPr>
            <w:r w:rsidRPr="00CA3917">
              <w:rPr>
                <w:rFonts w:cs="Times New Roman"/>
                <w:color w:val="000000"/>
                <w:lang w:val="sv-SE"/>
              </w:rPr>
              <w:t>median(</w:t>
            </w:r>
            <w:proofErr w:type="spellStart"/>
            <w:r w:rsidRPr="00CA3917">
              <w:rPr>
                <w:rFonts w:cs="Times New Roman"/>
                <w:color w:val="000000"/>
                <w:lang w:val="sv-SE"/>
              </w:rPr>
              <w:t>range</w:t>
            </w:r>
            <w:proofErr w:type="spellEnd"/>
            <w:r w:rsidRPr="00CA3917">
              <w:rPr>
                <w:rFonts w:cs="Times New Roman"/>
                <w:color w:val="000000"/>
                <w:lang w:val="sv-SE"/>
              </w:rPr>
              <w:t xml:space="preserve">), </w:t>
            </w:r>
            <w:proofErr w:type="spellStart"/>
            <w:r w:rsidRPr="00CA3917">
              <w:rPr>
                <w:rFonts w:cs="Times New Roman"/>
                <w:color w:val="000000"/>
                <w:lang w:val="sv-SE"/>
              </w:rPr>
              <w:t>ng</w:t>
            </w:r>
            <w:proofErr w:type="spellEnd"/>
            <w:r w:rsidRPr="00CA3917">
              <w:rPr>
                <w:rFonts w:cs="Times New Roman"/>
                <w:color w:val="000000"/>
                <w:lang w:val="sv-SE"/>
              </w:rPr>
              <w:t>/ml</w:t>
            </w:r>
          </w:p>
        </w:tc>
        <w:tc>
          <w:tcPr>
            <w:tcW w:w="1760" w:type="dxa"/>
            <w:tcBorders>
              <w:top w:val="single" w:sz="4" w:space="0" w:color="auto"/>
              <w:left w:val="nil"/>
              <w:bottom w:val="single" w:sz="4" w:space="0" w:color="auto"/>
              <w:right w:val="nil"/>
            </w:tcBorders>
            <w:shd w:val="clear" w:color="auto" w:fill="auto"/>
            <w:vAlign w:val="bottom"/>
            <w:hideMark/>
          </w:tcPr>
          <w:p w14:paraId="66CD5590" w14:textId="77777777" w:rsidR="00645E7F" w:rsidRPr="00CA3917" w:rsidRDefault="00645E7F" w:rsidP="00645E7F">
            <w:pPr>
              <w:jc w:val="center"/>
              <w:rPr>
                <w:rFonts w:cs="Times New Roman"/>
                <w:color w:val="000000"/>
                <w:lang w:val="en-US"/>
              </w:rPr>
            </w:pPr>
            <w:r w:rsidRPr="00CA3917">
              <w:rPr>
                <w:rFonts w:cs="Times New Roman"/>
                <w:color w:val="000000"/>
              </w:rPr>
              <w:t>Adjusted mean total cholesterol, mmol/L, (95%)</w:t>
            </w:r>
          </w:p>
        </w:tc>
        <w:tc>
          <w:tcPr>
            <w:tcW w:w="1760" w:type="dxa"/>
            <w:tcBorders>
              <w:top w:val="single" w:sz="4" w:space="0" w:color="auto"/>
              <w:left w:val="nil"/>
              <w:bottom w:val="single" w:sz="4" w:space="0" w:color="auto"/>
              <w:right w:val="nil"/>
            </w:tcBorders>
            <w:shd w:val="clear" w:color="auto" w:fill="auto"/>
            <w:vAlign w:val="bottom"/>
            <w:hideMark/>
          </w:tcPr>
          <w:p w14:paraId="6E586A93" w14:textId="77777777" w:rsidR="00645E7F" w:rsidRPr="00CA3917" w:rsidRDefault="00645E7F" w:rsidP="00645E7F">
            <w:pPr>
              <w:jc w:val="center"/>
              <w:rPr>
                <w:rFonts w:cs="Times New Roman"/>
                <w:color w:val="000000"/>
                <w:lang w:val="en-US"/>
              </w:rPr>
            </w:pPr>
            <w:r w:rsidRPr="00CA3917">
              <w:rPr>
                <w:rFonts w:cs="Times New Roman"/>
                <w:color w:val="000000"/>
              </w:rPr>
              <w:t>Adjusted mean LDL, mmol/L, (95%)</w:t>
            </w:r>
          </w:p>
        </w:tc>
        <w:tc>
          <w:tcPr>
            <w:tcW w:w="1760" w:type="dxa"/>
            <w:tcBorders>
              <w:top w:val="single" w:sz="4" w:space="0" w:color="auto"/>
              <w:left w:val="nil"/>
              <w:bottom w:val="single" w:sz="4" w:space="0" w:color="auto"/>
              <w:right w:val="nil"/>
            </w:tcBorders>
            <w:shd w:val="clear" w:color="auto" w:fill="auto"/>
            <w:vAlign w:val="bottom"/>
            <w:hideMark/>
          </w:tcPr>
          <w:p w14:paraId="50FD6D81" w14:textId="77777777" w:rsidR="00645E7F" w:rsidRPr="00CA3917" w:rsidRDefault="00645E7F" w:rsidP="00645E7F">
            <w:pPr>
              <w:jc w:val="center"/>
              <w:rPr>
                <w:rFonts w:cs="Times New Roman"/>
                <w:color w:val="000000"/>
                <w:lang w:val="en-US"/>
              </w:rPr>
            </w:pPr>
            <w:r w:rsidRPr="00CA3917">
              <w:rPr>
                <w:rFonts w:cs="Times New Roman"/>
                <w:color w:val="000000"/>
              </w:rPr>
              <w:t>Adjusted mean HDL, mmol/L, (95%)</w:t>
            </w:r>
          </w:p>
        </w:tc>
        <w:tc>
          <w:tcPr>
            <w:tcW w:w="1760" w:type="dxa"/>
            <w:tcBorders>
              <w:top w:val="single" w:sz="4" w:space="0" w:color="auto"/>
              <w:left w:val="nil"/>
              <w:bottom w:val="single" w:sz="4" w:space="0" w:color="auto"/>
              <w:right w:val="nil"/>
            </w:tcBorders>
            <w:shd w:val="clear" w:color="auto" w:fill="auto"/>
            <w:vAlign w:val="bottom"/>
            <w:hideMark/>
          </w:tcPr>
          <w:p w14:paraId="255EE17B" w14:textId="77777777" w:rsidR="00645E7F" w:rsidRPr="00CA3917" w:rsidRDefault="00645E7F" w:rsidP="00645E7F">
            <w:pPr>
              <w:jc w:val="center"/>
              <w:rPr>
                <w:rFonts w:cs="Times New Roman"/>
                <w:color w:val="000000"/>
                <w:lang w:val="en-US"/>
              </w:rPr>
            </w:pPr>
            <w:r w:rsidRPr="00CA3917">
              <w:rPr>
                <w:rFonts w:cs="Times New Roman"/>
                <w:color w:val="000000"/>
              </w:rPr>
              <w:t>Adjusted mean Triglyceride, mmol/L, (95%)</w:t>
            </w:r>
          </w:p>
        </w:tc>
        <w:tc>
          <w:tcPr>
            <w:tcW w:w="2000" w:type="dxa"/>
            <w:tcBorders>
              <w:top w:val="single" w:sz="4" w:space="0" w:color="auto"/>
              <w:left w:val="nil"/>
              <w:bottom w:val="single" w:sz="4" w:space="0" w:color="auto"/>
              <w:right w:val="nil"/>
            </w:tcBorders>
          </w:tcPr>
          <w:p w14:paraId="43FCE993" w14:textId="77777777" w:rsidR="00645E7F" w:rsidRPr="00CA3917" w:rsidRDefault="00645E7F" w:rsidP="00645E7F">
            <w:pPr>
              <w:jc w:val="center"/>
              <w:rPr>
                <w:rFonts w:cs="Times New Roman"/>
                <w:color w:val="000000"/>
                <w:lang w:val="en-US"/>
              </w:rPr>
            </w:pPr>
            <w:r w:rsidRPr="00CA3917">
              <w:rPr>
                <w:rFonts w:cs="Times New Roman"/>
                <w:color w:val="000000"/>
                <w:lang w:val="en-US"/>
              </w:rPr>
              <w:t xml:space="preserve">Adjusted mean total cholesterol/HDL </w:t>
            </w:r>
          </w:p>
          <w:p w14:paraId="58998797" w14:textId="77777777" w:rsidR="00645E7F" w:rsidRPr="00CA3917" w:rsidRDefault="00645E7F" w:rsidP="00645E7F">
            <w:pPr>
              <w:jc w:val="center"/>
              <w:rPr>
                <w:rFonts w:cs="Times New Roman"/>
                <w:color w:val="000000"/>
              </w:rPr>
            </w:pPr>
            <w:r w:rsidRPr="00CA3917">
              <w:rPr>
                <w:rFonts w:cs="Times New Roman"/>
                <w:color w:val="000000"/>
                <w:lang w:val="en-US"/>
              </w:rPr>
              <w:t>(95%)</w:t>
            </w:r>
          </w:p>
        </w:tc>
      </w:tr>
      <w:tr w:rsidR="00645E7F" w:rsidRPr="00CA3917" w14:paraId="36747661" w14:textId="77777777" w:rsidTr="00645E7F">
        <w:trPr>
          <w:trHeight w:val="300"/>
        </w:trPr>
        <w:tc>
          <w:tcPr>
            <w:tcW w:w="960" w:type="dxa"/>
            <w:tcBorders>
              <w:top w:val="nil"/>
              <w:left w:val="nil"/>
              <w:bottom w:val="nil"/>
              <w:right w:val="nil"/>
            </w:tcBorders>
            <w:shd w:val="clear" w:color="auto" w:fill="auto"/>
            <w:noWrap/>
            <w:vAlign w:val="bottom"/>
            <w:hideMark/>
          </w:tcPr>
          <w:p w14:paraId="5DB02B95" w14:textId="77777777" w:rsidR="00645E7F" w:rsidRPr="00CA3917" w:rsidRDefault="00645E7F" w:rsidP="00645E7F">
            <w:pPr>
              <w:rPr>
                <w:rFonts w:cs="Times New Roman"/>
                <w:color w:val="000000"/>
                <w:lang w:val="sv-SE"/>
              </w:rPr>
            </w:pPr>
            <w:r w:rsidRPr="00CA3917">
              <w:rPr>
                <w:rFonts w:cs="Times New Roman"/>
                <w:color w:val="000000"/>
                <w:lang w:val="sv-SE"/>
              </w:rPr>
              <w:t>0-5%</w:t>
            </w:r>
          </w:p>
        </w:tc>
        <w:tc>
          <w:tcPr>
            <w:tcW w:w="640" w:type="dxa"/>
            <w:tcBorders>
              <w:top w:val="nil"/>
              <w:left w:val="nil"/>
              <w:bottom w:val="nil"/>
              <w:right w:val="nil"/>
            </w:tcBorders>
            <w:shd w:val="clear" w:color="auto" w:fill="auto"/>
            <w:noWrap/>
            <w:vAlign w:val="bottom"/>
            <w:hideMark/>
          </w:tcPr>
          <w:p w14:paraId="4A84EE76"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tcBorders>
              <w:top w:val="nil"/>
              <w:left w:val="nil"/>
              <w:bottom w:val="nil"/>
              <w:right w:val="nil"/>
            </w:tcBorders>
            <w:shd w:val="clear" w:color="auto" w:fill="auto"/>
            <w:noWrap/>
            <w:vAlign w:val="bottom"/>
            <w:hideMark/>
          </w:tcPr>
          <w:p w14:paraId="68BCFDF4" w14:textId="77777777" w:rsidR="00645E7F" w:rsidRPr="00CA3917" w:rsidRDefault="00645E7F" w:rsidP="00645E7F">
            <w:pPr>
              <w:rPr>
                <w:rFonts w:cs="Times New Roman"/>
                <w:color w:val="000000"/>
                <w:lang w:val="sv-SE"/>
              </w:rPr>
            </w:pPr>
            <w:r w:rsidRPr="00CA3917">
              <w:rPr>
                <w:rFonts w:cs="Times New Roman"/>
                <w:color w:val="000000"/>
                <w:lang w:val="sv-SE"/>
              </w:rPr>
              <w:t>1 (0, 1.3)</w:t>
            </w:r>
          </w:p>
        </w:tc>
        <w:tc>
          <w:tcPr>
            <w:tcW w:w="1760" w:type="dxa"/>
            <w:tcBorders>
              <w:top w:val="nil"/>
              <w:left w:val="nil"/>
              <w:bottom w:val="nil"/>
              <w:right w:val="nil"/>
            </w:tcBorders>
            <w:shd w:val="clear" w:color="auto" w:fill="auto"/>
            <w:noWrap/>
            <w:vAlign w:val="bottom"/>
            <w:hideMark/>
          </w:tcPr>
          <w:p w14:paraId="356778B8" w14:textId="77777777" w:rsidR="00645E7F" w:rsidRPr="00CA3917" w:rsidRDefault="00645E7F" w:rsidP="00645E7F">
            <w:pPr>
              <w:jc w:val="center"/>
              <w:rPr>
                <w:rFonts w:cs="Times New Roman"/>
                <w:color w:val="000000"/>
                <w:lang w:val="sv-SE"/>
              </w:rPr>
            </w:pPr>
            <w:r w:rsidRPr="00CA3917">
              <w:rPr>
                <w:rFonts w:cs="Times New Roman"/>
                <w:color w:val="000000"/>
                <w:lang w:val="sv-SE"/>
              </w:rPr>
              <w:t>5.51 (5.23, 5.8)</w:t>
            </w:r>
          </w:p>
        </w:tc>
        <w:tc>
          <w:tcPr>
            <w:tcW w:w="1760" w:type="dxa"/>
            <w:tcBorders>
              <w:top w:val="nil"/>
              <w:left w:val="nil"/>
              <w:bottom w:val="nil"/>
              <w:right w:val="nil"/>
            </w:tcBorders>
            <w:shd w:val="clear" w:color="auto" w:fill="auto"/>
            <w:noWrap/>
            <w:vAlign w:val="bottom"/>
            <w:hideMark/>
          </w:tcPr>
          <w:p w14:paraId="5D8F0714" w14:textId="77777777" w:rsidR="00645E7F" w:rsidRPr="00CA3917" w:rsidRDefault="00645E7F" w:rsidP="00645E7F">
            <w:pPr>
              <w:jc w:val="center"/>
              <w:rPr>
                <w:rFonts w:cs="Times New Roman"/>
                <w:color w:val="000000"/>
                <w:lang w:val="sv-SE"/>
              </w:rPr>
            </w:pPr>
            <w:r w:rsidRPr="00CA3917">
              <w:rPr>
                <w:rFonts w:cs="Times New Roman"/>
                <w:color w:val="000000"/>
                <w:lang w:val="sv-SE"/>
              </w:rPr>
              <w:t>3.24 (3.03, 3.48)</w:t>
            </w:r>
          </w:p>
        </w:tc>
        <w:tc>
          <w:tcPr>
            <w:tcW w:w="1760" w:type="dxa"/>
            <w:tcBorders>
              <w:top w:val="nil"/>
              <w:left w:val="nil"/>
              <w:bottom w:val="nil"/>
              <w:right w:val="nil"/>
            </w:tcBorders>
            <w:shd w:val="clear" w:color="auto" w:fill="auto"/>
            <w:noWrap/>
            <w:vAlign w:val="bottom"/>
            <w:hideMark/>
          </w:tcPr>
          <w:p w14:paraId="530F7B1B" w14:textId="77777777" w:rsidR="00645E7F" w:rsidRPr="00CA3917" w:rsidRDefault="00645E7F" w:rsidP="00645E7F">
            <w:pPr>
              <w:jc w:val="center"/>
              <w:rPr>
                <w:rFonts w:cs="Times New Roman"/>
                <w:color w:val="000000"/>
                <w:lang w:val="sv-SE"/>
              </w:rPr>
            </w:pPr>
            <w:r w:rsidRPr="00CA3917">
              <w:rPr>
                <w:rFonts w:cs="Times New Roman"/>
                <w:color w:val="000000"/>
                <w:lang w:val="sv-SE"/>
              </w:rPr>
              <w:t>1.54 (1.44, 1.64)</w:t>
            </w:r>
          </w:p>
        </w:tc>
        <w:tc>
          <w:tcPr>
            <w:tcW w:w="1760" w:type="dxa"/>
            <w:tcBorders>
              <w:top w:val="nil"/>
              <w:left w:val="nil"/>
              <w:bottom w:val="nil"/>
              <w:right w:val="nil"/>
            </w:tcBorders>
            <w:shd w:val="clear" w:color="auto" w:fill="auto"/>
            <w:noWrap/>
            <w:vAlign w:val="bottom"/>
            <w:hideMark/>
          </w:tcPr>
          <w:p w14:paraId="13F2A9C8" w14:textId="77777777" w:rsidR="00645E7F" w:rsidRPr="00CA3917" w:rsidRDefault="00645E7F" w:rsidP="00645E7F">
            <w:pPr>
              <w:jc w:val="center"/>
              <w:rPr>
                <w:rFonts w:cs="Times New Roman"/>
                <w:color w:val="000000"/>
                <w:lang w:val="sv-SE"/>
              </w:rPr>
            </w:pPr>
            <w:r w:rsidRPr="00CA3917">
              <w:rPr>
                <w:rFonts w:cs="Times New Roman"/>
                <w:color w:val="000000"/>
                <w:lang w:val="sv-SE"/>
              </w:rPr>
              <w:t>1.39 (1.24, 1.55)</w:t>
            </w:r>
          </w:p>
        </w:tc>
        <w:tc>
          <w:tcPr>
            <w:tcW w:w="2000" w:type="dxa"/>
            <w:tcBorders>
              <w:top w:val="nil"/>
              <w:left w:val="nil"/>
              <w:bottom w:val="nil"/>
              <w:right w:val="nil"/>
            </w:tcBorders>
            <w:vAlign w:val="bottom"/>
          </w:tcPr>
          <w:p w14:paraId="5F681181" w14:textId="77777777" w:rsidR="00645E7F" w:rsidRPr="00CA3917" w:rsidRDefault="00645E7F" w:rsidP="00645E7F">
            <w:pPr>
              <w:jc w:val="center"/>
              <w:rPr>
                <w:rFonts w:cs="Times New Roman"/>
                <w:color w:val="000000"/>
                <w:lang w:val="sv-SE"/>
              </w:rPr>
            </w:pPr>
            <w:r w:rsidRPr="00CA3917">
              <w:rPr>
                <w:rFonts w:cs="Times New Roman"/>
                <w:color w:val="000000"/>
              </w:rPr>
              <w:t>3.59 (3.36, 3.83)</w:t>
            </w:r>
          </w:p>
        </w:tc>
      </w:tr>
      <w:tr w:rsidR="00645E7F" w:rsidRPr="00CA3917" w14:paraId="730CBEB3" w14:textId="77777777" w:rsidTr="00645E7F">
        <w:trPr>
          <w:trHeight w:val="300"/>
        </w:trPr>
        <w:tc>
          <w:tcPr>
            <w:tcW w:w="960" w:type="dxa"/>
            <w:tcBorders>
              <w:top w:val="nil"/>
              <w:left w:val="nil"/>
              <w:bottom w:val="nil"/>
              <w:right w:val="nil"/>
            </w:tcBorders>
            <w:shd w:val="clear" w:color="auto" w:fill="auto"/>
            <w:noWrap/>
            <w:vAlign w:val="bottom"/>
            <w:hideMark/>
          </w:tcPr>
          <w:p w14:paraId="2CEE2C06" w14:textId="77777777" w:rsidR="00645E7F" w:rsidRPr="00CA3917" w:rsidRDefault="00645E7F" w:rsidP="00645E7F">
            <w:pPr>
              <w:rPr>
                <w:rFonts w:cs="Times New Roman"/>
                <w:color w:val="000000"/>
                <w:lang w:val="sv-SE"/>
              </w:rPr>
            </w:pPr>
            <w:r w:rsidRPr="00CA3917">
              <w:rPr>
                <w:rFonts w:cs="Times New Roman"/>
                <w:color w:val="000000"/>
                <w:lang w:val="sv-SE"/>
              </w:rPr>
              <w:t>5-10%</w:t>
            </w:r>
          </w:p>
        </w:tc>
        <w:tc>
          <w:tcPr>
            <w:tcW w:w="640" w:type="dxa"/>
            <w:tcBorders>
              <w:top w:val="nil"/>
              <w:left w:val="nil"/>
              <w:bottom w:val="nil"/>
              <w:right w:val="nil"/>
            </w:tcBorders>
            <w:shd w:val="clear" w:color="auto" w:fill="auto"/>
            <w:noWrap/>
            <w:vAlign w:val="bottom"/>
            <w:hideMark/>
          </w:tcPr>
          <w:p w14:paraId="481BB247"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tcBorders>
              <w:top w:val="nil"/>
              <w:left w:val="nil"/>
              <w:bottom w:val="nil"/>
              <w:right w:val="nil"/>
            </w:tcBorders>
            <w:shd w:val="clear" w:color="auto" w:fill="auto"/>
            <w:noWrap/>
            <w:vAlign w:val="bottom"/>
            <w:hideMark/>
          </w:tcPr>
          <w:p w14:paraId="69932E4C" w14:textId="77777777" w:rsidR="00645E7F" w:rsidRPr="00CA3917" w:rsidRDefault="00645E7F" w:rsidP="00645E7F">
            <w:pPr>
              <w:rPr>
                <w:rFonts w:cs="Times New Roman"/>
                <w:color w:val="000000"/>
                <w:lang w:val="sv-SE"/>
              </w:rPr>
            </w:pPr>
            <w:r w:rsidRPr="00CA3917">
              <w:rPr>
                <w:rFonts w:cs="Times New Roman"/>
                <w:color w:val="000000"/>
                <w:lang w:val="sv-SE"/>
              </w:rPr>
              <w:t>1.6 (1.3, 2)</w:t>
            </w:r>
          </w:p>
        </w:tc>
        <w:tc>
          <w:tcPr>
            <w:tcW w:w="1760" w:type="dxa"/>
            <w:tcBorders>
              <w:top w:val="nil"/>
              <w:left w:val="nil"/>
              <w:bottom w:val="nil"/>
              <w:right w:val="nil"/>
            </w:tcBorders>
            <w:shd w:val="clear" w:color="auto" w:fill="auto"/>
            <w:noWrap/>
            <w:vAlign w:val="bottom"/>
            <w:hideMark/>
          </w:tcPr>
          <w:p w14:paraId="4E641803" w14:textId="77777777" w:rsidR="00645E7F" w:rsidRPr="00CA3917" w:rsidRDefault="00645E7F" w:rsidP="00645E7F">
            <w:pPr>
              <w:jc w:val="center"/>
              <w:rPr>
                <w:rFonts w:cs="Times New Roman"/>
                <w:color w:val="000000"/>
                <w:lang w:val="sv-SE"/>
              </w:rPr>
            </w:pPr>
            <w:r w:rsidRPr="00CA3917">
              <w:rPr>
                <w:rFonts w:cs="Times New Roman"/>
                <w:color w:val="000000"/>
                <w:lang w:val="sv-SE"/>
              </w:rPr>
              <w:t>5.47 (5.2, 5.75)</w:t>
            </w:r>
          </w:p>
        </w:tc>
        <w:tc>
          <w:tcPr>
            <w:tcW w:w="1760" w:type="dxa"/>
            <w:tcBorders>
              <w:top w:val="nil"/>
              <w:left w:val="nil"/>
              <w:bottom w:val="nil"/>
              <w:right w:val="nil"/>
            </w:tcBorders>
            <w:shd w:val="clear" w:color="auto" w:fill="auto"/>
            <w:noWrap/>
            <w:vAlign w:val="bottom"/>
            <w:hideMark/>
          </w:tcPr>
          <w:p w14:paraId="70FA1556" w14:textId="77777777" w:rsidR="00645E7F" w:rsidRPr="00CA3917" w:rsidRDefault="00645E7F" w:rsidP="00645E7F">
            <w:pPr>
              <w:jc w:val="center"/>
              <w:rPr>
                <w:rFonts w:cs="Times New Roman"/>
                <w:color w:val="000000"/>
                <w:lang w:val="sv-SE"/>
              </w:rPr>
            </w:pPr>
            <w:r w:rsidRPr="00CA3917">
              <w:rPr>
                <w:rFonts w:cs="Times New Roman"/>
                <w:color w:val="000000"/>
                <w:lang w:val="sv-SE"/>
              </w:rPr>
              <w:t>3.21 (3, 3.44)</w:t>
            </w:r>
          </w:p>
        </w:tc>
        <w:tc>
          <w:tcPr>
            <w:tcW w:w="1760" w:type="dxa"/>
            <w:tcBorders>
              <w:top w:val="nil"/>
              <w:left w:val="nil"/>
              <w:bottom w:val="nil"/>
              <w:right w:val="nil"/>
            </w:tcBorders>
            <w:shd w:val="clear" w:color="auto" w:fill="auto"/>
            <w:noWrap/>
            <w:vAlign w:val="bottom"/>
            <w:hideMark/>
          </w:tcPr>
          <w:p w14:paraId="451173CF" w14:textId="77777777" w:rsidR="00645E7F" w:rsidRPr="00CA3917" w:rsidRDefault="00645E7F" w:rsidP="00645E7F">
            <w:pPr>
              <w:jc w:val="center"/>
              <w:rPr>
                <w:rFonts w:cs="Times New Roman"/>
                <w:color w:val="000000"/>
                <w:lang w:val="sv-SE"/>
              </w:rPr>
            </w:pPr>
            <w:r w:rsidRPr="00CA3917">
              <w:rPr>
                <w:rFonts w:cs="Times New Roman"/>
                <w:color w:val="000000"/>
                <w:lang w:val="sv-SE"/>
              </w:rPr>
              <w:t>1.51 (1.41, 1.61)</w:t>
            </w:r>
          </w:p>
        </w:tc>
        <w:tc>
          <w:tcPr>
            <w:tcW w:w="1760" w:type="dxa"/>
            <w:tcBorders>
              <w:top w:val="nil"/>
              <w:left w:val="nil"/>
              <w:bottom w:val="nil"/>
              <w:right w:val="nil"/>
            </w:tcBorders>
            <w:shd w:val="clear" w:color="auto" w:fill="auto"/>
            <w:noWrap/>
            <w:vAlign w:val="bottom"/>
            <w:hideMark/>
          </w:tcPr>
          <w:p w14:paraId="4994B7DF" w14:textId="77777777" w:rsidR="00645E7F" w:rsidRPr="00CA3917" w:rsidRDefault="00645E7F" w:rsidP="00645E7F">
            <w:pPr>
              <w:jc w:val="center"/>
              <w:rPr>
                <w:rFonts w:cs="Times New Roman"/>
                <w:color w:val="000000"/>
                <w:lang w:val="sv-SE"/>
              </w:rPr>
            </w:pPr>
            <w:r w:rsidRPr="00CA3917">
              <w:rPr>
                <w:rFonts w:cs="Times New Roman"/>
                <w:color w:val="000000"/>
                <w:lang w:val="sv-SE"/>
              </w:rPr>
              <w:t>1.37 (1.22, 1.53)</w:t>
            </w:r>
          </w:p>
        </w:tc>
        <w:tc>
          <w:tcPr>
            <w:tcW w:w="2000" w:type="dxa"/>
            <w:tcBorders>
              <w:top w:val="nil"/>
              <w:left w:val="nil"/>
              <w:bottom w:val="nil"/>
              <w:right w:val="nil"/>
            </w:tcBorders>
            <w:vAlign w:val="bottom"/>
          </w:tcPr>
          <w:p w14:paraId="695EC086" w14:textId="77777777" w:rsidR="00645E7F" w:rsidRPr="00CA3917" w:rsidRDefault="00645E7F" w:rsidP="00645E7F">
            <w:pPr>
              <w:jc w:val="center"/>
              <w:rPr>
                <w:rFonts w:cs="Times New Roman"/>
                <w:color w:val="000000"/>
                <w:lang w:val="sv-SE"/>
              </w:rPr>
            </w:pPr>
            <w:r w:rsidRPr="00CA3917">
              <w:rPr>
                <w:rFonts w:cs="Times New Roman"/>
                <w:color w:val="000000"/>
              </w:rPr>
              <w:t>3.63 (3.39, 3.87)</w:t>
            </w:r>
          </w:p>
        </w:tc>
      </w:tr>
      <w:tr w:rsidR="00645E7F" w:rsidRPr="00CA3917" w14:paraId="3AF96427" w14:textId="77777777" w:rsidTr="00645E7F">
        <w:trPr>
          <w:trHeight w:val="300"/>
        </w:trPr>
        <w:tc>
          <w:tcPr>
            <w:tcW w:w="960" w:type="dxa"/>
            <w:tcBorders>
              <w:top w:val="nil"/>
              <w:left w:val="nil"/>
              <w:bottom w:val="nil"/>
              <w:right w:val="nil"/>
            </w:tcBorders>
            <w:shd w:val="clear" w:color="auto" w:fill="auto"/>
            <w:noWrap/>
            <w:vAlign w:val="bottom"/>
            <w:hideMark/>
          </w:tcPr>
          <w:p w14:paraId="4AFCDA0E" w14:textId="77777777" w:rsidR="00645E7F" w:rsidRPr="00CA3917" w:rsidRDefault="00645E7F" w:rsidP="00645E7F">
            <w:pPr>
              <w:rPr>
                <w:rFonts w:cs="Times New Roman"/>
                <w:color w:val="000000"/>
                <w:lang w:val="sv-SE"/>
              </w:rPr>
            </w:pPr>
            <w:r w:rsidRPr="00CA3917">
              <w:rPr>
                <w:rFonts w:cs="Times New Roman"/>
                <w:color w:val="000000"/>
                <w:lang w:val="sv-SE"/>
              </w:rPr>
              <w:t>10-15%</w:t>
            </w:r>
          </w:p>
        </w:tc>
        <w:tc>
          <w:tcPr>
            <w:tcW w:w="640" w:type="dxa"/>
            <w:tcBorders>
              <w:top w:val="nil"/>
              <w:left w:val="nil"/>
              <w:bottom w:val="nil"/>
              <w:right w:val="nil"/>
            </w:tcBorders>
            <w:shd w:val="clear" w:color="auto" w:fill="auto"/>
            <w:noWrap/>
            <w:vAlign w:val="bottom"/>
            <w:hideMark/>
          </w:tcPr>
          <w:p w14:paraId="61461CD5"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tcBorders>
              <w:top w:val="nil"/>
              <w:left w:val="nil"/>
              <w:bottom w:val="nil"/>
              <w:right w:val="nil"/>
            </w:tcBorders>
            <w:shd w:val="clear" w:color="auto" w:fill="auto"/>
            <w:noWrap/>
            <w:vAlign w:val="bottom"/>
            <w:hideMark/>
          </w:tcPr>
          <w:p w14:paraId="59CCF7BC" w14:textId="77777777" w:rsidR="00645E7F" w:rsidRPr="00CA3917" w:rsidRDefault="00645E7F" w:rsidP="00645E7F">
            <w:pPr>
              <w:rPr>
                <w:rFonts w:cs="Times New Roman"/>
                <w:color w:val="000000"/>
                <w:lang w:val="sv-SE"/>
              </w:rPr>
            </w:pPr>
            <w:r w:rsidRPr="00CA3917">
              <w:rPr>
                <w:rFonts w:cs="Times New Roman"/>
                <w:color w:val="000000"/>
                <w:lang w:val="sv-SE"/>
              </w:rPr>
              <w:t>2.2 (2, 2.4)</w:t>
            </w:r>
          </w:p>
        </w:tc>
        <w:tc>
          <w:tcPr>
            <w:tcW w:w="1760" w:type="dxa"/>
            <w:tcBorders>
              <w:top w:val="nil"/>
              <w:left w:val="nil"/>
              <w:bottom w:val="nil"/>
              <w:right w:val="nil"/>
            </w:tcBorders>
            <w:shd w:val="clear" w:color="auto" w:fill="auto"/>
            <w:noWrap/>
            <w:vAlign w:val="bottom"/>
            <w:hideMark/>
          </w:tcPr>
          <w:p w14:paraId="2748D7C4" w14:textId="77777777" w:rsidR="00645E7F" w:rsidRPr="00CA3917" w:rsidRDefault="00645E7F" w:rsidP="00645E7F">
            <w:pPr>
              <w:jc w:val="center"/>
              <w:rPr>
                <w:rFonts w:cs="Times New Roman"/>
                <w:color w:val="000000"/>
                <w:lang w:val="sv-SE"/>
              </w:rPr>
            </w:pPr>
            <w:r w:rsidRPr="00CA3917">
              <w:rPr>
                <w:rFonts w:cs="Times New Roman"/>
                <w:color w:val="000000"/>
                <w:lang w:val="sv-SE"/>
              </w:rPr>
              <w:t>5.59 (5.31, 5.89)</w:t>
            </w:r>
          </w:p>
        </w:tc>
        <w:tc>
          <w:tcPr>
            <w:tcW w:w="1760" w:type="dxa"/>
            <w:tcBorders>
              <w:top w:val="nil"/>
              <w:left w:val="nil"/>
              <w:bottom w:val="nil"/>
              <w:right w:val="nil"/>
            </w:tcBorders>
            <w:shd w:val="clear" w:color="auto" w:fill="auto"/>
            <w:noWrap/>
            <w:vAlign w:val="bottom"/>
            <w:hideMark/>
          </w:tcPr>
          <w:p w14:paraId="308A4655" w14:textId="77777777" w:rsidR="00645E7F" w:rsidRPr="00CA3917" w:rsidRDefault="00645E7F" w:rsidP="00645E7F">
            <w:pPr>
              <w:jc w:val="center"/>
              <w:rPr>
                <w:rFonts w:cs="Times New Roman"/>
                <w:color w:val="000000"/>
                <w:lang w:val="sv-SE"/>
              </w:rPr>
            </w:pPr>
            <w:r w:rsidRPr="00CA3917">
              <w:rPr>
                <w:rFonts w:cs="Times New Roman"/>
                <w:color w:val="000000"/>
                <w:lang w:val="sv-SE"/>
              </w:rPr>
              <w:t>3.21 (2.99, 3.44)</w:t>
            </w:r>
          </w:p>
        </w:tc>
        <w:tc>
          <w:tcPr>
            <w:tcW w:w="1760" w:type="dxa"/>
            <w:tcBorders>
              <w:top w:val="nil"/>
              <w:left w:val="nil"/>
              <w:bottom w:val="nil"/>
              <w:right w:val="nil"/>
            </w:tcBorders>
            <w:shd w:val="clear" w:color="auto" w:fill="auto"/>
            <w:noWrap/>
            <w:vAlign w:val="bottom"/>
            <w:hideMark/>
          </w:tcPr>
          <w:p w14:paraId="43B8F356" w14:textId="77777777" w:rsidR="00645E7F" w:rsidRPr="00CA3917" w:rsidRDefault="00645E7F" w:rsidP="00645E7F">
            <w:pPr>
              <w:jc w:val="center"/>
              <w:rPr>
                <w:rFonts w:cs="Times New Roman"/>
                <w:color w:val="000000"/>
                <w:lang w:val="sv-SE"/>
              </w:rPr>
            </w:pPr>
            <w:r w:rsidRPr="00CA3917">
              <w:rPr>
                <w:rFonts w:cs="Times New Roman"/>
                <w:color w:val="000000"/>
                <w:lang w:val="sv-SE"/>
              </w:rPr>
              <w:t>1.59 (1.49, 1.7)</w:t>
            </w:r>
          </w:p>
        </w:tc>
        <w:tc>
          <w:tcPr>
            <w:tcW w:w="1760" w:type="dxa"/>
            <w:tcBorders>
              <w:top w:val="nil"/>
              <w:left w:val="nil"/>
              <w:bottom w:val="nil"/>
              <w:right w:val="nil"/>
            </w:tcBorders>
            <w:shd w:val="clear" w:color="auto" w:fill="auto"/>
            <w:noWrap/>
            <w:vAlign w:val="bottom"/>
            <w:hideMark/>
          </w:tcPr>
          <w:p w14:paraId="295BF685" w14:textId="77777777" w:rsidR="00645E7F" w:rsidRPr="00CA3917" w:rsidRDefault="00645E7F" w:rsidP="00645E7F">
            <w:pPr>
              <w:jc w:val="center"/>
              <w:rPr>
                <w:rFonts w:cs="Times New Roman"/>
                <w:color w:val="000000"/>
                <w:lang w:val="sv-SE"/>
              </w:rPr>
            </w:pPr>
            <w:r w:rsidRPr="00CA3917">
              <w:rPr>
                <w:rFonts w:cs="Times New Roman"/>
                <w:color w:val="000000"/>
                <w:lang w:val="sv-SE"/>
              </w:rPr>
              <w:t>1.48 (1.32, 1.66)</w:t>
            </w:r>
          </w:p>
        </w:tc>
        <w:tc>
          <w:tcPr>
            <w:tcW w:w="2000" w:type="dxa"/>
            <w:tcBorders>
              <w:top w:val="nil"/>
              <w:left w:val="nil"/>
              <w:bottom w:val="nil"/>
              <w:right w:val="nil"/>
            </w:tcBorders>
            <w:vAlign w:val="bottom"/>
          </w:tcPr>
          <w:p w14:paraId="480D22B5" w14:textId="77777777" w:rsidR="00645E7F" w:rsidRPr="00CA3917" w:rsidRDefault="00645E7F" w:rsidP="00645E7F">
            <w:pPr>
              <w:jc w:val="center"/>
              <w:rPr>
                <w:rFonts w:cs="Times New Roman"/>
                <w:color w:val="000000"/>
                <w:lang w:val="sv-SE"/>
              </w:rPr>
            </w:pPr>
            <w:r w:rsidRPr="00CA3917">
              <w:rPr>
                <w:rFonts w:cs="Times New Roman"/>
                <w:color w:val="000000"/>
              </w:rPr>
              <w:t>3.52 (3.29, 3.76)</w:t>
            </w:r>
          </w:p>
        </w:tc>
      </w:tr>
      <w:tr w:rsidR="00645E7F" w:rsidRPr="00CA3917" w14:paraId="7652BEBD" w14:textId="77777777" w:rsidTr="00645E7F">
        <w:trPr>
          <w:trHeight w:val="300"/>
        </w:trPr>
        <w:tc>
          <w:tcPr>
            <w:tcW w:w="960" w:type="dxa"/>
            <w:tcBorders>
              <w:top w:val="nil"/>
              <w:left w:val="nil"/>
              <w:bottom w:val="nil"/>
              <w:right w:val="nil"/>
            </w:tcBorders>
            <w:shd w:val="clear" w:color="auto" w:fill="auto"/>
            <w:noWrap/>
            <w:vAlign w:val="bottom"/>
            <w:hideMark/>
          </w:tcPr>
          <w:p w14:paraId="0C840350" w14:textId="77777777" w:rsidR="00645E7F" w:rsidRPr="00CA3917" w:rsidRDefault="00645E7F" w:rsidP="00645E7F">
            <w:pPr>
              <w:rPr>
                <w:rFonts w:cs="Times New Roman"/>
                <w:color w:val="000000"/>
                <w:lang w:val="sv-SE"/>
              </w:rPr>
            </w:pPr>
            <w:r w:rsidRPr="00CA3917">
              <w:rPr>
                <w:rFonts w:cs="Times New Roman"/>
                <w:color w:val="000000"/>
                <w:lang w:val="sv-SE"/>
              </w:rPr>
              <w:t>15-20%</w:t>
            </w:r>
          </w:p>
        </w:tc>
        <w:tc>
          <w:tcPr>
            <w:tcW w:w="640" w:type="dxa"/>
            <w:tcBorders>
              <w:top w:val="nil"/>
              <w:left w:val="nil"/>
              <w:bottom w:val="nil"/>
              <w:right w:val="nil"/>
            </w:tcBorders>
            <w:shd w:val="clear" w:color="auto" w:fill="auto"/>
            <w:noWrap/>
            <w:vAlign w:val="bottom"/>
            <w:hideMark/>
          </w:tcPr>
          <w:p w14:paraId="3F7FD10E" w14:textId="77777777" w:rsidR="00645E7F" w:rsidRPr="00CA3917" w:rsidRDefault="00645E7F" w:rsidP="00645E7F">
            <w:pPr>
              <w:jc w:val="center"/>
              <w:rPr>
                <w:rFonts w:cs="Times New Roman"/>
                <w:color w:val="000000"/>
                <w:lang w:val="sv-SE"/>
              </w:rPr>
            </w:pPr>
            <w:r w:rsidRPr="00CA3917">
              <w:rPr>
                <w:rFonts w:cs="Times New Roman"/>
                <w:color w:val="000000"/>
                <w:lang w:val="sv-SE"/>
              </w:rPr>
              <w:t>90</w:t>
            </w:r>
          </w:p>
        </w:tc>
        <w:tc>
          <w:tcPr>
            <w:tcW w:w="2260" w:type="dxa"/>
            <w:tcBorders>
              <w:top w:val="nil"/>
              <w:left w:val="nil"/>
              <w:bottom w:val="nil"/>
              <w:right w:val="nil"/>
            </w:tcBorders>
            <w:shd w:val="clear" w:color="auto" w:fill="auto"/>
            <w:noWrap/>
            <w:vAlign w:val="bottom"/>
            <w:hideMark/>
          </w:tcPr>
          <w:p w14:paraId="2583DA62" w14:textId="77777777" w:rsidR="00645E7F" w:rsidRPr="00CA3917" w:rsidRDefault="00645E7F" w:rsidP="00645E7F">
            <w:pPr>
              <w:rPr>
                <w:rFonts w:cs="Times New Roman"/>
                <w:color w:val="000000"/>
                <w:lang w:val="sv-SE"/>
              </w:rPr>
            </w:pPr>
            <w:r w:rsidRPr="00CA3917">
              <w:rPr>
                <w:rFonts w:cs="Times New Roman"/>
                <w:color w:val="000000"/>
                <w:lang w:val="sv-SE"/>
              </w:rPr>
              <w:t>2.8 (2.4, 3)</w:t>
            </w:r>
          </w:p>
        </w:tc>
        <w:tc>
          <w:tcPr>
            <w:tcW w:w="1760" w:type="dxa"/>
            <w:tcBorders>
              <w:top w:val="nil"/>
              <w:left w:val="nil"/>
              <w:bottom w:val="nil"/>
              <w:right w:val="nil"/>
            </w:tcBorders>
            <w:shd w:val="clear" w:color="auto" w:fill="auto"/>
            <w:noWrap/>
            <w:vAlign w:val="bottom"/>
            <w:hideMark/>
          </w:tcPr>
          <w:p w14:paraId="4E5DA257" w14:textId="77777777" w:rsidR="00645E7F" w:rsidRPr="00CA3917" w:rsidRDefault="00645E7F" w:rsidP="00645E7F">
            <w:pPr>
              <w:jc w:val="center"/>
              <w:rPr>
                <w:rFonts w:cs="Times New Roman"/>
                <w:color w:val="000000"/>
                <w:lang w:val="sv-SE"/>
              </w:rPr>
            </w:pPr>
            <w:r w:rsidRPr="00CA3917">
              <w:rPr>
                <w:rFonts w:cs="Times New Roman"/>
                <w:color w:val="000000"/>
                <w:lang w:val="sv-SE"/>
              </w:rPr>
              <w:t>5.64 (5.36, 5.94)</w:t>
            </w:r>
          </w:p>
        </w:tc>
        <w:tc>
          <w:tcPr>
            <w:tcW w:w="1760" w:type="dxa"/>
            <w:tcBorders>
              <w:top w:val="nil"/>
              <w:left w:val="nil"/>
              <w:bottom w:val="nil"/>
              <w:right w:val="nil"/>
            </w:tcBorders>
            <w:shd w:val="clear" w:color="auto" w:fill="auto"/>
            <w:noWrap/>
            <w:vAlign w:val="bottom"/>
            <w:hideMark/>
          </w:tcPr>
          <w:p w14:paraId="7929BB0B" w14:textId="77777777" w:rsidR="00645E7F" w:rsidRPr="00CA3917" w:rsidRDefault="00645E7F" w:rsidP="00645E7F">
            <w:pPr>
              <w:jc w:val="center"/>
              <w:rPr>
                <w:rFonts w:cs="Times New Roman"/>
                <w:color w:val="000000"/>
                <w:lang w:val="sv-SE"/>
              </w:rPr>
            </w:pPr>
            <w:r w:rsidRPr="00CA3917">
              <w:rPr>
                <w:rFonts w:cs="Times New Roman"/>
                <w:color w:val="000000"/>
                <w:lang w:val="sv-SE"/>
              </w:rPr>
              <w:t>3.37 (3.14, 3.62)</w:t>
            </w:r>
          </w:p>
        </w:tc>
        <w:tc>
          <w:tcPr>
            <w:tcW w:w="1760" w:type="dxa"/>
            <w:tcBorders>
              <w:top w:val="nil"/>
              <w:left w:val="nil"/>
              <w:bottom w:val="nil"/>
              <w:right w:val="nil"/>
            </w:tcBorders>
            <w:shd w:val="clear" w:color="auto" w:fill="auto"/>
            <w:noWrap/>
            <w:vAlign w:val="bottom"/>
            <w:hideMark/>
          </w:tcPr>
          <w:p w14:paraId="50F99439" w14:textId="77777777" w:rsidR="00645E7F" w:rsidRPr="00CA3917" w:rsidRDefault="00645E7F" w:rsidP="00645E7F">
            <w:pPr>
              <w:jc w:val="center"/>
              <w:rPr>
                <w:rFonts w:cs="Times New Roman"/>
                <w:color w:val="000000"/>
                <w:lang w:val="sv-SE"/>
              </w:rPr>
            </w:pPr>
            <w:r w:rsidRPr="00CA3917">
              <w:rPr>
                <w:rFonts w:cs="Times New Roman"/>
                <w:color w:val="000000"/>
                <w:lang w:val="sv-SE"/>
              </w:rPr>
              <w:t>1.59 (1.49, 1.7)</w:t>
            </w:r>
          </w:p>
        </w:tc>
        <w:tc>
          <w:tcPr>
            <w:tcW w:w="1760" w:type="dxa"/>
            <w:tcBorders>
              <w:top w:val="nil"/>
              <w:left w:val="nil"/>
              <w:bottom w:val="nil"/>
              <w:right w:val="nil"/>
            </w:tcBorders>
            <w:shd w:val="clear" w:color="auto" w:fill="auto"/>
            <w:noWrap/>
            <w:vAlign w:val="bottom"/>
            <w:hideMark/>
          </w:tcPr>
          <w:p w14:paraId="11B83909" w14:textId="77777777" w:rsidR="00645E7F" w:rsidRPr="00CA3917" w:rsidRDefault="00645E7F" w:rsidP="00645E7F">
            <w:pPr>
              <w:jc w:val="center"/>
              <w:rPr>
                <w:rFonts w:cs="Times New Roman"/>
                <w:color w:val="000000"/>
                <w:lang w:val="sv-SE"/>
              </w:rPr>
            </w:pPr>
            <w:r w:rsidRPr="00CA3917">
              <w:rPr>
                <w:rFonts w:cs="Times New Roman"/>
                <w:color w:val="000000"/>
                <w:lang w:val="sv-SE"/>
              </w:rPr>
              <w:t>1.35 (1.2, 1.51)</w:t>
            </w:r>
          </w:p>
        </w:tc>
        <w:tc>
          <w:tcPr>
            <w:tcW w:w="2000" w:type="dxa"/>
            <w:tcBorders>
              <w:top w:val="nil"/>
              <w:left w:val="nil"/>
              <w:bottom w:val="nil"/>
              <w:right w:val="nil"/>
            </w:tcBorders>
            <w:vAlign w:val="bottom"/>
          </w:tcPr>
          <w:p w14:paraId="6370B814" w14:textId="77777777" w:rsidR="00645E7F" w:rsidRPr="00CA3917" w:rsidRDefault="00645E7F" w:rsidP="00645E7F">
            <w:pPr>
              <w:jc w:val="center"/>
              <w:rPr>
                <w:rFonts w:cs="Times New Roman"/>
                <w:color w:val="000000"/>
                <w:lang w:val="sv-SE"/>
              </w:rPr>
            </w:pPr>
            <w:r w:rsidRPr="00CA3917">
              <w:rPr>
                <w:rFonts w:cs="Times New Roman"/>
                <w:color w:val="000000"/>
              </w:rPr>
              <w:t>3.55 (3.32, 3.79)</w:t>
            </w:r>
          </w:p>
        </w:tc>
      </w:tr>
      <w:tr w:rsidR="00645E7F" w:rsidRPr="00CA3917" w14:paraId="7F58F51F" w14:textId="77777777" w:rsidTr="00645E7F">
        <w:trPr>
          <w:trHeight w:val="300"/>
        </w:trPr>
        <w:tc>
          <w:tcPr>
            <w:tcW w:w="960" w:type="dxa"/>
            <w:tcBorders>
              <w:top w:val="nil"/>
              <w:left w:val="nil"/>
              <w:bottom w:val="nil"/>
              <w:right w:val="nil"/>
            </w:tcBorders>
            <w:shd w:val="clear" w:color="auto" w:fill="auto"/>
            <w:noWrap/>
            <w:vAlign w:val="bottom"/>
            <w:hideMark/>
          </w:tcPr>
          <w:p w14:paraId="5F6C52F1"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640" w:type="dxa"/>
            <w:tcBorders>
              <w:top w:val="nil"/>
              <w:left w:val="nil"/>
              <w:bottom w:val="nil"/>
              <w:right w:val="nil"/>
            </w:tcBorders>
            <w:shd w:val="clear" w:color="auto" w:fill="auto"/>
            <w:noWrap/>
            <w:vAlign w:val="bottom"/>
            <w:hideMark/>
          </w:tcPr>
          <w:p w14:paraId="59B6D22C"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tcBorders>
              <w:top w:val="nil"/>
              <w:left w:val="nil"/>
              <w:bottom w:val="nil"/>
              <w:right w:val="nil"/>
            </w:tcBorders>
            <w:shd w:val="clear" w:color="auto" w:fill="auto"/>
            <w:noWrap/>
            <w:vAlign w:val="bottom"/>
            <w:hideMark/>
          </w:tcPr>
          <w:p w14:paraId="55A9CE08" w14:textId="77777777" w:rsidR="00645E7F" w:rsidRPr="00CA3917" w:rsidRDefault="00645E7F" w:rsidP="00645E7F">
            <w:pPr>
              <w:rPr>
                <w:rFonts w:cs="Times New Roman"/>
                <w:color w:val="000000"/>
                <w:lang w:val="sv-SE"/>
              </w:rPr>
            </w:pPr>
            <w:r w:rsidRPr="00CA3917">
              <w:rPr>
                <w:rFonts w:cs="Times New Roman"/>
                <w:color w:val="000000"/>
                <w:lang w:val="sv-SE"/>
              </w:rPr>
              <w:t>3.8 (3, 4.7)</w:t>
            </w:r>
          </w:p>
        </w:tc>
        <w:tc>
          <w:tcPr>
            <w:tcW w:w="1760" w:type="dxa"/>
            <w:tcBorders>
              <w:top w:val="nil"/>
              <w:left w:val="nil"/>
              <w:bottom w:val="nil"/>
              <w:right w:val="nil"/>
            </w:tcBorders>
            <w:shd w:val="clear" w:color="auto" w:fill="auto"/>
            <w:noWrap/>
            <w:vAlign w:val="bottom"/>
            <w:hideMark/>
          </w:tcPr>
          <w:p w14:paraId="6E51DFE5" w14:textId="77777777" w:rsidR="00645E7F" w:rsidRPr="00CA3917" w:rsidRDefault="00645E7F" w:rsidP="00645E7F">
            <w:pPr>
              <w:jc w:val="center"/>
              <w:rPr>
                <w:rFonts w:cs="Times New Roman"/>
                <w:color w:val="000000"/>
                <w:lang w:val="sv-SE"/>
              </w:rPr>
            </w:pPr>
            <w:r w:rsidRPr="00CA3917">
              <w:rPr>
                <w:rFonts w:cs="Times New Roman"/>
                <w:color w:val="000000"/>
                <w:lang w:val="sv-SE"/>
              </w:rPr>
              <w:t>5.4 (5.19, 5.62)</w:t>
            </w:r>
          </w:p>
        </w:tc>
        <w:tc>
          <w:tcPr>
            <w:tcW w:w="1760" w:type="dxa"/>
            <w:tcBorders>
              <w:top w:val="nil"/>
              <w:left w:val="nil"/>
              <w:bottom w:val="nil"/>
              <w:right w:val="nil"/>
            </w:tcBorders>
            <w:shd w:val="clear" w:color="auto" w:fill="auto"/>
            <w:noWrap/>
            <w:vAlign w:val="bottom"/>
            <w:hideMark/>
          </w:tcPr>
          <w:p w14:paraId="56074FF9" w14:textId="77777777" w:rsidR="00645E7F" w:rsidRPr="00CA3917" w:rsidRDefault="00645E7F" w:rsidP="00645E7F">
            <w:pPr>
              <w:jc w:val="center"/>
              <w:rPr>
                <w:rFonts w:cs="Times New Roman"/>
                <w:color w:val="000000"/>
                <w:lang w:val="sv-SE"/>
              </w:rPr>
            </w:pPr>
            <w:r w:rsidRPr="00CA3917">
              <w:rPr>
                <w:rFonts w:cs="Times New Roman"/>
                <w:color w:val="000000"/>
                <w:lang w:val="sv-SE"/>
              </w:rPr>
              <w:t>3.17 (3, 3.34)</w:t>
            </w:r>
          </w:p>
        </w:tc>
        <w:tc>
          <w:tcPr>
            <w:tcW w:w="1760" w:type="dxa"/>
            <w:tcBorders>
              <w:top w:val="nil"/>
              <w:left w:val="nil"/>
              <w:bottom w:val="nil"/>
              <w:right w:val="nil"/>
            </w:tcBorders>
            <w:shd w:val="clear" w:color="auto" w:fill="auto"/>
            <w:noWrap/>
            <w:vAlign w:val="bottom"/>
            <w:hideMark/>
          </w:tcPr>
          <w:p w14:paraId="7193DFFE" w14:textId="77777777" w:rsidR="00645E7F" w:rsidRPr="00CA3917" w:rsidRDefault="00645E7F" w:rsidP="00645E7F">
            <w:pPr>
              <w:jc w:val="center"/>
              <w:rPr>
                <w:rFonts w:cs="Times New Roman"/>
                <w:color w:val="000000"/>
                <w:lang w:val="sv-SE"/>
              </w:rPr>
            </w:pPr>
            <w:r w:rsidRPr="00CA3917">
              <w:rPr>
                <w:rFonts w:cs="Times New Roman"/>
                <w:color w:val="000000"/>
                <w:lang w:val="sv-SE"/>
              </w:rPr>
              <w:t>1.56 (1.48, 1.64)</w:t>
            </w:r>
          </w:p>
        </w:tc>
        <w:tc>
          <w:tcPr>
            <w:tcW w:w="1760" w:type="dxa"/>
            <w:tcBorders>
              <w:top w:val="nil"/>
              <w:left w:val="nil"/>
              <w:bottom w:val="nil"/>
              <w:right w:val="nil"/>
            </w:tcBorders>
            <w:shd w:val="clear" w:color="auto" w:fill="auto"/>
            <w:noWrap/>
            <w:vAlign w:val="bottom"/>
            <w:hideMark/>
          </w:tcPr>
          <w:p w14:paraId="5104F9A0" w14:textId="77777777" w:rsidR="00645E7F" w:rsidRPr="00CA3917" w:rsidRDefault="00645E7F" w:rsidP="00645E7F">
            <w:pPr>
              <w:jc w:val="center"/>
              <w:rPr>
                <w:rFonts w:cs="Times New Roman"/>
                <w:color w:val="000000"/>
                <w:lang w:val="sv-SE"/>
              </w:rPr>
            </w:pPr>
            <w:r w:rsidRPr="00CA3917">
              <w:rPr>
                <w:rFonts w:cs="Times New Roman"/>
                <w:color w:val="000000"/>
                <w:lang w:val="sv-SE"/>
              </w:rPr>
              <w:t>1.27 (1.16, 1.39)</w:t>
            </w:r>
          </w:p>
        </w:tc>
        <w:tc>
          <w:tcPr>
            <w:tcW w:w="2000" w:type="dxa"/>
            <w:tcBorders>
              <w:top w:val="nil"/>
              <w:left w:val="nil"/>
              <w:bottom w:val="nil"/>
              <w:right w:val="nil"/>
            </w:tcBorders>
            <w:vAlign w:val="bottom"/>
          </w:tcPr>
          <w:p w14:paraId="46E94DC2" w14:textId="77777777" w:rsidR="00645E7F" w:rsidRPr="00CA3917" w:rsidRDefault="00645E7F" w:rsidP="00645E7F">
            <w:pPr>
              <w:jc w:val="center"/>
              <w:rPr>
                <w:rFonts w:cs="Times New Roman"/>
                <w:color w:val="000000"/>
                <w:lang w:val="sv-SE"/>
              </w:rPr>
            </w:pPr>
            <w:r w:rsidRPr="00CA3917">
              <w:rPr>
                <w:rFonts w:cs="Times New Roman"/>
                <w:color w:val="000000"/>
              </w:rPr>
              <w:t>3.46 (3.29, 3.64)</w:t>
            </w:r>
          </w:p>
        </w:tc>
      </w:tr>
      <w:tr w:rsidR="00645E7F" w:rsidRPr="00CA3917" w14:paraId="5E229A76" w14:textId="77777777" w:rsidTr="00645E7F">
        <w:trPr>
          <w:trHeight w:val="300"/>
        </w:trPr>
        <w:tc>
          <w:tcPr>
            <w:tcW w:w="960" w:type="dxa"/>
            <w:tcBorders>
              <w:top w:val="nil"/>
              <w:left w:val="nil"/>
              <w:bottom w:val="nil"/>
              <w:right w:val="nil"/>
            </w:tcBorders>
            <w:shd w:val="clear" w:color="auto" w:fill="auto"/>
            <w:noWrap/>
            <w:vAlign w:val="bottom"/>
            <w:hideMark/>
          </w:tcPr>
          <w:p w14:paraId="12C0AAD0"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640" w:type="dxa"/>
            <w:tcBorders>
              <w:top w:val="nil"/>
              <w:left w:val="nil"/>
              <w:bottom w:val="nil"/>
              <w:right w:val="nil"/>
            </w:tcBorders>
            <w:shd w:val="clear" w:color="auto" w:fill="auto"/>
            <w:noWrap/>
            <w:vAlign w:val="bottom"/>
            <w:hideMark/>
          </w:tcPr>
          <w:p w14:paraId="0465AD7B"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4BBCF8D6" w14:textId="77777777" w:rsidR="00645E7F" w:rsidRPr="00CA3917" w:rsidRDefault="00645E7F" w:rsidP="00645E7F">
            <w:pPr>
              <w:rPr>
                <w:rFonts w:cs="Times New Roman"/>
                <w:color w:val="000000"/>
                <w:lang w:val="sv-SE"/>
              </w:rPr>
            </w:pPr>
            <w:r w:rsidRPr="00CA3917">
              <w:rPr>
                <w:rFonts w:cs="Times New Roman"/>
                <w:color w:val="000000"/>
                <w:lang w:val="sv-SE"/>
              </w:rPr>
              <w:t>5.6 (4.7, 6.4)</w:t>
            </w:r>
          </w:p>
        </w:tc>
        <w:tc>
          <w:tcPr>
            <w:tcW w:w="1760" w:type="dxa"/>
            <w:tcBorders>
              <w:top w:val="nil"/>
              <w:left w:val="nil"/>
              <w:bottom w:val="nil"/>
              <w:right w:val="nil"/>
            </w:tcBorders>
            <w:shd w:val="clear" w:color="auto" w:fill="auto"/>
            <w:noWrap/>
            <w:vAlign w:val="bottom"/>
            <w:hideMark/>
          </w:tcPr>
          <w:p w14:paraId="2BA30994" w14:textId="77777777" w:rsidR="00645E7F" w:rsidRPr="00CA3917" w:rsidRDefault="00645E7F" w:rsidP="00645E7F">
            <w:pPr>
              <w:jc w:val="center"/>
              <w:rPr>
                <w:rFonts w:cs="Times New Roman"/>
                <w:color w:val="000000"/>
                <w:lang w:val="sv-SE"/>
              </w:rPr>
            </w:pPr>
            <w:r w:rsidRPr="00CA3917">
              <w:rPr>
                <w:rFonts w:cs="Times New Roman"/>
                <w:color w:val="000000"/>
                <w:lang w:val="sv-SE"/>
              </w:rPr>
              <w:t>5.71 (5.49, 5.94)</w:t>
            </w:r>
          </w:p>
        </w:tc>
        <w:tc>
          <w:tcPr>
            <w:tcW w:w="1760" w:type="dxa"/>
            <w:tcBorders>
              <w:top w:val="nil"/>
              <w:left w:val="nil"/>
              <w:bottom w:val="nil"/>
              <w:right w:val="nil"/>
            </w:tcBorders>
            <w:shd w:val="clear" w:color="auto" w:fill="auto"/>
            <w:noWrap/>
            <w:vAlign w:val="bottom"/>
            <w:hideMark/>
          </w:tcPr>
          <w:p w14:paraId="28B33275" w14:textId="77777777" w:rsidR="00645E7F" w:rsidRPr="00CA3917" w:rsidRDefault="00645E7F" w:rsidP="00645E7F">
            <w:pPr>
              <w:jc w:val="center"/>
              <w:rPr>
                <w:rFonts w:cs="Times New Roman"/>
                <w:color w:val="000000"/>
                <w:lang w:val="sv-SE"/>
              </w:rPr>
            </w:pPr>
            <w:r w:rsidRPr="00CA3917">
              <w:rPr>
                <w:rFonts w:cs="Times New Roman"/>
                <w:color w:val="000000"/>
                <w:lang w:val="sv-SE"/>
              </w:rPr>
              <w:t>3.35 (3.17, 3.53)</w:t>
            </w:r>
          </w:p>
        </w:tc>
        <w:tc>
          <w:tcPr>
            <w:tcW w:w="1760" w:type="dxa"/>
            <w:tcBorders>
              <w:top w:val="nil"/>
              <w:left w:val="nil"/>
              <w:bottom w:val="nil"/>
              <w:right w:val="nil"/>
            </w:tcBorders>
            <w:shd w:val="clear" w:color="auto" w:fill="auto"/>
            <w:noWrap/>
            <w:vAlign w:val="bottom"/>
            <w:hideMark/>
          </w:tcPr>
          <w:p w14:paraId="7DA3751D" w14:textId="77777777" w:rsidR="00645E7F" w:rsidRPr="00CA3917" w:rsidRDefault="00645E7F" w:rsidP="00645E7F">
            <w:pPr>
              <w:jc w:val="center"/>
              <w:rPr>
                <w:rFonts w:cs="Times New Roman"/>
                <w:color w:val="000000"/>
                <w:lang w:val="sv-SE"/>
              </w:rPr>
            </w:pPr>
            <w:r w:rsidRPr="00CA3917">
              <w:rPr>
                <w:rFonts w:cs="Times New Roman"/>
                <w:color w:val="000000"/>
                <w:lang w:val="sv-SE"/>
              </w:rPr>
              <w:t>1.62 (1.54, 1.71)</w:t>
            </w:r>
          </w:p>
        </w:tc>
        <w:tc>
          <w:tcPr>
            <w:tcW w:w="1760" w:type="dxa"/>
            <w:tcBorders>
              <w:top w:val="nil"/>
              <w:left w:val="nil"/>
              <w:bottom w:val="nil"/>
              <w:right w:val="nil"/>
            </w:tcBorders>
            <w:shd w:val="clear" w:color="auto" w:fill="auto"/>
            <w:noWrap/>
            <w:vAlign w:val="bottom"/>
            <w:hideMark/>
          </w:tcPr>
          <w:p w14:paraId="02D0C5BC" w14:textId="77777777" w:rsidR="00645E7F" w:rsidRPr="00CA3917" w:rsidRDefault="00645E7F" w:rsidP="00645E7F">
            <w:pPr>
              <w:jc w:val="center"/>
              <w:rPr>
                <w:rFonts w:cs="Times New Roman"/>
                <w:color w:val="000000"/>
                <w:lang w:val="sv-SE"/>
              </w:rPr>
            </w:pPr>
            <w:r w:rsidRPr="00CA3917">
              <w:rPr>
                <w:rFonts w:cs="Times New Roman"/>
                <w:color w:val="000000"/>
                <w:lang w:val="sv-SE"/>
              </w:rPr>
              <w:t>1.41 (1.29, 1.54)</w:t>
            </w:r>
          </w:p>
        </w:tc>
        <w:tc>
          <w:tcPr>
            <w:tcW w:w="2000" w:type="dxa"/>
            <w:tcBorders>
              <w:top w:val="nil"/>
              <w:left w:val="nil"/>
              <w:bottom w:val="nil"/>
              <w:right w:val="nil"/>
            </w:tcBorders>
            <w:vAlign w:val="bottom"/>
          </w:tcPr>
          <w:p w14:paraId="1E3E7BDD" w14:textId="77777777" w:rsidR="00645E7F" w:rsidRPr="00CA3917" w:rsidRDefault="00645E7F" w:rsidP="00645E7F">
            <w:pPr>
              <w:jc w:val="center"/>
              <w:rPr>
                <w:rFonts w:cs="Times New Roman"/>
                <w:color w:val="000000"/>
                <w:lang w:val="sv-SE"/>
              </w:rPr>
            </w:pPr>
            <w:r w:rsidRPr="00CA3917">
              <w:rPr>
                <w:rFonts w:cs="Times New Roman"/>
                <w:color w:val="000000"/>
              </w:rPr>
              <w:t>3.52 (3.35, 3.71)</w:t>
            </w:r>
          </w:p>
        </w:tc>
      </w:tr>
      <w:tr w:rsidR="00645E7F" w:rsidRPr="00CA3917" w14:paraId="6853973F" w14:textId="77777777" w:rsidTr="00645E7F">
        <w:trPr>
          <w:trHeight w:val="300"/>
        </w:trPr>
        <w:tc>
          <w:tcPr>
            <w:tcW w:w="960" w:type="dxa"/>
            <w:tcBorders>
              <w:top w:val="nil"/>
              <w:left w:val="nil"/>
              <w:bottom w:val="nil"/>
              <w:right w:val="nil"/>
            </w:tcBorders>
            <w:shd w:val="clear" w:color="auto" w:fill="auto"/>
            <w:noWrap/>
            <w:vAlign w:val="bottom"/>
            <w:hideMark/>
          </w:tcPr>
          <w:p w14:paraId="708C9527"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640" w:type="dxa"/>
            <w:tcBorders>
              <w:top w:val="nil"/>
              <w:left w:val="nil"/>
              <w:bottom w:val="nil"/>
              <w:right w:val="nil"/>
            </w:tcBorders>
            <w:shd w:val="clear" w:color="auto" w:fill="auto"/>
            <w:noWrap/>
            <w:vAlign w:val="bottom"/>
            <w:hideMark/>
          </w:tcPr>
          <w:p w14:paraId="5C42F5C6"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0FDB8978" w14:textId="77777777" w:rsidR="00645E7F" w:rsidRPr="00CA3917" w:rsidRDefault="00645E7F" w:rsidP="00645E7F">
            <w:pPr>
              <w:rPr>
                <w:rFonts w:cs="Times New Roman"/>
                <w:color w:val="000000"/>
                <w:lang w:val="sv-SE"/>
              </w:rPr>
            </w:pPr>
            <w:r w:rsidRPr="00CA3917">
              <w:rPr>
                <w:rFonts w:cs="Times New Roman"/>
                <w:color w:val="000000"/>
                <w:lang w:val="sv-SE"/>
              </w:rPr>
              <w:t>7.5 (6.4, 8.6)</w:t>
            </w:r>
          </w:p>
        </w:tc>
        <w:tc>
          <w:tcPr>
            <w:tcW w:w="1760" w:type="dxa"/>
            <w:tcBorders>
              <w:top w:val="nil"/>
              <w:left w:val="nil"/>
              <w:bottom w:val="nil"/>
              <w:right w:val="nil"/>
            </w:tcBorders>
            <w:shd w:val="clear" w:color="auto" w:fill="auto"/>
            <w:noWrap/>
            <w:vAlign w:val="bottom"/>
            <w:hideMark/>
          </w:tcPr>
          <w:p w14:paraId="74358094" w14:textId="77777777" w:rsidR="00645E7F" w:rsidRPr="00CA3917" w:rsidRDefault="00645E7F" w:rsidP="00645E7F">
            <w:pPr>
              <w:jc w:val="center"/>
              <w:rPr>
                <w:rFonts w:cs="Times New Roman"/>
                <w:color w:val="000000"/>
                <w:lang w:val="sv-SE"/>
              </w:rPr>
            </w:pPr>
            <w:r w:rsidRPr="00CA3917">
              <w:rPr>
                <w:rFonts w:cs="Times New Roman"/>
                <w:color w:val="000000"/>
                <w:lang w:val="sv-SE"/>
              </w:rPr>
              <w:t>5.55 (5.34, 5.78)</w:t>
            </w:r>
          </w:p>
        </w:tc>
        <w:tc>
          <w:tcPr>
            <w:tcW w:w="1760" w:type="dxa"/>
            <w:tcBorders>
              <w:top w:val="nil"/>
              <w:left w:val="nil"/>
              <w:bottom w:val="nil"/>
              <w:right w:val="nil"/>
            </w:tcBorders>
            <w:shd w:val="clear" w:color="auto" w:fill="auto"/>
            <w:noWrap/>
            <w:vAlign w:val="bottom"/>
            <w:hideMark/>
          </w:tcPr>
          <w:p w14:paraId="4392B29D" w14:textId="77777777" w:rsidR="00645E7F" w:rsidRPr="00CA3917" w:rsidRDefault="00645E7F" w:rsidP="00645E7F">
            <w:pPr>
              <w:jc w:val="center"/>
              <w:rPr>
                <w:rFonts w:cs="Times New Roman"/>
                <w:color w:val="000000"/>
                <w:lang w:val="sv-SE"/>
              </w:rPr>
            </w:pPr>
            <w:r w:rsidRPr="00CA3917">
              <w:rPr>
                <w:rFonts w:cs="Times New Roman"/>
                <w:color w:val="000000"/>
                <w:lang w:val="sv-SE"/>
              </w:rPr>
              <w:t>3.26 (3.08, 3.44)</w:t>
            </w:r>
          </w:p>
        </w:tc>
        <w:tc>
          <w:tcPr>
            <w:tcW w:w="1760" w:type="dxa"/>
            <w:tcBorders>
              <w:top w:val="nil"/>
              <w:left w:val="nil"/>
              <w:bottom w:val="nil"/>
              <w:right w:val="nil"/>
            </w:tcBorders>
            <w:shd w:val="clear" w:color="auto" w:fill="auto"/>
            <w:noWrap/>
            <w:vAlign w:val="bottom"/>
            <w:hideMark/>
          </w:tcPr>
          <w:p w14:paraId="6DDB0CD2" w14:textId="77777777" w:rsidR="00645E7F" w:rsidRPr="00CA3917" w:rsidRDefault="00645E7F" w:rsidP="00645E7F">
            <w:pPr>
              <w:jc w:val="center"/>
              <w:rPr>
                <w:rFonts w:cs="Times New Roman"/>
                <w:color w:val="000000"/>
                <w:lang w:val="sv-SE"/>
              </w:rPr>
            </w:pPr>
            <w:r w:rsidRPr="00CA3917">
              <w:rPr>
                <w:rFonts w:cs="Times New Roman"/>
                <w:color w:val="000000"/>
                <w:lang w:val="sv-SE"/>
              </w:rPr>
              <w:t>1.57 (1.49, 1.65)</w:t>
            </w:r>
          </w:p>
        </w:tc>
        <w:tc>
          <w:tcPr>
            <w:tcW w:w="1760" w:type="dxa"/>
            <w:tcBorders>
              <w:top w:val="nil"/>
              <w:left w:val="nil"/>
              <w:bottom w:val="nil"/>
              <w:right w:val="nil"/>
            </w:tcBorders>
            <w:shd w:val="clear" w:color="auto" w:fill="auto"/>
            <w:noWrap/>
            <w:vAlign w:val="bottom"/>
            <w:hideMark/>
          </w:tcPr>
          <w:p w14:paraId="0787C1B0" w14:textId="77777777" w:rsidR="00645E7F" w:rsidRPr="00CA3917" w:rsidRDefault="00645E7F" w:rsidP="00645E7F">
            <w:pPr>
              <w:jc w:val="center"/>
              <w:rPr>
                <w:rFonts w:cs="Times New Roman"/>
                <w:color w:val="000000"/>
                <w:lang w:val="sv-SE"/>
              </w:rPr>
            </w:pPr>
            <w:r w:rsidRPr="00CA3917">
              <w:rPr>
                <w:rFonts w:cs="Times New Roman"/>
                <w:color w:val="000000"/>
                <w:lang w:val="sv-SE"/>
              </w:rPr>
              <w:t>1.4 (1.28, 1.53)</w:t>
            </w:r>
          </w:p>
        </w:tc>
        <w:tc>
          <w:tcPr>
            <w:tcW w:w="2000" w:type="dxa"/>
            <w:tcBorders>
              <w:top w:val="nil"/>
              <w:left w:val="nil"/>
              <w:bottom w:val="nil"/>
              <w:right w:val="nil"/>
            </w:tcBorders>
            <w:vAlign w:val="bottom"/>
          </w:tcPr>
          <w:p w14:paraId="7E1E37E7" w14:textId="77777777" w:rsidR="00645E7F" w:rsidRPr="00CA3917" w:rsidRDefault="00645E7F" w:rsidP="00645E7F">
            <w:pPr>
              <w:jc w:val="center"/>
              <w:rPr>
                <w:rFonts w:cs="Times New Roman"/>
                <w:color w:val="000000"/>
                <w:lang w:val="sv-SE"/>
              </w:rPr>
            </w:pPr>
            <w:r w:rsidRPr="00CA3917">
              <w:rPr>
                <w:rFonts w:cs="Times New Roman"/>
                <w:color w:val="000000"/>
              </w:rPr>
              <w:t>3.53 (3.36, 3.72)</w:t>
            </w:r>
          </w:p>
        </w:tc>
      </w:tr>
      <w:tr w:rsidR="00645E7F" w:rsidRPr="00CA3917" w14:paraId="47FEA4BA" w14:textId="77777777" w:rsidTr="00645E7F">
        <w:trPr>
          <w:trHeight w:val="300"/>
        </w:trPr>
        <w:tc>
          <w:tcPr>
            <w:tcW w:w="960" w:type="dxa"/>
            <w:tcBorders>
              <w:top w:val="nil"/>
              <w:left w:val="nil"/>
              <w:bottom w:val="nil"/>
              <w:right w:val="nil"/>
            </w:tcBorders>
            <w:shd w:val="clear" w:color="auto" w:fill="auto"/>
            <w:noWrap/>
            <w:vAlign w:val="bottom"/>
            <w:hideMark/>
          </w:tcPr>
          <w:p w14:paraId="69DE2F50"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640" w:type="dxa"/>
            <w:tcBorders>
              <w:top w:val="nil"/>
              <w:left w:val="nil"/>
              <w:bottom w:val="nil"/>
              <w:right w:val="nil"/>
            </w:tcBorders>
            <w:shd w:val="clear" w:color="auto" w:fill="auto"/>
            <w:noWrap/>
            <w:vAlign w:val="bottom"/>
            <w:hideMark/>
          </w:tcPr>
          <w:p w14:paraId="0BCA11B1"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tcBorders>
              <w:top w:val="nil"/>
              <w:left w:val="nil"/>
              <w:bottom w:val="nil"/>
              <w:right w:val="nil"/>
            </w:tcBorders>
            <w:shd w:val="clear" w:color="auto" w:fill="auto"/>
            <w:noWrap/>
            <w:vAlign w:val="bottom"/>
            <w:hideMark/>
          </w:tcPr>
          <w:p w14:paraId="62156FEB" w14:textId="77777777" w:rsidR="00645E7F" w:rsidRPr="00CA3917" w:rsidRDefault="00645E7F" w:rsidP="00645E7F">
            <w:pPr>
              <w:rPr>
                <w:rFonts w:cs="Times New Roman"/>
                <w:color w:val="000000"/>
                <w:lang w:val="sv-SE"/>
              </w:rPr>
            </w:pPr>
            <w:r w:rsidRPr="00CA3917">
              <w:rPr>
                <w:rFonts w:cs="Times New Roman"/>
                <w:color w:val="000000"/>
                <w:lang w:val="sv-SE"/>
              </w:rPr>
              <w:t>9.7 (8.6, 10.8)</w:t>
            </w:r>
          </w:p>
        </w:tc>
        <w:tc>
          <w:tcPr>
            <w:tcW w:w="1760" w:type="dxa"/>
            <w:tcBorders>
              <w:top w:val="nil"/>
              <w:left w:val="nil"/>
              <w:bottom w:val="nil"/>
              <w:right w:val="nil"/>
            </w:tcBorders>
            <w:shd w:val="clear" w:color="auto" w:fill="auto"/>
            <w:noWrap/>
            <w:vAlign w:val="bottom"/>
            <w:hideMark/>
          </w:tcPr>
          <w:p w14:paraId="6B73622F" w14:textId="77777777" w:rsidR="00645E7F" w:rsidRPr="00CA3917" w:rsidRDefault="00645E7F" w:rsidP="00645E7F">
            <w:pPr>
              <w:jc w:val="center"/>
              <w:rPr>
                <w:rFonts w:cs="Times New Roman"/>
                <w:color w:val="000000"/>
                <w:lang w:val="sv-SE"/>
              </w:rPr>
            </w:pPr>
            <w:r w:rsidRPr="00CA3917">
              <w:rPr>
                <w:rFonts w:cs="Times New Roman"/>
                <w:color w:val="000000"/>
                <w:lang w:val="sv-SE"/>
              </w:rPr>
              <w:t>5.61 (5.39, 5.84)</w:t>
            </w:r>
          </w:p>
        </w:tc>
        <w:tc>
          <w:tcPr>
            <w:tcW w:w="1760" w:type="dxa"/>
            <w:tcBorders>
              <w:top w:val="nil"/>
              <w:left w:val="nil"/>
              <w:bottom w:val="nil"/>
              <w:right w:val="nil"/>
            </w:tcBorders>
            <w:shd w:val="clear" w:color="auto" w:fill="auto"/>
            <w:noWrap/>
            <w:vAlign w:val="bottom"/>
            <w:hideMark/>
          </w:tcPr>
          <w:p w14:paraId="448AA0C8" w14:textId="77777777" w:rsidR="00645E7F" w:rsidRPr="00CA3917" w:rsidRDefault="00645E7F" w:rsidP="00645E7F">
            <w:pPr>
              <w:jc w:val="center"/>
              <w:rPr>
                <w:rFonts w:cs="Times New Roman"/>
                <w:color w:val="000000"/>
                <w:lang w:val="sv-SE"/>
              </w:rPr>
            </w:pPr>
            <w:r w:rsidRPr="00CA3917">
              <w:rPr>
                <w:rFonts w:cs="Times New Roman"/>
                <w:color w:val="000000"/>
                <w:lang w:val="sv-SE"/>
              </w:rPr>
              <w:t>3.35 (3.17, 3.53)</w:t>
            </w:r>
          </w:p>
        </w:tc>
        <w:tc>
          <w:tcPr>
            <w:tcW w:w="1760" w:type="dxa"/>
            <w:tcBorders>
              <w:top w:val="nil"/>
              <w:left w:val="nil"/>
              <w:bottom w:val="nil"/>
              <w:right w:val="nil"/>
            </w:tcBorders>
            <w:shd w:val="clear" w:color="auto" w:fill="auto"/>
            <w:noWrap/>
            <w:vAlign w:val="bottom"/>
            <w:hideMark/>
          </w:tcPr>
          <w:p w14:paraId="1546EE4D" w14:textId="77777777" w:rsidR="00645E7F" w:rsidRPr="00CA3917" w:rsidRDefault="00645E7F" w:rsidP="00645E7F">
            <w:pPr>
              <w:jc w:val="center"/>
              <w:rPr>
                <w:rFonts w:cs="Times New Roman"/>
                <w:color w:val="000000"/>
                <w:lang w:val="sv-SE"/>
              </w:rPr>
            </w:pPr>
            <w:r w:rsidRPr="00CA3917">
              <w:rPr>
                <w:rFonts w:cs="Times New Roman"/>
                <w:color w:val="000000"/>
                <w:lang w:val="sv-SE"/>
              </w:rPr>
              <w:t>1.55 (1.48, 1.64)</w:t>
            </w:r>
          </w:p>
        </w:tc>
        <w:tc>
          <w:tcPr>
            <w:tcW w:w="1760" w:type="dxa"/>
            <w:tcBorders>
              <w:top w:val="nil"/>
              <w:left w:val="nil"/>
              <w:bottom w:val="nil"/>
              <w:right w:val="nil"/>
            </w:tcBorders>
            <w:shd w:val="clear" w:color="auto" w:fill="auto"/>
            <w:noWrap/>
            <w:vAlign w:val="bottom"/>
            <w:hideMark/>
          </w:tcPr>
          <w:p w14:paraId="5D30CB0D" w14:textId="77777777" w:rsidR="00645E7F" w:rsidRPr="00CA3917" w:rsidRDefault="00645E7F" w:rsidP="00645E7F">
            <w:pPr>
              <w:jc w:val="center"/>
              <w:rPr>
                <w:rFonts w:cs="Times New Roman"/>
                <w:color w:val="000000"/>
                <w:lang w:val="sv-SE"/>
              </w:rPr>
            </w:pPr>
            <w:r w:rsidRPr="00CA3917">
              <w:rPr>
                <w:rFonts w:cs="Times New Roman"/>
                <w:color w:val="000000"/>
                <w:lang w:val="sv-SE"/>
              </w:rPr>
              <w:t>1.34 (1.23, 1.46)</w:t>
            </w:r>
          </w:p>
        </w:tc>
        <w:tc>
          <w:tcPr>
            <w:tcW w:w="2000" w:type="dxa"/>
            <w:tcBorders>
              <w:top w:val="nil"/>
              <w:left w:val="nil"/>
              <w:bottom w:val="nil"/>
              <w:right w:val="nil"/>
            </w:tcBorders>
            <w:vAlign w:val="bottom"/>
          </w:tcPr>
          <w:p w14:paraId="33EA8BB6" w14:textId="77777777" w:rsidR="00645E7F" w:rsidRPr="00CA3917" w:rsidRDefault="00645E7F" w:rsidP="00645E7F">
            <w:pPr>
              <w:jc w:val="center"/>
              <w:rPr>
                <w:rFonts w:cs="Times New Roman"/>
                <w:color w:val="000000"/>
                <w:lang w:val="sv-SE"/>
              </w:rPr>
            </w:pPr>
            <w:r w:rsidRPr="00CA3917">
              <w:rPr>
                <w:rFonts w:cs="Times New Roman"/>
                <w:color w:val="000000"/>
              </w:rPr>
              <w:t>3.61 (3.43, 3.8)</w:t>
            </w:r>
          </w:p>
        </w:tc>
      </w:tr>
      <w:tr w:rsidR="00645E7F" w:rsidRPr="00CA3917" w14:paraId="6639CAC8" w14:textId="77777777" w:rsidTr="00645E7F">
        <w:trPr>
          <w:trHeight w:val="300"/>
        </w:trPr>
        <w:tc>
          <w:tcPr>
            <w:tcW w:w="960" w:type="dxa"/>
            <w:tcBorders>
              <w:top w:val="nil"/>
              <w:left w:val="nil"/>
              <w:bottom w:val="nil"/>
              <w:right w:val="nil"/>
            </w:tcBorders>
            <w:shd w:val="clear" w:color="auto" w:fill="auto"/>
            <w:noWrap/>
            <w:vAlign w:val="bottom"/>
            <w:hideMark/>
          </w:tcPr>
          <w:p w14:paraId="0F0244B9"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640" w:type="dxa"/>
            <w:tcBorders>
              <w:top w:val="nil"/>
              <w:left w:val="nil"/>
              <w:bottom w:val="nil"/>
              <w:right w:val="nil"/>
            </w:tcBorders>
            <w:shd w:val="clear" w:color="auto" w:fill="auto"/>
            <w:noWrap/>
            <w:vAlign w:val="bottom"/>
            <w:hideMark/>
          </w:tcPr>
          <w:p w14:paraId="651315D1"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2838DE00" w14:textId="77777777" w:rsidR="00645E7F" w:rsidRPr="00CA3917" w:rsidRDefault="00645E7F" w:rsidP="00645E7F">
            <w:pPr>
              <w:rPr>
                <w:rFonts w:cs="Times New Roman"/>
                <w:color w:val="000000"/>
                <w:lang w:val="sv-SE"/>
              </w:rPr>
            </w:pPr>
            <w:r w:rsidRPr="00CA3917">
              <w:rPr>
                <w:rFonts w:cs="Times New Roman"/>
                <w:color w:val="000000"/>
                <w:lang w:val="sv-SE"/>
              </w:rPr>
              <w:t>12.5 (10.8, 14.3)</w:t>
            </w:r>
          </w:p>
        </w:tc>
        <w:tc>
          <w:tcPr>
            <w:tcW w:w="1760" w:type="dxa"/>
            <w:tcBorders>
              <w:top w:val="nil"/>
              <w:left w:val="nil"/>
              <w:bottom w:val="nil"/>
              <w:right w:val="nil"/>
            </w:tcBorders>
            <w:shd w:val="clear" w:color="auto" w:fill="auto"/>
            <w:noWrap/>
            <w:vAlign w:val="bottom"/>
            <w:hideMark/>
          </w:tcPr>
          <w:p w14:paraId="28A96F22" w14:textId="77777777" w:rsidR="00645E7F" w:rsidRPr="00CA3917" w:rsidRDefault="00645E7F" w:rsidP="00645E7F">
            <w:pPr>
              <w:jc w:val="center"/>
              <w:rPr>
                <w:rFonts w:cs="Times New Roman"/>
                <w:color w:val="000000"/>
                <w:lang w:val="sv-SE"/>
              </w:rPr>
            </w:pPr>
            <w:r w:rsidRPr="00CA3917">
              <w:rPr>
                <w:rFonts w:cs="Times New Roman"/>
                <w:color w:val="000000"/>
                <w:lang w:val="sv-SE"/>
              </w:rPr>
              <w:t>5.66 (5.43, 5.89)</w:t>
            </w:r>
          </w:p>
        </w:tc>
        <w:tc>
          <w:tcPr>
            <w:tcW w:w="1760" w:type="dxa"/>
            <w:tcBorders>
              <w:top w:val="nil"/>
              <w:left w:val="nil"/>
              <w:bottom w:val="nil"/>
              <w:right w:val="nil"/>
            </w:tcBorders>
            <w:shd w:val="clear" w:color="auto" w:fill="auto"/>
            <w:noWrap/>
            <w:vAlign w:val="bottom"/>
            <w:hideMark/>
          </w:tcPr>
          <w:p w14:paraId="0719299F" w14:textId="77777777" w:rsidR="00645E7F" w:rsidRPr="00CA3917" w:rsidRDefault="00645E7F" w:rsidP="00645E7F">
            <w:pPr>
              <w:jc w:val="center"/>
              <w:rPr>
                <w:rFonts w:cs="Times New Roman"/>
                <w:color w:val="000000"/>
                <w:lang w:val="sv-SE"/>
              </w:rPr>
            </w:pPr>
            <w:r w:rsidRPr="00CA3917">
              <w:rPr>
                <w:rFonts w:cs="Times New Roman"/>
                <w:color w:val="000000"/>
                <w:lang w:val="sv-SE"/>
              </w:rPr>
              <w:t>3.34 (3.16, 3.53)</w:t>
            </w:r>
          </w:p>
        </w:tc>
        <w:tc>
          <w:tcPr>
            <w:tcW w:w="1760" w:type="dxa"/>
            <w:tcBorders>
              <w:top w:val="nil"/>
              <w:left w:val="nil"/>
              <w:bottom w:val="nil"/>
              <w:right w:val="nil"/>
            </w:tcBorders>
            <w:shd w:val="clear" w:color="auto" w:fill="auto"/>
            <w:noWrap/>
            <w:vAlign w:val="bottom"/>
            <w:hideMark/>
          </w:tcPr>
          <w:p w14:paraId="6B5E6A10" w14:textId="77777777" w:rsidR="00645E7F" w:rsidRPr="00CA3917" w:rsidRDefault="00645E7F" w:rsidP="00645E7F">
            <w:pPr>
              <w:jc w:val="center"/>
              <w:rPr>
                <w:rFonts w:cs="Times New Roman"/>
                <w:color w:val="000000"/>
                <w:lang w:val="sv-SE"/>
              </w:rPr>
            </w:pPr>
            <w:r w:rsidRPr="00CA3917">
              <w:rPr>
                <w:rFonts w:cs="Times New Roman"/>
                <w:color w:val="000000"/>
                <w:lang w:val="sv-SE"/>
              </w:rPr>
              <w:t>1.64 (1.56, 1.73)</w:t>
            </w:r>
          </w:p>
        </w:tc>
        <w:tc>
          <w:tcPr>
            <w:tcW w:w="1760" w:type="dxa"/>
            <w:tcBorders>
              <w:top w:val="nil"/>
              <w:left w:val="nil"/>
              <w:bottom w:val="nil"/>
              <w:right w:val="nil"/>
            </w:tcBorders>
            <w:shd w:val="clear" w:color="auto" w:fill="auto"/>
            <w:noWrap/>
            <w:vAlign w:val="bottom"/>
            <w:hideMark/>
          </w:tcPr>
          <w:p w14:paraId="2017D596" w14:textId="77777777" w:rsidR="00645E7F" w:rsidRPr="00CA3917" w:rsidRDefault="00645E7F" w:rsidP="00645E7F">
            <w:pPr>
              <w:jc w:val="center"/>
              <w:rPr>
                <w:rFonts w:cs="Times New Roman"/>
                <w:color w:val="000000"/>
                <w:lang w:val="sv-SE"/>
              </w:rPr>
            </w:pPr>
            <w:r w:rsidRPr="00CA3917">
              <w:rPr>
                <w:rFonts w:cs="Times New Roman"/>
                <w:color w:val="000000"/>
                <w:lang w:val="sv-SE"/>
              </w:rPr>
              <w:t>1.28 (1.17, 1.4)</w:t>
            </w:r>
          </w:p>
        </w:tc>
        <w:tc>
          <w:tcPr>
            <w:tcW w:w="2000" w:type="dxa"/>
            <w:tcBorders>
              <w:top w:val="nil"/>
              <w:left w:val="nil"/>
              <w:bottom w:val="nil"/>
              <w:right w:val="nil"/>
            </w:tcBorders>
            <w:vAlign w:val="bottom"/>
          </w:tcPr>
          <w:p w14:paraId="4D699303" w14:textId="77777777" w:rsidR="00645E7F" w:rsidRPr="00CA3917" w:rsidRDefault="00645E7F" w:rsidP="00645E7F">
            <w:pPr>
              <w:jc w:val="center"/>
              <w:rPr>
                <w:rFonts w:cs="Times New Roman"/>
                <w:color w:val="000000"/>
                <w:lang w:val="sv-SE"/>
              </w:rPr>
            </w:pPr>
            <w:r w:rsidRPr="00CA3917">
              <w:rPr>
                <w:rFonts w:cs="Times New Roman"/>
                <w:color w:val="000000"/>
              </w:rPr>
              <w:t>3.45 (3.28, 3.64)</w:t>
            </w:r>
          </w:p>
        </w:tc>
      </w:tr>
      <w:tr w:rsidR="00645E7F" w:rsidRPr="00CA3917" w14:paraId="081F5FCC" w14:textId="77777777" w:rsidTr="00645E7F">
        <w:trPr>
          <w:trHeight w:val="300"/>
        </w:trPr>
        <w:tc>
          <w:tcPr>
            <w:tcW w:w="960" w:type="dxa"/>
            <w:tcBorders>
              <w:top w:val="nil"/>
              <w:left w:val="nil"/>
              <w:bottom w:val="nil"/>
              <w:right w:val="nil"/>
            </w:tcBorders>
            <w:shd w:val="clear" w:color="auto" w:fill="auto"/>
            <w:noWrap/>
            <w:vAlign w:val="bottom"/>
            <w:hideMark/>
          </w:tcPr>
          <w:p w14:paraId="52253BB0"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640" w:type="dxa"/>
            <w:tcBorders>
              <w:top w:val="nil"/>
              <w:left w:val="nil"/>
              <w:bottom w:val="nil"/>
              <w:right w:val="nil"/>
            </w:tcBorders>
            <w:shd w:val="clear" w:color="auto" w:fill="auto"/>
            <w:noWrap/>
            <w:vAlign w:val="bottom"/>
            <w:hideMark/>
          </w:tcPr>
          <w:p w14:paraId="796FB164"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tcBorders>
              <w:top w:val="nil"/>
              <w:left w:val="nil"/>
              <w:bottom w:val="nil"/>
              <w:right w:val="nil"/>
            </w:tcBorders>
            <w:shd w:val="clear" w:color="auto" w:fill="auto"/>
            <w:noWrap/>
            <w:vAlign w:val="bottom"/>
            <w:hideMark/>
          </w:tcPr>
          <w:p w14:paraId="4CF53D18" w14:textId="77777777" w:rsidR="00645E7F" w:rsidRPr="00CA3917" w:rsidRDefault="00645E7F" w:rsidP="00645E7F">
            <w:pPr>
              <w:rPr>
                <w:rFonts w:cs="Times New Roman"/>
                <w:color w:val="000000"/>
                <w:lang w:val="sv-SE"/>
              </w:rPr>
            </w:pPr>
            <w:r w:rsidRPr="00CA3917">
              <w:rPr>
                <w:rFonts w:cs="Times New Roman"/>
                <w:color w:val="000000"/>
                <w:lang w:val="sv-SE"/>
              </w:rPr>
              <w:t>16.1 (14.3, 18.6)</w:t>
            </w:r>
          </w:p>
        </w:tc>
        <w:tc>
          <w:tcPr>
            <w:tcW w:w="1760" w:type="dxa"/>
            <w:tcBorders>
              <w:top w:val="nil"/>
              <w:left w:val="nil"/>
              <w:bottom w:val="nil"/>
              <w:right w:val="nil"/>
            </w:tcBorders>
            <w:shd w:val="clear" w:color="auto" w:fill="auto"/>
            <w:noWrap/>
            <w:vAlign w:val="bottom"/>
            <w:hideMark/>
          </w:tcPr>
          <w:p w14:paraId="77358D9E" w14:textId="77777777" w:rsidR="00645E7F" w:rsidRPr="00CA3917" w:rsidRDefault="00645E7F" w:rsidP="00645E7F">
            <w:pPr>
              <w:jc w:val="center"/>
              <w:rPr>
                <w:rFonts w:cs="Times New Roman"/>
                <w:color w:val="000000"/>
                <w:lang w:val="sv-SE"/>
              </w:rPr>
            </w:pPr>
            <w:r w:rsidRPr="00CA3917">
              <w:rPr>
                <w:rFonts w:cs="Times New Roman"/>
                <w:color w:val="000000"/>
                <w:lang w:val="sv-SE"/>
              </w:rPr>
              <w:t>5.61 (5.39, 5.84)</w:t>
            </w:r>
          </w:p>
        </w:tc>
        <w:tc>
          <w:tcPr>
            <w:tcW w:w="1760" w:type="dxa"/>
            <w:tcBorders>
              <w:top w:val="nil"/>
              <w:left w:val="nil"/>
              <w:bottom w:val="nil"/>
              <w:right w:val="nil"/>
            </w:tcBorders>
            <w:shd w:val="clear" w:color="auto" w:fill="auto"/>
            <w:noWrap/>
            <w:vAlign w:val="bottom"/>
            <w:hideMark/>
          </w:tcPr>
          <w:p w14:paraId="5C86E6AD" w14:textId="77777777" w:rsidR="00645E7F" w:rsidRPr="00CA3917" w:rsidRDefault="00645E7F" w:rsidP="00645E7F">
            <w:pPr>
              <w:jc w:val="center"/>
              <w:rPr>
                <w:rFonts w:cs="Times New Roman"/>
                <w:color w:val="000000"/>
                <w:lang w:val="sv-SE"/>
              </w:rPr>
            </w:pPr>
            <w:r w:rsidRPr="00CA3917">
              <w:rPr>
                <w:rFonts w:cs="Times New Roman"/>
                <w:color w:val="000000"/>
                <w:lang w:val="sv-SE"/>
              </w:rPr>
              <w:t>3.31 (3.13, 3.5)</w:t>
            </w:r>
          </w:p>
        </w:tc>
        <w:tc>
          <w:tcPr>
            <w:tcW w:w="1760" w:type="dxa"/>
            <w:tcBorders>
              <w:top w:val="nil"/>
              <w:left w:val="nil"/>
              <w:bottom w:val="nil"/>
              <w:right w:val="nil"/>
            </w:tcBorders>
            <w:shd w:val="clear" w:color="auto" w:fill="auto"/>
            <w:noWrap/>
            <w:vAlign w:val="bottom"/>
            <w:hideMark/>
          </w:tcPr>
          <w:p w14:paraId="3E4C537D" w14:textId="77777777" w:rsidR="00645E7F" w:rsidRPr="00CA3917" w:rsidRDefault="00645E7F" w:rsidP="00645E7F">
            <w:pPr>
              <w:jc w:val="center"/>
              <w:rPr>
                <w:rFonts w:cs="Times New Roman"/>
                <w:color w:val="000000"/>
                <w:lang w:val="sv-SE"/>
              </w:rPr>
            </w:pPr>
            <w:r w:rsidRPr="00CA3917">
              <w:rPr>
                <w:rFonts w:cs="Times New Roman"/>
                <w:color w:val="000000"/>
                <w:lang w:val="sv-SE"/>
              </w:rPr>
              <w:t>1.67 (1.58, 1.76)</w:t>
            </w:r>
          </w:p>
        </w:tc>
        <w:tc>
          <w:tcPr>
            <w:tcW w:w="1760" w:type="dxa"/>
            <w:tcBorders>
              <w:top w:val="nil"/>
              <w:left w:val="nil"/>
              <w:bottom w:val="nil"/>
              <w:right w:val="nil"/>
            </w:tcBorders>
            <w:shd w:val="clear" w:color="auto" w:fill="auto"/>
            <w:noWrap/>
            <w:vAlign w:val="bottom"/>
            <w:hideMark/>
          </w:tcPr>
          <w:p w14:paraId="112BB7AF" w14:textId="77777777" w:rsidR="00645E7F" w:rsidRPr="00CA3917" w:rsidRDefault="00645E7F" w:rsidP="00645E7F">
            <w:pPr>
              <w:jc w:val="center"/>
              <w:rPr>
                <w:rFonts w:cs="Times New Roman"/>
                <w:color w:val="000000"/>
                <w:lang w:val="sv-SE"/>
              </w:rPr>
            </w:pPr>
            <w:r w:rsidRPr="00CA3917">
              <w:rPr>
                <w:rFonts w:cs="Times New Roman"/>
                <w:color w:val="000000"/>
                <w:lang w:val="sv-SE"/>
              </w:rPr>
              <w:t>1.22 (1.12, 1.34)</w:t>
            </w:r>
          </w:p>
        </w:tc>
        <w:tc>
          <w:tcPr>
            <w:tcW w:w="2000" w:type="dxa"/>
            <w:tcBorders>
              <w:top w:val="nil"/>
              <w:left w:val="nil"/>
              <w:bottom w:val="nil"/>
              <w:right w:val="nil"/>
            </w:tcBorders>
            <w:vAlign w:val="bottom"/>
          </w:tcPr>
          <w:p w14:paraId="55325CCF" w14:textId="77777777" w:rsidR="00645E7F" w:rsidRPr="00CA3917" w:rsidRDefault="00645E7F" w:rsidP="00645E7F">
            <w:pPr>
              <w:jc w:val="center"/>
              <w:rPr>
                <w:rFonts w:cs="Times New Roman"/>
                <w:color w:val="000000"/>
                <w:lang w:val="sv-SE"/>
              </w:rPr>
            </w:pPr>
            <w:r w:rsidRPr="00CA3917">
              <w:rPr>
                <w:rFonts w:cs="Times New Roman"/>
                <w:color w:val="000000"/>
              </w:rPr>
              <w:t>3.36 (3.19, 3.54)</w:t>
            </w:r>
          </w:p>
        </w:tc>
      </w:tr>
      <w:tr w:rsidR="00645E7F" w:rsidRPr="00CA3917" w14:paraId="41B6283F" w14:textId="77777777" w:rsidTr="00645E7F">
        <w:trPr>
          <w:trHeight w:val="300"/>
        </w:trPr>
        <w:tc>
          <w:tcPr>
            <w:tcW w:w="960" w:type="dxa"/>
            <w:tcBorders>
              <w:top w:val="nil"/>
              <w:left w:val="nil"/>
              <w:bottom w:val="nil"/>
              <w:right w:val="nil"/>
            </w:tcBorders>
            <w:shd w:val="clear" w:color="auto" w:fill="auto"/>
            <w:noWrap/>
            <w:vAlign w:val="bottom"/>
            <w:hideMark/>
          </w:tcPr>
          <w:p w14:paraId="36AACC7B"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640" w:type="dxa"/>
            <w:tcBorders>
              <w:top w:val="nil"/>
              <w:left w:val="nil"/>
              <w:bottom w:val="nil"/>
              <w:right w:val="nil"/>
            </w:tcBorders>
            <w:shd w:val="clear" w:color="auto" w:fill="auto"/>
            <w:noWrap/>
            <w:vAlign w:val="bottom"/>
            <w:hideMark/>
          </w:tcPr>
          <w:p w14:paraId="51736D70"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543A4AF6" w14:textId="77777777" w:rsidR="00645E7F" w:rsidRPr="00CA3917" w:rsidRDefault="00645E7F" w:rsidP="00645E7F">
            <w:pPr>
              <w:rPr>
                <w:rFonts w:cs="Times New Roman"/>
                <w:color w:val="000000"/>
                <w:lang w:val="sv-SE"/>
              </w:rPr>
            </w:pPr>
            <w:r w:rsidRPr="00CA3917">
              <w:rPr>
                <w:rFonts w:cs="Times New Roman"/>
                <w:color w:val="000000"/>
                <w:lang w:val="sv-SE"/>
              </w:rPr>
              <w:t>21.1 (18.6, 24.6)</w:t>
            </w:r>
          </w:p>
        </w:tc>
        <w:tc>
          <w:tcPr>
            <w:tcW w:w="1760" w:type="dxa"/>
            <w:tcBorders>
              <w:top w:val="nil"/>
              <w:left w:val="nil"/>
              <w:bottom w:val="nil"/>
              <w:right w:val="nil"/>
            </w:tcBorders>
            <w:shd w:val="clear" w:color="auto" w:fill="auto"/>
            <w:noWrap/>
            <w:vAlign w:val="bottom"/>
            <w:hideMark/>
          </w:tcPr>
          <w:p w14:paraId="5B5AA113" w14:textId="77777777" w:rsidR="00645E7F" w:rsidRPr="00CA3917" w:rsidRDefault="00645E7F" w:rsidP="00645E7F">
            <w:pPr>
              <w:jc w:val="center"/>
              <w:rPr>
                <w:rFonts w:cs="Times New Roman"/>
                <w:color w:val="000000"/>
                <w:lang w:val="sv-SE"/>
              </w:rPr>
            </w:pPr>
            <w:r w:rsidRPr="00CA3917">
              <w:rPr>
                <w:rFonts w:cs="Times New Roman"/>
                <w:color w:val="000000"/>
                <w:lang w:val="sv-SE"/>
              </w:rPr>
              <w:t>5.7 (5.48, 5.93)</w:t>
            </w:r>
          </w:p>
        </w:tc>
        <w:tc>
          <w:tcPr>
            <w:tcW w:w="1760" w:type="dxa"/>
            <w:tcBorders>
              <w:top w:val="nil"/>
              <w:left w:val="nil"/>
              <w:bottom w:val="nil"/>
              <w:right w:val="nil"/>
            </w:tcBorders>
            <w:shd w:val="clear" w:color="auto" w:fill="auto"/>
            <w:noWrap/>
            <w:vAlign w:val="bottom"/>
            <w:hideMark/>
          </w:tcPr>
          <w:p w14:paraId="3EE22A59" w14:textId="77777777" w:rsidR="00645E7F" w:rsidRPr="00CA3917" w:rsidRDefault="00645E7F" w:rsidP="00645E7F">
            <w:pPr>
              <w:jc w:val="center"/>
              <w:rPr>
                <w:rFonts w:cs="Times New Roman"/>
                <w:color w:val="000000"/>
                <w:lang w:val="sv-SE"/>
              </w:rPr>
            </w:pPr>
            <w:r w:rsidRPr="00CA3917">
              <w:rPr>
                <w:rFonts w:cs="Times New Roman"/>
                <w:color w:val="000000"/>
                <w:lang w:val="sv-SE"/>
              </w:rPr>
              <w:t>3.38 (3.2, 3.56)</w:t>
            </w:r>
          </w:p>
        </w:tc>
        <w:tc>
          <w:tcPr>
            <w:tcW w:w="1760" w:type="dxa"/>
            <w:tcBorders>
              <w:top w:val="nil"/>
              <w:left w:val="nil"/>
              <w:bottom w:val="nil"/>
              <w:right w:val="nil"/>
            </w:tcBorders>
            <w:shd w:val="clear" w:color="auto" w:fill="auto"/>
            <w:noWrap/>
            <w:vAlign w:val="bottom"/>
            <w:hideMark/>
          </w:tcPr>
          <w:p w14:paraId="057F6703" w14:textId="77777777" w:rsidR="00645E7F" w:rsidRPr="00CA3917" w:rsidRDefault="00645E7F" w:rsidP="00645E7F">
            <w:pPr>
              <w:jc w:val="center"/>
              <w:rPr>
                <w:rFonts w:cs="Times New Roman"/>
                <w:color w:val="000000"/>
                <w:lang w:val="sv-SE"/>
              </w:rPr>
            </w:pPr>
            <w:r w:rsidRPr="00CA3917">
              <w:rPr>
                <w:rFonts w:cs="Times New Roman"/>
                <w:color w:val="000000"/>
                <w:lang w:val="sv-SE"/>
              </w:rPr>
              <w:t>1.61 (1.53, 1.69)</w:t>
            </w:r>
          </w:p>
        </w:tc>
        <w:tc>
          <w:tcPr>
            <w:tcW w:w="1760" w:type="dxa"/>
            <w:tcBorders>
              <w:top w:val="nil"/>
              <w:left w:val="nil"/>
              <w:bottom w:val="nil"/>
              <w:right w:val="nil"/>
            </w:tcBorders>
            <w:shd w:val="clear" w:color="auto" w:fill="auto"/>
            <w:noWrap/>
            <w:vAlign w:val="bottom"/>
            <w:hideMark/>
          </w:tcPr>
          <w:p w14:paraId="039F86EE" w14:textId="77777777" w:rsidR="00645E7F" w:rsidRPr="00CA3917" w:rsidRDefault="00645E7F" w:rsidP="00645E7F">
            <w:pPr>
              <w:jc w:val="center"/>
              <w:rPr>
                <w:rFonts w:cs="Times New Roman"/>
                <w:color w:val="000000"/>
                <w:lang w:val="sv-SE"/>
              </w:rPr>
            </w:pPr>
            <w:r w:rsidRPr="00CA3917">
              <w:rPr>
                <w:rFonts w:cs="Times New Roman"/>
                <w:color w:val="000000"/>
                <w:lang w:val="sv-SE"/>
              </w:rPr>
              <w:t>1.35 (1.23, 1.47)</w:t>
            </w:r>
          </w:p>
        </w:tc>
        <w:tc>
          <w:tcPr>
            <w:tcW w:w="2000" w:type="dxa"/>
            <w:tcBorders>
              <w:top w:val="nil"/>
              <w:left w:val="nil"/>
              <w:bottom w:val="nil"/>
              <w:right w:val="nil"/>
            </w:tcBorders>
            <w:vAlign w:val="bottom"/>
          </w:tcPr>
          <w:p w14:paraId="1A080BB7" w14:textId="77777777" w:rsidR="00645E7F" w:rsidRPr="00CA3917" w:rsidRDefault="00645E7F" w:rsidP="00645E7F">
            <w:pPr>
              <w:jc w:val="center"/>
              <w:rPr>
                <w:rFonts w:cs="Times New Roman"/>
                <w:color w:val="000000"/>
                <w:lang w:val="sv-SE"/>
              </w:rPr>
            </w:pPr>
            <w:r w:rsidRPr="00CA3917">
              <w:rPr>
                <w:rFonts w:cs="Times New Roman"/>
                <w:color w:val="000000"/>
              </w:rPr>
              <w:t>3.55 (3.37, 3.74)</w:t>
            </w:r>
          </w:p>
        </w:tc>
      </w:tr>
      <w:tr w:rsidR="00645E7F" w:rsidRPr="00CA3917" w14:paraId="64CEAC91"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0432DEA5"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640" w:type="dxa"/>
            <w:tcBorders>
              <w:top w:val="nil"/>
              <w:left w:val="nil"/>
              <w:bottom w:val="single" w:sz="4" w:space="0" w:color="auto"/>
              <w:right w:val="nil"/>
            </w:tcBorders>
            <w:shd w:val="clear" w:color="auto" w:fill="auto"/>
            <w:noWrap/>
            <w:vAlign w:val="bottom"/>
            <w:hideMark/>
          </w:tcPr>
          <w:p w14:paraId="2E9406AE"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single" w:sz="4" w:space="0" w:color="auto"/>
              <w:right w:val="nil"/>
            </w:tcBorders>
            <w:shd w:val="clear" w:color="auto" w:fill="auto"/>
            <w:noWrap/>
            <w:vAlign w:val="bottom"/>
            <w:hideMark/>
          </w:tcPr>
          <w:p w14:paraId="7FD11786" w14:textId="77777777" w:rsidR="00645E7F" w:rsidRPr="00CA3917" w:rsidRDefault="00645E7F" w:rsidP="00645E7F">
            <w:pPr>
              <w:rPr>
                <w:rFonts w:cs="Times New Roman"/>
                <w:color w:val="000000"/>
                <w:lang w:val="sv-SE"/>
              </w:rPr>
            </w:pPr>
            <w:r w:rsidRPr="00CA3917">
              <w:rPr>
                <w:rFonts w:cs="Times New Roman"/>
                <w:color w:val="000000"/>
                <w:lang w:val="sv-SE"/>
              </w:rPr>
              <w:t>31.1 (24.6, 64.7)</w:t>
            </w:r>
          </w:p>
        </w:tc>
        <w:tc>
          <w:tcPr>
            <w:tcW w:w="1760" w:type="dxa"/>
            <w:tcBorders>
              <w:top w:val="nil"/>
              <w:left w:val="nil"/>
              <w:bottom w:val="single" w:sz="4" w:space="0" w:color="auto"/>
              <w:right w:val="nil"/>
            </w:tcBorders>
            <w:shd w:val="clear" w:color="auto" w:fill="auto"/>
            <w:noWrap/>
            <w:vAlign w:val="bottom"/>
            <w:hideMark/>
          </w:tcPr>
          <w:p w14:paraId="1380797A" w14:textId="77777777" w:rsidR="00645E7F" w:rsidRPr="00CA3917" w:rsidRDefault="00645E7F" w:rsidP="00645E7F">
            <w:pPr>
              <w:jc w:val="center"/>
              <w:rPr>
                <w:rFonts w:cs="Times New Roman"/>
                <w:color w:val="000000"/>
                <w:lang w:val="sv-SE"/>
              </w:rPr>
            </w:pPr>
            <w:r w:rsidRPr="00CA3917">
              <w:rPr>
                <w:rFonts w:cs="Times New Roman"/>
                <w:color w:val="000000"/>
                <w:lang w:val="sv-SE"/>
              </w:rPr>
              <w:t>5.77 (5.54, 6.01)</w:t>
            </w:r>
          </w:p>
        </w:tc>
        <w:tc>
          <w:tcPr>
            <w:tcW w:w="1760" w:type="dxa"/>
            <w:tcBorders>
              <w:top w:val="nil"/>
              <w:left w:val="nil"/>
              <w:bottom w:val="single" w:sz="4" w:space="0" w:color="auto"/>
              <w:right w:val="nil"/>
            </w:tcBorders>
            <w:shd w:val="clear" w:color="auto" w:fill="auto"/>
            <w:noWrap/>
            <w:vAlign w:val="bottom"/>
            <w:hideMark/>
          </w:tcPr>
          <w:p w14:paraId="42C0F24B" w14:textId="77777777" w:rsidR="00645E7F" w:rsidRPr="00CA3917" w:rsidRDefault="00645E7F" w:rsidP="00645E7F">
            <w:pPr>
              <w:jc w:val="center"/>
              <w:rPr>
                <w:rFonts w:cs="Times New Roman"/>
                <w:color w:val="000000"/>
                <w:lang w:val="sv-SE"/>
              </w:rPr>
            </w:pPr>
            <w:r w:rsidRPr="00CA3917">
              <w:rPr>
                <w:rFonts w:cs="Times New Roman"/>
                <w:color w:val="000000"/>
                <w:lang w:val="sv-SE"/>
              </w:rPr>
              <w:t>3.37 (3.19, 3.56)</w:t>
            </w:r>
          </w:p>
        </w:tc>
        <w:tc>
          <w:tcPr>
            <w:tcW w:w="1760" w:type="dxa"/>
            <w:tcBorders>
              <w:top w:val="nil"/>
              <w:left w:val="nil"/>
              <w:bottom w:val="single" w:sz="4" w:space="0" w:color="auto"/>
              <w:right w:val="nil"/>
            </w:tcBorders>
            <w:shd w:val="clear" w:color="auto" w:fill="auto"/>
            <w:noWrap/>
            <w:vAlign w:val="bottom"/>
            <w:hideMark/>
          </w:tcPr>
          <w:p w14:paraId="7F1C1131" w14:textId="77777777" w:rsidR="00645E7F" w:rsidRPr="00CA3917" w:rsidRDefault="00645E7F" w:rsidP="00645E7F">
            <w:pPr>
              <w:jc w:val="center"/>
              <w:rPr>
                <w:rFonts w:cs="Times New Roman"/>
                <w:color w:val="000000"/>
                <w:lang w:val="sv-SE"/>
              </w:rPr>
            </w:pPr>
            <w:r w:rsidRPr="00CA3917">
              <w:rPr>
                <w:rFonts w:cs="Times New Roman"/>
                <w:color w:val="000000"/>
                <w:lang w:val="sv-SE"/>
              </w:rPr>
              <w:t>1.64 (1.56, 1.73)</w:t>
            </w:r>
          </w:p>
        </w:tc>
        <w:tc>
          <w:tcPr>
            <w:tcW w:w="1760" w:type="dxa"/>
            <w:tcBorders>
              <w:top w:val="nil"/>
              <w:left w:val="nil"/>
              <w:bottom w:val="single" w:sz="4" w:space="0" w:color="auto"/>
              <w:right w:val="nil"/>
            </w:tcBorders>
            <w:shd w:val="clear" w:color="auto" w:fill="auto"/>
            <w:noWrap/>
            <w:vAlign w:val="bottom"/>
            <w:hideMark/>
          </w:tcPr>
          <w:p w14:paraId="72CC7EDB" w14:textId="77777777" w:rsidR="00645E7F" w:rsidRPr="00CA3917" w:rsidRDefault="00645E7F" w:rsidP="00645E7F">
            <w:pPr>
              <w:jc w:val="center"/>
              <w:rPr>
                <w:rFonts w:cs="Times New Roman"/>
                <w:color w:val="000000"/>
                <w:lang w:val="sv-SE"/>
              </w:rPr>
            </w:pPr>
            <w:r w:rsidRPr="00CA3917">
              <w:rPr>
                <w:rFonts w:cs="Times New Roman"/>
                <w:color w:val="000000"/>
                <w:lang w:val="sv-SE"/>
              </w:rPr>
              <w:t>1.37 (1.25, 1.5)</w:t>
            </w:r>
          </w:p>
        </w:tc>
        <w:tc>
          <w:tcPr>
            <w:tcW w:w="2000" w:type="dxa"/>
            <w:tcBorders>
              <w:top w:val="nil"/>
              <w:left w:val="nil"/>
              <w:bottom w:val="single" w:sz="4" w:space="0" w:color="auto"/>
              <w:right w:val="nil"/>
            </w:tcBorders>
            <w:vAlign w:val="bottom"/>
          </w:tcPr>
          <w:p w14:paraId="2A2B93B7" w14:textId="77777777" w:rsidR="00645E7F" w:rsidRPr="00CA3917" w:rsidRDefault="00645E7F" w:rsidP="00645E7F">
            <w:pPr>
              <w:jc w:val="center"/>
              <w:rPr>
                <w:rFonts w:cs="Times New Roman"/>
                <w:color w:val="000000"/>
                <w:lang w:val="sv-SE"/>
              </w:rPr>
            </w:pPr>
            <w:r w:rsidRPr="00CA3917">
              <w:rPr>
                <w:rFonts w:cs="Times New Roman"/>
                <w:color w:val="000000"/>
              </w:rPr>
              <w:t>3.52 (3.34, 3.71)</w:t>
            </w:r>
          </w:p>
        </w:tc>
      </w:tr>
    </w:tbl>
    <w:p w14:paraId="67BF35C1" w14:textId="77777777" w:rsidR="00645E7F" w:rsidRPr="00CA3917" w:rsidRDefault="00645E7F" w:rsidP="00645E7F">
      <w:pPr>
        <w:rPr>
          <w:rFonts w:cs="Times New Roman"/>
        </w:rPr>
      </w:pPr>
    </w:p>
    <w:p w14:paraId="2D7E095A" w14:textId="77777777" w:rsidR="00645E7F" w:rsidRPr="00CA3917" w:rsidRDefault="00645E7F" w:rsidP="00645E7F">
      <w:pPr>
        <w:spacing w:after="160" w:line="259" w:lineRule="auto"/>
        <w:rPr>
          <w:rFonts w:cs="Times New Roman"/>
        </w:rPr>
      </w:pPr>
      <w:r w:rsidRPr="00CA3917">
        <w:rPr>
          <w:rFonts w:cs="Times New Roman"/>
        </w:rPr>
        <w:br w:type="page"/>
      </w:r>
    </w:p>
    <w:p w14:paraId="57398C2C" w14:textId="5D5F7C0C" w:rsidR="00645E7F" w:rsidRPr="00CA3917" w:rsidRDefault="00645E7F" w:rsidP="00645E7F">
      <w:pPr>
        <w:rPr>
          <w:rFonts w:cs="Times New Roman"/>
        </w:rPr>
      </w:pPr>
      <w:r w:rsidRPr="00CA3917">
        <w:rPr>
          <w:rFonts w:cs="Times New Roman"/>
        </w:rPr>
        <w:lastRenderedPageBreak/>
        <w:t xml:space="preserve">Table </w:t>
      </w:r>
      <w:r w:rsidR="00700622" w:rsidRPr="00CA3917">
        <w:rPr>
          <w:rFonts w:cs="Times New Roman"/>
        </w:rPr>
        <w:t>S</w:t>
      </w:r>
      <w:r w:rsidRPr="00CA3917">
        <w:rPr>
          <w:rFonts w:cs="Times New Roman"/>
        </w:rPr>
        <w:t>1</w:t>
      </w:r>
      <w:r w:rsidR="000807BB">
        <w:rPr>
          <w:rFonts w:cs="Times New Roman"/>
        </w:rPr>
        <w:t>2</w:t>
      </w:r>
      <w:r w:rsidR="00E03F97">
        <w:rPr>
          <w:rFonts w:cs="Times New Roman"/>
        </w:rPr>
        <w:t>.</w:t>
      </w:r>
      <w:r w:rsidR="00E03F97" w:rsidRPr="00E03F97">
        <w:rPr>
          <w:rFonts w:cs="Times New Roman"/>
          <w:lang w:val="en-US"/>
        </w:rPr>
        <w:t xml:space="preserve"> </w:t>
      </w:r>
      <w:r w:rsidR="00E03F97" w:rsidRPr="00CA3917">
        <w:rPr>
          <w:rFonts w:cs="Times New Roman"/>
          <w:lang w:val="en-US"/>
        </w:rPr>
        <w:t xml:space="preserve">Serum </w:t>
      </w:r>
      <w:r w:rsidR="00E03F97" w:rsidRPr="00CA3917">
        <w:rPr>
          <w:rFonts w:cs="Times New Roman"/>
        </w:rPr>
        <w:t xml:space="preserve">lipids by </w:t>
      </w:r>
      <w:proofErr w:type="spellStart"/>
      <w:r w:rsidR="00E03F97" w:rsidRPr="00CA3917">
        <w:rPr>
          <w:rFonts w:cs="Times New Roman"/>
        </w:rPr>
        <w:t>ventiles</w:t>
      </w:r>
      <w:proofErr w:type="spellEnd"/>
      <w:r w:rsidR="00E03F97">
        <w:rPr>
          <w:rFonts w:cs="Times New Roman"/>
        </w:rPr>
        <w:t xml:space="preserve"> (up to 20</w:t>
      </w:r>
      <w:r w:rsidR="00E03F97" w:rsidRPr="00E03F97">
        <w:rPr>
          <w:rFonts w:cs="Times New Roman"/>
          <w:vertAlign w:val="superscript"/>
        </w:rPr>
        <w:t>th</w:t>
      </w:r>
      <w:r w:rsidR="00E03F97">
        <w:rPr>
          <w:rFonts w:cs="Times New Roman"/>
        </w:rPr>
        <w:t xml:space="preserve"> </w:t>
      </w:r>
      <w:r w:rsidR="006D607C">
        <w:rPr>
          <w:rFonts w:cs="Times New Roman"/>
        </w:rPr>
        <w:t>per</w:t>
      </w:r>
      <w:r w:rsidR="00E03F97">
        <w:rPr>
          <w:rFonts w:cs="Times New Roman"/>
        </w:rPr>
        <w:t>centile)</w:t>
      </w:r>
      <w:r w:rsidR="00E03F97" w:rsidRPr="00CA3917">
        <w:rPr>
          <w:rFonts w:cs="Times New Roman"/>
        </w:rPr>
        <w:t xml:space="preserve"> </w:t>
      </w:r>
      <w:r w:rsidRPr="00CA3917">
        <w:rPr>
          <w:rFonts w:cs="Times New Roman"/>
        </w:rPr>
        <w:t>and deciles of the sum of PFAS with 95% confidence interval in total exposed areas.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 xml:space="preserve">-transformed lipids as outcomes, categorical total number PFAS variable and adjusted with covariates. </w:t>
      </w:r>
    </w:p>
    <w:tbl>
      <w:tblPr>
        <w:tblW w:w="12900" w:type="dxa"/>
        <w:tblCellMar>
          <w:left w:w="70" w:type="dxa"/>
          <w:right w:w="70" w:type="dxa"/>
        </w:tblCellMar>
        <w:tblLook w:val="04A0" w:firstRow="1" w:lastRow="0" w:firstColumn="1" w:lastColumn="0" w:noHBand="0" w:noVBand="1"/>
      </w:tblPr>
      <w:tblGrid>
        <w:gridCol w:w="960"/>
        <w:gridCol w:w="640"/>
        <w:gridCol w:w="2260"/>
        <w:gridCol w:w="1760"/>
        <w:gridCol w:w="1760"/>
        <w:gridCol w:w="1760"/>
        <w:gridCol w:w="1760"/>
        <w:gridCol w:w="2000"/>
      </w:tblGrid>
      <w:tr w:rsidR="00645E7F" w:rsidRPr="00CA3917" w14:paraId="3620DAC5" w14:textId="77777777" w:rsidTr="00645E7F">
        <w:trPr>
          <w:trHeight w:val="900"/>
        </w:trPr>
        <w:tc>
          <w:tcPr>
            <w:tcW w:w="960" w:type="dxa"/>
            <w:tcBorders>
              <w:top w:val="single" w:sz="4" w:space="0" w:color="auto"/>
              <w:left w:val="nil"/>
              <w:bottom w:val="single" w:sz="4" w:space="0" w:color="auto"/>
              <w:right w:val="nil"/>
            </w:tcBorders>
            <w:shd w:val="clear" w:color="auto" w:fill="auto"/>
            <w:noWrap/>
            <w:vAlign w:val="bottom"/>
            <w:hideMark/>
          </w:tcPr>
          <w:p w14:paraId="55C362F4" w14:textId="005136FE" w:rsidR="00645E7F" w:rsidRPr="00CA3917" w:rsidRDefault="00645E7F" w:rsidP="00645E7F">
            <w:pPr>
              <w:rPr>
                <w:rFonts w:cs="Times New Roman"/>
                <w:color w:val="000000"/>
                <w:lang w:val="sv-SE"/>
              </w:rPr>
            </w:pPr>
            <w:r w:rsidRPr="00CA3917">
              <w:rPr>
                <w:rFonts w:cs="Times New Roman"/>
                <w:color w:val="000000"/>
              </w:rPr>
              <w:t xml:space="preserve">Sum  </w:t>
            </w:r>
            <w:proofErr w:type="spellStart"/>
            <w:r w:rsidRPr="00CA3917">
              <w:rPr>
                <w:rFonts w:cs="Times New Roman"/>
                <w:color w:val="000000"/>
              </w:rPr>
              <w:t>PFAS</w:t>
            </w:r>
            <w:r w:rsidR="00094203" w:rsidRPr="00094203">
              <w:rPr>
                <w:rFonts w:cs="Times New Roman"/>
                <w:i/>
                <w:color w:val="000000"/>
                <w:vertAlign w:val="superscript"/>
              </w:rPr>
              <w:t>a</w:t>
            </w:r>
            <w:proofErr w:type="spellEnd"/>
          </w:p>
        </w:tc>
        <w:tc>
          <w:tcPr>
            <w:tcW w:w="640" w:type="dxa"/>
            <w:tcBorders>
              <w:top w:val="single" w:sz="4" w:space="0" w:color="auto"/>
              <w:left w:val="nil"/>
              <w:bottom w:val="single" w:sz="4" w:space="0" w:color="auto"/>
              <w:right w:val="nil"/>
            </w:tcBorders>
            <w:shd w:val="clear" w:color="auto" w:fill="auto"/>
            <w:noWrap/>
            <w:vAlign w:val="bottom"/>
            <w:hideMark/>
          </w:tcPr>
          <w:p w14:paraId="43B804DB" w14:textId="77777777" w:rsidR="00645E7F" w:rsidRPr="00CA3917" w:rsidRDefault="00645E7F" w:rsidP="00645E7F">
            <w:pPr>
              <w:jc w:val="center"/>
              <w:rPr>
                <w:rFonts w:cs="Times New Roman"/>
                <w:color w:val="000000"/>
                <w:lang w:val="sv-SE"/>
              </w:rPr>
            </w:pPr>
            <w:r w:rsidRPr="00CA3917">
              <w:rPr>
                <w:rFonts w:cs="Times New Roman"/>
                <w:color w:val="000000"/>
                <w:lang w:val="sv-SE"/>
              </w:rPr>
              <w:t>n</w:t>
            </w:r>
          </w:p>
        </w:tc>
        <w:tc>
          <w:tcPr>
            <w:tcW w:w="2260" w:type="dxa"/>
            <w:tcBorders>
              <w:top w:val="single" w:sz="4" w:space="0" w:color="auto"/>
              <w:left w:val="nil"/>
              <w:bottom w:val="single" w:sz="4" w:space="0" w:color="auto"/>
              <w:right w:val="nil"/>
            </w:tcBorders>
            <w:shd w:val="clear" w:color="auto" w:fill="auto"/>
            <w:noWrap/>
            <w:vAlign w:val="bottom"/>
            <w:hideMark/>
          </w:tcPr>
          <w:p w14:paraId="059F13B6" w14:textId="77777777" w:rsidR="00645E7F" w:rsidRPr="00CA3917" w:rsidRDefault="00645E7F" w:rsidP="00645E7F">
            <w:pPr>
              <w:rPr>
                <w:rFonts w:cs="Times New Roman"/>
                <w:color w:val="000000"/>
                <w:lang w:val="sv-SE"/>
              </w:rPr>
            </w:pPr>
            <w:r w:rsidRPr="00CA3917">
              <w:rPr>
                <w:rFonts w:cs="Times New Roman"/>
                <w:color w:val="000000"/>
                <w:lang w:val="sv-SE"/>
              </w:rPr>
              <w:t>median(</w:t>
            </w:r>
            <w:proofErr w:type="spellStart"/>
            <w:r w:rsidRPr="00CA3917">
              <w:rPr>
                <w:rFonts w:cs="Times New Roman"/>
                <w:color w:val="000000"/>
                <w:lang w:val="sv-SE"/>
              </w:rPr>
              <w:t>range</w:t>
            </w:r>
            <w:proofErr w:type="spellEnd"/>
            <w:r w:rsidRPr="00CA3917">
              <w:rPr>
                <w:rFonts w:cs="Times New Roman"/>
                <w:color w:val="000000"/>
                <w:lang w:val="sv-SE"/>
              </w:rPr>
              <w:t>)</w:t>
            </w:r>
          </w:p>
        </w:tc>
        <w:tc>
          <w:tcPr>
            <w:tcW w:w="1760" w:type="dxa"/>
            <w:tcBorders>
              <w:top w:val="single" w:sz="4" w:space="0" w:color="auto"/>
              <w:left w:val="nil"/>
              <w:bottom w:val="single" w:sz="4" w:space="0" w:color="auto"/>
              <w:right w:val="nil"/>
            </w:tcBorders>
            <w:shd w:val="clear" w:color="auto" w:fill="auto"/>
            <w:vAlign w:val="bottom"/>
            <w:hideMark/>
          </w:tcPr>
          <w:p w14:paraId="42C3F1E7" w14:textId="77777777" w:rsidR="00645E7F" w:rsidRPr="00CA3917" w:rsidRDefault="00645E7F" w:rsidP="00645E7F">
            <w:pPr>
              <w:jc w:val="center"/>
              <w:rPr>
                <w:rFonts w:cs="Times New Roman"/>
                <w:color w:val="000000"/>
                <w:lang w:val="en-US"/>
              </w:rPr>
            </w:pPr>
            <w:r w:rsidRPr="00CA3917">
              <w:rPr>
                <w:rFonts w:cs="Times New Roman"/>
                <w:color w:val="000000"/>
              </w:rPr>
              <w:t>Adjusted mean total cholesterol, mmol/L, (95%)</w:t>
            </w:r>
          </w:p>
        </w:tc>
        <w:tc>
          <w:tcPr>
            <w:tcW w:w="1760" w:type="dxa"/>
            <w:tcBorders>
              <w:top w:val="single" w:sz="4" w:space="0" w:color="auto"/>
              <w:left w:val="nil"/>
              <w:bottom w:val="single" w:sz="4" w:space="0" w:color="auto"/>
              <w:right w:val="nil"/>
            </w:tcBorders>
            <w:shd w:val="clear" w:color="auto" w:fill="auto"/>
            <w:vAlign w:val="bottom"/>
            <w:hideMark/>
          </w:tcPr>
          <w:p w14:paraId="7223FB03" w14:textId="77777777" w:rsidR="00645E7F" w:rsidRPr="00CA3917" w:rsidRDefault="00645E7F" w:rsidP="00645E7F">
            <w:pPr>
              <w:jc w:val="center"/>
              <w:rPr>
                <w:rFonts w:cs="Times New Roman"/>
                <w:color w:val="000000"/>
                <w:lang w:val="en-US"/>
              </w:rPr>
            </w:pPr>
            <w:r w:rsidRPr="00CA3917">
              <w:rPr>
                <w:rFonts w:cs="Times New Roman"/>
                <w:color w:val="000000"/>
              </w:rPr>
              <w:t>Adjusted mean LDL, mmol/L, (95%)</w:t>
            </w:r>
          </w:p>
        </w:tc>
        <w:tc>
          <w:tcPr>
            <w:tcW w:w="1760" w:type="dxa"/>
            <w:tcBorders>
              <w:top w:val="single" w:sz="4" w:space="0" w:color="auto"/>
              <w:left w:val="nil"/>
              <w:bottom w:val="single" w:sz="4" w:space="0" w:color="auto"/>
              <w:right w:val="nil"/>
            </w:tcBorders>
            <w:shd w:val="clear" w:color="auto" w:fill="auto"/>
            <w:vAlign w:val="bottom"/>
            <w:hideMark/>
          </w:tcPr>
          <w:p w14:paraId="6961A8F5" w14:textId="77777777" w:rsidR="00645E7F" w:rsidRPr="00CA3917" w:rsidRDefault="00645E7F" w:rsidP="00645E7F">
            <w:pPr>
              <w:jc w:val="center"/>
              <w:rPr>
                <w:rFonts w:cs="Times New Roman"/>
                <w:color w:val="000000"/>
                <w:lang w:val="en-US"/>
              </w:rPr>
            </w:pPr>
            <w:r w:rsidRPr="00CA3917">
              <w:rPr>
                <w:rFonts w:cs="Times New Roman"/>
                <w:color w:val="000000"/>
              </w:rPr>
              <w:t>Adjusted mean HDL, mmol/L, (95%)</w:t>
            </w:r>
          </w:p>
        </w:tc>
        <w:tc>
          <w:tcPr>
            <w:tcW w:w="1760" w:type="dxa"/>
            <w:tcBorders>
              <w:top w:val="single" w:sz="4" w:space="0" w:color="auto"/>
              <w:left w:val="nil"/>
              <w:bottom w:val="single" w:sz="4" w:space="0" w:color="auto"/>
              <w:right w:val="nil"/>
            </w:tcBorders>
            <w:shd w:val="clear" w:color="auto" w:fill="auto"/>
            <w:vAlign w:val="bottom"/>
            <w:hideMark/>
          </w:tcPr>
          <w:p w14:paraId="629BBD68" w14:textId="77777777" w:rsidR="00645E7F" w:rsidRPr="00CA3917" w:rsidRDefault="00645E7F" w:rsidP="00645E7F">
            <w:pPr>
              <w:jc w:val="center"/>
              <w:rPr>
                <w:rFonts w:cs="Times New Roman"/>
                <w:color w:val="000000"/>
                <w:lang w:val="en-US"/>
              </w:rPr>
            </w:pPr>
            <w:r w:rsidRPr="00CA3917">
              <w:rPr>
                <w:rFonts w:cs="Times New Roman"/>
                <w:color w:val="000000"/>
              </w:rPr>
              <w:t>Adjusted mean Triglyceride, mmol/L, (95%)</w:t>
            </w:r>
          </w:p>
        </w:tc>
        <w:tc>
          <w:tcPr>
            <w:tcW w:w="2000" w:type="dxa"/>
            <w:tcBorders>
              <w:top w:val="single" w:sz="4" w:space="0" w:color="auto"/>
              <w:left w:val="nil"/>
              <w:bottom w:val="single" w:sz="4" w:space="0" w:color="auto"/>
              <w:right w:val="nil"/>
            </w:tcBorders>
          </w:tcPr>
          <w:p w14:paraId="0BBE2908" w14:textId="77777777" w:rsidR="00645E7F" w:rsidRPr="00CA3917" w:rsidRDefault="00645E7F" w:rsidP="00645E7F">
            <w:pPr>
              <w:jc w:val="center"/>
              <w:rPr>
                <w:rFonts w:cs="Times New Roman"/>
                <w:color w:val="000000"/>
                <w:lang w:val="en-US"/>
              </w:rPr>
            </w:pPr>
            <w:r w:rsidRPr="00CA3917">
              <w:rPr>
                <w:rFonts w:cs="Times New Roman"/>
                <w:color w:val="000000"/>
                <w:lang w:val="en-US"/>
              </w:rPr>
              <w:t xml:space="preserve">Adjusted mean total cholesterol/HDL </w:t>
            </w:r>
          </w:p>
          <w:p w14:paraId="1938E11D" w14:textId="77777777" w:rsidR="00645E7F" w:rsidRPr="00CA3917" w:rsidRDefault="00645E7F" w:rsidP="00645E7F">
            <w:pPr>
              <w:jc w:val="center"/>
              <w:rPr>
                <w:rFonts w:cs="Times New Roman"/>
                <w:color w:val="000000"/>
              </w:rPr>
            </w:pPr>
            <w:r w:rsidRPr="00CA3917">
              <w:rPr>
                <w:rFonts w:cs="Times New Roman"/>
                <w:color w:val="000000"/>
                <w:lang w:val="en-US"/>
              </w:rPr>
              <w:t>(95%)</w:t>
            </w:r>
          </w:p>
        </w:tc>
      </w:tr>
      <w:tr w:rsidR="00645E7F" w:rsidRPr="00CA3917" w14:paraId="32E46398" w14:textId="77777777" w:rsidTr="00645E7F">
        <w:trPr>
          <w:trHeight w:val="300"/>
        </w:trPr>
        <w:tc>
          <w:tcPr>
            <w:tcW w:w="960" w:type="dxa"/>
            <w:tcBorders>
              <w:top w:val="nil"/>
              <w:left w:val="nil"/>
              <w:bottom w:val="nil"/>
              <w:right w:val="nil"/>
            </w:tcBorders>
            <w:shd w:val="clear" w:color="auto" w:fill="auto"/>
            <w:noWrap/>
            <w:vAlign w:val="bottom"/>
            <w:hideMark/>
          </w:tcPr>
          <w:p w14:paraId="25758B1D" w14:textId="77777777" w:rsidR="00645E7F" w:rsidRPr="00CA3917" w:rsidRDefault="00645E7F" w:rsidP="00645E7F">
            <w:pPr>
              <w:rPr>
                <w:rFonts w:cs="Times New Roman"/>
                <w:color w:val="000000"/>
                <w:lang w:val="sv-SE"/>
              </w:rPr>
            </w:pPr>
            <w:r w:rsidRPr="00CA3917">
              <w:rPr>
                <w:rFonts w:cs="Times New Roman"/>
                <w:color w:val="000000"/>
                <w:lang w:val="sv-SE"/>
              </w:rPr>
              <w:t>0-5%</w:t>
            </w:r>
          </w:p>
        </w:tc>
        <w:tc>
          <w:tcPr>
            <w:tcW w:w="640" w:type="dxa"/>
            <w:tcBorders>
              <w:top w:val="nil"/>
              <w:left w:val="nil"/>
              <w:bottom w:val="nil"/>
              <w:right w:val="nil"/>
            </w:tcBorders>
            <w:shd w:val="clear" w:color="auto" w:fill="auto"/>
            <w:noWrap/>
            <w:vAlign w:val="bottom"/>
            <w:hideMark/>
          </w:tcPr>
          <w:p w14:paraId="29669F51"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tcBorders>
              <w:top w:val="nil"/>
              <w:left w:val="nil"/>
              <w:bottom w:val="nil"/>
              <w:right w:val="nil"/>
            </w:tcBorders>
            <w:shd w:val="clear" w:color="auto" w:fill="auto"/>
            <w:noWrap/>
            <w:vAlign w:val="bottom"/>
            <w:hideMark/>
          </w:tcPr>
          <w:p w14:paraId="60FAC0B6" w14:textId="77777777" w:rsidR="00645E7F" w:rsidRPr="00CA3917" w:rsidRDefault="00645E7F" w:rsidP="00645E7F">
            <w:pPr>
              <w:rPr>
                <w:rFonts w:cs="Times New Roman"/>
                <w:color w:val="000000"/>
                <w:lang w:val="sv-SE"/>
              </w:rPr>
            </w:pPr>
            <w:r w:rsidRPr="00CA3917">
              <w:rPr>
                <w:rFonts w:cs="Times New Roman"/>
                <w:color w:val="000000"/>
                <w:lang w:val="sv-SE"/>
              </w:rPr>
              <w:t>0.02 (0.003, 0.04)</w:t>
            </w:r>
          </w:p>
        </w:tc>
        <w:tc>
          <w:tcPr>
            <w:tcW w:w="1760" w:type="dxa"/>
            <w:tcBorders>
              <w:top w:val="nil"/>
              <w:left w:val="nil"/>
              <w:bottom w:val="nil"/>
              <w:right w:val="nil"/>
            </w:tcBorders>
            <w:shd w:val="clear" w:color="auto" w:fill="auto"/>
            <w:noWrap/>
            <w:vAlign w:val="bottom"/>
            <w:hideMark/>
          </w:tcPr>
          <w:p w14:paraId="0EC0019A" w14:textId="77777777" w:rsidR="00645E7F" w:rsidRPr="00CA3917" w:rsidRDefault="00645E7F" w:rsidP="00645E7F">
            <w:pPr>
              <w:jc w:val="center"/>
              <w:rPr>
                <w:rFonts w:cs="Times New Roman"/>
                <w:color w:val="000000"/>
                <w:lang w:val="sv-SE"/>
              </w:rPr>
            </w:pPr>
            <w:r w:rsidRPr="00CA3917">
              <w:rPr>
                <w:rFonts w:cs="Times New Roman"/>
                <w:color w:val="000000"/>
                <w:lang w:val="sv-SE"/>
              </w:rPr>
              <w:t>5.65 (5.37, 5.95)</w:t>
            </w:r>
          </w:p>
        </w:tc>
        <w:tc>
          <w:tcPr>
            <w:tcW w:w="1760" w:type="dxa"/>
            <w:tcBorders>
              <w:top w:val="nil"/>
              <w:left w:val="nil"/>
              <w:bottom w:val="nil"/>
              <w:right w:val="nil"/>
            </w:tcBorders>
            <w:shd w:val="clear" w:color="auto" w:fill="auto"/>
            <w:noWrap/>
            <w:vAlign w:val="bottom"/>
            <w:hideMark/>
          </w:tcPr>
          <w:p w14:paraId="770A319B" w14:textId="77777777" w:rsidR="00645E7F" w:rsidRPr="00CA3917" w:rsidRDefault="00645E7F" w:rsidP="00645E7F">
            <w:pPr>
              <w:jc w:val="center"/>
              <w:rPr>
                <w:rFonts w:cs="Times New Roman"/>
                <w:color w:val="000000"/>
                <w:lang w:val="sv-SE"/>
              </w:rPr>
            </w:pPr>
            <w:r w:rsidRPr="00CA3917">
              <w:rPr>
                <w:rFonts w:cs="Times New Roman"/>
                <w:color w:val="000000"/>
                <w:lang w:val="sv-SE"/>
              </w:rPr>
              <w:t>3.32 (3.09, 3.56)</w:t>
            </w:r>
          </w:p>
        </w:tc>
        <w:tc>
          <w:tcPr>
            <w:tcW w:w="1760" w:type="dxa"/>
            <w:tcBorders>
              <w:top w:val="nil"/>
              <w:left w:val="nil"/>
              <w:bottom w:val="nil"/>
              <w:right w:val="nil"/>
            </w:tcBorders>
            <w:shd w:val="clear" w:color="auto" w:fill="auto"/>
            <w:noWrap/>
            <w:vAlign w:val="bottom"/>
            <w:hideMark/>
          </w:tcPr>
          <w:p w14:paraId="5D1DFE25" w14:textId="77777777" w:rsidR="00645E7F" w:rsidRPr="00CA3917" w:rsidRDefault="00645E7F" w:rsidP="00645E7F">
            <w:pPr>
              <w:jc w:val="center"/>
              <w:rPr>
                <w:rFonts w:cs="Times New Roman"/>
                <w:color w:val="000000"/>
                <w:lang w:val="sv-SE"/>
              </w:rPr>
            </w:pPr>
            <w:r w:rsidRPr="00CA3917">
              <w:rPr>
                <w:rFonts w:cs="Times New Roman"/>
                <w:color w:val="000000"/>
                <w:lang w:val="sv-SE"/>
              </w:rPr>
              <w:t>1.55 (1.45, 1.66)</w:t>
            </w:r>
          </w:p>
        </w:tc>
        <w:tc>
          <w:tcPr>
            <w:tcW w:w="1760" w:type="dxa"/>
            <w:tcBorders>
              <w:top w:val="nil"/>
              <w:left w:val="nil"/>
              <w:bottom w:val="nil"/>
              <w:right w:val="nil"/>
            </w:tcBorders>
            <w:shd w:val="clear" w:color="auto" w:fill="auto"/>
            <w:noWrap/>
            <w:vAlign w:val="bottom"/>
            <w:hideMark/>
          </w:tcPr>
          <w:p w14:paraId="62ABAE93" w14:textId="77777777" w:rsidR="00645E7F" w:rsidRPr="00CA3917" w:rsidRDefault="00645E7F" w:rsidP="00645E7F">
            <w:pPr>
              <w:jc w:val="center"/>
              <w:rPr>
                <w:rFonts w:cs="Times New Roman"/>
                <w:color w:val="000000"/>
                <w:lang w:val="sv-SE"/>
              </w:rPr>
            </w:pPr>
            <w:r w:rsidRPr="00CA3917">
              <w:rPr>
                <w:rFonts w:cs="Times New Roman"/>
                <w:color w:val="000000"/>
                <w:lang w:val="sv-SE"/>
              </w:rPr>
              <w:t>1.47 (1.31, 1.64)</w:t>
            </w:r>
          </w:p>
        </w:tc>
        <w:tc>
          <w:tcPr>
            <w:tcW w:w="2000" w:type="dxa"/>
            <w:tcBorders>
              <w:top w:val="nil"/>
              <w:left w:val="nil"/>
              <w:bottom w:val="nil"/>
              <w:right w:val="nil"/>
            </w:tcBorders>
            <w:vAlign w:val="bottom"/>
          </w:tcPr>
          <w:p w14:paraId="6F553523" w14:textId="77777777" w:rsidR="00645E7F" w:rsidRPr="00CA3917" w:rsidRDefault="00645E7F" w:rsidP="00645E7F">
            <w:pPr>
              <w:jc w:val="center"/>
              <w:rPr>
                <w:rFonts w:cs="Times New Roman"/>
                <w:color w:val="000000"/>
                <w:lang w:val="sv-SE"/>
              </w:rPr>
            </w:pPr>
            <w:r w:rsidRPr="00CA3917">
              <w:rPr>
                <w:rFonts w:cs="Times New Roman"/>
                <w:color w:val="000000"/>
              </w:rPr>
              <w:t>3.64 (3.41, 3.89)</w:t>
            </w:r>
          </w:p>
        </w:tc>
      </w:tr>
      <w:tr w:rsidR="00645E7F" w:rsidRPr="00CA3917" w14:paraId="1BCE4C84" w14:textId="77777777" w:rsidTr="00645E7F">
        <w:trPr>
          <w:trHeight w:val="300"/>
        </w:trPr>
        <w:tc>
          <w:tcPr>
            <w:tcW w:w="960" w:type="dxa"/>
            <w:tcBorders>
              <w:top w:val="nil"/>
              <w:left w:val="nil"/>
              <w:bottom w:val="nil"/>
              <w:right w:val="nil"/>
            </w:tcBorders>
            <w:shd w:val="clear" w:color="auto" w:fill="auto"/>
            <w:noWrap/>
            <w:vAlign w:val="bottom"/>
            <w:hideMark/>
          </w:tcPr>
          <w:p w14:paraId="7ECD9D00" w14:textId="77777777" w:rsidR="00645E7F" w:rsidRPr="00CA3917" w:rsidRDefault="00645E7F" w:rsidP="00645E7F">
            <w:pPr>
              <w:rPr>
                <w:rFonts w:cs="Times New Roman"/>
                <w:color w:val="000000"/>
                <w:lang w:val="sv-SE"/>
              </w:rPr>
            </w:pPr>
            <w:r w:rsidRPr="00CA3917">
              <w:rPr>
                <w:rFonts w:cs="Times New Roman"/>
                <w:color w:val="000000"/>
                <w:lang w:val="sv-SE"/>
              </w:rPr>
              <w:t>5-10%</w:t>
            </w:r>
          </w:p>
        </w:tc>
        <w:tc>
          <w:tcPr>
            <w:tcW w:w="640" w:type="dxa"/>
            <w:tcBorders>
              <w:top w:val="nil"/>
              <w:left w:val="nil"/>
              <w:bottom w:val="nil"/>
              <w:right w:val="nil"/>
            </w:tcBorders>
            <w:shd w:val="clear" w:color="auto" w:fill="auto"/>
            <w:noWrap/>
            <w:vAlign w:val="bottom"/>
            <w:hideMark/>
          </w:tcPr>
          <w:p w14:paraId="310D0096"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tcBorders>
              <w:top w:val="nil"/>
              <w:left w:val="nil"/>
              <w:bottom w:val="nil"/>
              <w:right w:val="nil"/>
            </w:tcBorders>
            <w:shd w:val="clear" w:color="auto" w:fill="auto"/>
            <w:noWrap/>
            <w:vAlign w:val="bottom"/>
            <w:hideMark/>
          </w:tcPr>
          <w:p w14:paraId="5ADC506F" w14:textId="77777777" w:rsidR="00645E7F" w:rsidRPr="00CA3917" w:rsidRDefault="00645E7F" w:rsidP="00645E7F">
            <w:pPr>
              <w:rPr>
                <w:rFonts w:cs="Times New Roman"/>
                <w:color w:val="000000"/>
                <w:lang w:val="sv-SE"/>
              </w:rPr>
            </w:pPr>
            <w:r w:rsidRPr="00CA3917">
              <w:rPr>
                <w:rFonts w:cs="Times New Roman"/>
                <w:color w:val="000000"/>
                <w:lang w:val="sv-SE"/>
              </w:rPr>
              <w:t>0.1 (0, 0.1)</w:t>
            </w:r>
          </w:p>
        </w:tc>
        <w:tc>
          <w:tcPr>
            <w:tcW w:w="1760" w:type="dxa"/>
            <w:tcBorders>
              <w:top w:val="nil"/>
              <w:left w:val="nil"/>
              <w:bottom w:val="nil"/>
              <w:right w:val="nil"/>
            </w:tcBorders>
            <w:shd w:val="clear" w:color="auto" w:fill="auto"/>
            <w:noWrap/>
            <w:vAlign w:val="bottom"/>
            <w:hideMark/>
          </w:tcPr>
          <w:p w14:paraId="51069946" w14:textId="77777777" w:rsidR="00645E7F" w:rsidRPr="00CA3917" w:rsidRDefault="00645E7F" w:rsidP="00645E7F">
            <w:pPr>
              <w:jc w:val="center"/>
              <w:rPr>
                <w:rFonts w:cs="Times New Roman"/>
                <w:color w:val="000000"/>
                <w:lang w:val="sv-SE"/>
              </w:rPr>
            </w:pPr>
            <w:r w:rsidRPr="00CA3917">
              <w:rPr>
                <w:rFonts w:cs="Times New Roman"/>
                <w:color w:val="000000"/>
                <w:lang w:val="sv-SE"/>
              </w:rPr>
              <w:t>5.57 (5.3, 5.86)</w:t>
            </w:r>
          </w:p>
        </w:tc>
        <w:tc>
          <w:tcPr>
            <w:tcW w:w="1760" w:type="dxa"/>
            <w:tcBorders>
              <w:top w:val="nil"/>
              <w:left w:val="nil"/>
              <w:bottom w:val="nil"/>
              <w:right w:val="nil"/>
            </w:tcBorders>
            <w:shd w:val="clear" w:color="auto" w:fill="auto"/>
            <w:noWrap/>
            <w:vAlign w:val="bottom"/>
            <w:hideMark/>
          </w:tcPr>
          <w:p w14:paraId="0533024D" w14:textId="77777777" w:rsidR="00645E7F" w:rsidRPr="00CA3917" w:rsidRDefault="00645E7F" w:rsidP="00645E7F">
            <w:pPr>
              <w:jc w:val="center"/>
              <w:rPr>
                <w:rFonts w:cs="Times New Roman"/>
                <w:color w:val="000000"/>
                <w:lang w:val="sv-SE"/>
              </w:rPr>
            </w:pPr>
            <w:r w:rsidRPr="00CA3917">
              <w:rPr>
                <w:rFonts w:cs="Times New Roman"/>
                <w:color w:val="000000"/>
                <w:lang w:val="sv-SE"/>
              </w:rPr>
              <w:t>3.35 (3.13, 3.6)</w:t>
            </w:r>
          </w:p>
        </w:tc>
        <w:tc>
          <w:tcPr>
            <w:tcW w:w="1760" w:type="dxa"/>
            <w:tcBorders>
              <w:top w:val="nil"/>
              <w:left w:val="nil"/>
              <w:bottom w:val="nil"/>
              <w:right w:val="nil"/>
            </w:tcBorders>
            <w:shd w:val="clear" w:color="auto" w:fill="auto"/>
            <w:noWrap/>
            <w:vAlign w:val="bottom"/>
            <w:hideMark/>
          </w:tcPr>
          <w:p w14:paraId="10EBFEB8" w14:textId="77777777" w:rsidR="00645E7F" w:rsidRPr="00CA3917" w:rsidRDefault="00645E7F" w:rsidP="00645E7F">
            <w:pPr>
              <w:jc w:val="center"/>
              <w:rPr>
                <w:rFonts w:cs="Times New Roman"/>
                <w:color w:val="000000"/>
                <w:lang w:val="sv-SE"/>
              </w:rPr>
            </w:pPr>
            <w:r w:rsidRPr="00CA3917">
              <w:rPr>
                <w:rFonts w:cs="Times New Roman"/>
                <w:color w:val="000000"/>
                <w:lang w:val="sv-SE"/>
              </w:rPr>
              <w:t>1.53 (1.43, 1.64)</w:t>
            </w:r>
          </w:p>
        </w:tc>
        <w:tc>
          <w:tcPr>
            <w:tcW w:w="1760" w:type="dxa"/>
            <w:tcBorders>
              <w:top w:val="nil"/>
              <w:left w:val="nil"/>
              <w:bottom w:val="nil"/>
              <w:right w:val="nil"/>
            </w:tcBorders>
            <w:shd w:val="clear" w:color="auto" w:fill="auto"/>
            <w:noWrap/>
            <w:vAlign w:val="bottom"/>
            <w:hideMark/>
          </w:tcPr>
          <w:p w14:paraId="48979BE8" w14:textId="77777777" w:rsidR="00645E7F" w:rsidRPr="00CA3917" w:rsidRDefault="00645E7F" w:rsidP="00645E7F">
            <w:pPr>
              <w:jc w:val="center"/>
              <w:rPr>
                <w:rFonts w:cs="Times New Roman"/>
                <w:color w:val="000000"/>
                <w:lang w:val="sv-SE"/>
              </w:rPr>
            </w:pPr>
            <w:r w:rsidRPr="00CA3917">
              <w:rPr>
                <w:rFonts w:cs="Times New Roman"/>
                <w:color w:val="000000"/>
                <w:lang w:val="sv-SE"/>
              </w:rPr>
              <w:t>1.32 (1.18, 1.47)</w:t>
            </w:r>
          </w:p>
        </w:tc>
        <w:tc>
          <w:tcPr>
            <w:tcW w:w="2000" w:type="dxa"/>
            <w:tcBorders>
              <w:top w:val="nil"/>
              <w:left w:val="nil"/>
              <w:bottom w:val="nil"/>
              <w:right w:val="nil"/>
            </w:tcBorders>
            <w:vAlign w:val="bottom"/>
          </w:tcPr>
          <w:p w14:paraId="7B44DC8F" w14:textId="77777777" w:rsidR="00645E7F" w:rsidRPr="00CA3917" w:rsidRDefault="00645E7F" w:rsidP="00645E7F">
            <w:pPr>
              <w:jc w:val="center"/>
              <w:rPr>
                <w:rFonts w:cs="Times New Roman"/>
                <w:color w:val="000000"/>
                <w:lang w:val="sv-SE"/>
              </w:rPr>
            </w:pPr>
            <w:r w:rsidRPr="00CA3917">
              <w:rPr>
                <w:rFonts w:cs="Times New Roman"/>
                <w:color w:val="000000"/>
              </w:rPr>
              <w:t>3.64 (3.41, 3.89)</w:t>
            </w:r>
          </w:p>
        </w:tc>
      </w:tr>
      <w:tr w:rsidR="00645E7F" w:rsidRPr="00CA3917" w14:paraId="0D6E08FF" w14:textId="77777777" w:rsidTr="00645E7F">
        <w:trPr>
          <w:trHeight w:val="300"/>
        </w:trPr>
        <w:tc>
          <w:tcPr>
            <w:tcW w:w="960" w:type="dxa"/>
            <w:tcBorders>
              <w:top w:val="nil"/>
              <w:left w:val="nil"/>
              <w:bottom w:val="nil"/>
              <w:right w:val="nil"/>
            </w:tcBorders>
            <w:shd w:val="clear" w:color="auto" w:fill="auto"/>
            <w:noWrap/>
            <w:vAlign w:val="bottom"/>
            <w:hideMark/>
          </w:tcPr>
          <w:p w14:paraId="545A3373" w14:textId="77777777" w:rsidR="00645E7F" w:rsidRPr="00CA3917" w:rsidRDefault="00645E7F" w:rsidP="00645E7F">
            <w:pPr>
              <w:rPr>
                <w:rFonts w:cs="Times New Roman"/>
                <w:color w:val="000000"/>
                <w:lang w:val="sv-SE"/>
              </w:rPr>
            </w:pPr>
            <w:r w:rsidRPr="00CA3917">
              <w:rPr>
                <w:rFonts w:cs="Times New Roman"/>
                <w:color w:val="000000"/>
                <w:lang w:val="sv-SE"/>
              </w:rPr>
              <w:t>10-15%</w:t>
            </w:r>
          </w:p>
        </w:tc>
        <w:tc>
          <w:tcPr>
            <w:tcW w:w="640" w:type="dxa"/>
            <w:tcBorders>
              <w:top w:val="nil"/>
              <w:left w:val="nil"/>
              <w:bottom w:val="nil"/>
              <w:right w:val="nil"/>
            </w:tcBorders>
            <w:shd w:val="clear" w:color="auto" w:fill="auto"/>
            <w:noWrap/>
            <w:vAlign w:val="bottom"/>
            <w:hideMark/>
          </w:tcPr>
          <w:p w14:paraId="2374B844" w14:textId="77777777" w:rsidR="00645E7F" w:rsidRPr="00CA3917" w:rsidRDefault="00645E7F" w:rsidP="00645E7F">
            <w:pPr>
              <w:jc w:val="center"/>
              <w:rPr>
                <w:rFonts w:cs="Times New Roman"/>
                <w:color w:val="000000"/>
                <w:lang w:val="sv-SE"/>
              </w:rPr>
            </w:pPr>
            <w:r w:rsidRPr="00CA3917">
              <w:rPr>
                <w:rFonts w:cs="Times New Roman"/>
                <w:color w:val="000000"/>
                <w:lang w:val="sv-SE"/>
              </w:rPr>
              <w:t>91</w:t>
            </w:r>
          </w:p>
        </w:tc>
        <w:tc>
          <w:tcPr>
            <w:tcW w:w="2260" w:type="dxa"/>
            <w:tcBorders>
              <w:top w:val="nil"/>
              <w:left w:val="nil"/>
              <w:bottom w:val="nil"/>
              <w:right w:val="nil"/>
            </w:tcBorders>
            <w:shd w:val="clear" w:color="auto" w:fill="auto"/>
            <w:noWrap/>
            <w:vAlign w:val="bottom"/>
            <w:hideMark/>
          </w:tcPr>
          <w:p w14:paraId="4FCDDB59" w14:textId="77777777" w:rsidR="00645E7F" w:rsidRPr="00CA3917" w:rsidRDefault="00645E7F" w:rsidP="00645E7F">
            <w:pPr>
              <w:rPr>
                <w:rFonts w:cs="Times New Roman"/>
                <w:color w:val="000000"/>
                <w:lang w:val="sv-SE"/>
              </w:rPr>
            </w:pPr>
            <w:r w:rsidRPr="00CA3917">
              <w:rPr>
                <w:rFonts w:cs="Times New Roman"/>
                <w:color w:val="000000"/>
                <w:lang w:val="sv-SE"/>
              </w:rPr>
              <w:t>0.1 (0.1, 0.1)</w:t>
            </w:r>
          </w:p>
        </w:tc>
        <w:tc>
          <w:tcPr>
            <w:tcW w:w="1760" w:type="dxa"/>
            <w:tcBorders>
              <w:top w:val="nil"/>
              <w:left w:val="nil"/>
              <w:bottom w:val="nil"/>
              <w:right w:val="nil"/>
            </w:tcBorders>
            <w:shd w:val="clear" w:color="auto" w:fill="auto"/>
            <w:noWrap/>
            <w:vAlign w:val="bottom"/>
            <w:hideMark/>
          </w:tcPr>
          <w:p w14:paraId="2764CC96" w14:textId="77777777" w:rsidR="00645E7F" w:rsidRPr="00CA3917" w:rsidRDefault="00645E7F" w:rsidP="00645E7F">
            <w:pPr>
              <w:jc w:val="center"/>
              <w:rPr>
                <w:rFonts w:cs="Times New Roman"/>
                <w:color w:val="000000"/>
                <w:lang w:val="sv-SE"/>
              </w:rPr>
            </w:pPr>
            <w:r w:rsidRPr="00CA3917">
              <w:rPr>
                <w:rFonts w:cs="Times New Roman"/>
                <w:color w:val="000000"/>
                <w:lang w:val="sv-SE"/>
              </w:rPr>
              <w:t>5.34 (5.07, 5.62)</w:t>
            </w:r>
          </w:p>
        </w:tc>
        <w:tc>
          <w:tcPr>
            <w:tcW w:w="1760" w:type="dxa"/>
            <w:tcBorders>
              <w:top w:val="nil"/>
              <w:left w:val="nil"/>
              <w:bottom w:val="nil"/>
              <w:right w:val="nil"/>
            </w:tcBorders>
            <w:shd w:val="clear" w:color="auto" w:fill="auto"/>
            <w:noWrap/>
            <w:vAlign w:val="bottom"/>
            <w:hideMark/>
          </w:tcPr>
          <w:p w14:paraId="61095581" w14:textId="77777777" w:rsidR="00645E7F" w:rsidRPr="00CA3917" w:rsidRDefault="00645E7F" w:rsidP="00645E7F">
            <w:pPr>
              <w:jc w:val="center"/>
              <w:rPr>
                <w:rFonts w:cs="Times New Roman"/>
                <w:color w:val="000000"/>
                <w:lang w:val="sv-SE"/>
              </w:rPr>
            </w:pPr>
            <w:r w:rsidRPr="00CA3917">
              <w:rPr>
                <w:rFonts w:cs="Times New Roman"/>
                <w:color w:val="000000"/>
                <w:lang w:val="sv-SE"/>
              </w:rPr>
              <w:t>3.02 (2.82, 3.25)</w:t>
            </w:r>
          </w:p>
        </w:tc>
        <w:tc>
          <w:tcPr>
            <w:tcW w:w="1760" w:type="dxa"/>
            <w:tcBorders>
              <w:top w:val="nil"/>
              <w:left w:val="nil"/>
              <w:bottom w:val="nil"/>
              <w:right w:val="nil"/>
            </w:tcBorders>
            <w:shd w:val="clear" w:color="auto" w:fill="auto"/>
            <w:noWrap/>
            <w:vAlign w:val="bottom"/>
            <w:hideMark/>
          </w:tcPr>
          <w:p w14:paraId="3E222CDA" w14:textId="77777777" w:rsidR="00645E7F" w:rsidRPr="00CA3917" w:rsidRDefault="00645E7F" w:rsidP="00645E7F">
            <w:pPr>
              <w:jc w:val="center"/>
              <w:rPr>
                <w:rFonts w:cs="Times New Roman"/>
                <w:color w:val="000000"/>
                <w:lang w:val="sv-SE"/>
              </w:rPr>
            </w:pPr>
            <w:r w:rsidRPr="00CA3917">
              <w:rPr>
                <w:rFonts w:cs="Times New Roman"/>
                <w:color w:val="000000"/>
                <w:lang w:val="sv-SE"/>
              </w:rPr>
              <w:t>1.57 (1.47, 1.68)</w:t>
            </w:r>
          </w:p>
        </w:tc>
        <w:tc>
          <w:tcPr>
            <w:tcW w:w="1760" w:type="dxa"/>
            <w:tcBorders>
              <w:top w:val="nil"/>
              <w:left w:val="nil"/>
              <w:bottom w:val="nil"/>
              <w:right w:val="nil"/>
            </w:tcBorders>
            <w:shd w:val="clear" w:color="auto" w:fill="auto"/>
            <w:noWrap/>
            <w:vAlign w:val="bottom"/>
            <w:hideMark/>
          </w:tcPr>
          <w:p w14:paraId="401F6BC1" w14:textId="77777777" w:rsidR="00645E7F" w:rsidRPr="00CA3917" w:rsidRDefault="00645E7F" w:rsidP="00645E7F">
            <w:pPr>
              <w:jc w:val="center"/>
              <w:rPr>
                <w:rFonts w:cs="Times New Roman"/>
                <w:color w:val="000000"/>
                <w:lang w:val="sv-SE"/>
              </w:rPr>
            </w:pPr>
            <w:r w:rsidRPr="00CA3917">
              <w:rPr>
                <w:rFonts w:cs="Times New Roman"/>
                <w:color w:val="000000"/>
                <w:lang w:val="sv-SE"/>
              </w:rPr>
              <w:t>1.43 (1.27, 1.6)</w:t>
            </w:r>
          </w:p>
        </w:tc>
        <w:tc>
          <w:tcPr>
            <w:tcW w:w="2000" w:type="dxa"/>
            <w:tcBorders>
              <w:top w:val="nil"/>
              <w:left w:val="nil"/>
              <w:bottom w:val="nil"/>
              <w:right w:val="nil"/>
            </w:tcBorders>
            <w:vAlign w:val="bottom"/>
          </w:tcPr>
          <w:p w14:paraId="1075ACAC" w14:textId="77777777" w:rsidR="00645E7F" w:rsidRPr="00CA3917" w:rsidRDefault="00645E7F" w:rsidP="00645E7F">
            <w:pPr>
              <w:jc w:val="center"/>
              <w:rPr>
                <w:rFonts w:cs="Times New Roman"/>
                <w:color w:val="000000"/>
                <w:lang w:val="sv-SE"/>
              </w:rPr>
            </w:pPr>
            <w:r w:rsidRPr="00CA3917">
              <w:rPr>
                <w:rFonts w:cs="Times New Roman"/>
                <w:color w:val="000000"/>
              </w:rPr>
              <w:t>3.41 (3.18, 3.64)</w:t>
            </w:r>
          </w:p>
        </w:tc>
      </w:tr>
      <w:tr w:rsidR="00645E7F" w:rsidRPr="00CA3917" w14:paraId="6B005E8C" w14:textId="77777777" w:rsidTr="00645E7F">
        <w:trPr>
          <w:trHeight w:val="300"/>
        </w:trPr>
        <w:tc>
          <w:tcPr>
            <w:tcW w:w="960" w:type="dxa"/>
            <w:tcBorders>
              <w:top w:val="nil"/>
              <w:left w:val="nil"/>
              <w:bottom w:val="nil"/>
              <w:right w:val="nil"/>
            </w:tcBorders>
            <w:shd w:val="clear" w:color="auto" w:fill="auto"/>
            <w:noWrap/>
            <w:vAlign w:val="bottom"/>
            <w:hideMark/>
          </w:tcPr>
          <w:p w14:paraId="515BCF31" w14:textId="77777777" w:rsidR="00645E7F" w:rsidRPr="00CA3917" w:rsidRDefault="00645E7F" w:rsidP="00645E7F">
            <w:pPr>
              <w:rPr>
                <w:rFonts w:cs="Times New Roman"/>
                <w:color w:val="000000"/>
                <w:lang w:val="sv-SE"/>
              </w:rPr>
            </w:pPr>
            <w:r w:rsidRPr="00CA3917">
              <w:rPr>
                <w:rFonts w:cs="Times New Roman"/>
                <w:color w:val="000000"/>
                <w:lang w:val="sv-SE"/>
              </w:rPr>
              <w:t>15-20%</w:t>
            </w:r>
          </w:p>
        </w:tc>
        <w:tc>
          <w:tcPr>
            <w:tcW w:w="640" w:type="dxa"/>
            <w:tcBorders>
              <w:top w:val="nil"/>
              <w:left w:val="nil"/>
              <w:bottom w:val="nil"/>
              <w:right w:val="nil"/>
            </w:tcBorders>
            <w:shd w:val="clear" w:color="auto" w:fill="auto"/>
            <w:noWrap/>
            <w:vAlign w:val="bottom"/>
            <w:hideMark/>
          </w:tcPr>
          <w:p w14:paraId="4A285940" w14:textId="77777777" w:rsidR="00645E7F" w:rsidRPr="00CA3917" w:rsidRDefault="00645E7F" w:rsidP="00645E7F">
            <w:pPr>
              <w:jc w:val="center"/>
              <w:rPr>
                <w:rFonts w:cs="Times New Roman"/>
                <w:color w:val="000000"/>
                <w:lang w:val="sv-SE"/>
              </w:rPr>
            </w:pPr>
            <w:r w:rsidRPr="00CA3917">
              <w:rPr>
                <w:rFonts w:cs="Times New Roman"/>
                <w:color w:val="000000"/>
                <w:lang w:val="sv-SE"/>
              </w:rPr>
              <w:t>90</w:t>
            </w:r>
          </w:p>
        </w:tc>
        <w:tc>
          <w:tcPr>
            <w:tcW w:w="2260" w:type="dxa"/>
            <w:tcBorders>
              <w:top w:val="nil"/>
              <w:left w:val="nil"/>
              <w:bottom w:val="nil"/>
              <w:right w:val="nil"/>
            </w:tcBorders>
            <w:shd w:val="clear" w:color="auto" w:fill="auto"/>
            <w:noWrap/>
            <w:vAlign w:val="bottom"/>
            <w:hideMark/>
          </w:tcPr>
          <w:p w14:paraId="08F4CCE9" w14:textId="77777777" w:rsidR="00645E7F" w:rsidRPr="00CA3917" w:rsidRDefault="00645E7F" w:rsidP="00645E7F">
            <w:pPr>
              <w:rPr>
                <w:rFonts w:cs="Times New Roman"/>
                <w:color w:val="000000"/>
                <w:lang w:val="sv-SE"/>
              </w:rPr>
            </w:pPr>
            <w:r w:rsidRPr="00CA3917">
              <w:rPr>
                <w:rFonts w:cs="Times New Roman"/>
                <w:color w:val="000000"/>
                <w:lang w:val="sv-SE"/>
              </w:rPr>
              <w:t>0.2 (0.1, 0.2)</w:t>
            </w:r>
          </w:p>
        </w:tc>
        <w:tc>
          <w:tcPr>
            <w:tcW w:w="1760" w:type="dxa"/>
            <w:tcBorders>
              <w:top w:val="nil"/>
              <w:left w:val="nil"/>
              <w:bottom w:val="nil"/>
              <w:right w:val="nil"/>
            </w:tcBorders>
            <w:shd w:val="clear" w:color="auto" w:fill="auto"/>
            <w:noWrap/>
            <w:vAlign w:val="bottom"/>
            <w:hideMark/>
          </w:tcPr>
          <w:p w14:paraId="3265C643" w14:textId="77777777" w:rsidR="00645E7F" w:rsidRPr="00CA3917" w:rsidRDefault="00645E7F" w:rsidP="00645E7F">
            <w:pPr>
              <w:jc w:val="center"/>
              <w:rPr>
                <w:rFonts w:cs="Times New Roman"/>
                <w:color w:val="000000"/>
                <w:lang w:val="sv-SE"/>
              </w:rPr>
            </w:pPr>
            <w:r w:rsidRPr="00CA3917">
              <w:rPr>
                <w:rFonts w:cs="Times New Roman"/>
                <w:color w:val="000000"/>
                <w:lang w:val="sv-SE"/>
              </w:rPr>
              <w:t>5.41 (5.14, 5.7)</w:t>
            </w:r>
          </w:p>
        </w:tc>
        <w:tc>
          <w:tcPr>
            <w:tcW w:w="1760" w:type="dxa"/>
            <w:tcBorders>
              <w:top w:val="nil"/>
              <w:left w:val="nil"/>
              <w:bottom w:val="nil"/>
              <w:right w:val="nil"/>
            </w:tcBorders>
            <w:shd w:val="clear" w:color="auto" w:fill="auto"/>
            <w:noWrap/>
            <w:vAlign w:val="bottom"/>
            <w:hideMark/>
          </w:tcPr>
          <w:p w14:paraId="0573B3FD" w14:textId="77777777" w:rsidR="00645E7F" w:rsidRPr="00CA3917" w:rsidRDefault="00645E7F" w:rsidP="00645E7F">
            <w:pPr>
              <w:jc w:val="center"/>
              <w:rPr>
                <w:rFonts w:cs="Times New Roman"/>
                <w:color w:val="000000"/>
                <w:lang w:val="sv-SE"/>
              </w:rPr>
            </w:pPr>
            <w:r w:rsidRPr="00CA3917">
              <w:rPr>
                <w:rFonts w:cs="Times New Roman"/>
                <w:color w:val="000000"/>
                <w:lang w:val="sv-SE"/>
              </w:rPr>
              <w:t>3.19 (2.97, 3.43)</w:t>
            </w:r>
          </w:p>
        </w:tc>
        <w:tc>
          <w:tcPr>
            <w:tcW w:w="1760" w:type="dxa"/>
            <w:tcBorders>
              <w:top w:val="nil"/>
              <w:left w:val="nil"/>
              <w:bottom w:val="nil"/>
              <w:right w:val="nil"/>
            </w:tcBorders>
            <w:shd w:val="clear" w:color="auto" w:fill="auto"/>
            <w:noWrap/>
            <w:vAlign w:val="bottom"/>
            <w:hideMark/>
          </w:tcPr>
          <w:p w14:paraId="42CC9480" w14:textId="77777777" w:rsidR="00645E7F" w:rsidRPr="00CA3917" w:rsidRDefault="00645E7F" w:rsidP="00645E7F">
            <w:pPr>
              <w:jc w:val="center"/>
              <w:rPr>
                <w:rFonts w:cs="Times New Roman"/>
                <w:color w:val="000000"/>
                <w:lang w:val="sv-SE"/>
              </w:rPr>
            </w:pPr>
            <w:r w:rsidRPr="00CA3917">
              <w:rPr>
                <w:rFonts w:cs="Times New Roman"/>
                <w:color w:val="000000"/>
                <w:lang w:val="sv-SE"/>
              </w:rPr>
              <w:t>1.51 (1.41, 1.61)</w:t>
            </w:r>
          </w:p>
        </w:tc>
        <w:tc>
          <w:tcPr>
            <w:tcW w:w="1760" w:type="dxa"/>
            <w:tcBorders>
              <w:top w:val="nil"/>
              <w:left w:val="nil"/>
              <w:bottom w:val="nil"/>
              <w:right w:val="nil"/>
            </w:tcBorders>
            <w:shd w:val="clear" w:color="auto" w:fill="auto"/>
            <w:noWrap/>
            <w:vAlign w:val="bottom"/>
            <w:hideMark/>
          </w:tcPr>
          <w:p w14:paraId="3D69D70E" w14:textId="77777777" w:rsidR="00645E7F" w:rsidRPr="00CA3917" w:rsidRDefault="00645E7F" w:rsidP="00645E7F">
            <w:pPr>
              <w:jc w:val="center"/>
              <w:rPr>
                <w:rFonts w:cs="Times New Roman"/>
                <w:color w:val="000000"/>
                <w:lang w:val="sv-SE"/>
              </w:rPr>
            </w:pPr>
            <w:r w:rsidRPr="00CA3917">
              <w:rPr>
                <w:rFonts w:cs="Times New Roman"/>
                <w:color w:val="000000"/>
                <w:lang w:val="sv-SE"/>
              </w:rPr>
              <w:t>1.35 (1.2, 1.52)</w:t>
            </w:r>
          </w:p>
        </w:tc>
        <w:tc>
          <w:tcPr>
            <w:tcW w:w="2000" w:type="dxa"/>
            <w:tcBorders>
              <w:top w:val="nil"/>
              <w:left w:val="nil"/>
              <w:bottom w:val="nil"/>
              <w:right w:val="nil"/>
            </w:tcBorders>
            <w:vAlign w:val="bottom"/>
          </w:tcPr>
          <w:p w14:paraId="206C04C9" w14:textId="77777777" w:rsidR="00645E7F" w:rsidRPr="00CA3917" w:rsidRDefault="00645E7F" w:rsidP="00645E7F">
            <w:pPr>
              <w:jc w:val="center"/>
              <w:rPr>
                <w:rFonts w:cs="Times New Roman"/>
                <w:color w:val="000000"/>
                <w:lang w:val="sv-SE"/>
              </w:rPr>
            </w:pPr>
            <w:r w:rsidRPr="00CA3917">
              <w:rPr>
                <w:rFonts w:cs="Times New Roman"/>
                <w:color w:val="000000"/>
              </w:rPr>
              <w:t>3.59 (3.35, 3.84)</w:t>
            </w:r>
          </w:p>
        </w:tc>
      </w:tr>
      <w:tr w:rsidR="00645E7F" w:rsidRPr="00CA3917" w14:paraId="067C3A39" w14:textId="77777777" w:rsidTr="00645E7F">
        <w:trPr>
          <w:trHeight w:val="300"/>
        </w:trPr>
        <w:tc>
          <w:tcPr>
            <w:tcW w:w="960" w:type="dxa"/>
            <w:tcBorders>
              <w:top w:val="nil"/>
              <w:left w:val="nil"/>
              <w:bottom w:val="nil"/>
              <w:right w:val="nil"/>
            </w:tcBorders>
            <w:shd w:val="clear" w:color="auto" w:fill="auto"/>
            <w:noWrap/>
            <w:vAlign w:val="bottom"/>
            <w:hideMark/>
          </w:tcPr>
          <w:p w14:paraId="0837FE4C"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640" w:type="dxa"/>
            <w:tcBorders>
              <w:top w:val="nil"/>
              <w:left w:val="nil"/>
              <w:bottom w:val="nil"/>
              <w:right w:val="nil"/>
            </w:tcBorders>
            <w:shd w:val="clear" w:color="auto" w:fill="auto"/>
            <w:noWrap/>
            <w:vAlign w:val="bottom"/>
            <w:hideMark/>
          </w:tcPr>
          <w:p w14:paraId="67237090"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tcBorders>
              <w:top w:val="nil"/>
              <w:left w:val="nil"/>
              <w:bottom w:val="nil"/>
              <w:right w:val="nil"/>
            </w:tcBorders>
            <w:shd w:val="clear" w:color="auto" w:fill="auto"/>
            <w:noWrap/>
            <w:vAlign w:val="bottom"/>
            <w:hideMark/>
          </w:tcPr>
          <w:p w14:paraId="55A2450A" w14:textId="77777777" w:rsidR="00645E7F" w:rsidRPr="00CA3917" w:rsidRDefault="00645E7F" w:rsidP="00645E7F">
            <w:pPr>
              <w:rPr>
                <w:rFonts w:cs="Times New Roman"/>
                <w:color w:val="000000"/>
                <w:lang w:val="sv-SE"/>
              </w:rPr>
            </w:pPr>
            <w:r w:rsidRPr="00CA3917">
              <w:rPr>
                <w:rFonts w:cs="Times New Roman"/>
                <w:color w:val="000000"/>
                <w:lang w:val="sv-SE"/>
              </w:rPr>
              <w:t>0.2 (0.2, 0.3)</w:t>
            </w:r>
          </w:p>
        </w:tc>
        <w:tc>
          <w:tcPr>
            <w:tcW w:w="1760" w:type="dxa"/>
            <w:tcBorders>
              <w:top w:val="nil"/>
              <w:left w:val="nil"/>
              <w:bottom w:val="nil"/>
              <w:right w:val="nil"/>
            </w:tcBorders>
            <w:shd w:val="clear" w:color="auto" w:fill="auto"/>
            <w:noWrap/>
            <w:vAlign w:val="bottom"/>
            <w:hideMark/>
          </w:tcPr>
          <w:p w14:paraId="4D3F6CB8" w14:textId="77777777" w:rsidR="00645E7F" w:rsidRPr="00CA3917" w:rsidRDefault="00645E7F" w:rsidP="00645E7F">
            <w:pPr>
              <w:jc w:val="center"/>
              <w:rPr>
                <w:rFonts w:cs="Times New Roman"/>
                <w:color w:val="000000"/>
                <w:lang w:val="sv-SE"/>
              </w:rPr>
            </w:pPr>
            <w:r w:rsidRPr="00CA3917">
              <w:rPr>
                <w:rFonts w:cs="Times New Roman"/>
                <w:color w:val="000000"/>
                <w:lang w:val="sv-SE"/>
              </w:rPr>
              <w:t>5.51 (5.3, 5.73)</w:t>
            </w:r>
          </w:p>
        </w:tc>
        <w:tc>
          <w:tcPr>
            <w:tcW w:w="1760" w:type="dxa"/>
            <w:tcBorders>
              <w:top w:val="nil"/>
              <w:left w:val="nil"/>
              <w:bottom w:val="nil"/>
              <w:right w:val="nil"/>
            </w:tcBorders>
            <w:shd w:val="clear" w:color="auto" w:fill="auto"/>
            <w:noWrap/>
            <w:vAlign w:val="bottom"/>
            <w:hideMark/>
          </w:tcPr>
          <w:p w14:paraId="153AB1C1" w14:textId="77777777" w:rsidR="00645E7F" w:rsidRPr="00CA3917" w:rsidRDefault="00645E7F" w:rsidP="00645E7F">
            <w:pPr>
              <w:jc w:val="center"/>
              <w:rPr>
                <w:rFonts w:cs="Times New Roman"/>
                <w:color w:val="000000"/>
                <w:lang w:val="sv-SE"/>
              </w:rPr>
            </w:pPr>
            <w:r w:rsidRPr="00CA3917">
              <w:rPr>
                <w:rFonts w:cs="Times New Roman"/>
                <w:color w:val="000000"/>
                <w:lang w:val="sv-SE"/>
              </w:rPr>
              <w:t>3.17 (3.01, 3.34)</w:t>
            </w:r>
          </w:p>
        </w:tc>
        <w:tc>
          <w:tcPr>
            <w:tcW w:w="1760" w:type="dxa"/>
            <w:tcBorders>
              <w:top w:val="nil"/>
              <w:left w:val="nil"/>
              <w:bottom w:val="nil"/>
              <w:right w:val="nil"/>
            </w:tcBorders>
            <w:shd w:val="clear" w:color="auto" w:fill="auto"/>
            <w:noWrap/>
            <w:vAlign w:val="bottom"/>
            <w:hideMark/>
          </w:tcPr>
          <w:p w14:paraId="07C1E39A" w14:textId="77777777" w:rsidR="00645E7F" w:rsidRPr="00CA3917" w:rsidRDefault="00645E7F" w:rsidP="00645E7F">
            <w:pPr>
              <w:jc w:val="center"/>
              <w:rPr>
                <w:rFonts w:cs="Times New Roman"/>
                <w:color w:val="000000"/>
                <w:lang w:val="sv-SE"/>
              </w:rPr>
            </w:pPr>
            <w:r w:rsidRPr="00CA3917">
              <w:rPr>
                <w:rFonts w:cs="Times New Roman"/>
                <w:color w:val="000000"/>
                <w:lang w:val="sv-SE"/>
              </w:rPr>
              <w:t>1.58 (1.5, 1.66)</w:t>
            </w:r>
          </w:p>
        </w:tc>
        <w:tc>
          <w:tcPr>
            <w:tcW w:w="1760" w:type="dxa"/>
            <w:tcBorders>
              <w:top w:val="nil"/>
              <w:left w:val="nil"/>
              <w:bottom w:val="nil"/>
              <w:right w:val="nil"/>
            </w:tcBorders>
            <w:shd w:val="clear" w:color="auto" w:fill="auto"/>
            <w:noWrap/>
            <w:vAlign w:val="bottom"/>
            <w:hideMark/>
          </w:tcPr>
          <w:p w14:paraId="34453E0C" w14:textId="77777777" w:rsidR="00645E7F" w:rsidRPr="00CA3917" w:rsidRDefault="00645E7F" w:rsidP="00645E7F">
            <w:pPr>
              <w:jc w:val="center"/>
              <w:rPr>
                <w:rFonts w:cs="Times New Roman"/>
                <w:color w:val="000000"/>
                <w:lang w:val="sv-SE"/>
              </w:rPr>
            </w:pPr>
            <w:r w:rsidRPr="00CA3917">
              <w:rPr>
                <w:rFonts w:cs="Times New Roman"/>
                <w:color w:val="000000"/>
                <w:lang w:val="sv-SE"/>
              </w:rPr>
              <w:t>1.39 (1.28, 1.52)</w:t>
            </w:r>
          </w:p>
        </w:tc>
        <w:tc>
          <w:tcPr>
            <w:tcW w:w="2000" w:type="dxa"/>
            <w:tcBorders>
              <w:top w:val="nil"/>
              <w:left w:val="nil"/>
              <w:bottom w:val="nil"/>
              <w:right w:val="nil"/>
            </w:tcBorders>
            <w:vAlign w:val="bottom"/>
          </w:tcPr>
          <w:p w14:paraId="5F6A278D" w14:textId="77777777" w:rsidR="00645E7F" w:rsidRPr="00CA3917" w:rsidRDefault="00645E7F" w:rsidP="00645E7F">
            <w:pPr>
              <w:jc w:val="center"/>
              <w:rPr>
                <w:rFonts w:cs="Times New Roman"/>
                <w:color w:val="000000"/>
                <w:lang w:val="sv-SE"/>
              </w:rPr>
            </w:pPr>
            <w:r w:rsidRPr="00CA3917">
              <w:rPr>
                <w:rFonts w:cs="Times New Roman"/>
                <w:color w:val="000000"/>
              </w:rPr>
              <w:t>3.48 (3.31, 3.66)</w:t>
            </w:r>
          </w:p>
        </w:tc>
      </w:tr>
      <w:tr w:rsidR="00645E7F" w:rsidRPr="00CA3917" w14:paraId="7BFC465F" w14:textId="77777777" w:rsidTr="00645E7F">
        <w:trPr>
          <w:trHeight w:val="300"/>
        </w:trPr>
        <w:tc>
          <w:tcPr>
            <w:tcW w:w="960" w:type="dxa"/>
            <w:tcBorders>
              <w:top w:val="nil"/>
              <w:left w:val="nil"/>
              <w:bottom w:val="nil"/>
              <w:right w:val="nil"/>
            </w:tcBorders>
            <w:shd w:val="clear" w:color="auto" w:fill="auto"/>
            <w:noWrap/>
            <w:vAlign w:val="bottom"/>
            <w:hideMark/>
          </w:tcPr>
          <w:p w14:paraId="66D242B2"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640" w:type="dxa"/>
            <w:tcBorders>
              <w:top w:val="nil"/>
              <w:left w:val="nil"/>
              <w:bottom w:val="nil"/>
              <w:right w:val="nil"/>
            </w:tcBorders>
            <w:shd w:val="clear" w:color="auto" w:fill="auto"/>
            <w:noWrap/>
            <w:vAlign w:val="bottom"/>
            <w:hideMark/>
          </w:tcPr>
          <w:p w14:paraId="2B558407"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0AB6C076" w14:textId="77777777" w:rsidR="00645E7F" w:rsidRPr="00CA3917" w:rsidRDefault="00645E7F" w:rsidP="00645E7F">
            <w:pPr>
              <w:rPr>
                <w:rFonts w:cs="Times New Roman"/>
                <w:color w:val="000000"/>
                <w:lang w:val="sv-SE"/>
              </w:rPr>
            </w:pPr>
            <w:r w:rsidRPr="00CA3917">
              <w:rPr>
                <w:rFonts w:cs="Times New Roman"/>
                <w:color w:val="000000"/>
                <w:lang w:val="sv-SE"/>
              </w:rPr>
              <w:t>0.4 (0.3, 0.5)</w:t>
            </w:r>
          </w:p>
        </w:tc>
        <w:tc>
          <w:tcPr>
            <w:tcW w:w="1760" w:type="dxa"/>
            <w:tcBorders>
              <w:top w:val="nil"/>
              <w:left w:val="nil"/>
              <w:bottom w:val="nil"/>
              <w:right w:val="nil"/>
            </w:tcBorders>
            <w:shd w:val="clear" w:color="auto" w:fill="auto"/>
            <w:noWrap/>
            <w:vAlign w:val="bottom"/>
            <w:hideMark/>
          </w:tcPr>
          <w:p w14:paraId="20022006" w14:textId="77777777" w:rsidR="00645E7F" w:rsidRPr="00CA3917" w:rsidRDefault="00645E7F" w:rsidP="00645E7F">
            <w:pPr>
              <w:jc w:val="center"/>
              <w:rPr>
                <w:rFonts w:cs="Times New Roman"/>
                <w:color w:val="000000"/>
                <w:lang w:val="sv-SE"/>
              </w:rPr>
            </w:pPr>
            <w:r w:rsidRPr="00CA3917">
              <w:rPr>
                <w:rFonts w:cs="Times New Roman"/>
                <w:color w:val="000000"/>
                <w:lang w:val="sv-SE"/>
              </w:rPr>
              <w:t>5.78 (5.56, 6.01)</w:t>
            </w:r>
          </w:p>
        </w:tc>
        <w:tc>
          <w:tcPr>
            <w:tcW w:w="1760" w:type="dxa"/>
            <w:tcBorders>
              <w:top w:val="nil"/>
              <w:left w:val="nil"/>
              <w:bottom w:val="nil"/>
              <w:right w:val="nil"/>
            </w:tcBorders>
            <w:shd w:val="clear" w:color="auto" w:fill="auto"/>
            <w:noWrap/>
            <w:vAlign w:val="bottom"/>
            <w:hideMark/>
          </w:tcPr>
          <w:p w14:paraId="0C933FA7" w14:textId="77777777" w:rsidR="00645E7F" w:rsidRPr="00CA3917" w:rsidRDefault="00645E7F" w:rsidP="00645E7F">
            <w:pPr>
              <w:jc w:val="center"/>
              <w:rPr>
                <w:rFonts w:cs="Times New Roman"/>
                <w:color w:val="000000"/>
                <w:lang w:val="sv-SE"/>
              </w:rPr>
            </w:pPr>
            <w:r w:rsidRPr="00CA3917">
              <w:rPr>
                <w:rFonts w:cs="Times New Roman"/>
                <w:color w:val="000000"/>
                <w:lang w:val="sv-SE"/>
              </w:rPr>
              <w:t>3.47 (3.29, 3.66)</w:t>
            </w:r>
          </w:p>
        </w:tc>
        <w:tc>
          <w:tcPr>
            <w:tcW w:w="1760" w:type="dxa"/>
            <w:tcBorders>
              <w:top w:val="nil"/>
              <w:left w:val="nil"/>
              <w:bottom w:val="nil"/>
              <w:right w:val="nil"/>
            </w:tcBorders>
            <w:shd w:val="clear" w:color="auto" w:fill="auto"/>
            <w:noWrap/>
            <w:vAlign w:val="bottom"/>
            <w:hideMark/>
          </w:tcPr>
          <w:p w14:paraId="07FDA95C" w14:textId="77777777" w:rsidR="00645E7F" w:rsidRPr="00CA3917" w:rsidRDefault="00645E7F" w:rsidP="00645E7F">
            <w:pPr>
              <w:jc w:val="center"/>
              <w:rPr>
                <w:rFonts w:cs="Times New Roman"/>
                <w:color w:val="000000"/>
                <w:lang w:val="sv-SE"/>
              </w:rPr>
            </w:pPr>
            <w:r w:rsidRPr="00CA3917">
              <w:rPr>
                <w:rFonts w:cs="Times New Roman"/>
                <w:color w:val="000000"/>
                <w:lang w:val="sv-SE"/>
              </w:rPr>
              <w:t>1.62 (1.54, 1.7)</w:t>
            </w:r>
          </w:p>
        </w:tc>
        <w:tc>
          <w:tcPr>
            <w:tcW w:w="1760" w:type="dxa"/>
            <w:tcBorders>
              <w:top w:val="nil"/>
              <w:left w:val="nil"/>
              <w:bottom w:val="nil"/>
              <w:right w:val="nil"/>
            </w:tcBorders>
            <w:shd w:val="clear" w:color="auto" w:fill="auto"/>
            <w:noWrap/>
            <w:vAlign w:val="bottom"/>
            <w:hideMark/>
          </w:tcPr>
          <w:p w14:paraId="2956F109" w14:textId="77777777" w:rsidR="00645E7F" w:rsidRPr="00CA3917" w:rsidRDefault="00645E7F" w:rsidP="00645E7F">
            <w:pPr>
              <w:jc w:val="center"/>
              <w:rPr>
                <w:rFonts w:cs="Times New Roman"/>
                <w:color w:val="000000"/>
                <w:lang w:val="sv-SE"/>
              </w:rPr>
            </w:pPr>
            <w:r w:rsidRPr="00CA3917">
              <w:rPr>
                <w:rFonts w:cs="Times New Roman"/>
                <w:color w:val="000000"/>
                <w:lang w:val="sv-SE"/>
              </w:rPr>
              <w:t>1.4 (1.28, 1.53)</w:t>
            </w:r>
          </w:p>
        </w:tc>
        <w:tc>
          <w:tcPr>
            <w:tcW w:w="2000" w:type="dxa"/>
            <w:tcBorders>
              <w:top w:val="nil"/>
              <w:left w:val="nil"/>
              <w:bottom w:val="nil"/>
              <w:right w:val="nil"/>
            </w:tcBorders>
            <w:vAlign w:val="bottom"/>
          </w:tcPr>
          <w:p w14:paraId="0769AC1B" w14:textId="77777777" w:rsidR="00645E7F" w:rsidRPr="00CA3917" w:rsidRDefault="00645E7F" w:rsidP="00645E7F">
            <w:pPr>
              <w:jc w:val="center"/>
              <w:rPr>
                <w:rFonts w:cs="Times New Roman"/>
                <w:color w:val="000000"/>
                <w:lang w:val="sv-SE"/>
              </w:rPr>
            </w:pPr>
            <w:r w:rsidRPr="00CA3917">
              <w:rPr>
                <w:rFonts w:cs="Times New Roman"/>
                <w:color w:val="000000"/>
              </w:rPr>
              <w:t>3.58 (3.4, 3.76)</w:t>
            </w:r>
          </w:p>
        </w:tc>
      </w:tr>
      <w:tr w:rsidR="00645E7F" w:rsidRPr="00CA3917" w14:paraId="085FADFC" w14:textId="77777777" w:rsidTr="00645E7F">
        <w:trPr>
          <w:trHeight w:val="300"/>
        </w:trPr>
        <w:tc>
          <w:tcPr>
            <w:tcW w:w="960" w:type="dxa"/>
            <w:tcBorders>
              <w:top w:val="nil"/>
              <w:left w:val="nil"/>
              <w:bottom w:val="nil"/>
              <w:right w:val="nil"/>
            </w:tcBorders>
            <w:shd w:val="clear" w:color="auto" w:fill="auto"/>
            <w:noWrap/>
            <w:vAlign w:val="bottom"/>
            <w:hideMark/>
          </w:tcPr>
          <w:p w14:paraId="18249E0E"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640" w:type="dxa"/>
            <w:tcBorders>
              <w:top w:val="nil"/>
              <w:left w:val="nil"/>
              <w:bottom w:val="nil"/>
              <w:right w:val="nil"/>
            </w:tcBorders>
            <w:shd w:val="clear" w:color="auto" w:fill="auto"/>
            <w:noWrap/>
            <w:vAlign w:val="bottom"/>
            <w:hideMark/>
          </w:tcPr>
          <w:p w14:paraId="4FD03628"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01BA89C8" w14:textId="77777777" w:rsidR="00645E7F" w:rsidRPr="00CA3917" w:rsidRDefault="00645E7F" w:rsidP="00645E7F">
            <w:pPr>
              <w:rPr>
                <w:rFonts w:cs="Times New Roman"/>
                <w:color w:val="000000"/>
                <w:lang w:val="sv-SE"/>
              </w:rPr>
            </w:pPr>
            <w:r w:rsidRPr="00CA3917">
              <w:rPr>
                <w:rFonts w:cs="Times New Roman"/>
                <w:color w:val="000000"/>
                <w:lang w:val="sv-SE"/>
              </w:rPr>
              <w:t>0.6 (0.5, 0.7)</w:t>
            </w:r>
          </w:p>
        </w:tc>
        <w:tc>
          <w:tcPr>
            <w:tcW w:w="1760" w:type="dxa"/>
            <w:tcBorders>
              <w:top w:val="nil"/>
              <w:left w:val="nil"/>
              <w:bottom w:val="nil"/>
              <w:right w:val="nil"/>
            </w:tcBorders>
            <w:shd w:val="clear" w:color="auto" w:fill="auto"/>
            <w:noWrap/>
            <w:vAlign w:val="bottom"/>
            <w:hideMark/>
          </w:tcPr>
          <w:p w14:paraId="6C446AB0" w14:textId="77777777" w:rsidR="00645E7F" w:rsidRPr="00CA3917" w:rsidRDefault="00645E7F" w:rsidP="00645E7F">
            <w:pPr>
              <w:jc w:val="center"/>
              <w:rPr>
                <w:rFonts w:cs="Times New Roman"/>
                <w:color w:val="000000"/>
                <w:lang w:val="sv-SE"/>
              </w:rPr>
            </w:pPr>
            <w:r w:rsidRPr="00CA3917">
              <w:rPr>
                <w:rFonts w:cs="Times New Roman"/>
                <w:color w:val="000000"/>
                <w:lang w:val="sv-SE"/>
              </w:rPr>
              <w:t>5.6 (5.38, 5.82)</w:t>
            </w:r>
          </w:p>
        </w:tc>
        <w:tc>
          <w:tcPr>
            <w:tcW w:w="1760" w:type="dxa"/>
            <w:tcBorders>
              <w:top w:val="nil"/>
              <w:left w:val="nil"/>
              <w:bottom w:val="nil"/>
              <w:right w:val="nil"/>
            </w:tcBorders>
            <w:shd w:val="clear" w:color="auto" w:fill="auto"/>
            <w:noWrap/>
            <w:vAlign w:val="bottom"/>
            <w:hideMark/>
          </w:tcPr>
          <w:p w14:paraId="17BDC227" w14:textId="77777777" w:rsidR="00645E7F" w:rsidRPr="00CA3917" w:rsidRDefault="00645E7F" w:rsidP="00645E7F">
            <w:pPr>
              <w:jc w:val="center"/>
              <w:rPr>
                <w:rFonts w:cs="Times New Roman"/>
                <w:color w:val="000000"/>
                <w:lang w:val="sv-SE"/>
              </w:rPr>
            </w:pPr>
            <w:r w:rsidRPr="00CA3917">
              <w:rPr>
                <w:rFonts w:cs="Times New Roman"/>
                <w:color w:val="000000"/>
                <w:lang w:val="sv-SE"/>
              </w:rPr>
              <w:t>3.24 (3.07, 3.42)</w:t>
            </w:r>
          </w:p>
        </w:tc>
        <w:tc>
          <w:tcPr>
            <w:tcW w:w="1760" w:type="dxa"/>
            <w:tcBorders>
              <w:top w:val="nil"/>
              <w:left w:val="nil"/>
              <w:bottom w:val="nil"/>
              <w:right w:val="nil"/>
            </w:tcBorders>
            <w:shd w:val="clear" w:color="auto" w:fill="auto"/>
            <w:noWrap/>
            <w:vAlign w:val="bottom"/>
            <w:hideMark/>
          </w:tcPr>
          <w:p w14:paraId="65CDFF0C" w14:textId="77777777" w:rsidR="00645E7F" w:rsidRPr="00CA3917" w:rsidRDefault="00645E7F" w:rsidP="00645E7F">
            <w:pPr>
              <w:jc w:val="center"/>
              <w:rPr>
                <w:rFonts w:cs="Times New Roman"/>
                <w:color w:val="000000"/>
                <w:lang w:val="sv-SE"/>
              </w:rPr>
            </w:pPr>
            <w:r w:rsidRPr="00CA3917">
              <w:rPr>
                <w:rFonts w:cs="Times New Roman"/>
                <w:color w:val="000000"/>
                <w:lang w:val="sv-SE"/>
              </w:rPr>
              <w:t>1.61 (1.53, 1.7)</w:t>
            </w:r>
          </w:p>
        </w:tc>
        <w:tc>
          <w:tcPr>
            <w:tcW w:w="1760" w:type="dxa"/>
            <w:tcBorders>
              <w:top w:val="nil"/>
              <w:left w:val="nil"/>
              <w:bottom w:val="nil"/>
              <w:right w:val="nil"/>
            </w:tcBorders>
            <w:shd w:val="clear" w:color="auto" w:fill="auto"/>
            <w:noWrap/>
            <w:vAlign w:val="bottom"/>
            <w:hideMark/>
          </w:tcPr>
          <w:p w14:paraId="2ABE67FF" w14:textId="77777777" w:rsidR="00645E7F" w:rsidRPr="00CA3917" w:rsidRDefault="00645E7F" w:rsidP="00645E7F">
            <w:pPr>
              <w:jc w:val="center"/>
              <w:rPr>
                <w:rFonts w:cs="Times New Roman"/>
                <w:color w:val="000000"/>
                <w:lang w:val="sv-SE"/>
              </w:rPr>
            </w:pPr>
            <w:r w:rsidRPr="00CA3917">
              <w:rPr>
                <w:rFonts w:cs="Times New Roman"/>
                <w:color w:val="000000"/>
                <w:lang w:val="sv-SE"/>
              </w:rPr>
              <w:t>1.38 (1.26, 1.5)</w:t>
            </w:r>
          </w:p>
        </w:tc>
        <w:tc>
          <w:tcPr>
            <w:tcW w:w="2000" w:type="dxa"/>
            <w:tcBorders>
              <w:top w:val="nil"/>
              <w:left w:val="nil"/>
              <w:bottom w:val="nil"/>
              <w:right w:val="nil"/>
            </w:tcBorders>
            <w:vAlign w:val="bottom"/>
          </w:tcPr>
          <w:p w14:paraId="65A8660B" w14:textId="77777777" w:rsidR="00645E7F" w:rsidRPr="00CA3917" w:rsidRDefault="00645E7F" w:rsidP="00645E7F">
            <w:pPr>
              <w:jc w:val="center"/>
              <w:rPr>
                <w:rFonts w:cs="Times New Roman"/>
                <w:color w:val="000000"/>
                <w:lang w:val="sv-SE"/>
              </w:rPr>
            </w:pPr>
            <w:r w:rsidRPr="00CA3917">
              <w:rPr>
                <w:rFonts w:cs="Times New Roman"/>
                <w:color w:val="000000"/>
              </w:rPr>
              <w:t>3.48 (3.3, 3.66)</w:t>
            </w:r>
          </w:p>
        </w:tc>
      </w:tr>
      <w:tr w:rsidR="00645E7F" w:rsidRPr="00CA3917" w14:paraId="37054E1F" w14:textId="77777777" w:rsidTr="00645E7F">
        <w:trPr>
          <w:trHeight w:val="300"/>
        </w:trPr>
        <w:tc>
          <w:tcPr>
            <w:tcW w:w="960" w:type="dxa"/>
            <w:tcBorders>
              <w:top w:val="nil"/>
              <w:left w:val="nil"/>
              <w:bottom w:val="nil"/>
              <w:right w:val="nil"/>
            </w:tcBorders>
            <w:shd w:val="clear" w:color="auto" w:fill="auto"/>
            <w:noWrap/>
            <w:vAlign w:val="bottom"/>
            <w:hideMark/>
          </w:tcPr>
          <w:p w14:paraId="59A244EF"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640" w:type="dxa"/>
            <w:tcBorders>
              <w:top w:val="nil"/>
              <w:left w:val="nil"/>
              <w:bottom w:val="nil"/>
              <w:right w:val="nil"/>
            </w:tcBorders>
            <w:shd w:val="clear" w:color="auto" w:fill="auto"/>
            <w:noWrap/>
            <w:vAlign w:val="bottom"/>
            <w:hideMark/>
          </w:tcPr>
          <w:p w14:paraId="413B5AFE"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tcBorders>
              <w:top w:val="nil"/>
              <w:left w:val="nil"/>
              <w:bottom w:val="nil"/>
              <w:right w:val="nil"/>
            </w:tcBorders>
            <w:shd w:val="clear" w:color="auto" w:fill="auto"/>
            <w:noWrap/>
            <w:vAlign w:val="bottom"/>
            <w:hideMark/>
          </w:tcPr>
          <w:p w14:paraId="1D1E97C5" w14:textId="77777777" w:rsidR="00645E7F" w:rsidRPr="00CA3917" w:rsidRDefault="00645E7F" w:rsidP="00645E7F">
            <w:pPr>
              <w:rPr>
                <w:rFonts w:cs="Times New Roman"/>
                <w:color w:val="000000"/>
                <w:lang w:val="sv-SE"/>
              </w:rPr>
            </w:pPr>
            <w:r w:rsidRPr="00CA3917">
              <w:rPr>
                <w:rFonts w:cs="Times New Roman"/>
                <w:color w:val="000000"/>
                <w:lang w:val="sv-SE"/>
              </w:rPr>
              <w:t>0.8 (0.7, 0.9)</w:t>
            </w:r>
          </w:p>
        </w:tc>
        <w:tc>
          <w:tcPr>
            <w:tcW w:w="1760" w:type="dxa"/>
            <w:tcBorders>
              <w:top w:val="nil"/>
              <w:left w:val="nil"/>
              <w:bottom w:val="nil"/>
              <w:right w:val="nil"/>
            </w:tcBorders>
            <w:shd w:val="clear" w:color="auto" w:fill="auto"/>
            <w:noWrap/>
            <w:vAlign w:val="bottom"/>
            <w:hideMark/>
          </w:tcPr>
          <w:p w14:paraId="39B11DB5" w14:textId="77777777" w:rsidR="00645E7F" w:rsidRPr="00CA3917" w:rsidRDefault="00645E7F" w:rsidP="00645E7F">
            <w:pPr>
              <w:jc w:val="center"/>
              <w:rPr>
                <w:rFonts w:cs="Times New Roman"/>
                <w:color w:val="000000"/>
                <w:lang w:val="sv-SE"/>
              </w:rPr>
            </w:pPr>
            <w:r w:rsidRPr="00CA3917">
              <w:rPr>
                <w:rFonts w:cs="Times New Roman"/>
                <w:color w:val="000000"/>
                <w:lang w:val="sv-SE"/>
              </w:rPr>
              <w:t>5.53 (5.31, 5.75)</w:t>
            </w:r>
          </w:p>
        </w:tc>
        <w:tc>
          <w:tcPr>
            <w:tcW w:w="1760" w:type="dxa"/>
            <w:tcBorders>
              <w:top w:val="nil"/>
              <w:left w:val="nil"/>
              <w:bottom w:val="nil"/>
              <w:right w:val="nil"/>
            </w:tcBorders>
            <w:shd w:val="clear" w:color="auto" w:fill="auto"/>
            <w:noWrap/>
            <w:vAlign w:val="bottom"/>
            <w:hideMark/>
          </w:tcPr>
          <w:p w14:paraId="5ACD8AFC" w14:textId="77777777" w:rsidR="00645E7F" w:rsidRPr="00CA3917" w:rsidRDefault="00645E7F" w:rsidP="00645E7F">
            <w:pPr>
              <w:jc w:val="center"/>
              <w:rPr>
                <w:rFonts w:cs="Times New Roman"/>
                <w:color w:val="000000"/>
                <w:lang w:val="sv-SE"/>
              </w:rPr>
            </w:pPr>
            <w:r w:rsidRPr="00CA3917">
              <w:rPr>
                <w:rFonts w:cs="Times New Roman"/>
                <w:color w:val="000000"/>
                <w:lang w:val="sv-SE"/>
              </w:rPr>
              <w:t>3.25 (3.08, 3.43)</w:t>
            </w:r>
          </w:p>
        </w:tc>
        <w:tc>
          <w:tcPr>
            <w:tcW w:w="1760" w:type="dxa"/>
            <w:tcBorders>
              <w:top w:val="nil"/>
              <w:left w:val="nil"/>
              <w:bottom w:val="nil"/>
              <w:right w:val="nil"/>
            </w:tcBorders>
            <w:shd w:val="clear" w:color="auto" w:fill="auto"/>
            <w:noWrap/>
            <w:vAlign w:val="bottom"/>
            <w:hideMark/>
          </w:tcPr>
          <w:p w14:paraId="1A59C469" w14:textId="77777777" w:rsidR="00645E7F" w:rsidRPr="00CA3917" w:rsidRDefault="00645E7F" w:rsidP="00645E7F">
            <w:pPr>
              <w:jc w:val="center"/>
              <w:rPr>
                <w:rFonts w:cs="Times New Roman"/>
                <w:color w:val="000000"/>
                <w:lang w:val="sv-SE"/>
              </w:rPr>
            </w:pPr>
            <w:r w:rsidRPr="00CA3917">
              <w:rPr>
                <w:rFonts w:cs="Times New Roman"/>
                <w:color w:val="000000"/>
                <w:lang w:val="sv-SE"/>
              </w:rPr>
              <w:t>1.59 (1.51, 1.67)</w:t>
            </w:r>
          </w:p>
        </w:tc>
        <w:tc>
          <w:tcPr>
            <w:tcW w:w="1760" w:type="dxa"/>
            <w:tcBorders>
              <w:top w:val="nil"/>
              <w:left w:val="nil"/>
              <w:bottom w:val="nil"/>
              <w:right w:val="nil"/>
            </w:tcBorders>
            <w:shd w:val="clear" w:color="auto" w:fill="auto"/>
            <w:noWrap/>
            <w:vAlign w:val="bottom"/>
            <w:hideMark/>
          </w:tcPr>
          <w:p w14:paraId="00D0A1FA" w14:textId="77777777" w:rsidR="00645E7F" w:rsidRPr="00CA3917" w:rsidRDefault="00645E7F" w:rsidP="00645E7F">
            <w:pPr>
              <w:jc w:val="center"/>
              <w:rPr>
                <w:rFonts w:cs="Times New Roman"/>
                <w:color w:val="000000"/>
                <w:lang w:val="sv-SE"/>
              </w:rPr>
            </w:pPr>
            <w:r w:rsidRPr="00CA3917">
              <w:rPr>
                <w:rFonts w:cs="Times New Roman"/>
                <w:color w:val="000000"/>
                <w:lang w:val="sv-SE"/>
              </w:rPr>
              <w:t>1.27 (1.16, 1.39)</w:t>
            </w:r>
          </w:p>
        </w:tc>
        <w:tc>
          <w:tcPr>
            <w:tcW w:w="2000" w:type="dxa"/>
            <w:tcBorders>
              <w:top w:val="nil"/>
              <w:left w:val="nil"/>
              <w:bottom w:val="nil"/>
              <w:right w:val="nil"/>
            </w:tcBorders>
            <w:vAlign w:val="bottom"/>
          </w:tcPr>
          <w:p w14:paraId="5EE29F47" w14:textId="77777777" w:rsidR="00645E7F" w:rsidRPr="00CA3917" w:rsidRDefault="00645E7F" w:rsidP="00645E7F">
            <w:pPr>
              <w:jc w:val="center"/>
              <w:rPr>
                <w:rFonts w:cs="Times New Roman"/>
                <w:color w:val="000000"/>
                <w:lang w:val="sv-SE"/>
              </w:rPr>
            </w:pPr>
            <w:r w:rsidRPr="00CA3917">
              <w:rPr>
                <w:rFonts w:cs="Times New Roman"/>
                <w:color w:val="000000"/>
              </w:rPr>
              <w:t>3.48 (3.31, 3.66)</w:t>
            </w:r>
          </w:p>
        </w:tc>
      </w:tr>
      <w:tr w:rsidR="00645E7F" w:rsidRPr="00CA3917" w14:paraId="4296306B" w14:textId="77777777" w:rsidTr="00645E7F">
        <w:trPr>
          <w:trHeight w:val="300"/>
        </w:trPr>
        <w:tc>
          <w:tcPr>
            <w:tcW w:w="960" w:type="dxa"/>
            <w:tcBorders>
              <w:top w:val="nil"/>
              <w:left w:val="nil"/>
              <w:bottom w:val="nil"/>
              <w:right w:val="nil"/>
            </w:tcBorders>
            <w:shd w:val="clear" w:color="auto" w:fill="auto"/>
            <w:noWrap/>
            <w:vAlign w:val="bottom"/>
            <w:hideMark/>
          </w:tcPr>
          <w:p w14:paraId="6192CCB5"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640" w:type="dxa"/>
            <w:tcBorders>
              <w:top w:val="nil"/>
              <w:left w:val="nil"/>
              <w:bottom w:val="nil"/>
              <w:right w:val="nil"/>
            </w:tcBorders>
            <w:shd w:val="clear" w:color="auto" w:fill="auto"/>
            <w:noWrap/>
            <w:vAlign w:val="bottom"/>
            <w:hideMark/>
          </w:tcPr>
          <w:p w14:paraId="57C4269A"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1B09BC89" w14:textId="77777777" w:rsidR="00645E7F" w:rsidRPr="00CA3917" w:rsidRDefault="00645E7F" w:rsidP="00645E7F">
            <w:pPr>
              <w:rPr>
                <w:rFonts w:cs="Times New Roman"/>
                <w:color w:val="000000"/>
                <w:lang w:val="sv-SE"/>
              </w:rPr>
            </w:pPr>
            <w:r w:rsidRPr="00CA3917">
              <w:rPr>
                <w:rFonts w:cs="Times New Roman"/>
                <w:color w:val="000000"/>
                <w:lang w:val="sv-SE"/>
              </w:rPr>
              <w:t>1 (0.9, 1.2)</w:t>
            </w:r>
          </w:p>
        </w:tc>
        <w:tc>
          <w:tcPr>
            <w:tcW w:w="1760" w:type="dxa"/>
            <w:tcBorders>
              <w:top w:val="nil"/>
              <w:left w:val="nil"/>
              <w:bottom w:val="nil"/>
              <w:right w:val="nil"/>
            </w:tcBorders>
            <w:shd w:val="clear" w:color="auto" w:fill="auto"/>
            <w:noWrap/>
            <w:vAlign w:val="bottom"/>
            <w:hideMark/>
          </w:tcPr>
          <w:p w14:paraId="5F929E66" w14:textId="77777777" w:rsidR="00645E7F" w:rsidRPr="00CA3917" w:rsidRDefault="00645E7F" w:rsidP="00645E7F">
            <w:pPr>
              <w:jc w:val="center"/>
              <w:rPr>
                <w:rFonts w:cs="Times New Roman"/>
                <w:color w:val="000000"/>
                <w:lang w:val="sv-SE"/>
              </w:rPr>
            </w:pPr>
            <w:r w:rsidRPr="00CA3917">
              <w:rPr>
                <w:rFonts w:cs="Times New Roman"/>
                <w:color w:val="000000"/>
                <w:lang w:val="sv-SE"/>
              </w:rPr>
              <w:t>5.6 (5.38, 5.83)</w:t>
            </w:r>
          </w:p>
        </w:tc>
        <w:tc>
          <w:tcPr>
            <w:tcW w:w="1760" w:type="dxa"/>
            <w:tcBorders>
              <w:top w:val="nil"/>
              <w:left w:val="nil"/>
              <w:bottom w:val="nil"/>
              <w:right w:val="nil"/>
            </w:tcBorders>
            <w:shd w:val="clear" w:color="auto" w:fill="auto"/>
            <w:noWrap/>
            <w:vAlign w:val="bottom"/>
            <w:hideMark/>
          </w:tcPr>
          <w:p w14:paraId="16D3859A" w14:textId="77777777" w:rsidR="00645E7F" w:rsidRPr="00CA3917" w:rsidRDefault="00645E7F" w:rsidP="00645E7F">
            <w:pPr>
              <w:jc w:val="center"/>
              <w:rPr>
                <w:rFonts w:cs="Times New Roman"/>
                <w:color w:val="000000"/>
                <w:lang w:val="sv-SE"/>
              </w:rPr>
            </w:pPr>
            <w:r w:rsidRPr="00CA3917">
              <w:rPr>
                <w:rFonts w:cs="Times New Roman"/>
                <w:color w:val="000000"/>
                <w:lang w:val="sv-SE"/>
              </w:rPr>
              <w:t>3.38 (3.2, 3.57)</w:t>
            </w:r>
          </w:p>
        </w:tc>
        <w:tc>
          <w:tcPr>
            <w:tcW w:w="1760" w:type="dxa"/>
            <w:tcBorders>
              <w:top w:val="nil"/>
              <w:left w:val="nil"/>
              <w:bottom w:val="nil"/>
              <w:right w:val="nil"/>
            </w:tcBorders>
            <w:shd w:val="clear" w:color="auto" w:fill="auto"/>
            <w:noWrap/>
            <w:vAlign w:val="bottom"/>
            <w:hideMark/>
          </w:tcPr>
          <w:p w14:paraId="4BB9108E" w14:textId="77777777" w:rsidR="00645E7F" w:rsidRPr="00CA3917" w:rsidRDefault="00645E7F" w:rsidP="00645E7F">
            <w:pPr>
              <w:jc w:val="center"/>
              <w:rPr>
                <w:rFonts w:cs="Times New Roman"/>
                <w:color w:val="000000"/>
                <w:lang w:val="sv-SE"/>
              </w:rPr>
            </w:pPr>
            <w:r w:rsidRPr="00CA3917">
              <w:rPr>
                <w:rFonts w:cs="Times New Roman"/>
                <w:color w:val="000000"/>
                <w:lang w:val="sv-SE"/>
              </w:rPr>
              <w:t>1.59 (1.51, 1.67)</w:t>
            </w:r>
          </w:p>
        </w:tc>
        <w:tc>
          <w:tcPr>
            <w:tcW w:w="1760" w:type="dxa"/>
            <w:tcBorders>
              <w:top w:val="nil"/>
              <w:left w:val="nil"/>
              <w:bottom w:val="nil"/>
              <w:right w:val="nil"/>
            </w:tcBorders>
            <w:shd w:val="clear" w:color="auto" w:fill="auto"/>
            <w:noWrap/>
            <w:vAlign w:val="bottom"/>
            <w:hideMark/>
          </w:tcPr>
          <w:p w14:paraId="15BCE67D" w14:textId="77777777" w:rsidR="00645E7F" w:rsidRPr="00CA3917" w:rsidRDefault="00645E7F" w:rsidP="00645E7F">
            <w:pPr>
              <w:jc w:val="center"/>
              <w:rPr>
                <w:rFonts w:cs="Times New Roman"/>
                <w:color w:val="000000"/>
                <w:lang w:val="sv-SE"/>
              </w:rPr>
            </w:pPr>
            <w:r w:rsidRPr="00CA3917">
              <w:rPr>
                <w:rFonts w:cs="Times New Roman"/>
                <w:color w:val="000000"/>
                <w:lang w:val="sv-SE"/>
              </w:rPr>
              <w:t>1.29 (1.18, 1.41)</w:t>
            </w:r>
          </w:p>
        </w:tc>
        <w:tc>
          <w:tcPr>
            <w:tcW w:w="2000" w:type="dxa"/>
            <w:tcBorders>
              <w:top w:val="nil"/>
              <w:left w:val="nil"/>
              <w:bottom w:val="nil"/>
              <w:right w:val="nil"/>
            </w:tcBorders>
            <w:vAlign w:val="bottom"/>
          </w:tcPr>
          <w:p w14:paraId="0AE30728" w14:textId="77777777" w:rsidR="00645E7F" w:rsidRPr="00CA3917" w:rsidRDefault="00645E7F" w:rsidP="00645E7F">
            <w:pPr>
              <w:jc w:val="center"/>
              <w:rPr>
                <w:rFonts w:cs="Times New Roman"/>
                <w:color w:val="000000"/>
                <w:lang w:val="sv-SE"/>
              </w:rPr>
            </w:pPr>
            <w:r w:rsidRPr="00CA3917">
              <w:rPr>
                <w:rFonts w:cs="Times New Roman"/>
                <w:color w:val="000000"/>
              </w:rPr>
              <w:t>3.52 (3.35, 3.71)</w:t>
            </w:r>
          </w:p>
        </w:tc>
      </w:tr>
      <w:tr w:rsidR="00645E7F" w:rsidRPr="00CA3917" w14:paraId="300B1EC9" w14:textId="77777777" w:rsidTr="00645E7F">
        <w:trPr>
          <w:trHeight w:val="300"/>
        </w:trPr>
        <w:tc>
          <w:tcPr>
            <w:tcW w:w="960" w:type="dxa"/>
            <w:tcBorders>
              <w:top w:val="nil"/>
              <w:left w:val="nil"/>
              <w:bottom w:val="nil"/>
              <w:right w:val="nil"/>
            </w:tcBorders>
            <w:shd w:val="clear" w:color="auto" w:fill="auto"/>
            <w:noWrap/>
            <w:vAlign w:val="bottom"/>
            <w:hideMark/>
          </w:tcPr>
          <w:p w14:paraId="16CC5D21"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640" w:type="dxa"/>
            <w:tcBorders>
              <w:top w:val="nil"/>
              <w:left w:val="nil"/>
              <w:bottom w:val="nil"/>
              <w:right w:val="nil"/>
            </w:tcBorders>
            <w:shd w:val="clear" w:color="auto" w:fill="auto"/>
            <w:noWrap/>
            <w:vAlign w:val="bottom"/>
            <w:hideMark/>
          </w:tcPr>
          <w:p w14:paraId="391D6FD0" w14:textId="77777777" w:rsidR="00645E7F" w:rsidRPr="00CA3917" w:rsidRDefault="00645E7F" w:rsidP="00645E7F">
            <w:pPr>
              <w:jc w:val="center"/>
              <w:rPr>
                <w:rFonts w:cs="Times New Roman"/>
                <w:color w:val="000000"/>
                <w:lang w:val="sv-SE"/>
              </w:rPr>
            </w:pPr>
            <w:r w:rsidRPr="00CA3917">
              <w:rPr>
                <w:rFonts w:cs="Times New Roman"/>
                <w:color w:val="000000"/>
                <w:lang w:val="sv-SE"/>
              </w:rPr>
              <w:t>182</w:t>
            </w:r>
          </w:p>
        </w:tc>
        <w:tc>
          <w:tcPr>
            <w:tcW w:w="2260" w:type="dxa"/>
            <w:tcBorders>
              <w:top w:val="nil"/>
              <w:left w:val="nil"/>
              <w:bottom w:val="nil"/>
              <w:right w:val="nil"/>
            </w:tcBorders>
            <w:shd w:val="clear" w:color="auto" w:fill="auto"/>
            <w:noWrap/>
            <w:vAlign w:val="bottom"/>
            <w:hideMark/>
          </w:tcPr>
          <w:p w14:paraId="39575A93" w14:textId="77777777" w:rsidR="00645E7F" w:rsidRPr="00CA3917" w:rsidRDefault="00645E7F" w:rsidP="00645E7F">
            <w:pPr>
              <w:rPr>
                <w:rFonts w:cs="Times New Roman"/>
                <w:color w:val="000000"/>
                <w:lang w:val="sv-SE"/>
              </w:rPr>
            </w:pPr>
            <w:r w:rsidRPr="00CA3917">
              <w:rPr>
                <w:rFonts w:cs="Times New Roman"/>
                <w:color w:val="000000"/>
                <w:lang w:val="sv-SE"/>
              </w:rPr>
              <w:t>1.4 (1.2, 1.6)</w:t>
            </w:r>
          </w:p>
        </w:tc>
        <w:tc>
          <w:tcPr>
            <w:tcW w:w="1760" w:type="dxa"/>
            <w:tcBorders>
              <w:top w:val="nil"/>
              <w:left w:val="nil"/>
              <w:bottom w:val="nil"/>
              <w:right w:val="nil"/>
            </w:tcBorders>
            <w:shd w:val="clear" w:color="auto" w:fill="auto"/>
            <w:noWrap/>
            <w:vAlign w:val="bottom"/>
            <w:hideMark/>
          </w:tcPr>
          <w:p w14:paraId="673A9556" w14:textId="77777777" w:rsidR="00645E7F" w:rsidRPr="00CA3917" w:rsidRDefault="00645E7F" w:rsidP="00645E7F">
            <w:pPr>
              <w:jc w:val="center"/>
              <w:rPr>
                <w:rFonts w:cs="Times New Roman"/>
                <w:color w:val="000000"/>
                <w:lang w:val="sv-SE"/>
              </w:rPr>
            </w:pPr>
            <w:r w:rsidRPr="00CA3917">
              <w:rPr>
                <w:rFonts w:cs="Times New Roman"/>
                <w:color w:val="000000"/>
                <w:lang w:val="sv-SE"/>
              </w:rPr>
              <w:t>5.59 (5.37, 5.82)</w:t>
            </w:r>
          </w:p>
        </w:tc>
        <w:tc>
          <w:tcPr>
            <w:tcW w:w="1760" w:type="dxa"/>
            <w:tcBorders>
              <w:top w:val="nil"/>
              <w:left w:val="nil"/>
              <w:bottom w:val="nil"/>
              <w:right w:val="nil"/>
            </w:tcBorders>
            <w:shd w:val="clear" w:color="auto" w:fill="auto"/>
            <w:noWrap/>
            <w:vAlign w:val="bottom"/>
            <w:hideMark/>
          </w:tcPr>
          <w:p w14:paraId="4D7FFF93" w14:textId="77777777" w:rsidR="00645E7F" w:rsidRPr="00CA3917" w:rsidRDefault="00645E7F" w:rsidP="00645E7F">
            <w:pPr>
              <w:jc w:val="center"/>
              <w:rPr>
                <w:rFonts w:cs="Times New Roman"/>
                <w:color w:val="000000"/>
                <w:lang w:val="sv-SE"/>
              </w:rPr>
            </w:pPr>
            <w:r w:rsidRPr="00CA3917">
              <w:rPr>
                <w:rFonts w:cs="Times New Roman"/>
                <w:color w:val="000000"/>
                <w:lang w:val="sv-SE"/>
              </w:rPr>
              <w:t>3.29 (3.11, 3.47)</w:t>
            </w:r>
          </w:p>
        </w:tc>
        <w:tc>
          <w:tcPr>
            <w:tcW w:w="1760" w:type="dxa"/>
            <w:tcBorders>
              <w:top w:val="nil"/>
              <w:left w:val="nil"/>
              <w:bottom w:val="nil"/>
              <w:right w:val="nil"/>
            </w:tcBorders>
            <w:shd w:val="clear" w:color="auto" w:fill="auto"/>
            <w:noWrap/>
            <w:vAlign w:val="bottom"/>
            <w:hideMark/>
          </w:tcPr>
          <w:p w14:paraId="427C837E" w14:textId="77777777" w:rsidR="00645E7F" w:rsidRPr="00CA3917" w:rsidRDefault="00645E7F" w:rsidP="00645E7F">
            <w:pPr>
              <w:jc w:val="center"/>
              <w:rPr>
                <w:rFonts w:cs="Times New Roman"/>
                <w:color w:val="000000"/>
                <w:lang w:val="sv-SE"/>
              </w:rPr>
            </w:pPr>
            <w:r w:rsidRPr="00CA3917">
              <w:rPr>
                <w:rFonts w:cs="Times New Roman"/>
                <w:color w:val="000000"/>
                <w:lang w:val="sv-SE"/>
              </w:rPr>
              <w:t>1.66 (1.58, 1.75)</w:t>
            </w:r>
          </w:p>
        </w:tc>
        <w:tc>
          <w:tcPr>
            <w:tcW w:w="1760" w:type="dxa"/>
            <w:tcBorders>
              <w:top w:val="nil"/>
              <w:left w:val="nil"/>
              <w:bottom w:val="nil"/>
              <w:right w:val="nil"/>
            </w:tcBorders>
            <w:shd w:val="clear" w:color="auto" w:fill="auto"/>
            <w:noWrap/>
            <w:vAlign w:val="bottom"/>
            <w:hideMark/>
          </w:tcPr>
          <w:p w14:paraId="3DCD517D" w14:textId="77777777" w:rsidR="00645E7F" w:rsidRPr="00CA3917" w:rsidRDefault="00645E7F" w:rsidP="00645E7F">
            <w:pPr>
              <w:jc w:val="center"/>
              <w:rPr>
                <w:rFonts w:cs="Times New Roman"/>
                <w:color w:val="000000"/>
                <w:lang w:val="sv-SE"/>
              </w:rPr>
            </w:pPr>
            <w:r w:rsidRPr="00CA3917">
              <w:rPr>
                <w:rFonts w:cs="Times New Roman"/>
                <w:color w:val="000000"/>
                <w:lang w:val="sv-SE"/>
              </w:rPr>
              <w:t>1.21 (1.11, 1.32)</w:t>
            </w:r>
          </w:p>
        </w:tc>
        <w:tc>
          <w:tcPr>
            <w:tcW w:w="2000" w:type="dxa"/>
            <w:tcBorders>
              <w:top w:val="nil"/>
              <w:left w:val="nil"/>
              <w:bottom w:val="nil"/>
              <w:right w:val="nil"/>
            </w:tcBorders>
            <w:vAlign w:val="bottom"/>
          </w:tcPr>
          <w:p w14:paraId="08BC04A7" w14:textId="77777777" w:rsidR="00645E7F" w:rsidRPr="00CA3917" w:rsidRDefault="00645E7F" w:rsidP="00645E7F">
            <w:pPr>
              <w:jc w:val="center"/>
              <w:rPr>
                <w:rFonts w:cs="Times New Roman"/>
                <w:color w:val="000000"/>
                <w:lang w:val="sv-SE"/>
              </w:rPr>
            </w:pPr>
            <w:r w:rsidRPr="00CA3917">
              <w:rPr>
                <w:rFonts w:cs="Times New Roman"/>
                <w:color w:val="000000"/>
              </w:rPr>
              <w:t>3.37 (3.2, 3.54)</w:t>
            </w:r>
          </w:p>
        </w:tc>
      </w:tr>
      <w:tr w:rsidR="00645E7F" w:rsidRPr="00CA3917" w14:paraId="644E1748" w14:textId="77777777" w:rsidTr="00645E7F">
        <w:trPr>
          <w:trHeight w:val="300"/>
        </w:trPr>
        <w:tc>
          <w:tcPr>
            <w:tcW w:w="960" w:type="dxa"/>
            <w:tcBorders>
              <w:top w:val="nil"/>
              <w:left w:val="nil"/>
              <w:bottom w:val="nil"/>
              <w:right w:val="nil"/>
            </w:tcBorders>
            <w:shd w:val="clear" w:color="auto" w:fill="auto"/>
            <w:noWrap/>
            <w:vAlign w:val="bottom"/>
            <w:hideMark/>
          </w:tcPr>
          <w:p w14:paraId="35A8CDA0"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640" w:type="dxa"/>
            <w:tcBorders>
              <w:top w:val="nil"/>
              <w:left w:val="nil"/>
              <w:bottom w:val="nil"/>
              <w:right w:val="nil"/>
            </w:tcBorders>
            <w:shd w:val="clear" w:color="auto" w:fill="auto"/>
            <w:noWrap/>
            <w:vAlign w:val="bottom"/>
            <w:hideMark/>
          </w:tcPr>
          <w:p w14:paraId="27E54D57"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nil"/>
              <w:right w:val="nil"/>
            </w:tcBorders>
            <w:shd w:val="clear" w:color="auto" w:fill="auto"/>
            <w:noWrap/>
            <w:vAlign w:val="bottom"/>
            <w:hideMark/>
          </w:tcPr>
          <w:p w14:paraId="22D4D0C2" w14:textId="77777777" w:rsidR="00645E7F" w:rsidRPr="00CA3917" w:rsidRDefault="00645E7F" w:rsidP="00645E7F">
            <w:pPr>
              <w:rPr>
                <w:rFonts w:cs="Times New Roman"/>
                <w:color w:val="000000"/>
                <w:lang w:val="sv-SE"/>
              </w:rPr>
            </w:pPr>
            <w:r w:rsidRPr="00CA3917">
              <w:rPr>
                <w:rFonts w:cs="Times New Roman"/>
                <w:color w:val="000000"/>
                <w:lang w:val="sv-SE"/>
              </w:rPr>
              <w:t>1.8 (1.6, 2.2)</w:t>
            </w:r>
          </w:p>
        </w:tc>
        <w:tc>
          <w:tcPr>
            <w:tcW w:w="1760" w:type="dxa"/>
            <w:tcBorders>
              <w:top w:val="nil"/>
              <w:left w:val="nil"/>
              <w:bottom w:val="nil"/>
              <w:right w:val="nil"/>
            </w:tcBorders>
            <w:shd w:val="clear" w:color="auto" w:fill="auto"/>
            <w:noWrap/>
            <w:vAlign w:val="bottom"/>
            <w:hideMark/>
          </w:tcPr>
          <w:p w14:paraId="59596742" w14:textId="77777777" w:rsidR="00645E7F" w:rsidRPr="00CA3917" w:rsidRDefault="00645E7F" w:rsidP="00645E7F">
            <w:pPr>
              <w:jc w:val="center"/>
              <w:rPr>
                <w:rFonts w:cs="Times New Roman"/>
                <w:color w:val="000000"/>
                <w:lang w:val="sv-SE"/>
              </w:rPr>
            </w:pPr>
            <w:r w:rsidRPr="00CA3917">
              <w:rPr>
                <w:rFonts w:cs="Times New Roman"/>
                <w:color w:val="000000"/>
                <w:lang w:val="sv-SE"/>
              </w:rPr>
              <w:t>5.69 (5.46, 5.92)</w:t>
            </w:r>
          </w:p>
        </w:tc>
        <w:tc>
          <w:tcPr>
            <w:tcW w:w="1760" w:type="dxa"/>
            <w:tcBorders>
              <w:top w:val="nil"/>
              <w:left w:val="nil"/>
              <w:bottom w:val="nil"/>
              <w:right w:val="nil"/>
            </w:tcBorders>
            <w:shd w:val="clear" w:color="auto" w:fill="auto"/>
            <w:noWrap/>
            <w:vAlign w:val="bottom"/>
            <w:hideMark/>
          </w:tcPr>
          <w:p w14:paraId="55DB4570" w14:textId="77777777" w:rsidR="00645E7F" w:rsidRPr="00CA3917" w:rsidRDefault="00645E7F" w:rsidP="00645E7F">
            <w:pPr>
              <w:jc w:val="center"/>
              <w:rPr>
                <w:rFonts w:cs="Times New Roman"/>
                <w:color w:val="000000"/>
                <w:lang w:val="sv-SE"/>
              </w:rPr>
            </w:pPr>
            <w:r w:rsidRPr="00CA3917">
              <w:rPr>
                <w:rFonts w:cs="Times New Roman"/>
                <w:color w:val="000000"/>
                <w:lang w:val="sv-SE"/>
              </w:rPr>
              <w:t>3.35 (3.17, 3.54)</w:t>
            </w:r>
          </w:p>
        </w:tc>
        <w:tc>
          <w:tcPr>
            <w:tcW w:w="1760" w:type="dxa"/>
            <w:tcBorders>
              <w:top w:val="nil"/>
              <w:left w:val="nil"/>
              <w:bottom w:val="nil"/>
              <w:right w:val="nil"/>
            </w:tcBorders>
            <w:shd w:val="clear" w:color="auto" w:fill="auto"/>
            <w:noWrap/>
            <w:vAlign w:val="bottom"/>
            <w:hideMark/>
          </w:tcPr>
          <w:p w14:paraId="5803BA32" w14:textId="77777777" w:rsidR="00645E7F" w:rsidRPr="00CA3917" w:rsidRDefault="00645E7F" w:rsidP="00645E7F">
            <w:pPr>
              <w:jc w:val="center"/>
              <w:rPr>
                <w:rFonts w:cs="Times New Roman"/>
                <w:color w:val="000000"/>
                <w:lang w:val="sv-SE"/>
              </w:rPr>
            </w:pPr>
            <w:r w:rsidRPr="00CA3917">
              <w:rPr>
                <w:rFonts w:cs="Times New Roman"/>
                <w:color w:val="000000"/>
                <w:lang w:val="sv-SE"/>
              </w:rPr>
              <w:t>1.57 (1.49, 1.66)</w:t>
            </w:r>
          </w:p>
        </w:tc>
        <w:tc>
          <w:tcPr>
            <w:tcW w:w="1760" w:type="dxa"/>
            <w:tcBorders>
              <w:top w:val="nil"/>
              <w:left w:val="nil"/>
              <w:bottom w:val="nil"/>
              <w:right w:val="nil"/>
            </w:tcBorders>
            <w:shd w:val="clear" w:color="auto" w:fill="auto"/>
            <w:noWrap/>
            <w:vAlign w:val="bottom"/>
            <w:hideMark/>
          </w:tcPr>
          <w:p w14:paraId="220AE835" w14:textId="77777777" w:rsidR="00645E7F" w:rsidRPr="00CA3917" w:rsidRDefault="00645E7F" w:rsidP="00645E7F">
            <w:pPr>
              <w:jc w:val="center"/>
              <w:rPr>
                <w:rFonts w:cs="Times New Roman"/>
                <w:color w:val="000000"/>
                <w:lang w:val="sv-SE"/>
              </w:rPr>
            </w:pPr>
            <w:r w:rsidRPr="00CA3917">
              <w:rPr>
                <w:rFonts w:cs="Times New Roman"/>
                <w:color w:val="000000"/>
                <w:lang w:val="sv-SE"/>
              </w:rPr>
              <w:t>1.34 (1.23, 1.47)</w:t>
            </w:r>
          </w:p>
        </w:tc>
        <w:tc>
          <w:tcPr>
            <w:tcW w:w="2000" w:type="dxa"/>
            <w:tcBorders>
              <w:top w:val="nil"/>
              <w:left w:val="nil"/>
              <w:bottom w:val="nil"/>
              <w:right w:val="nil"/>
            </w:tcBorders>
            <w:vAlign w:val="bottom"/>
          </w:tcPr>
          <w:p w14:paraId="177AFD24" w14:textId="77777777" w:rsidR="00645E7F" w:rsidRPr="00CA3917" w:rsidRDefault="00645E7F" w:rsidP="00645E7F">
            <w:pPr>
              <w:jc w:val="center"/>
              <w:rPr>
                <w:rFonts w:cs="Times New Roman"/>
                <w:color w:val="000000"/>
                <w:lang w:val="sv-SE"/>
              </w:rPr>
            </w:pPr>
            <w:r w:rsidRPr="00CA3917">
              <w:rPr>
                <w:rFonts w:cs="Times New Roman"/>
                <w:color w:val="000000"/>
              </w:rPr>
              <w:t>3.62 (3.44, 3.82)</w:t>
            </w:r>
          </w:p>
        </w:tc>
      </w:tr>
      <w:tr w:rsidR="00645E7F" w:rsidRPr="00CA3917" w14:paraId="71B908E1"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22E010C1"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640" w:type="dxa"/>
            <w:tcBorders>
              <w:top w:val="nil"/>
              <w:left w:val="nil"/>
              <w:bottom w:val="single" w:sz="4" w:space="0" w:color="auto"/>
              <w:right w:val="nil"/>
            </w:tcBorders>
            <w:shd w:val="clear" w:color="auto" w:fill="auto"/>
            <w:noWrap/>
            <w:vAlign w:val="bottom"/>
            <w:hideMark/>
          </w:tcPr>
          <w:p w14:paraId="08EF8FA9" w14:textId="77777777" w:rsidR="00645E7F" w:rsidRPr="00CA3917" w:rsidRDefault="00645E7F" w:rsidP="00645E7F">
            <w:pPr>
              <w:jc w:val="center"/>
              <w:rPr>
                <w:rFonts w:cs="Times New Roman"/>
                <w:color w:val="000000"/>
                <w:lang w:val="sv-SE"/>
              </w:rPr>
            </w:pPr>
            <w:r w:rsidRPr="00CA3917">
              <w:rPr>
                <w:rFonts w:cs="Times New Roman"/>
                <w:color w:val="000000"/>
                <w:lang w:val="sv-SE"/>
              </w:rPr>
              <w:t>181</w:t>
            </w:r>
          </w:p>
        </w:tc>
        <w:tc>
          <w:tcPr>
            <w:tcW w:w="2260" w:type="dxa"/>
            <w:tcBorders>
              <w:top w:val="nil"/>
              <w:left w:val="nil"/>
              <w:bottom w:val="single" w:sz="4" w:space="0" w:color="auto"/>
              <w:right w:val="nil"/>
            </w:tcBorders>
            <w:shd w:val="clear" w:color="auto" w:fill="auto"/>
            <w:noWrap/>
            <w:vAlign w:val="bottom"/>
            <w:hideMark/>
          </w:tcPr>
          <w:p w14:paraId="69670E2C" w14:textId="77777777" w:rsidR="00645E7F" w:rsidRPr="00CA3917" w:rsidRDefault="00645E7F" w:rsidP="00645E7F">
            <w:pPr>
              <w:rPr>
                <w:rFonts w:cs="Times New Roman"/>
                <w:color w:val="000000"/>
                <w:lang w:val="sv-SE"/>
              </w:rPr>
            </w:pPr>
            <w:r w:rsidRPr="00CA3917">
              <w:rPr>
                <w:rFonts w:cs="Times New Roman"/>
                <w:color w:val="000000"/>
                <w:lang w:val="sv-SE"/>
              </w:rPr>
              <w:t>2.6 (2.2, 6.6)</w:t>
            </w:r>
          </w:p>
        </w:tc>
        <w:tc>
          <w:tcPr>
            <w:tcW w:w="1760" w:type="dxa"/>
            <w:tcBorders>
              <w:top w:val="nil"/>
              <w:left w:val="nil"/>
              <w:bottom w:val="single" w:sz="4" w:space="0" w:color="auto"/>
              <w:right w:val="nil"/>
            </w:tcBorders>
            <w:shd w:val="clear" w:color="auto" w:fill="auto"/>
            <w:noWrap/>
            <w:vAlign w:val="bottom"/>
            <w:hideMark/>
          </w:tcPr>
          <w:p w14:paraId="3197AEA3" w14:textId="77777777" w:rsidR="00645E7F" w:rsidRPr="00CA3917" w:rsidRDefault="00645E7F" w:rsidP="00645E7F">
            <w:pPr>
              <w:jc w:val="center"/>
              <w:rPr>
                <w:rFonts w:cs="Times New Roman"/>
                <w:color w:val="000000"/>
                <w:lang w:val="sv-SE"/>
              </w:rPr>
            </w:pPr>
            <w:r w:rsidRPr="00CA3917">
              <w:rPr>
                <w:rFonts w:cs="Times New Roman"/>
                <w:color w:val="000000"/>
                <w:lang w:val="sv-SE"/>
              </w:rPr>
              <w:t>5.81 (5.58, 6.05)</w:t>
            </w:r>
          </w:p>
        </w:tc>
        <w:tc>
          <w:tcPr>
            <w:tcW w:w="1760" w:type="dxa"/>
            <w:tcBorders>
              <w:top w:val="nil"/>
              <w:left w:val="nil"/>
              <w:bottom w:val="single" w:sz="4" w:space="0" w:color="auto"/>
              <w:right w:val="nil"/>
            </w:tcBorders>
            <w:shd w:val="clear" w:color="auto" w:fill="auto"/>
            <w:noWrap/>
            <w:vAlign w:val="bottom"/>
            <w:hideMark/>
          </w:tcPr>
          <w:p w14:paraId="23137856" w14:textId="77777777" w:rsidR="00645E7F" w:rsidRPr="00CA3917" w:rsidRDefault="00645E7F" w:rsidP="00645E7F">
            <w:pPr>
              <w:jc w:val="center"/>
              <w:rPr>
                <w:rFonts w:cs="Times New Roman"/>
                <w:color w:val="000000"/>
                <w:lang w:val="sv-SE"/>
              </w:rPr>
            </w:pPr>
            <w:r w:rsidRPr="00CA3917">
              <w:rPr>
                <w:rFonts w:cs="Times New Roman"/>
                <w:color w:val="000000"/>
                <w:lang w:val="sv-SE"/>
              </w:rPr>
              <w:t>3.41 (3.23, 3.61)</w:t>
            </w:r>
          </w:p>
        </w:tc>
        <w:tc>
          <w:tcPr>
            <w:tcW w:w="1760" w:type="dxa"/>
            <w:tcBorders>
              <w:top w:val="nil"/>
              <w:left w:val="nil"/>
              <w:bottom w:val="single" w:sz="4" w:space="0" w:color="auto"/>
              <w:right w:val="nil"/>
            </w:tcBorders>
            <w:shd w:val="clear" w:color="auto" w:fill="auto"/>
            <w:noWrap/>
            <w:vAlign w:val="bottom"/>
            <w:hideMark/>
          </w:tcPr>
          <w:p w14:paraId="3CFC3BE8" w14:textId="77777777" w:rsidR="00645E7F" w:rsidRPr="00CA3917" w:rsidRDefault="00645E7F" w:rsidP="00645E7F">
            <w:pPr>
              <w:jc w:val="center"/>
              <w:rPr>
                <w:rFonts w:cs="Times New Roman"/>
                <w:color w:val="000000"/>
                <w:lang w:val="sv-SE"/>
              </w:rPr>
            </w:pPr>
            <w:r w:rsidRPr="00CA3917">
              <w:rPr>
                <w:rFonts w:cs="Times New Roman"/>
                <w:color w:val="000000"/>
                <w:lang w:val="sv-SE"/>
              </w:rPr>
              <w:t>1.64 (1.56, 1.73)</w:t>
            </w:r>
          </w:p>
        </w:tc>
        <w:tc>
          <w:tcPr>
            <w:tcW w:w="1760" w:type="dxa"/>
            <w:tcBorders>
              <w:top w:val="nil"/>
              <w:left w:val="nil"/>
              <w:bottom w:val="single" w:sz="4" w:space="0" w:color="auto"/>
              <w:right w:val="nil"/>
            </w:tcBorders>
            <w:shd w:val="clear" w:color="auto" w:fill="auto"/>
            <w:noWrap/>
            <w:vAlign w:val="bottom"/>
            <w:hideMark/>
          </w:tcPr>
          <w:p w14:paraId="339303C1" w14:textId="77777777" w:rsidR="00645E7F" w:rsidRPr="00CA3917" w:rsidRDefault="00645E7F" w:rsidP="00645E7F">
            <w:pPr>
              <w:jc w:val="center"/>
              <w:rPr>
                <w:rFonts w:cs="Times New Roman"/>
                <w:color w:val="000000"/>
                <w:lang w:val="sv-SE"/>
              </w:rPr>
            </w:pPr>
            <w:r w:rsidRPr="00CA3917">
              <w:rPr>
                <w:rFonts w:cs="Times New Roman"/>
                <w:color w:val="000000"/>
                <w:lang w:val="sv-SE"/>
              </w:rPr>
              <w:t>1.39 (1.27, 1.53)</w:t>
            </w:r>
          </w:p>
        </w:tc>
        <w:tc>
          <w:tcPr>
            <w:tcW w:w="2000" w:type="dxa"/>
            <w:tcBorders>
              <w:top w:val="nil"/>
              <w:left w:val="nil"/>
              <w:bottom w:val="single" w:sz="4" w:space="0" w:color="auto"/>
              <w:right w:val="nil"/>
            </w:tcBorders>
            <w:vAlign w:val="bottom"/>
          </w:tcPr>
          <w:p w14:paraId="2A03E01A" w14:textId="77777777" w:rsidR="00645E7F" w:rsidRPr="00CA3917" w:rsidRDefault="00645E7F" w:rsidP="00645E7F">
            <w:pPr>
              <w:jc w:val="center"/>
              <w:rPr>
                <w:rFonts w:cs="Times New Roman"/>
                <w:color w:val="000000"/>
                <w:lang w:val="sv-SE"/>
              </w:rPr>
            </w:pPr>
            <w:r w:rsidRPr="00CA3917">
              <w:rPr>
                <w:rFonts w:cs="Times New Roman"/>
                <w:color w:val="000000"/>
              </w:rPr>
              <w:t>3.54 (3.36, 3.74)</w:t>
            </w:r>
          </w:p>
        </w:tc>
      </w:tr>
    </w:tbl>
    <w:p w14:paraId="62968BDC" w14:textId="47BF4506" w:rsidR="00645E7F" w:rsidRPr="00CA3917" w:rsidRDefault="00094203" w:rsidP="00645E7F">
      <w:pPr>
        <w:spacing w:after="160" w:line="259" w:lineRule="auto"/>
        <w:rPr>
          <w:rFonts w:cs="Times New Roman"/>
          <w:lang w:val="en-US"/>
        </w:rPr>
      </w:pPr>
      <w:proofErr w:type="spellStart"/>
      <w:r w:rsidRPr="00094203">
        <w:rPr>
          <w:rFonts w:cs="Times New Roman"/>
          <w:i/>
          <w:vertAlign w:val="superscript"/>
          <w:lang w:val="en-US"/>
        </w:rPr>
        <w:t>a</w:t>
      </w:r>
      <w:r w:rsidR="00645E7F" w:rsidRPr="00CA3917">
        <w:rPr>
          <w:rFonts w:cs="Times New Roman"/>
          <w:lang w:val="en-US"/>
        </w:rPr>
        <w:t>Sum</w:t>
      </w:r>
      <w:proofErr w:type="spellEnd"/>
      <w:r w:rsidR="00645E7F" w:rsidRPr="00CA3917">
        <w:rPr>
          <w:rFonts w:cs="Times New Roman"/>
          <w:lang w:val="en-US"/>
        </w:rPr>
        <w:t xml:space="preserve"> PFAS: </w:t>
      </w:r>
      <w:r w:rsidR="00645E7F" w:rsidRPr="00CA3917">
        <w:rPr>
          <w:rFonts w:cs="Times New Roman"/>
          <w:color w:val="000000"/>
        </w:rPr>
        <w:t>Molar-adjusted sum 3PFAS.</w:t>
      </w:r>
    </w:p>
    <w:p w14:paraId="448054F5" w14:textId="77777777" w:rsidR="00645E7F" w:rsidRPr="00CA3917" w:rsidRDefault="00645E7F" w:rsidP="00645E7F">
      <w:pPr>
        <w:rPr>
          <w:rFonts w:cs="Times New Roman"/>
        </w:rPr>
      </w:pPr>
    </w:p>
    <w:p w14:paraId="0A481346" w14:textId="77777777" w:rsidR="00645E7F" w:rsidRPr="00CA3917" w:rsidRDefault="00645E7F" w:rsidP="00645E7F">
      <w:pPr>
        <w:spacing w:after="160" w:line="259" w:lineRule="auto"/>
        <w:rPr>
          <w:rFonts w:cs="Times New Roman"/>
          <w:lang w:val="en-US"/>
        </w:rPr>
      </w:pPr>
      <w:r w:rsidRPr="00CA3917">
        <w:rPr>
          <w:rFonts w:cs="Times New Roman"/>
          <w:lang w:val="en-US"/>
        </w:rPr>
        <w:br w:type="page"/>
      </w:r>
    </w:p>
    <w:p w14:paraId="0A1816DC" w14:textId="70218E17" w:rsidR="00645E7F" w:rsidRPr="00CA3917" w:rsidRDefault="00645E7F" w:rsidP="00645E7F">
      <w:pPr>
        <w:rPr>
          <w:rFonts w:cs="Times New Roman"/>
        </w:rPr>
      </w:pPr>
      <w:r w:rsidRPr="00CA3917">
        <w:rPr>
          <w:rFonts w:cs="Times New Roman"/>
        </w:rPr>
        <w:lastRenderedPageBreak/>
        <w:t xml:space="preserve">Table </w:t>
      </w:r>
      <w:r w:rsidR="00700622" w:rsidRPr="00CA3917">
        <w:rPr>
          <w:rFonts w:cs="Times New Roman"/>
        </w:rPr>
        <w:t>S</w:t>
      </w:r>
      <w:r w:rsidRPr="00CA3917">
        <w:rPr>
          <w:rFonts w:cs="Times New Roman"/>
        </w:rPr>
        <w:t>1</w:t>
      </w:r>
      <w:r w:rsidR="000807BB">
        <w:rPr>
          <w:rFonts w:cs="Times New Roman"/>
        </w:rPr>
        <w:t>3</w:t>
      </w:r>
      <w:r w:rsidRPr="00CA3917">
        <w:rPr>
          <w:rFonts w:cs="Times New Roman"/>
        </w:rPr>
        <w:t xml:space="preserve">.  </w:t>
      </w:r>
      <w:r w:rsidR="00E03F97">
        <w:rPr>
          <w:rFonts w:cs="Times New Roman"/>
        </w:rPr>
        <w:t>Serum l</w:t>
      </w:r>
      <w:r w:rsidRPr="00CA3917">
        <w:rPr>
          <w:rFonts w:cs="Times New Roman"/>
        </w:rPr>
        <w:t>ipids by deciles of PFOS with 95% confidence interval in the recently exposed area.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 xml:space="preserve">-transformed lipids as outcomes, deciles of PFOS as categorical variable and adjusted with covariates. </w:t>
      </w:r>
    </w:p>
    <w:tbl>
      <w:tblPr>
        <w:tblW w:w="12900" w:type="dxa"/>
        <w:tblCellMar>
          <w:left w:w="70" w:type="dxa"/>
          <w:right w:w="70" w:type="dxa"/>
        </w:tblCellMar>
        <w:tblLook w:val="04A0" w:firstRow="1" w:lastRow="0" w:firstColumn="1" w:lastColumn="0" w:noHBand="0" w:noVBand="1"/>
      </w:tblPr>
      <w:tblGrid>
        <w:gridCol w:w="960"/>
        <w:gridCol w:w="640"/>
        <w:gridCol w:w="2260"/>
        <w:gridCol w:w="1760"/>
        <w:gridCol w:w="1760"/>
        <w:gridCol w:w="1760"/>
        <w:gridCol w:w="1760"/>
        <w:gridCol w:w="2000"/>
      </w:tblGrid>
      <w:tr w:rsidR="00645E7F" w:rsidRPr="00CA3917" w14:paraId="442772E8" w14:textId="77777777" w:rsidTr="00645E7F">
        <w:trPr>
          <w:trHeight w:val="900"/>
        </w:trPr>
        <w:tc>
          <w:tcPr>
            <w:tcW w:w="960" w:type="dxa"/>
            <w:tcBorders>
              <w:top w:val="single" w:sz="4" w:space="0" w:color="auto"/>
              <w:left w:val="nil"/>
              <w:bottom w:val="single" w:sz="4" w:space="0" w:color="auto"/>
              <w:right w:val="nil"/>
            </w:tcBorders>
            <w:shd w:val="clear" w:color="auto" w:fill="auto"/>
            <w:noWrap/>
            <w:vAlign w:val="bottom"/>
            <w:hideMark/>
          </w:tcPr>
          <w:p w14:paraId="5931B2C3" w14:textId="77777777" w:rsidR="00645E7F" w:rsidRPr="00CA3917" w:rsidRDefault="00645E7F" w:rsidP="00645E7F">
            <w:pPr>
              <w:rPr>
                <w:rFonts w:cs="Times New Roman"/>
                <w:color w:val="000000"/>
              </w:rPr>
            </w:pPr>
            <w:r w:rsidRPr="00CA3917">
              <w:rPr>
                <w:rFonts w:cs="Times New Roman"/>
                <w:color w:val="000000"/>
              </w:rPr>
              <w:t>PFOS</w:t>
            </w:r>
          </w:p>
        </w:tc>
        <w:tc>
          <w:tcPr>
            <w:tcW w:w="640" w:type="dxa"/>
            <w:tcBorders>
              <w:top w:val="single" w:sz="4" w:space="0" w:color="auto"/>
              <w:left w:val="nil"/>
              <w:bottom w:val="single" w:sz="4" w:space="0" w:color="auto"/>
              <w:right w:val="nil"/>
            </w:tcBorders>
            <w:shd w:val="clear" w:color="auto" w:fill="auto"/>
            <w:noWrap/>
            <w:vAlign w:val="bottom"/>
            <w:hideMark/>
          </w:tcPr>
          <w:p w14:paraId="62A3CF8F" w14:textId="77777777" w:rsidR="00645E7F" w:rsidRPr="00CA3917" w:rsidRDefault="00645E7F" w:rsidP="00645E7F">
            <w:pPr>
              <w:jc w:val="center"/>
              <w:rPr>
                <w:rFonts w:cs="Times New Roman"/>
                <w:color w:val="000000"/>
              </w:rPr>
            </w:pPr>
            <w:r w:rsidRPr="00CA3917">
              <w:rPr>
                <w:rFonts w:cs="Times New Roman"/>
                <w:color w:val="000000"/>
              </w:rPr>
              <w:t>n</w:t>
            </w:r>
          </w:p>
        </w:tc>
        <w:tc>
          <w:tcPr>
            <w:tcW w:w="2260" w:type="dxa"/>
            <w:tcBorders>
              <w:top w:val="single" w:sz="4" w:space="0" w:color="auto"/>
              <w:left w:val="nil"/>
              <w:bottom w:val="single" w:sz="4" w:space="0" w:color="auto"/>
              <w:right w:val="nil"/>
            </w:tcBorders>
            <w:shd w:val="clear" w:color="auto" w:fill="auto"/>
            <w:noWrap/>
            <w:vAlign w:val="bottom"/>
            <w:hideMark/>
          </w:tcPr>
          <w:p w14:paraId="415E904B" w14:textId="77777777" w:rsidR="00645E7F" w:rsidRPr="00CA3917" w:rsidRDefault="00645E7F" w:rsidP="00645E7F">
            <w:pPr>
              <w:rPr>
                <w:rFonts w:cs="Times New Roman"/>
                <w:color w:val="000000"/>
              </w:rPr>
            </w:pPr>
            <w:r w:rsidRPr="00CA3917">
              <w:rPr>
                <w:rFonts w:cs="Times New Roman"/>
                <w:color w:val="000000"/>
              </w:rPr>
              <w:t>median(range), ng/ml</w:t>
            </w:r>
          </w:p>
        </w:tc>
        <w:tc>
          <w:tcPr>
            <w:tcW w:w="1760" w:type="dxa"/>
            <w:tcBorders>
              <w:top w:val="single" w:sz="4" w:space="0" w:color="auto"/>
              <w:left w:val="nil"/>
              <w:bottom w:val="single" w:sz="4" w:space="0" w:color="auto"/>
              <w:right w:val="nil"/>
            </w:tcBorders>
            <w:shd w:val="clear" w:color="auto" w:fill="auto"/>
            <w:vAlign w:val="bottom"/>
            <w:hideMark/>
          </w:tcPr>
          <w:p w14:paraId="63D263F0" w14:textId="77777777" w:rsidR="00645E7F" w:rsidRPr="00CA3917" w:rsidRDefault="00645E7F" w:rsidP="00645E7F">
            <w:pPr>
              <w:jc w:val="center"/>
              <w:rPr>
                <w:rFonts w:cs="Times New Roman"/>
                <w:color w:val="000000"/>
              </w:rPr>
            </w:pPr>
            <w:r w:rsidRPr="00CA3917">
              <w:rPr>
                <w:rFonts w:cs="Times New Roman"/>
                <w:color w:val="000000"/>
              </w:rPr>
              <w:t>Adjusted mean total cholesterol, mmol/L, (95%)</w:t>
            </w:r>
          </w:p>
        </w:tc>
        <w:tc>
          <w:tcPr>
            <w:tcW w:w="1760" w:type="dxa"/>
            <w:tcBorders>
              <w:top w:val="single" w:sz="4" w:space="0" w:color="auto"/>
              <w:left w:val="nil"/>
              <w:bottom w:val="single" w:sz="4" w:space="0" w:color="auto"/>
              <w:right w:val="nil"/>
            </w:tcBorders>
            <w:shd w:val="clear" w:color="auto" w:fill="auto"/>
            <w:vAlign w:val="bottom"/>
            <w:hideMark/>
          </w:tcPr>
          <w:p w14:paraId="1950CE19" w14:textId="77777777" w:rsidR="00645E7F" w:rsidRPr="00CA3917" w:rsidRDefault="00645E7F" w:rsidP="00645E7F">
            <w:pPr>
              <w:jc w:val="center"/>
              <w:rPr>
                <w:rFonts w:cs="Times New Roman"/>
                <w:color w:val="000000"/>
              </w:rPr>
            </w:pPr>
            <w:r w:rsidRPr="00CA3917">
              <w:rPr>
                <w:rFonts w:cs="Times New Roman"/>
                <w:color w:val="000000"/>
              </w:rPr>
              <w:t>Adjusted mean LDL, mmol/L, (95%)</w:t>
            </w:r>
          </w:p>
        </w:tc>
        <w:tc>
          <w:tcPr>
            <w:tcW w:w="1760" w:type="dxa"/>
            <w:tcBorders>
              <w:top w:val="single" w:sz="4" w:space="0" w:color="auto"/>
              <w:left w:val="nil"/>
              <w:bottom w:val="single" w:sz="4" w:space="0" w:color="auto"/>
              <w:right w:val="nil"/>
            </w:tcBorders>
            <w:shd w:val="clear" w:color="auto" w:fill="auto"/>
            <w:vAlign w:val="bottom"/>
            <w:hideMark/>
          </w:tcPr>
          <w:p w14:paraId="4BFF5BBD" w14:textId="77777777" w:rsidR="00645E7F" w:rsidRPr="00CA3917" w:rsidRDefault="00645E7F" w:rsidP="00645E7F">
            <w:pPr>
              <w:jc w:val="center"/>
              <w:rPr>
                <w:rFonts w:cs="Times New Roman"/>
                <w:color w:val="000000"/>
              </w:rPr>
            </w:pPr>
            <w:r w:rsidRPr="00CA3917">
              <w:rPr>
                <w:rFonts w:cs="Times New Roman"/>
                <w:color w:val="000000"/>
              </w:rPr>
              <w:t>Adjusted mean HDL, mmol/L, (95%)</w:t>
            </w:r>
          </w:p>
        </w:tc>
        <w:tc>
          <w:tcPr>
            <w:tcW w:w="1760" w:type="dxa"/>
            <w:tcBorders>
              <w:top w:val="single" w:sz="4" w:space="0" w:color="auto"/>
              <w:left w:val="nil"/>
              <w:bottom w:val="single" w:sz="4" w:space="0" w:color="auto"/>
              <w:right w:val="nil"/>
            </w:tcBorders>
            <w:shd w:val="clear" w:color="auto" w:fill="auto"/>
            <w:vAlign w:val="bottom"/>
            <w:hideMark/>
          </w:tcPr>
          <w:p w14:paraId="1E6F4684" w14:textId="77777777" w:rsidR="00645E7F" w:rsidRPr="00CA3917" w:rsidRDefault="00645E7F" w:rsidP="00645E7F">
            <w:pPr>
              <w:jc w:val="center"/>
              <w:rPr>
                <w:rFonts w:cs="Times New Roman"/>
                <w:color w:val="000000"/>
              </w:rPr>
            </w:pPr>
            <w:r w:rsidRPr="00CA3917">
              <w:rPr>
                <w:rFonts w:cs="Times New Roman"/>
                <w:color w:val="000000"/>
              </w:rPr>
              <w:t>Adjusted mean Triglyceride, mmol/L, (95%)</w:t>
            </w:r>
          </w:p>
        </w:tc>
        <w:tc>
          <w:tcPr>
            <w:tcW w:w="2000" w:type="dxa"/>
            <w:tcBorders>
              <w:top w:val="single" w:sz="4" w:space="0" w:color="auto"/>
              <w:left w:val="nil"/>
              <w:bottom w:val="single" w:sz="4" w:space="0" w:color="auto"/>
              <w:right w:val="nil"/>
            </w:tcBorders>
          </w:tcPr>
          <w:p w14:paraId="2DF0FC2A" w14:textId="77777777" w:rsidR="00645E7F" w:rsidRPr="00CA3917" w:rsidRDefault="00645E7F" w:rsidP="00645E7F">
            <w:pPr>
              <w:jc w:val="center"/>
              <w:rPr>
                <w:rFonts w:cs="Times New Roman"/>
                <w:color w:val="000000"/>
                <w:lang w:val="en-US"/>
              </w:rPr>
            </w:pPr>
            <w:r w:rsidRPr="00CA3917">
              <w:rPr>
                <w:rFonts w:cs="Times New Roman"/>
                <w:color w:val="000000"/>
                <w:lang w:val="en-US"/>
              </w:rPr>
              <w:t xml:space="preserve">Adjusted mean total cholesterol/HDL </w:t>
            </w:r>
          </w:p>
          <w:p w14:paraId="1106924E" w14:textId="77777777" w:rsidR="00645E7F" w:rsidRPr="00CA3917" w:rsidRDefault="00645E7F" w:rsidP="00645E7F">
            <w:pPr>
              <w:jc w:val="center"/>
              <w:rPr>
                <w:rFonts w:cs="Times New Roman"/>
                <w:color w:val="000000"/>
              </w:rPr>
            </w:pPr>
            <w:r w:rsidRPr="00CA3917">
              <w:rPr>
                <w:rFonts w:cs="Times New Roman"/>
                <w:color w:val="000000"/>
                <w:lang w:val="en-US"/>
              </w:rPr>
              <w:t>(95%)</w:t>
            </w:r>
          </w:p>
        </w:tc>
      </w:tr>
      <w:tr w:rsidR="00645E7F" w:rsidRPr="00CA3917" w14:paraId="48E4C391" w14:textId="77777777" w:rsidTr="00645E7F">
        <w:trPr>
          <w:trHeight w:val="300"/>
        </w:trPr>
        <w:tc>
          <w:tcPr>
            <w:tcW w:w="960" w:type="dxa"/>
            <w:tcBorders>
              <w:top w:val="nil"/>
              <w:left w:val="nil"/>
              <w:bottom w:val="nil"/>
              <w:right w:val="nil"/>
            </w:tcBorders>
            <w:shd w:val="clear" w:color="auto" w:fill="auto"/>
            <w:noWrap/>
            <w:vAlign w:val="bottom"/>
            <w:hideMark/>
          </w:tcPr>
          <w:p w14:paraId="38700D71" w14:textId="77777777" w:rsidR="00645E7F" w:rsidRPr="00CA3917" w:rsidRDefault="00645E7F" w:rsidP="00645E7F">
            <w:pPr>
              <w:rPr>
                <w:rFonts w:cs="Times New Roman"/>
                <w:color w:val="000000"/>
              </w:rPr>
            </w:pPr>
            <w:r w:rsidRPr="00CA3917">
              <w:rPr>
                <w:rFonts w:cs="Times New Roman"/>
                <w:color w:val="000000"/>
              </w:rPr>
              <w:t>0-10%</w:t>
            </w:r>
          </w:p>
        </w:tc>
        <w:tc>
          <w:tcPr>
            <w:tcW w:w="640" w:type="dxa"/>
            <w:tcBorders>
              <w:top w:val="nil"/>
              <w:left w:val="nil"/>
              <w:bottom w:val="nil"/>
              <w:right w:val="nil"/>
            </w:tcBorders>
            <w:shd w:val="clear" w:color="auto" w:fill="auto"/>
            <w:noWrap/>
            <w:vAlign w:val="bottom"/>
            <w:hideMark/>
          </w:tcPr>
          <w:p w14:paraId="3DC075C0" w14:textId="77777777" w:rsidR="00645E7F" w:rsidRPr="00CA3917" w:rsidRDefault="00645E7F" w:rsidP="00645E7F">
            <w:pPr>
              <w:jc w:val="center"/>
              <w:rPr>
                <w:rFonts w:cs="Times New Roman"/>
                <w:color w:val="000000"/>
              </w:rPr>
            </w:pPr>
            <w:r w:rsidRPr="00CA3917">
              <w:rPr>
                <w:rFonts w:cs="Times New Roman"/>
                <w:color w:val="000000"/>
              </w:rPr>
              <w:t>116</w:t>
            </w:r>
          </w:p>
        </w:tc>
        <w:tc>
          <w:tcPr>
            <w:tcW w:w="2260" w:type="dxa"/>
            <w:tcBorders>
              <w:top w:val="nil"/>
              <w:left w:val="nil"/>
              <w:bottom w:val="nil"/>
              <w:right w:val="nil"/>
            </w:tcBorders>
            <w:shd w:val="clear" w:color="auto" w:fill="auto"/>
            <w:noWrap/>
            <w:vAlign w:val="bottom"/>
            <w:hideMark/>
          </w:tcPr>
          <w:p w14:paraId="1B722E74" w14:textId="77777777" w:rsidR="00645E7F" w:rsidRPr="00CA3917" w:rsidRDefault="00645E7F" w:rsidP="00645E7F">
            <w:pPr>
              <w:rPr>
                <w:rFonts w:cs="Times New Roman"/>
                <w:color w:val="000000"/>
              </w:rPr>
            </w:pPr>
            <w:r w:rsidRPr="00CA3917">
              <w:rPr>
                <w:rFonts w:cs="Times New Roman"/>
                <w:color w:val="000000"/>
              </w:rPr>
              <w:t>47.5 (3.7, 73.4)</w:t>
            </w:r>
          </w:p>
        </w:tc>
        <w:tc>
          <w:tcPr>
            <w:tcW w:w="1760" w:type="dxa"/>
            <w:tcBorders>
              <w:top w:val="nil"/>
              <w:left w:val="nil"/>
              <w:bottom w:val="nil"/>
              <w:right w:val="nil"/>
            </w:tcBorders>
            <w:shd w:val="clear" w:color="auto" w:fill="auto"/>
            <w:noWrap/>
            <w:vAlign w:val="bottom"/>
            <w:hideMark/>
          </w:tcPr>
          <w:p w14:paraId="066CDA9B" w14:textId="77777777" w:rsidR="00645E7F" w:rsidRPr="00CA3917" w:rsidRDefault="00645E7F" w:rsidP="00645E7F">
            <w:pPr>
              <w:jc w:val="center"/>
              <w:rPr>
                <w:rFonts w:cs="Times New Roman"/>
                <w:color w:val="000000"/>
              </w:rPr>
            </w:pPr>
            <w:r w:rsidRPr="00CA3917">
              <w:rPr>
                <w:rFonts w:cs="Times New Roman"/>
                <w:color w:val="000000"/>
              </w:rPr>
              <w:t>5.14 (4.89, 5.4)</w:t>
            </w:r>
          </w:p>
        </w:tc>
        <w:tc>
          <w:tcPr>
            <w:tcW w:w="1760" w:type="dxa"/>
            <w:tcBorders>
              <w:top w:val="nil"/>
              <w:left w:val="nil"/>
              <w:bottom w:val="nil"/>
              <w:right w:val="nil"/>
            </w:tcBorders>
            <w:shd w:val="clear" w:color="auto" w:fill="auto"/>
            <w:noWrap/>
            <w:vAlign w:val="bottom"/>
            <w:hideMark/>
          </w:tcPr>
          <w:p w14:paraId="190B2435" w14:textId="77777777" w:rsidR="00645E7F" w:rsidRPr="00CA3917" w:rsidRDefault="00645E7F" w:rsidP="00645E7F">
            <w:pPr>
              <w:jc w:val="center"/>
              <w:rPr>
                <w:rFonts w:cs="Times New Roman"/>
                <w:color w:val="000000"/>
              </w:rPr>
            </w:pPr>
            <w:r w:rsidRPr="00CA3917">
              <w:rPr>
                <w:rFonts w:cs="Times New Roman"/>
                <w:color w:val="000000"/>
              </w:rPr>
              <w:t>2.89 (2.7, 3.09)</w:t>
            </w:r>
          </w:p>
        </w:tc>
        <w:tc>
          <w:tcPr>
            <w:tcW w:w="1760" w:type="dxa"/>
            <w:tcBorders>
              <w:top w:val="nil"/>
              <w:left w:val="nil"/>
              <w:bottom w:val="nil"/>
              <w:right w:val="nil"/>
            </w:tcBorders>
            <w:shd w:val="clear" w:color="auto" w:fill="auto"/>
            <w:noWrap/>
            <w:vAlign w:val="bottom"/>
            <w:hideMark/>
          </w:tcPr>
          <w:p w14:paraId="5B78CC0F" w14:textId="77777777" w:rsidR="00645E7F" w:rsidRPr="00CA3917" w:rsidRDefault="00645E7F" w:rsidP="00645E7F">
            <w:pPr>
              <w:jc w:val="center"/>
              <w:rPr>
                <w:rFonts w:cs="Times New Roman"/>
                <w:color w:val="000000"/>
              </w:rPr>
            </w:pPr>
            <w:r w:rsidRPr="00CA3917">
              <w:rPr>
                <w:rFonts w:cs="Times New Roman"/>
                <w:color w:val="000000"/>
              </w:rPr>
              <w:t>1.47 (1.37, 1.57)</w:t>
            </w:r>
          </w:p>
        </w:tc>
        <w:tc>
          <w:tcPr>
            <w:tcW w:w="1760" w:type="dxa"/>
            <w:tcBorders>
              <w:top w:val="nil"/>
              <w:left w:val="nil"/>
              <w:bottom w:val="nil"/>
              <w:right w:val="nil"/>
            </w:tcBorders>
            <w:shd w:val="clear" w:color="auto" w:fill="auto"/>
            <w:noWrap/>
            <w:vAlign w:val="bottom"/>
            <w:hideMark/>
          </w:tcPr>
          <w:p w14:paraId="44394E3D" w14:textId="77777777" w:rsidR="00645E7F" w:rsidRPr="00CA3917" w:rsidRDefault="00645E7F" w:rsidP="00645E7F">
            <w:pPr>
              <w:jc w:val="center"/>
              <w:rPr>
                <w:rFonts w:cs="Times New Roman"/>
                <w:color w:val="000000"/>
              </w:rPr>
            </w:pPr>
            <w:r w:rsidRPr="00CA3917">
              <w:rPr>
                <w:rFonts w:cs="Times New Roman"/>
                <w:color w:val="000000"/>
              </w:rPr>
              <w:t>1.41 (1.26, 1.58)</w:t>
            </w:r>
          </w:p>
        </w:tc>
        <w:tc>
          <w:tcPr>
            <w:tcW w:w="2000" w:type="dxa"/>
            <w:tcBorders>
              <w:top w:val="nil"/>
              <w:left w:val="nil"/>
              <w:bottom w:val="nil"/>
              <w:right w:val="nil"/>
            </w:tcBorders>
            <w:vAlign w:val="bottom"/>
          </w:tcPr>
          <w:p w14:paraId="657B5E7D" w14:textId="77777777" w:rsidR="00645E7F" w:rsidRPr="00CA3917" w:rsidRDefault="00645E7F" w:rsidP="00645E7F">
            <w:pPr>
              <w:jc w:val="center"/>
              <w:rPr>
                <w:rFonts w:cs="Times New Roman"/>
                <w:color w:val="000000"/>
              </w:rPr>
            </w:pPr>
            <w:r w:rsidRPr="00CA3917">
              <w:rPr>
                <w:rFonts w:cs="Times New Roman"/>
                <w:color w:val="000000"/>
              </w:rPr>
              <w:t>3.51 (3.29, 3.74)</w:t>
            </w:r>
          </w:p>
        </w:tc>
      </w:tr>
      <w:tr w:rsidR="00645E7F" w:rsidRPr="00CA3917" w14:paraId="5D096BB2" w14:textId="77777777" w:rsidTr="00645E7F">
        <w:trPr>
          <w:trHeight w:val="300"/>
        </w:trPr>
        <w:tc>
          <w:tcPr>
            <w:tcW w:w="960" w:type="dxa"/>
            <w:tcBorders>
              <w:top w:val="nil"/>
              <w:left w:val="nil"/>
              <w:bottom w:val="nil"/>
              <w:right w:val="nil"/>
            </w:tcBorders>
            <w:shd w:val="clear" w:color="auto" w:fill="auto"/>
            <w:noWrap/>
            <w:vAlign w:val="bottom"/>
            <w:hideMark/>
          </w:tcPr>
          <w:p w14:paraId="0B2F6992" w14:textId="77777777" w:rsidR="00645E7F" w:rsidRPr="00CA3917" w:rsidRDefault="00645E7F" w:rsidP="00645E7F">
            <w:pPr>
              <w:rPr>
                <w:rFonts w:cs="Times New Roman"/>
                <w:color w:val="000000"/>
              </w:rPr>
            </w:pPr>
            <w:r w:rsidRPr="00CA3917">
              <w:rPr>
                <w:rFonts w:cs="Times New Roman"/>
                <w:color w:val="000000"/>
              </w:rPr>
              <w:t>10-20%</w:t>
            </w:r>
          </w:p>
        </w:tc>
        <w:tc>
          <w:tcPr>
            <w:tcW w:w="640" w:type="dxa"/>
            <w:tcBorders>
              <w:top w:val="nil"/>
              <w:left w:val="nil"/>
              <w:bottom w:val="nil"/>
              <w:right w:val="nil"/>
            </w:tcBorders>
            <w:shd w:val="clear" w:color="auto" w:fill="auto"/>
            <w:noWrap/>
            <w:vAlign w:val="bottom"/>
            <w:hideMark/>
          </w:tcPr>
          <w:p w14:paraId="34F1BBFD" w14:textId="77777777" w:rsidR="00645E7F" w:rsidRPr="00CA3917" w:rsidRDefault="00645E7F" w:rsidP="00645E7F">
            <w:pPr>
              <w:jc w:val="center"/>
              <w:rPr>
                <w:rFonts w:cs="Times New Roman"/>
                <w:color w:val="000000"/>
              </w:rPr>
            </w:pPr>
            <w:r w:rsidRPr="00CA3917">
              <w:rPr>
                <w:rFonts w:cs="Times New Roman"/>
                <w:color w:val="000000"/>
              </w:rPr>
              <w:t>116</w:t>
            </w:r>
          </w:p>
        </w:tc>
        <w:tc>
          <w:tcPr>
            <w:tcW w:w="2260" w:type="dxa"/>
            <w:tcBorders>
              <w:top w:val="nil"/>
              <w:left w:val="nil"/>
              <w:bottom w:val="nil"/>
              <w:right w:val="nil"/>
            </w:tcBorders>
            <w:shd w:val="clear" w:color="auto" w:fill="auto"/>
            <w:noWrap/>
            <w:vAlign w:val="bottom"/>
            <w:hideMark/>
          </w:tcPr>
          <w:p w14:paraId="38C5AA5C" w14:textId="77777777" w:rsidR="00645E7F" w:rsidRPr="00CA3917" w:rsidRDefault="00645E7F" w:rsidP="00645E7F">
            <w:pPr>
              <w:rPr>
                <w:rFonts w:cs="Times New Roman"/>
                <w:color w:val="000000"/>
              </w:rPr>
            </w:pPr>
            <w:r w:rsidRPr="00CA3917">
              <w:rPr>
                <w:rFonts w:cs="Times New Roman"/>
                <w:color w:val="000000"/>
              </w:rPr>
              <w:t>100.4 (73.4, 117.9)</w:t>
            </w:r>
          </w:p>
        </w:tc>
        <w:tc>
          <w:tcPr>
            <w:tcW w:w="1760" w:type="dxa"/>
            <w:tcBorders>
              <w:top w:val="nil"/>
              <w:left w:val="nil"/>
              <w:bottom w:val="nil"/>
              <w:right w:val="nil"/>
            </w:tcBorders>
            <w:shd w:val="clear" w:color="auto" w:fill="auto"/>
            <w:noWrap/>
            <w:vAlign w:val="bottom"/>
            <w:hideMark/>
          </w:tcPr>
          <w:p w14:paraId="12254FE9" w14:textId="77777777" w:rsidR="00645E7F" w:rsidRPr="00CA3917" w:rsidRDefault="00645E7F" w:rsidP="00645E7F">
            <w:pPr>
              <w:jc w:val="center"/>
              <w:rPr>
                <w:rFonts w:cs="Times New Roman"/>
                <w:color w:val="000000"/>
              </w:rPr>
            </w:pPr>
            <w:r w:rsidRPr="00CA3917">
              <w:rPr>
                <w:rFonts w:cs="Times New Roman"/>
                <w:color w:val="000000"/>
              </w:rPr>
              <w:t>5.64 (5.37, 5.91)</w:t>
            </w:r>
          </w:p>
        </w:tc>
        <w:tc>
          <w:tcPr>
            <w:tcW w:w="1760" w:type="dxa"/>
            <w:tcBorders>
              <w:top w:val="nil"/>
              <w:left w:val="nil"/>
              <w:bottom w:val="nil"/>
              <w:right w:val="nil"/>
            </w:tcBorders>
            <w:shd w:val="clear" w:color="auto" w:fill="auto"/>
            <w:noWrap/>
            <w:vAlign w:val="bottom"/>
            <w:hideMark/>
          </w:tcPr>
          <w:p w14:paraId="3C7751DF" w14:textId="77777777" w:rsidR="00645E7F" w:rsidRPr="00CA3917" w:rsidRDefault="00645E7F" w:rsidP="00645E7F">
            <w:pPr>
              <w:jc w:val="center"/>
              <w:rPr>
                <w:rFonts w:cs="Times New Roman"/>
                <w:color w:val="000000"/>
              </w:rPr>
            </w:pPr>
            <w:r w:rsidRPr="00CA3917">
              <w:rPr>
                <w:rFonts w:cs="Times New Roman"/>
                <w:color w:val="000000"/>
              </w:rPr>
              <w:t>3.32 (3.11, 3.55)</w:t>
            </w:r>
          </w:p>
        </w:tc>
        <w:tc>
          <w:tcPr>
            <w:tcW w:w="1760" w:type="dxa"/>
            <w:tcBorders>
              <w:top w:val="nil"/>
              <w:left w:val="nil"/>
              <w:bottom w:val="nil"/>
              <w:right w:val="nil"/>
            </w:tcBorders>
            <w:shd w:val="clear" w:color="auto" w:fill="auto"/>
            <w:noWrap/>
            <w:vAlign w:val="bottom"/>
            <w:hideMark/>
          </w:tcPr>
          <w:p w14:paraId="488CA2A4" w14:textId="77777777" w:rsidR="00645E7F" w:rsidRPr="00CA3917" w:rsidRDefault="00645E7F" w:rsidP="00645E7F">
            <w:pPr>
              <w:jc w:val="center"/>
              <w:rPr>
                <w:rFonts w:cs="Times New Roman"/>
                <w:color w:val="000000"/>
              </w:rPr>
            </w:pPr>
            <w:r w:rsidRPr="00CA3917">
              <w:rPr>
                <w:rFonts w:cs="Times New Roman"/>
                <w:color w:val="000000"/>
              </w:rPr>
              <w:t>1.55 (1.46, 1.66)</w:t>
            </w:r>
          </w:p>
        </w:tc>
        <w:tc>
          <w:tcPr>
            <w:tcW w:w="1760" w:type="dxa"/>
            <w:tcBorders>
              <w:top w:val="nil"/>
              <w:left w:val="nil"/>
              <w:bottom w:val="nil"/>
              <w:right w:val="nil"/>
            </w:tcBorders>
            <w:shd w:val="clear" w:color="auto" w:fill="auto"/>
            <w:noWrap/>
            <w:vAlign w:val="bottom"/>
            <w:hideMark/>
          </w:tcPr>
          <w:p w14:paraId="5648441F" w14:textId="77777777" w:rsidR="00645E7F" w:rsidRPr="00CA3917" w:rsidRDefault="00645E7F" w:rsidP="00645E7F">
            <w:pPr>
              <w:jc w:val="center"/>
              <w:rPr>
                <w:rFonts w:cs="Times New Roman"/>
                <w:color w:val="000000"/>
              </w:rPr>
            </w:pPr>
            <w:r w:rsidRPr="00CA3917">
              <w:rPr>
                <w:rFonts w:cs="Times New Roman"/>
                <w:color w:val="000000"/>
              </w:rPr>
              <w:t>1.47 (1.32, 1.64)</w:t>
            </w:r>
          </w:p>
        </w:tc>
        <w:tc>
          <w:tcPr>
            <w:tcW w:w="2000" w:type="dxa"/>
            <w:tcBorders>
              <w:top w:val="nil"/>
              <w:left w:val="nil"/>
              <w:bottom w:val="nil"/>
              <w:right w:val="nil"/>
            </w:tcBorders>
            <w:vAlign w:val="bottom"/>
          </w:tcPr>
          <w:p w14:paraId="2D6A2B3C" w14:textId="77777777" w:rsidR="00645E7F" w:rsidRPr="00CA3917" w:rsidRDefault="00645E7F" w:rsidP="00645E7F">
            <w:pPr>
              <w:jc w:val="center"/>
              <w:rPr>
                <w:rFonts w:cs="Times New Roman"/>
                <w:color w:val="000000"/>
              </w:rPr>
            </w:pPr>
            <w:r w:rsidRPr="00CA3917">
              <w:rPr>
                <w:rFonts w:cs="Times New Roman"/>
                <w:color w:val="000000"/>
              </w:rPr>
              <w:t>3.63 (3.4, 3.87)</w:t>
            </w:r>
          </w:p>
        </w:tc>
      </w:tr>
      <w:tr w:rsidR="00645E7F" w:rsidRPr="00CA3917" w14:paraId="25146CDC" w14:textId="77777777" w:rsidTr="00645E7F">
        <w:trPr>
          <w:trHeight w:val="300"/>
        </w:trPr>
        <w:tc>
          <w:tcPr>
            <w:tcW w:w="960" w:type="dxa"/>
            <w:tcBorders>
              <w:top w:val="nil"/>
              <w:left w:val="nil"/>
              <w:bottom w:val="nil"/>
              <w:right w:val="nil"/>
            </w:tcBorders>
            <w:shd w:val="clear" w:color="auto" w:fill="auto"/>
            <w:noWrap/>
            <w:vAlign w:val="bottom"/>
            <w:hideMark/>
          </w:tcPr>
          <w:p w14:paraId="4D756FC5" w14:textId="77777777" w:rsidR="00645E7F" w:rsidRPr="00CA3917" w:rsidRDefault="00645E7F" w:rsidP="00645E7F">
            <w:pPr>
              <w:rPr>
                <w:rFonts w:cs="Times New Roman"/>
                <w:color w:val="000000"/>
              </w:rPr>
            </w:pPr>
            <w:r w:rsidRPr="00CA3917">
              <w:rPr>
                <w:rFonts w:cs="Times New Roman"/>
                <w:color w:val="000000"/>
              </w:rPr>
              <w:t>20-30%</w:t>
            </w:r>
          </w:p>
        </w:tc>
        <w:tc>
          <w:tcPr>
            <w:tcW w:w="640" w:type="dxa"/>
            <w:tcBorders>
              <w:top w:val="nil"/>
              <w:left w:val="nil"/>
              <w:bottom w:val="nil"/>
              <w:right w:val="nil"/>
            </w:tcBorders>
            <w:shd w:val="clear" w:color="auto" w:fill="auto"/>
            <w:noWrap/>
            <w:vAlign w:val="bottom"/>
            <w:hideMark/>
          </w:tcPr>
          <w:p w14:paraId="2D4DA5D2" w14:textId="77777777" w:rsidR="00645E7F" w:rsidRPr="00CA3917" w:rsidRDefault="00645E7F" w:rsidP="00645E7F">
            <w:pPr>
              <w:jc w:val="center"/>
              <w:rPr>
                <w:rFonts w:cs="Times New Roman"/>
                <w:color w:val="000000"/>
              </w:rPr>
            </w:pPr>
            <w:r w:rsidRPr="00CA3917">
              <w:rPr>
                <w:rFonts w:cs="Times New Roman"/>
                <w:color w:val="000000"/>
              </w:rPr>
              <w:t>116</w:t>
            </w:r>
          </w:p>
        </w:tc>
        <w:tc>
          <w:tcPr>
            <w:tcW w:w="2260" w:type="dxa"/>
            <w:tcBorders>
              <w:top w:val="nil"/>
              <w:left w:val="nil"/>
              <w:bottom w:val="nil"/>
              <w:right w:val="nil"/>
            </w:tcBorders>
            <w:shd w:val="clear" w:color="auto" w:fill="auto"/>
            <w:noWrap/>
            <w:vAlign w:val="bottom"/>
            <w:hideMark/>
          </w:tcPr>
          <w:p w14:paraId="16DF272F" w14:textId="77777777" w:rsidR="00645E7F" w:rsidRPr="00CA3917" w:rsidRDefault="00645E7F" w:rsidP="00645E7F">
            <w:pPr>
              <w:rPr>
                <w:rFonts w:cs="Times New Roman"/>
                <w:color w:val="000000"/>
              </w:rPr>
            </w:pPr>
            <w:r w:rsidRPr="00CA3917">
              <w:rPr>
                <w:rFonts w:cs="Times New Roman"/>
                <w:color w:val="000000"/>
              </w:rPr>
              <w:t>143.8 (117.9, 158.6)</w:t>
            </w:r>
          </w:p>
        </w:tc>
        <w:tc>
          <w:tcPr>
            <w:tcW w:w="1760" w:type="dxa"/>
            <w:tcBorders>
              <w:top w:val="nil"/>
              <w:left w:val="nil"/>
              <w:bottom w:val="nil"/>
              <w:right w:val="nil"/>
            </w:tcBorders>
            <w:shd w:val="clear" w:color="auto" w:fill="auto"/>
            <w:noWrap/>
            <w:vAlign w:val="bottom"/>
            <w:hideMark/>
          </w:tcPr>
          <w:p w14:paraId="09EEEAE7" w14:textId="77777777" w:rsidR="00645E7F" w:rsidRPr="00CA3917" w:rsidRDefault="00645E7F" w:rsidP="00645E7F">
            <w:pPr>
              <w:jc w:val="center"/>
              <w:rPr>
                <w:rFonts w:cs="Times New Roman"/>
                <w:color w:val="000000"/>
              </w:rPr>
            </w:pPr>
            <w:r w:rsidRPr="00CA3917">
              <w:rPr>
                <w:rFonts w:cs="Times New Roman"/>
                <w:color w:val="000000"/>
              </w:rPr>
              <w:t>5.58 (5.31, 5.86)</w:t>
            </w:r>
          </w:p>
        </w:tc>
        <w:tc>
          <w:tcPr>
            <w:tcW w:w="1760" w:type="dxa"/>
            <w:tcBorders>
              <w:top w:val="nil"/>
              <w:left w:val="nil"/>
              <w:bottom w:val="nil"/>
              <w:right w:val="nil"/>
            </w:tcBorders>
            <w:shd w:val="clear" w:color="auto" w:fill="auto"/>
            <w:noWrap/>
            <w:vAlign w:val="bottom"/>
            <w:hideMark/>
          </w:tcPr>
          <w:p w14:paraId="2DB65591" w14:textId="77777777" w:rsidR="00645E7F" w:rsidRPr="00CA3917" w:rsidRDefault="00645E7F" w:rsidP="00645E7F">
            <w:pPr>
              <w:jc w:val="center"/>
              <w:rPr>
                <w:rFonts w:cs="Times New Roman"/>
                <w:color w:val="000000"/>
              </w:rPr>
            </w:pPr>
            <w:r w:rsidRPr="00CA3917">
              <w:rPr>
                <w:rFonts w:cs="Times New Roman"/>
                <w:color w:val="000000"/>
              </w:rPr>
              <w:t>3.31 (3.09, 3.54)</w:t>
            </w:r>
          </w:p>
        </w:tc>
        <w:tc>
          <w:tcPr>
            <w:tcW w:w="1760" w:type="dxa"/>
            <w:tcBorders>
              <w:top w:val="nil"/>
              <w:left w:val="nil"/>
              <w:bottom w:val="nil"/>
              <w:right w:val="nil"/>
            </w:tcBorders>
            <w:shd w:val="clear" w:color="auto" w:fill="auto"/>
            <w:noWrap/>
            <w:vAlign w:val="bottom"/>
            <w:hideMark/>
          </w:tcPr>
          <w:p w14:paraId="46FD779D" w14:textId="77777777" w:rsidR="00645E7F" w:rsidRPr="00CA3917" w:rsidRDefault="00645E7F" w:rsidP="00645E7F">
            <w:pPr>
              <w:jc w:val="center"/>
              <w:rPr>
                <w:rFonts w:cs="Times New Roman"/>
                <w:color w:val="000000"/>
              </w:rPr>
            </w:pPr>
            <w:r w:rsidRPr="00CA3917">
              <w:rPr>
                <w:rFonts w:cs="Times New Roman"/>
                <w:color w:val="000000"/>
              </w:rPr>
              <w:t>1.57 (1.47, 1.67)</w:t>
            </w:r>
          </w:p>
        </w:tc>
        <w:tc>
          <w:tcPr>
            <w:tcW w:w="1760" w:type="dxa"/>
            <w:tcBorders>
              <w:top w:val="nil"/>
              <w:left w:val="nil"/>
              <w:bottom w:val="nil"/>
              <w:right w:val="nil"/>
            </w:tcBorders>
            <w:shd w:val="clear" w:color="auto" w:fill="auto"/>
            <w:noWrap/>
            <w:vAlign w:val="bottom"/>
            <w:hideMark/>
          </w:tcPr>
          <w:p w14:paraId="04E29702" w14:textId="77777777" w:rsidR="00645E7F" w:rsidRPr="00CA3917" w:rsidRDefault="00645E7F" w:rsidP="00645E7F">
            <w:pPr>
              <w:jc w:val="center"/>
              <w:rPr>
                <w:rFonts w:cs="Times New Roman"/>
                <w:color w:val="000000"/>
              </w:rPr>
            </w:pPr>
            <w:r w:rsidRPr="00CA3917">
              <w:rPr>
                <w:rFonts w:cs="Times New Roman"/>
                <w:color w:val="000000"/>
              </w:rPr>
              <w:t>1.34 (1.2, 1.5)</w:t>
            </w:r>
          </w:p>
        </w:tc>
        <w:tc>
          <w:tcPr>
            <w:tcW w:w="2000" w:type="dxa"/>
            <w:tcBorders>
              <w:top w:val="nil"/>
              <w:left w:val="nil"/>
              <w:bottom w:val="nil"/>
              <w:right w:val="nil"/>
            </w:tcBorders>
            <w:vAlign w:val="bottom"/>
          </w:tcPr>
          <w:p w14:paraId="03C7DA75" w14:textId="77777777" w:rsidR="00645E7F" w:rsidRPr="00CA3917" w:rsidRDefault="00645E7F" w:rsidP="00645E7F">
            <w:pPr>
              <w:jc w:val="center"/>
              <w:rPr>
                <w:rFonts w:cs="Times New Roman"/>
                <w:color w:val="000000"/>
              </w:rPr>
            </w:pPr>
            <w:r w:rsidRPr="00CA3917">
              <w:rPr>
                <w:rFonts w:cs="Times New Roman"/>
                <w:color w:val="000000"/>
              </w:rPr>
              <w:t>3.56 (3.34, 3.8)</w:t>
            </w:r>
          </w:p>
        </w:tc>
      </w:tr>
      <w:tr w:rsidR="00645E7F" w:rsidRPr="00CA3917" w14:paraId="5B1FCF58" w14:textId="77777777" w:rsidTr="00645E7F">
        <w:trPr>
          <w:trHeight w:val="300"/>
        </w:trPr>
        <w:tc>
          <w:tcPr>
            <w:tcW w:w="960" w:type="dxa"/>
            <w:tcBorders>
              <w:top w:val="nil"/>
              <w:left w:val="nil"/>
              <w:bottom w:val="nil"/>
              <w:right w:val="nil"/>
            </w:tcBorders>
            <w:shd w:val="clear" w:color="auto" w:fill="auto"/>
            <w:noWrap/>
            <w:vAlign w:val="bottom"/>
            <w:hideMark/>
          </w:tcPr>
          <w:p w14:paraId="1BA0E9CC" w14:textId="77777777" w:rsidR="00645E7F" w:rsidRPr="00CA3917" w:rsidRDefault="00645E7F" w:rsidP="00645E7F">
            <w:pPr>
              <w:rPr>
                <w:rFonts w:cs="Times New Roman"/>
                <w:color w:val="000000"/>
              </w:rPr>
            </w:pPr>
            <w:r w:rsidRPr="00CA3917">
              <w:rPr>
                <w:rFonts w:cs="Times New Roman"/>
                <w:color w:val="000000"/>
              </w:rPr>
              <w:t>30-40%</w:t>
            </w:r>
          </w:p>
        </w:tc>
        <w:tc>
          <w:tcPr>
            <w:tcW w:w="640" w:type="dxa"/>
            <w:tcBorders>
              <w:top w:val="nil"/>
              <w:left w:val="nil"/>
              <w:bottom w:val="nil"/>
              <w:right w:val="nil"/>
            </w:tcBorders>
            <w:shd w:val="clear" w:color="auto" w:fill="auto"/>
            <w:noWrap/>
            <w:vAlign w:val="bottom"/>
            <w:hideMark/>
          </w:tcPr>
          <w:p w14:paraId="07360198" w14:textId="77777777" w:rsidR="00645E7F" w:rsidRPr="00CA3917" w:rsidRDefault="00645E7F" w:rsidP="00645E7F">
            <w:pPr>
              <w:jc w:val="center"/>
              <w:rPr>
                <w:rFonts w:cs="Times New Roman"/>
                <w:color w:val="000000"/>
              </w:rPr>
            </w:pPr>
            <w:r w:rsidRPr="00CA3917">
              <w:rPr>
                <w:rFonts w:cs="Times New Roman"/>
                <w:color w:val="000000"/>
              </w:rPr>
              <w:t>116</w:t>
            </w:r>
          </w:p>
        </w:tc>
        <w:tc>
          <w:tcPr>
            <w:tcW w:w="2260" w:type="dxa"/>
            <w:tcBorders>
              <w:top w:val="nil"/>
              <w:left w:val="nil"/>
              <w:bottom w:val="nil"/>
              <w:right w:val="nil"/>
            </w:tcBorders>
            <w:shd w:val="clear" w:color="auto" w:fill="auto"/>
            <w:noWrap/>
            <w:vAlign w:val="bottom"/>
            <w:hideMark/>
          </w:tcPr>
          <w:p w14:paraId="3DE7C676" w14:textId="77777777" w:rsidR="00645E7F" w:rsidRPr="00CA3917" w:rsidRDefault="00645E7F" w:rsidP="00645E7F">
            <w:pPr>
              <w:rPr>
                <w:rFonts w:cs="Times New Roman"/>
                <w:color w:val="000000"/>
              </w:rPr>
            </w:pPr>
            <w:r w:rsidRPr="00CA3917">
              <w:rPr>
                <w:rFonts w:cs="Times New Roman"/>
                <w:color w:val="000000"/>
              </w:rPr>
              <w:t>175.5 (158.6, 194)</w:t>
            </w:r>
          </w:p>
        </w:tc>
        <w:tc>
          <w:tcPr>
            <w:tcW w:w="1760" w:type="dxa"/>
            <w:tcBorders>
              <w:top w:val="nil"/>
              <w:left w:val="nil"/>
              <w:bottom w:val="nil"/>
              <w:right w:val="nil"/>
            </w:tcBorders>
            <w:shd w:val="clear" w:color="auto" w:fill="auto"/>
            <w:noWrap/>
            <w:vAlign w:val="bottom"/>
            <w:hideMark/>
          </w:tcPr>
          <w:p w14:paraId="7FB57714" w14:textId="77777777" w:rsidR="00645E7F" w:rsidRPr="00CA3917" w:rsidRDefault="00645E7F" w:rsidP="00645E7F">
            <w:pPr>
              <w:jc w:val="center"/>
              <w:rPr>
                <w:rFonts w:cs="Times New Roman"/>
                <w:color w:val="000000"/>
              </w:rPr>
            </w:pPr>
            <w:r w:rsidRPr="00CA3917">
              <w:rPr>
                <w:rFonts w:cs="Times New Roman"/>
                <w:color w:val="000000"/>
              </w:rPr>
              <w:t>5.41 (5.15, 5.68)</w:t>
            </w:r>
          </w:p>
        </w:tc>
        <w:tc>
          <w:tcPr>
            <w:tcW w:w="1760" w:type="dxa"/>
            <w:tcBorders>
              <w:top w:val="nil"/>
              <w:left w:val="nil"/>
              <w:bottom w:val="nil"/>
              <w:right w:val="nil"/>
            </w:tcBorders>
            <w:shd w:val="clear" w:color="auto" w:fill="auto"/>
            <w:noWrap/>
            <w:vAlign w:val="bottom"/>
            <w:hideMark/>
          </w:tcPr>
          <w:p w14:paraId="6FA62EC7" w14:textId="77777777" w:rsidR="00645E7F" w:rsidRPr="00CA3917" w:rsidRDefault="00645E7F" w:rsidP="00645E7F">
            <w:pPr>
              <w:jc w:val="center"/>
              <w:rPr>
                <w:rFonts w:cs="Times New Roman"/>
                <w:color w:val="000000"/>
              </w:rPr>
            </w:pPr>
            <w:r w:rsidRPr="00CA3917">
              <w:rPr>
                <w:rFonts w:cs="Times New Roman"/>
                <w:color w:val="000000"/>
              </w:rPr>
              <w:t>3.15 (2.95, 3.37)</w:t>
            </w:r>
          </w:p>
        </w:tc>
        <w:tc>
          <w:tcPr>
            <w:tcW w:w="1760" w:type="dxa"/>
            <w:tcBorders>
              <w:top w:val="nil"/>
              <w:left w:val="nil"/>
              <w:bottom w:val="nil"/>
              <w:right w:val="nil"/>
            </w:tcBorders>
            <w:shd w:val="clear" w:color="auto" w:fill="auto"/>
            <w:noWrap/>
            <w:vAlign w:val="bottom"/>
            <w:hideMark/>
          </w:tcPr>
          <w:p w14:paraId="555D7384" w14:textId="77777777" w:rsidR="00645E7F" w:rsidRPr="00CA3917" w:rsidRDefault="00645E7F" w:rsidP="00645E7F">
            <w:pPr>
              <w:jc w:val="center"/>
              <w:rPr>
                <w:rFonts w:cs="Times New Roman"/>
                <w:color w:val="000000"/>
              </w:rPr>
            </w:pPr>
            <w:r w:rsidRPr="00CA3917">
              <w:rPr>
                <w:rFonts w:cs="Times New Roman"/>
                <w:color w:val="000000"/>
              </w:rPr>
              <w:t>1.54 (1.44, 1.65)</w:t>
            </w:r>
          </w:p>
        </w:tc>
        <w:tc>
          <w:tcPr>
            <w:tcW w:w="1760" w:type="dxa"/>
            <w:tcBorders>
              <w:top w:val="nil"/>
              <w:left w:val="nil"/>
              <w:bottom w:val="nil"/>
              <w:right w:val="nil"/>
            </w:tcBorders>
            <w:shd w:val="clear" w:color="auto" w:fill="auto"/>
            <w:noWrap/>
            <w:vAlign w:val="bottom"/>
            <w:hideMark/>
          </w:tcPr>
          <w:p w14:paraId="7D256617" w14:textId="77777777" w:rsidR="00645E7F" w:rsidRPr="00CA3917" w:rsidRDefault="00645E7F" w:rsidP="00645E7F">
            <w:pPr>
              <w:jc w:val="center"/>
              <w:rPr>
                <w:rFonts w:cs="Times New Roman"/>
                <w:color w:val="000000"/>
              </w:rPr>
            </w:pPr>
            <w:r w:rsidRPr="00CA3917">
              <w:rPr>
                <w:rFonts w:cs="Times New Roman"/>
                <w:color w:val="000000"/>
              </w:rPr>
              <w:t>1.29 (1.16, 1.44)</w:t>
            </w:r>
          </w:p>
        </w:tc>
        <w:tc>
          <w:tcPr>
            <w:tcW w:w="2000" w:type="dxa"/>
            <w:tcBorders>
              <w:top w:val="nil"/>
              <w:left w:val="nil"/>
              <w:bottom w:val="nil"/>
              <w:right w:val="nil"/>
            </w:tcBorders>
            <w:vAlign w:val="bottom"/>
          </w:tcPr>
          <w:p w14:paraId="1ECA8A13" w14:textId="77777777" w:rsidR="00645E7F" w:rsidRPr="00CA3917" w:rsidRDefault="00645E7F" w:rsidP="00645E7F">
            <w:pPr>
              <w:jc w:val="center"/>
              <w:rPr>
                <w:rFonts w:cs="Times New Roman"/>
                <w:color w:val="000000"/>
              </w:rPr>
            </w:pPr>
            <w:r w:rsidRPr="00CA3917">
              <w:rPr>
                <w:rFonts w:cs="Times New Roman"/>
                <w:color w:val="000000"/>
              </w:rPr>
              <w:t>3.51 (3.29, 3.74)</w:t>
            </w:r>
          </w:p>
        </w:tc>
      </w:tr>
      <w:tr w:rsidR="00645E7F" w:rsidRPr="00CA3917" w14:paraId="7C59BBAB" w14:textId="77777777" w:rsidTr="00645E7F">
        <w:trPr>
          <w:trHeight w:val="300"/>
        </w:trPr>
        <w:tc>
          <w:tcPr>
            <w:tcW w:w="960" w:type="dxa"/>
            <w:tcBorders>
              <w:top w:val="nil"/>
              <w:left w:val="nil"/>
              <w:bottom w:val="nil"/>
              <w:right w:val="nil"/>
            </w:tcBorders>
            <w:shd w:val="clear" w:color="auto" w:fill="auto"/>
            <w:noWrap/>
            <w:vAlign w:val="bottom"/>
            <w:hideMark/>
          </w:tcPr>
          <w:p w14:paraId="6E625801" w14:textId="77777777" w:rsidR="00645E7F" w:rsidRPr="00CA3917" w:rsidRDefault="00645E7F" w:rsidP="00645E7F">
            <w:pPr>
              <w:rPr>
                <w:rFonts w:cs="Times New Roman"/>
                <w:color w:val="000000"/>
              </w:rPr>
            </w:pPr>
            <w:r w:rsidRPr="00CA3917">
              <w:rPr>
                <w:rFonts w:cs="Times New Roman"/>
                <w:color w:val="000000"/>
              </w:rPr>
              <w:t>40-50%</w:t>
            </w:r>
          </w:p>
        </w:tc>
        <w:tc>
          <w:tcPr>
            <w:tcW w:w="640" w:type="dxa"/>
            <w:tcBorders>
              <w:top w:val="nil"/>
              <w:left w:val="nil"/>
              <w:bottom w:val="nil"/>
              <w:right w:val="nil"/>
            </w:tcBorders>
            <w:shd w:val="clear" w:color="auto" w:fill="auto"/>
            <w:noWrap/>
            <w:vAlign w:val="bottom"/>
            <w:hideMark/>
          </w:tcPr>
          <w:p w14:paraId="4DD713ED" w14:textId="77777777" w:rsidR="00645E7F" w:rsidRPr="00CA3917" w:rsidRDefault="00645E7F" w:rsidP="00645E7F">
            <w:pPr>
              <w:jc w:val="center"/>
              <w:rPr>
                <w:rFonts w:cs="Times New Roman"/>
                <w:color w:val="000000"/>
              </w:rPr>
            </w:pPr>
            <w:r w:rsidRPr="00CA3917">
              <w:rPr>
                <w:rFonts w:cs="Times New Roman"/>
                <w:color w:val="000000"/>
              </w:rPr>
              <w:t>116</w:t>
            </w:r>
          </w:p>
        </w:tc>
        <w:tc>
          <w:tcPr>
            <w:tcW w:w="2260" w:type="dxa"/>
            <w:tcBorders>
              <w:top w:val="nil"/>
              <w:left w:val="nil"/>
              <w:bottom w:val="nil"/>
              <w:right w:val="nil"/>
            </w:tcBorders>
            <w:shd w:val="clear" w:color="auto" w:fill="auto"/>
            <w:noWrap/>
            <w:vAlign w:val="bottom"/>
            <w:hideMark/>
          </w:tcPr>
          <w:p w14:paraId="4F2444C9" w14:textId="77777777" w:rsidR="00645E7F" w:rsidRPr="00CA3917" w:rsidRDefault="00645E7F" w:rsidP="00645E7F">
            <w:pPr>
              <w:rPr>
                <w:rFonts w:cs="Times New Roman"/>
                <w:color w:val="000000"/>
              </w:rPr>
            </w:pPr>
            <w:r w:rsidRPr="00CA3917">
              <w:rPr>
                <w:rFonts w:cs="Times New Roman"/>
                <w:color w:val="000000"/>
              </w:rPr>
              <w:t>215.3 (194, 236.8)</w:t>
            </w:r>
          </w:p>
        </w:tc>
        <w:tc>
          <w:tcPr>
            <w:tcW w:w="1760" w:type="dxa"/>
            <w:tcBorders>
              <w:top w:val="nil"/>
              <w:left w:val="nil"/>
              <w:bottom w:val="nil"/>
              <w:right w:val="nil"/>
            </w:tcBorders>
            <w:shd w:val="clear" w:color="auto" w:fill="auto"/>
            <w:noWrap/>
            <w:vAlign w:val="bottom"/>
            <w:hideMark/>
          </w:tcPr>
          <w:p w14:paraId="3D6FBD1E" w14:textId="77777777" w:rsidR="00645E7F" w:rsidRPr="00CA3917" w:rsidRDefault="00645E7F" w:rsidP="00645E7F">
            <w:pPr>
              <w:jc w:val="center"/>
              <w:rPr>
                <w:rFonts w:cs="Times New Roman"/>
                <w:color w:val="000000"/>
              </w:rPr>
            </w:pPr>
            <w:r w:rsidRPr="00CA3917">
              <w:rPr>
                <w:rFonts w:cs="Times New Roman"/>
                <w:color w:val="000000"/>
              </w:rPr>
              <w:t>5.51 (5.25, 5.79)</w:t>
            </w:r>
          </w:p>
        </w:tc>
        <w:tc>
          <w:tcPr>
            <w:tcW w:w="1760" w:type="dxa"/>
            <w:tcBorders>
              <w:top w:val="nil"/>
              <w:left w:val="nil"/>
              <w:bottom w:val="nil"/>
              <w:right w:val="nil"/>
            </w:tcBorders>
            <w:shd w:val="clear" w:color="auto" w:fill="auto"/>
            <w:noWrap/>
            <w:vAlign w:val="bottom"/>
            <w:hideMark/>
          </w:tcPr>
          <w:p w14:paraId="02B70989" w14:textId="77777777" w:rsidR="00645E7F" w:rsidRPr="00CA3917" w:rsidRDefault="00645E7F" w:rsidP="00645E7F">
            <w:pPr>
              <w:jc w:val="center"/>
              <w:rPr>
                <w:rFonts w:cs="Times New Roman"/>
                <w:color w:val="000000"/>
              </w:rPr>
            </w:pPr>
            <w:r w:rsidRPr="00CA3917">
              <w:rPr>
                <w:rFonts w:cs="Times New Roman"/>
                <w:color w:val="000000"/>
              </w:rPr>
              <w:t>3.35 (3.13, 3.59)</w:t>
            </w:r>
          </w:p>
        </w:tc>
        <w:tc>
          <w:tcPr>
            <w:tcW w:w="1760" w:type="dxa"/>
            <w:tcBorders>
              <w:top w:val="nil"/>
              <w:left w:val="nil"/>
              <w:bottom w:val="nil"/>
              <w:right w:val="nil"/>
            </w:tcBorders>
            <w:shd w:val="clear" w:color="auto" w:fill="auto"/>
            <w:noWrap/>
            <w:vAlign w:val="bottom"/>
            <w:hideMark/>
          </w:tcPr>
          <w:p w14:paraId="42F573E2" w14:textId="77777777" w:rsidR="00645E7F" w:rsidRPr="00CA3917" w:rsidRDefault="00645E7F" w:rsidP="00645E7F">
            <w:pPr>
              <w:jc w:val="center"/>
              <w:rPr>
                <w:rFonts w:cs="Times New Roman"/>
                <w:color w:val="000000"/>
              </w:rPr>
            </w:pPr>
            <w:r w:rsidRPr="00CA3917">
              <w:rPr>
                <w:rFonts w:cs="Times New Roman"/>
                <w:color w:val="000000"/>
              </w:rPr>
              <w:t>1.56 (1.46, 1.67)</w:t>
            </w:r>
          </w:p>
        </w:tc>
        <w:tc>
          <w:tcPr>
            <w:tcW w:w="1760" w:type="dxa"/>
            <w:tcBorders>
              <w:top w:val="nil"/>
              <w:left w:val="nil"/>
              <w:bottom w:val="nil"/>
              <w:right w:val="nil"/>
            </w:tcBorders>
            <w:shd w:val="clear" w:color="auto" w:fill="auto"/>
            <w:noWrap/>
            <w:vAlign w:val="bottom"/>
            <w:hideMark/>
          </w:tcPr>
          <w:p w14:paraId="5D6B77E6" w14:textId="77777777" w:rsidR="00645E7F" w:rsidRPr="00CA3917" w:rsidRDefault="00645E7F" w:rsidP="00645E7F">
            <w:pPr>
              <w:jc w:val="center"/>
              <w:rPr>
                <w:rFonts w:cs="Times New Roman"/>
                <w:color w:val="000000"/>
              </w:rPr>
            </w:pPr>
            <w:r w:rsidRPr="00CA3917">
              <w:rPr>
                <w:rFonts w:cs="Times New Roman"/>
                <w:color w:val="000000"/>
              </w:rPr>
              <w:t>1.27 (1.13, 1.42)</w:t>
            </w:r>
          </w:p>
        </w:tc>
        <w:tc>
          <w:tcPr>
            <w:tcW w:w="2000" w:type="dxa"/>
            <w:tcBorders>
              <w:top w:val="nil"/>
              <w:left w:val="nil"/>
              <w:bottom w:val="nil"/>
              <w:right w:val="nil"/>
            </w:tcBorders>
            <w:vAlign w:val="bottom"/>
          </w:tcPr>
          <w:p w14:paraId="7EE39861" w14:textId="77777777" w:rsidR="00645E7F" w:rsidRPr="00CA3917" w:rsidRDefault="00645E7F" w:rsidP="00645E7F">
            <w:pPr>
              <w:jc w:val="center"/>
              <w:rPr>
                <w:rFonts w:cs="Times New Roman"/>
                <w:color w:val="000000"/>
              </w:rPr>
            </w:pPr>
            <w:r w:rsidRPr="00CA3917">
              <w:rPr>
                <w:rFonts w:cs="Times New Roman"/>
                <w:color w:val="000000"/>
              </w:rPr>
              <w:t>3.53 (3.31, 3.77)</w:t>
            </w:r>
          </w:p>
        </w:tc>
      </w:tr>
      <w:tr w:rsidR="00645E7F" w:rsidRPr="00CA3917" w14:paraId="77B5B021" w14:textId="77777777" w:rsidTr="00645E7F">
        <w:trPr>
          <w:trHeight w:val="300"/>
        </w:trPr>
        <w:tc>
          <w:tcPr>
            <w:tcW w:w="960" w:type="dxa"/>
            <w:tcBorders>
              <w:top w:val="nil"/>
              <w:left w:val="nil"/>
              <w:bottom w:val="nil"/>
              <w:right w:val="nil"/>
            </w:tcBorders>
            <w:shd w:val="clear" w:color="auto" w:fill="auto"/>
            <w:noWrap/>
            <w:vAlign w:val="bottom"/>
            <w:hideMark/>
          </w:tcPr>
          <w:p w14:paraId="198187D5" w14:textId="77777777" w:rsidR="00645E7F" w:rsidRPr="00CA3917" w:rsidRDefault="00645E7F" w:rsidP="00645E7F">
            <w:pPr>
              <w:rPr>
                <w:rFonts w:cs="Times New Roman"/>
                <w:color w:val="000000"/>
              </w:rPr>
            </w:pPr>
            <w:r w:rsidRPr="00CA3917">
              <w:rPr>
                <w:rFonts w:cs="Times New Roman"/>
                <w:color w:val="000000"/>
              </w:rPr>
              <w:t>50-60%</w:t>
            </w:r>
          </w:p>
        </w:tc>
        <w:tc>
          <w:tcPr>
            <w:tcW w:w="640" w:type="dxa"/>
            <w:tcBorders>
              <w:top w:val="nil"/>
              <w:left w:val="nil"/>
              <w:bottom w:val="nil"/>
              <w:right w:val="nil"/>
            </w:tcBorders>
            <w:shd w:val="clear" w:color="auto" w:fill="auto"/>
            <w:noWrap/>
            <w:vAlign w:val="bottom"/>
            <w:hideMark/>
          </w:tcPr>
          <w:p w14:paraId="1944C1D6" w14:textId="77777777" w:rsidR="00645E7F" w:rsidRPr="00CA3917" w:rsidRDefault="00645E7F" w:rsidP="00645E7F">
            <w:pPr>
              <w:jc w:val="center"/>
              <w:rPr>
                <w:rFonts w:cs="Times New Roman"/>
                <w:color w:val="000000"/>
              </w:rPr>
            </w:pPr>
            <w:r w:rsidRPr="00CA3917">
              <w:rPr>
                <w:rFonts w:cs="Times New Roman"/>
                <w:color w:val="000000"/>
              </w:rPr>
              <w:t>116</w:t>
            </w:r>
          </w:p>
        </w:tc>
        <w:tc>
          <w:tcPr>
            <w:tcW w:w="2260" w:type="dxa"/>
            <w:tcBorders>
              <w:top w:val="nil"/>
              <w:left w:val="nil"/>
              <w:bottom w:val="nil"/>
              <w:right w:val="nil"/>
            </w:tcBorders>
            <w:shd w:val="clear" w:color="auto" w:fill="auto"/>
            <w:noWrap/>
            <w:vAlign w:val="bottom"/>
            <w:hideMark/>
          </w:tcPr>
          <w:p w14:paraId="7DCCDED8" w14:textId="77777777" w:rsidR="00645E7F" w:rsidRPr="00CA3917" w:rsidRDefault="00645E7F" w:rsidP="00645E7F">
            <w:pPr>
              <w:rPr>
                <w:rFonts w:cs="Times New Roman"/>
                <w:color w:val="000000"/>
              </w:rPr>
            </w:pPr>
            <w:r w:rsidRPr="00CA3917">
              <w:rPr>
                <w:rFonts w:cs="Times New Roman"/>
                <w:color w:val="000000"/>
              </w:rPr>
              <w:t>262 (236.8, 286.3)</w:t>
            </w:r>
          </w:p>
        </w:tc>
        <w:tc>
          <w:tcPr>
            <w:tcW w:w="1760" w:type="dxa"/>
            <w:tcBorders>
              <w:top w:val="nil"/>
              <w:left w:val="nil"/>
              <w:bottom w:val="nil"/>
              <w:right w:val="nil"/>
            </w:tcBorders>
            <w:shd w:val="clear" w:color="auto" w:fill="auto"/>
            <w:noWrap/>
            <w:vAlign w:val="bottom"/>
            <w:hideMark/>
          </w:tcPr>
          <w:p w14:paraId="378DF5D6" w14:textId="77777777" w:rsidR="00645E7F" w:rsidRPr="00CA3917" w:rsidRDefault="00645E7F" w:rsidP="00645E7F">
            <w:pPr>
              <w:jc w:val="center"/>
              <w:rPr>
                <w:rFonts w:cs="Times New Roman"/>
                <w:color w:val="000000"/>
              </w:rPr>
            </w:pPr>
            <w:r w:rsidRPr="00CA3917">
              <w:rPr>
                <w:rFonts w:cs="Times New Roman"/>
                <w:color w:val="000000"/>
              </w:rPr>
              <w:t>5.42 (5.16, 5.69)</w:t>
            </w:r>
          </w:p>
        </w:tc>
        <w:tc>
          <w:tcPr>
            <w:tcW w:w="1760" w:type="dxa"/>
            <w:tcBorders>
              <w:top w:val="nil"/>
              <w:left w:val="nil"/>
              <w:bottom w:val="nil"/>
              <w:right w:val="nil"/>
            </w:tcBorders>
            <w:shd w:val="clear" w:color="auto" w:fill="auto"/>
            <w:noWrap/>
            <w:vAlign w:val="bottom"/>
            <w:hideMark/>
          </w:tcPr>
          <w:p w14:paraId="5C1CE5D6" w14:textId="77777777" w:rsidR="00645E7F" w:rsidRPr="00CA3917" w:rsidRDefault="00645E7F" w:rsidP="00645E7F">
            <w:pPr>
              <w:jc w:val="center"/>
              <w:rPr>
                <w:rFonts w:cs="Times New Roman"/>
                <w:color w:val="000000"/>
              </w:rPr>
            </w:pPr>
            <w:r w:rsidRPr="00CA3917">
              <w:rPr>
                <w:rFonts w:cs="Times New Roman"/>
                <w:color w:val="000000"/>
              </w:rPr>
              <w:t>3.27 (3.06, 3.5)</w:t>
            </w:r>
          </w:p>
        </w:tc>
        <w:tc>
          <w:tcPr>
            <w:tcW w:w="1760" w:type="dxa"/>
            <w:tcBorders>
              <w:top w:val="nil"/>
              <w:left w:val="nil"/>
              <w:bottom w:val="nil"/>
              <w:right w:val="nil"/>
            </w:tcBorders>
            <w:shd w:val="clear" w:color="auto" w:fill="auto"/>
            <w:noWrap/>
            <w:vAlign w:val="bottom"/>
            <w:hideMark/>
          </w:tcPr>
          <w:p w14:paraId="5BAA2D70" w14:textId="77777777" w:rsidR="00645E7F" w:rsidRPr="00CA3917" w:rsidRDefault="00645E7F" w:rsidP="00645E7F">
            <w:pPr>
              <w:jc w:val="center"/>
              <w:rPr>
                <w:rFonts w:cs="Times New Roman"/>
                <w:color w:val="000000"/>
              </w:rPr>
            </w:pPr>
            <w:r w:rsidRPr="00CA3917">
              <w:rPr>
                <w:rFonts w:cs="Times New Roman"/>
                <w:color w:val="000000"/>
              </w:rPr>
              <w:t>1.61 (1.51, 1.72)</w:t>
            </w:r>
          </w:p>
        </w:tc>
        <w:tc>
          <w:tcPr>
            <w:tcW w:w="1760" w:type="dxa"/>
            <w:tcBorders>
              <w:top w:val="nil"/>
              <w:left w:val="nil"/>
              <w:bottom w:val="nil"/>
              <w:right w:val="nil"/>
            </w:tcBorders>
            <w:shd w:val="clear" w:color="auto" w:fill="auto"/>
            <w:noWrap/>
            <w:vAlign w:val="bottom"/>
            <w:hideMark/>
          </w:tcPr>
          <w:p w14:paraId="2A9E14B4" w14:textId="77777777" w:rsidR="00645E7F" w:rsidRPr="00CA3917" w:rsidRDefault="00645E7F" w:rsidP="00645E7F">
            <w:pPr>
              <w:jc w:val="center"/>
              <w:rPr>
                <w:rFonts w:cs="Times New Roman"/>
                <w:color w:val="000000"/>
              </w:rPr>
            </w:pPr>
            <w:r w:rsidRPr="00CA3917">
              <w:rPr>
                <w:rFonts w:cs="Times New Roman"/>
                <w:color w:val="000000"/>
              </w:rPr>
              <w:t>1.13 (1.01, 1.26)</w:t>
            </w:r>
          </w:p>
        </w:tc>
        <w:tc>
          <w:tcPr>
            <w:tcW w:w="2000" w:type="dxa"/>
            <w:tcBorders>
              <w:top w:val="nil"/>
              <w:left w:val="nil"/>
              <w:bottom w:val="nil"/>
              <w:right w:val="nil"/>
            </w:tcBorders>
            <w:vAlign w:val="bottom"/>
          </w:tcPr>
          <w:p w14:paraId="0D8D1044" w14:textId="77777777" w:rsidR="00645E7F" w:rsidRPr="00CA3917" w:rsidRDefault="00645E7F" w:rsidP="00645E7F">
            <w:pPr>
              <w:jc w:val="center"/>
              <w:rPr>
                <w:rFonts w:cs="Times New Roman"/>
                <w:color w:val="000000"/>
              </w:rPr>
            </w:pPr>
            <w:r w:rsidRPr="00CA3917">
              <w:rPr>
                <w:rFonts w:cs="Times New Roman"/>
                <w:color w:val="000000"/>
              </w:rPr>
              <w:t>3.36 (3.15, 3.58)</w:t>
            </w:r>
          </w:p>
        </w:tc>
      </w:tr>
      <w:tr w:rsidR="00645E7F" w:rsidRPr="00CA3917" w14:paraId="14A749AE" w14:textId="77777777" w:rsidTr="00645E7F">
        <w:trPr>
          <w:trHeight w:val="300"/>
        </w:trPr>
        <w:tc>
          <w:tcPr>
            <w:tcW w:w="960" w:type="dxa"/>
            <w:tcBorders>
              <w:top w:val="nil"/>
              <w:left w:val="nil"/>
              <w:bottom w:val="nil"/>
              <w:right w:val="nil"/>
            </w:tcBorders>
            <w:shd w:val="clear" w:color="auto" w:fill="auto"/>
            <w:noWrap/>
            <w:vAlign w:val="bottom"/>
            <w:hideMark/>
          </w:tcPr>
          <w:p w14:paraId="1032E15F" w14:textId="77777777" w:rsidR="00645E7F" w:rsidRPr="00CA3917" w:rsidRDefault="00645E7F" w:rsidP="00645E7F">
            <w:pPr>
              <w:rPr>
                <w:rFonts w:cs="Times New Roman"/>
                <w:color w:val="000000"/>
              </w:rPr>
            </w:pPr>
            <w:r w:rsidRPr="00CA3917">
              <w:rPr>
                <w:rFonts w:cs="Times New Roman"/>
                <w:color w:val="000000"/>
              </w:rPr>
              <w:t>60-70%</w:t>
            </w:r>
          </w:p>
        </w:tc>
        <w:tc>
          <w:tcPr>
            <w:tcW w:w="640" w:type="dxa"/>
            <w:tcBorders>
              <w:top w:val="nil"/>
              <w:left w:val="nil"/>
              <w:bottom w:val="nil"/>
              <w:right w:val="nil"/>
            </w:tcBorders>
            <w:shd w:val="clear" w:color="auto" w:fill="auto"/>
            <w:noWrap/>
            <w:vAlign w:val="bottom"/>
            <w:hideMark/>
          </w:tcPr>
          <w:p w14:paraId="0AFCA4E6" w14:textId="77777777" w:rsidR="00645E7F" w:rsidRPr="00CA3917" w:rsidRDefault="00645E7F" w:rsidP="00645E7F">
            <w:pPr>
              <w:jc w:val="center"/>
              <w:rPr>
                <w:rFonts w:cs="Times New Roman"/>
                <w:color w:val="000000"/>
              </w:rPr>
            </w:pPr>
            <w:r w:rsidRPr="00CA3917">
              <w:rPr>
                <w:rFonts w:cs="Times New Roman"/>
                <w:color w:val="000000"/>
              </w:rPr>
              <w:t>116</w:t>
            </w:r>
          </w:p>
        </w:tc>
        <w:tc>
          <w:tcPr>
            <w:tcW w:w="2260" w:type="dxa"/>
            <w:tcBorders>
              <w:top w:val="nil"/>
              <w:left w:val="nil"/>
              <w:bottom w:val="nil"/>
              <w:right w:val="nil"/>
            </w:tcBorders>
            <w:shd w:val="clear" w:color="auto" w:fill="auto"/>
            <w:noWrap/>
            <w:vAlign w:val="bottom"/>
            <w:hideMark/>
          </w:tcPr>
          <w:p w14:paraId="194EC58D" w14:textId="77777777" w:rsidR="00645E7F" w:rsidRPr="00CA3917" w:rsidRDefault="00645E7F" w:rsidP="00645E7F">
            <w:pPr>
              <w:rPr>
                <w:rFonts w:cs="Times New Roman"/>
                <w:color w:val="000000"/>
              </w:rPr>
            </w:pPr>
            <w:r w:rsidRPr="00CA3917">
              <w:rPr>
                <w:rFonts w:cs="Times New Roman"/>
                <w:color w:val="000000"/>
              </w:rPr>
              <w:t>319.4 (286.3, 351.1)</w:t>
            </w:r>
          </w:p>
        </w:tc>
        <w:tc>
          <w:tcPr>
            <w:tcW w:w="1760" w:type="dxa"/>
            <w:tcBorders>
              <w:top w:val="nil"/>
              <w:left w:val="nil"/>
              <w:bottom w:val="nil"/>
              <w:right w:val="nil"/>
            </w:tcBorders>
            <w:shd w:val="clear" w:color="auto" w:fill="auto"/>
            <w:noWrap/>
            <w:vAlign w:val="bottom"/>
            <w:hideMark/>
          </w:tcPr>
          <w:p w14:paraId="7DFD7C53" w14:textId="77777777" w:rsidR="00645E7F" w:rsidRPr="00CA3917" w:rsidRDefault="00645E7F" w:rsidP="00645E7F">
            <w:pPr>
              <w:jc w:val="center"/>
              <w:rPr>
                <w:rFonts w:cs="Times New Roman"/>
                <w:color w:val="000000"/>
              </w:rPr>
            </w:pPr>
            <w:r w:rsidRPr="00CA3917">
              <w:rPr>
                <w:rFonts w:cs="Times New Roman"/>
                <w:color w:val="000000"/>
              </w:rPr>
              <w:t>5.51 (5.24, 5.78)</w:t>
            </w:r>
          </w:p>
        </w:tc>
        <w:tc>
          <w:tcPr>
            <w:tcW w:w="1760" w:type="dxa"/>
            <w:tcBorders>
              <w:top w:val="nil"/>
              <w:left w:val="nil"/>
              <w:bottom w:val="nil"/>
              <w:right w:val="nil"/>
            </w:tcBorders>
            <w:shd w:val="clear" w:color="auto" w:fill="auto"/>
            <w:noWrap/>
            <w:vAlign w:val="bottom"/>
            <w:hideMark/>
          </w:tcPr>
          <w:p w14:paraId="00976EA6" w14:textId="77777777" w:rsidR="00645E7F" w:rsidRPr="00CA3917" w:rsidRDefault="00645E7F" w:rsidP="00645E7F">
            <w:pPr>
              <w:jc w:val="center"/>
              <w:rPr>
                <w:rFonts w:cs="Times New Roman"/>
                <w:color w:val="000000"/>
              </w:rPr>
            </w:pPr>
            <w:r w:rsidRPr="00CA3917">
              <w:rPr>
                <w:rFonts w:cs="Times New Roman"/>
                <w:color w:val="000000"/>
              </w:rPr>
              <w:t>3.18 (2.97, 3.4)</w:t>
            </w:r>
          </w:p>
        </w:tc>
        <w:tc>
          <w:tcPr>
            <w:tcW w:w="1760" w:type="dxa"/>
            <w:tcBorders>
              <w:top w:val="nil"/>
              <w:left w:val="nil"/>
              <w:bottom w:val="nil"/>
              <w:right w:val="nil"/>
            </w:tcBorders>
            <w:shd w:val="clear" w:color="auto" w:fill="auto"/>
            <w:noWrap/>
            <w:vAlign w:val="bottom"/>
            <w:hideMark/>
          </w:tcPr>
          <w:p w14:paraId="4C7C7866" w14:textId="77777777" w:rsidR="00645E7F" w:rsidRPr="00CA3917" w:rsidRDefault="00645E7F" w:rsidP="00645E7F">
            <w:pPr>
              <w:jc w:val="center"/>
              <w:rPr>
                <w:rFonts w:cs="Times New Roman"/>
                <w:color w:val="000000"/>
              </w:rPr>
            </w:pPr>
            <w:r w:rsidRPr="00CA3917">
              <w:rPr>
                <w:rFonts w:cs="Times New Roman"/>
                <w:color w:val="000000"/>
              </w:rPr>
              <w:t>1.65 (1.55, 1.77)</w:t>
            </w:r>
          </w:p>
        </w:tc>
        <w:tc>
          <w:tcPr>
            <w:tcW w:w="1760" w:type="dxa"/>
            <w:tcBorders>
              <w:top w:val="nil"/>
              <w:left w:val="nil"/>
              <w:bottom w:val="nil"/>
              <w:right w:val="nil"/>
            </w:tcBorders>
            <w:shd w:val="clear" w:color="auto" w:fill="auto"/>
            <w:noWrap/>
            <w:vAlign w:val="bottom"/>
            <w:hideMark/>
          </w:tcPr>
          <w:p w14:paraId="5E23AD55" w14:textId="77777777" w:rsidR="00645E7F" w:rsidRPr="00CA3917" w:rsidRDefault="00645E7F" w:rsidP="00645E7F">
            <w:pPr>
              <w:jc w:val="center"/>
              <w:rPr>
                <w:rFonts w:cs="Times New Roman"/>
                <w:color w:val="000000"/>
              </w:rPr>
            </w:pPr>
            <w:r w:rsidRPr="00CA3917">
              <w:rPr>
                <w:rFonts w:cs="Times New Roman"/>
                <w:color w:val="000000"/>
              </w:rPr>
              <w:t>1.26 (1.13, 1.41)</w:t>
            </w:r>
          </w:p>
        </w:tc>
        <w:tc>
          <w:tcPr>
            <w:tcW w:w="2000" w:type="dxa"/>
            <w:tcBorders>
              <w:top w:val="nil"/>
              <w:left w:val="nil"/>
              <w:bottom w:val="nil"/>
              <w:right w:val="nil"/>
            </w:tcBorders>
            <w:vAlign w:val="bottom"/>
          </w:tcPr>
          <w:p w14:paraId="19BD77BD" w14:textId="77777777" w:rsidR="00645E7F" w:rsidRPr="00CA3917" w:rsidRDefault="00645E7F" w:rsidP="00645E7F">
            <w:pPr>
              <w:jc w:val="center"/>
              <w:rPr>
                <w:rFonts w:cs="Times New Roman"/>
                <w:color w:val="000000"/>
              </w:rPr>
            </w:pPr>
            <w:r w:rsidRPr="00CA3917">
              <w:rPr>
                <w:rFonts w:cs="Times New Roman"/>
                <w:color w:val="000000"/>
              </w:rPr>
              <w:t>3.33 (3.12, 3.55)</w:t>
            </w:r>
          </w:p>
        </w:tc>
      </w:tr>
      <w:tr w:rsidR="00645E7F" w:rsidRPr="00CA3917" w14:paraId="3F92FC06" w14:textId="77777777" w:rsidTr="00645E7F">
        <w:trPr>
          <w:trHeight w:val="300"/>
        </w:trPr>
        <w:tc>
          <w:tcPr>
            <w:tcW w:w="960" w:type="dxa"/>
            <w:tcBorders>
              <w:top w:val="nil"/>
              <w:left w:val="nil"/>
              <w:bottom w:val="nil"/>
              <w:right w:val="nil"/>
            </w:tcBorders>
            <w:shd w:val="clear" w:color="auto" w:fill="auto"/>
            <w:noWrap/>
            <w:vAlign w:val="bottom"/>
            <w:hideMark/>
          </w:tcPr>
          <w:p w14:paraId="70C25EA4" w14:textId="77777777" w:rsidR="00645E7F" w:rsidRPr="00CA3917" w:rsidRDefault="00645E7F" w:rsidP="00645E7F">
            <w:pPr>
              <w:rPr>
                <w:rFonts w:cs="Times New Roman"/>
                <w:color w:val="000000"/>
              </w:rPr>
            </w:pPr>
            <w:r w:rsidRPr="00CA3917">
              <w:rPr>
                <w:rFonts w:cs="Times New Roman"/>
                <w:color w:val="000000"/>
              </w:rPr>
              <w:t>70-80%</w:t>
            </w:r>
          </w:p>
        </w:tc>
        <w:tc>
          <w:tcPr>
            <w:tcW w:w="640" w:type="dxa"/>
            <w:tcBorders>
              <w:top w:val="nil"/>
              <w:left w:val="nil"/>
              <w:bottom w:val="nil"/>
              <w:right w:val="nil"/>
            </w:tcBorders>
            <w:shd w:val="clear" w:color="auto" w:fill="auto"/>
            <w:noWrap/>
            <w:vAlign w:val="bottom"/>
            <w:hideMark/>
          </w:tcPr>
          <w:p w14:paraId="6BB5AFE3" w14:textId="77777777" w:rsidR="00645E7F" w:rsidRPr="00CA3917" w:rsidRDefault="00645E7F" w:rsidP="00645E7F">
            <w:pPr>
              <w:jc w:val="center"/>
              <w:rPr>
                <w:rFonts w:cs="Times New Roman"/>
                <w:color w:val="000000"/>
              </w:rPr>
            </w:pPr>
            <w:r w:rsidRPr="00CA3917">
              <w:rPr>
                <w:rFonts w:cs="Times New Roman"/>
                <w:color w:val="000000"/>
              </w:rPr>
              <w:t>116</w:t>
            </w:r>
          </w:p>
        </w:tc>
        <w:tc>
          <w:tcPr>
            <w:tcW w:w="2260" w:type="dxa"/>
            <w:tcBorders>
              <w:top w:val="nil"/>
              <w:left w:val="nil"/>
              <w:bottom w:val="nil"/>
              <w:right w:val="nil"/>
            </w:tcBorders>
            <w:shd w:val="clear" w:color="auto" w:fill="auto"/>
            <w:noWrap/>
            <w:vAlign w:val="bottom"/>
            <w:hideMark/>
          </w:tcPr>
          <w:p w14:paraId="3429907A" w14:textId="77777777" w:rsidR="00645E7F" w:rsidRPr="00CA3917" w:rsidRDefault="00645E7F" w:rsidP="00645E7F">
            <w:pPr>
              <w:rPr>
                <w:rFonts w:cs="Times New Roman"/>
                <w:color w:val="000000"/>
              </w:rPr>
            </w:pPr>
            <w:r w:rsidRPr="00CA3917">
              <w:rPr>
                <w:rFonts w:cs="Times New Roman"/>
                <w:color w:val="000000"/>
              </w:rPr>
              <w:t>384.9 (351.1, 428.4)</w:t>
            </w:r>
          </w:p>
        </w:tc>
        <w:tc>
          <w:tcPr>
            <w:tcW w:w="1760" w:type="dxa"/>
            <w:tcBorders>
              <w:top w:val="nil"/>
              <w:left w:val="nil"/>
              <w:bottom w:val="nil"/>
              <w:right w:val="nil"/>
            </w:tcBorders>
            <w:shd w:val="clear" w:color="auto" w:fill="auto"/>
            <w:noWrap/>
            <w:vAlign w:val="bottom"/>
            <w:hideMark/>
          </w:tcPr>
          <w:p w14:paraId="39985949" w14:textId="77777777" w:rsidR="00645E7F" w:rsidRPr="00CA3917" w:rsidRDefault="00645E7F" w:rsidP="00645E7F">
            <w:pPr>
              <w:jc w:val="center"/>
              <w:rPr>
                <w:rFonts w:cs="Times New Roman"/>
                <w:color w:val="000000"/>
              </w:rPr>
            </w:pPr>
            <w:r w:rsidRPr="00CA3917">
              <w:rPr>
                <w:rFonts w:cs="Times New Roman"/>
                <w:color w:val="000000"/>
              </w:rPr>
              <w:t>5.72 (5.44, 6)</w:t>
            </w:r>
          </w:p>
        </w:tc>
        <w:tc>
          <w:tcPr>
            <w:tcW w:w="1760" w:type="dxa"/>
            <w:tcBorders>
              <w:top w:val="nil"/>
              <w:left w:val="nil"/>
              <w:bottom w:val="nil"/>
              <w:right w:val="nil"/>
            </w:tcBorders>
            <w:shd w:val="clear" w:color="auto" w:fill="auto"/>
            <w:noWrap/>
            <w:vAlign w:val="bottom"/>
            <w:hideMark/>
          </w:tcPr>
          <w:p w14:paraId="24A60B81" w14:textId="77777777" w:rsidR="00645E7F" w:rsidRPr="00CA3917" w:rsidRDefault="00645E7F" w:rsidP="00645E7F">
            <w:pPr>
              <w:jc w:val="center"/>
              <w:rPr>
                <w:rFonts w:cs="Times New Roman"/>
                <w:color w:val="000000"/>
              </w:rPr>
            </w:pPr>
            <w:r w:rsidRPr="00CA3917">
              <w:rPr>
                <w:rFonts w:cs="Times New Roman"/>
                <w:color w:val="000000"/>
              </w:rPr>
              <w:t>3.34 (3.12, 3.58)</w:t>
            </w:r>
          </w:p>
        </w:tc>
        <w:tc>
          <w:tcPr>
            <w:tcW w:w="1760" w:type="dxa"/>
            <w:tcBorders>
              <w:top w:val="nil"/>
              <w:left w:val="nil"/>
              <w:bottom w:val="nil"/>
              <w:right w:val="nil"/>
            </w:tcBorders>
            <w:shd w:val="clear" w:color="auto" w:fill="auto"/>
            <w:noWrap/>
            <w:vAlign w:val="bottom"/>
            <w:hideMark/>
          </w:tcPr>
          <w:p w14:paraId="1114205E" w14:textId="77777777" w:rsidR="00645E7F" w:rsidRPr="00CA3917" w:rsidRDefault="00645E7F" w:rsidP="00645E7F">
            <w:pPr>
              <w:jc w:val="center"/>
              <w:rPr>
                <w:rFonts w:cs="Times New Roman"/>
                <w:color w:val="000000"/>
              </w:rPr>
            </w:pPr>
            <w:r w:rsidRPr="00CA3917">
              <w:rPr>
                <w:rFonts w:cs="Times New Roman"/>
                <w:color w:val="000000"/>
              </w:rPr>
              <w:t>1.61 (1.5, 1.72)</w:t>
            </w:r>
          </w:p>
        </w:tc>
        <w:tc>
          <w:tcPr>
            <w:tcW w:w="1760" w:type="dxa"/>
            <w:tcBorders>
              <w:top w:val="nil"/>
              <w:left w:val="nil"/>
              <w:bottom w:val="nil"/>
              <w:right w:val="nil"/>
            </w:tcBorders>
            <w:shd w:val="clear" w:color="auto" w:fill="auto"/>
            <w:noWrap/>
            <w:vAlign w:val="bottom"/>
            <w:hideMark/>
          </w:tcPr>
          <w:p w14:paraId="4C2A7B15" w14:textId="77777777" w:rsidR="00645E7F" w:rsidRPr="00CA3917" w:rsidRDefault="00645E7F" w:rsidP="00645E7F">
            <w:pPr>
              <w:jc w:val="center"/>
              <w:rPr>
                <w:rFonts w:cs="Times New Roman"/>
                <w:color w:val="000000"/>
              </w:rPr>
            </w:pPr>
            <w:r w:rsidRPr="00CA3917">
              <w:rPr>
                <w:rFonts w:cs="Times New Roman"/>
                <w:color w:val="000000"/>
              </w:rPr>
              <w:t>1.38 (1.24, 1.55)</w:t>
            </w:r>
          </w:p>
        </w:tc>
        <w:tc>
          <w:tcPr>
            <w:tcW w:w="2000" w:type="dxa"/>
            <w:tcBorders>
              <w:top w:val="nil"/>
              <w:left w:val="nil"/>
              <w:bottom w:val="nil"/>
              <w:right w:val="nil"/>
            </w:tcBorders>
            <w:vAlign w:val="bottom"/>
          </w:tcPr>
          <w:p w14:paraId="14C0B2AB" w14:textId="77777777" w:rsidR="00645E7F" w:rsidRPr="00CA3917" w:rsidRDefault="00645E7F" w:rsidP="00645E7F">
            <w:pPr>
              <w:jc w:val="center"/>
              <w:rPr>
                <w:rFonts w:cs="Times New Roman"/>
                <w:color w:val="000000"/>
              </w:rPr>
            </w:pPr>
            <w:r w:rsidRPr="00CA3917">
              <w:rPr>
                <w:rFonts w:cs="Times New Roman"/>
                <w:color w:val="000000"/>
              </w:rPr>
              <w:t>3.56 (3.34, 3.8)</w:t>
            </w:r>
          </w:p>
        </w:tc>
      </w:tr>
      <w:tr w:rsidR="00645E7F" w:rsidRPr="00CA3917" w14:paraId="75078799" w14:textId="77777777" w:rsidTr="00645E7F">
        <w:trPr>
          <w:trHeight w:val="300"/>
        </w:trPr>
        <w:tc>
          <w:tcPr>
            <w:tcW w:w="960" w:type="dxa"/>
            <w:tcBorders>
              <w:top w:val="nil"/>
              <w:left w:val="nil"/>
              <w:bottom w:val="nil"/>
              <w:right w:val="nil"/>
            </w:tcBorders>
            <w:shd w:val="clear" w:color="auto" w:fill="auto"/>
            <w:noWrap/>
            <w:vAlign w:val="bottom"/>
            <w:hideMark/>
          </w:tcPr>
          <w:p w14:paraId="04DB4AF9" w14:textId="77777777" w:rsidR="00645E7F" w:rsidRPr="00CA3917" w:rsidRDefault="00645E7F" w:rsidP="00645E7F">
            <w:pPr>
              <w:rPr>
                <w:rFonts w:cs="Times New Roman"/>
                <w:color w:val="000000"/>
              </w:rPr>
            </w:pPr>
            <w:r w:rsidRPr="00CA3917">
              <w:rPr>
                <w:rFonts w:cs="Times New Roman"/>
                <w:color w:val="000000"/>
              </w:rPr>
              <w:t>80-90%</w:t>
            </w:r>
          </w:p>
        </w:tc>
        <w:tc>
          <w:tcPr>
            <w:tcW w:w="640" w:type="dxa"/>
            <w:tcBorders>
              <w:top w:val="nil"/>
              <w:left w:val="nil"/>
              <w:bottom w:val="nil"/>
              <w:right w:val="nil"/>
            </w:tcBorders>
            <w:shd w:val="clear" w:color="auto" w:fill="auto"/>
            <w:noWrap/>
            <w:vAlign w:val="bottom"/>
            <w:hideMark/>
          </w:tcPr>
          <w:p w14:paraId="6BD7EF4C" w14:textId="77777777" w:rsidR="00645E7F" w:rsidRPr="00CA3917" w:rsidRDefault="00645E7F" w:rsidP="00645E7F">
            <w:pPr>
              <w:jc w:val="center"/>
              <w:rPr>
                <w:rFonts w:cs="Times New Roman"/>
                <w:color w:val="000000"/>
              </w:rPr>
            </w:pPr>
            <w:r w:rsidRPr="00CA3917">
              <w:rPr>
                <w:rFonts w:cs="Times New Roman"/>
                <w:color w:val="000000"/>
              </w:rPr>
              <w:t>116</w:t>
            </w:r>
          </w:p>
        </w:tc>
        <w:tc>
          <w:tcPr>
            <w:tcW w:w="2260" w:type="dxa"/>
            <w:tcBorders>
              <w:top w:val="nil"/>
              <w:left w:val="nil"/>
              <w:bottom w:val="nil"/>
              <w:right w:val="nil"/>
            </w:tcBorders>
            <w:shd w:val="clear" w:color="auto" w:fill="auto"/>
            <w:noWrap/>
            <w:vAlign w:val="bottom"/>
            <w:hideMark/>
          </w:tcPr>
          <w:p w14:paraId="56042354" w14:textId="77777777" w:rsidR="00645E7F" w:rsidRPr="00CA3917" w:rsidRDefault="00645E7F" w:rsidP="00645E7F">
            <w:pPr>
              <w:rPr>
                <w:rFonts w:cs="Times New Roman"/>
                <w:color w:val="000000"/>
              </w:rPr>
            </w:pPr>
            <w:r w:rsidRPr="00CA3917">
              <w:rPr>
                <w:rFonts w:cs="Times New Roman"/>
                <w:color w:val="000000"/>
              </w:rPr>
              <w:t>479 (428.4, 552.1)</w:t>
            </w:r>
          </w:p>
        </w:tc>
        <w:tc>
          <w:tcPr>
            <w:tcW w:w="1760" w:type="dxa"/>
            <w:tcBorders>
              <w:top w:val="nil"/>
              <w:left w:val="nil"/>
              <w:bottom w:val="nil"/>
              <w:right w:val="nil"/>
            </w:tcBorders>
            <w:shd w:val="clear" w:color="auto" w:fill="auto"/>
            <w:noWrap/>
            <w:vAlign w:val="bottom"/>
            <w:hideMark/>
          </w:tcPr>
          <w:p w14:paraId="77CC3CEE" w14:textId="77777777" w:rsidR="00645E7F" w:rsidRPr="00CA3917" w:rsidRDefault="00645E7F" w:rsidP="00645E7F">
            <w:pPr>
              <w:jc w:val="center"/>
              <w:rPr>
                <w:rFonts w:cs="Times New Roman"/>
                <w:color w:val="000000"/>
              </w:rPr>
            </w:pPr>
            <w:r w:rsidRPr="00CA3917">
              <w:rPr>
                <w:rFonts w:cs="Times New Roman"/>
                <w:color w:val="000000"/>
              </w:rPr>
              <w:t>5.63 (5.36, 5.92)</w:t>
            </w:r>
          </w:p>
        </w:tc>
        <w:tc>
          <w:tcPr>
            <w:tcW w:w="1760" w:type="dxa"/>
            <w:tcBorders>
              <w:top w:val="nil"/>
              <w:left w:val="nil"/>
              <w:bottom w:val="nil"/>
              <w:right w:val="nil"/>
            </w:tcBorders>
            <w:shd w:val="clear" w:color="auto" w:fill="auto"/>
            <w:noWrap/>
            <w:vAlign w:val="bottom"/>
            <w:hideMark/>
          </w:tcPr>
          <w:p w14:paraId="714A7A7B" w14:textId="77777777" w:rsidR="00645E7F" w:rsidRPr="00CA3917" w:rsidRDefault="00645E7F" w:rsidP="00645E7F">
            <w:pPr>
              <w:jc w:val="center"/>
              <w:rPr>
                <w:rFonts w:cs="Times New Roman"/>
                <w:color w:val="000000"/>
              </w:rPr>
            </w:pPr>
            <w:r w:rsidRPr="00CA3917">
              <w:rPr>
                <w:rFonts w:cs="Times New Roman"/>
                <w:color w:val="000000"/>
              </w:rPr>
              <w:t>3.38 (3.16, 3.62)</w:t>
            </w:r>
          </w:p>
        </w:tc>
        <w:tc>
          <w:tcPr>
            <w:tcW w:w="1760" w:type="dxa"/>
            <w:tcBorders>
              <w:top w:val="nil"/>
              <w:left w:val="nil"/>
              <w:bottom w:val="nil"/>
              <w:right w:val="nil"/>
            </w:tcBorders>
            <w:shd w:val="clear" w:color="auto" w:fill="auto"/>
            <w:noWrap/>
            <w:vAlign w:val="bottom"/>
            <w:hideMark/>
          </w:tcPr>
          <w:p w14:paraId="5149C2FC" w14:textId="77777777" w:rsidR="00645E7F" w:rsidRPr="00CA3917" w:rsidRDefault="00645E7F" w:rsidP="00645E7F">
            <w:pPr>
              <w:jc w:val="center"/>
              <w:rPr>
                <w:rFonts w:cs="Times New Roman"/>
                <w:color w:val="000000"/>
              </w:rPr>
            </w:pPr>
            <w:r w:rsidRPr="00CA3917">
              <w:rPr>
                <w:rFonts w:cs="Times New Roman"/>
                <w:color w:val="000000"/>
              </w:rPr>
              <w:t>1.59 (1.48, 1.7)</w:t>
            </w:r>
          </w:p>
        </w:tc>
        <w:tc>
          <w:tcPr>
            <w:tcW w:w="1760" w:type="dxa"/>
            <w:tcBorders>
              <w:top w:val="nil"/>
              <w:left w:val="nil"/>
              <w:bottom w:val="nil"/>
              <w:right w:val="nil"/>
            </w:tcBorders>
            <w:shd w:val="clear" w:color="auto" w:fill="auto"/>
            <w:noWrap/>
            <w:vAlign w:val="bottom"/>
            <w:hideMark/>
          </w:tcPr>
          <w:p w14:paraId="15CA1298" w14:textId="77777777" w:rsidR="00645E7F" w:rsidRPr="00CA3917" w:rsidRDefault="00645E7F" w:rsidP="00645E7F">
            <w:pPr>
              <w:jc w:val="center"/>
              <w:rPr>
                <w:rFonts w:cs="Times New Roman"/>
                <w:color w:val="000000"/>
              </w:rPr>
            </w:pPr>
            <w:r w:rsidRPr="00CA3917">
              <w:rPr>
                <w:rFonts w:cs="Times New Roman"/>
                <w:color w:val="000000"/>
              </w:rPr>
              <w:t>1.27 (1.14, 1.42)</w:t>
            </w:r>
          </w:p>
        </w:tc>
        <w:tc>
          <w:tcPr>
            <w:tcW w:w="2000" w:type="dxa"/>
            <w:tcBorders>
              <w:top w:val="nil"/>
              <w:left w:val="nil"/>
              <w:bottom w:val="nil"/>
              <w:right w:val="nil"/>
            </w:tcBorders>
            <w:vAlign w:val="bottom"/>
          </w:tcPr>
          <w:p w14:paraId="04380AEB" w14:textId="77777777" w:rsidR="00645E7F" w:rsidRPr="00CA3917" w:rsidRDefault="00645E7F" w:rsidP="00645E7F">
            <w:pPr>
              <w:jc w:val="center"/>
              <w:rPr>
                <w:rFonts w:cs="Times New Roman"/>
                <w:color w:val="000000"/>
              </w:rPr>
            </w:pPr>
            <w:r w:rsidRPr="00CA3917">
              <w:rPr>
                <w:rFonts w:cs="Times New Roman"/>
                <w:color w:val="000000"/>
              </w:rPr>
              <w:t>3.55 (3.33, 3.79)</w:t>
            </w:r>
          </w:p>
        </w:tc>
      </w:tr>
      <w:tr w:rsidR="00645E7F" w:rsidRPr="00CA3917" w14:paraId="12348F3F"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3CE9FB8F" w14:textId="77777777" w:rsidR="00645E7F" w:rsidRPr="00CA3917" w:rsidRDefault="00645E7F" w:rsidP="00645E7F">
            <w:pPr>
              <w:rPr>
                <w:rFonts w:cs="Times New Roman"/>
                <w:color w:val="000000"/>
              </w:rPr>
            </w:pPr>
            <w:r w:rsidRPr="00CA3917">
              <w:rPr>
                <w:rFonts w:cs="Times New Roman"/>
                <w:color w:val="000000"/>
              </w:rPr>
              <w:t>90-100%</w:t>
            </w:r>
          </w:p>
        </w:tc>
        <w:tc>
          <w:tcPr>
            <w:tcW w:w="640" w:type="dxa"/>
            <w:tcBorders>
              <w:top w:val="nil"/>
              <w:left w:val="nil"/>
              <w:bottom w:val="single" w:sz="4" w:space="0" w:color="auto"/>
              <w:right w:val="nil"/>
            </w:tcBorders>
            <w:shd w:val="clear" w:color="auto" w:fill="auto"/>
            <w:noWrap/>
            <w:vAlign w:val="bottom"/>
            <w:hideMark/>
          </w:tcPr>
          <w:p w14:paraId="776463E7" w14:textId="77777777" w:rsidR="00645E7F" w:rsidRPr="00CA3917" w:rsidRDefault="00645E7F" w:rsidP="00645E7F">
            <w:pPr>
              <w:jc w:val="center"/>
              <w:rPr>
                <w:rFonts w:cs="Times New Roman"/>
                <w:color w:val="000000"/>
              </w:rPr>
            </w:pPr>
            <w:r w:rsidRPr="00CA3917">
              <w:rPr>
                <w:rFonts w:cs="Times New Roman"/>
                <w:color w:val="000000"/>
              </w:rPr>
              <w:t>115</w:t>
            </w:r>
          </w:p>
        </w:tc>
        <w:tc>
          <w:tcPr>
            <w:tcW w:w="2260" w:type="dxa"/>
            <w:tcBorders>
              <w:top w:val="nil"/>
              <w:left w:val="nil"/>
              <w:bottom w:val="single" w:sz="4" w:space="0" w:color="auto"/>
              <w:right w:val="nil"/>
            </w:tcBorders>
            <w:shd w:val="clear" w:color="auto" w:fill="auto"/>
            <w:noWrap/>
            <w:vAlign w:val="bottom"/>
            <w:hideMark/>
          </w:tcPr>
          <w:p w14:paraId="615995A5" w14:textId="77777777" w:rsidR="00645E7F" w:rsidRPr="00CA3917" w:rsidRDefault="00645E7F" w:rsidP="00645E7F">
            <w:pPr>
              <w:rPr>
                <w:rFonts w:cs="Times New Roman"/>
                <w:color w:val="000000"/>
              </w:rPr>
            </w:pPr>
            <w:r w:rsidRPr="00CA3917">
              <w:rPr>
                <w:rFonts w:cs="Times New Roman"/>
                <w:color w:val="000000"/>
              </w:rPr>
              <w:t>660 (552.1, 1301)</w:t>
            </w:r>
          </w:p>
        </w:tc>
        <w:tc>
          <w:tcPr>
            <w:tcW w:w="1760" w:type="dxa"/>
            <w:tcBorders>
              <w:top w:val="nil"/>
              <w:left w:val="nil"/>
              <w:bottom w:val="single" w:sz="4" w:space="0" w:color="auto"/>
              <w:right w:val="nil"/>
            </w:tcBorders>
            <w:shd w:val="clear" w:color="auto" w:fill="auto"/>
            <w:noWrap/>
            <w:vAlign w:val="bottom"/>
            <w:hideMark/>
          </w:tcPr>
          <w:p w14:paraId="44CEB72E" w14:textId="77777777" w:rsidR="00645E7F" w:rsidRPr="00CA3917" w:rsidRDefault="00645E7F" w:rsidP="00645E7F">
            <w:pPr>
              <w:jc w:val="center"/>
              <w:rPr>
                <w:rFonts w:cs="Times New Roman"/>
                <w:color w:val="000000"/>
              </w:rPr>
            </w:pPr>
            <w:r w:rsidRPr="00CA3917">
              <w:rPr>
                <w:rFonts w:cs="Times New Roman"/>
                <w:color w:val="000000"/>
              </w:rPr>
              <w:t>5.94 (5.66, 6.25)</w:t>
            </w:r>
          </w:p>
        </w:tc>
        <w:tc>
          <w:tcPr>
            <w:tcW w:w="1760" w:type="dxa"/>
            <w:tcBorders>
              <w:top w:val="nil"/>
              <w:left w:val="nil"/>
              <w:bottom w:val="single" w:sz="4" w:space="0" w:color="auto"/>
              <w:right w:val="nil"/>
            </w:tcBorders>
            <w:shd w:val="clear" w:color="auto" w:fill="auto"/>
            <w:noWrap/>
            <w:vAlign w:val="bottom"/>
            <w:hideMark/>
          </w:tcPr>
          <w:p w14:paraId="49562A30" w14:textId="77777777" w:rsidR="00645E7F" w:rsidRPr="00CA3917" w:rsidRDefault="00645E7F" w:rsidP="00645E7F">
            <w:pPr>
              <w:jc w:val="center"/>
              <w:rPr>
                <w:rFonts w:cs="Times New Roman"/>
                <w:color w:val="000000"/>
              </w:rPr>
            </w:pPr>
            <w:r w:rsidRPr="00CA3917">
              <w:rPr>
                <w:rFonts w:cs="Times New Roman"/>
                <w:color w:val="000000"/>
              </w:rPr>
              <w:t>3.5 (3.27, 3.75)</w:t>
            </w:r>
          </w:p>
        </w:tc>
        <w:tc>
          <w:tcPr>
            <w:tcW w:w="1760" w:type="dxa"/>
            <w:tcBorders>
              <w:top w:val="nil"/>
              <w:left w:val="nil"/>
              <w:bottom w:val="single" w:sz="4" w:space="0" w:color="auto"/>
              <w:right w:val="nil"/>
            </w:tcBorders>
            <w:shd w:val="clear" w:color="auto" w:fill="auto"/>
            <w:noWrap/>
            <w:vAlign w:val="bottom"/>
            <w:hideMark/>
          </w:tcPr>
          <w:p w14:paraId="099D6269" w14:textId="77777777" w:rsidR="00645E7F" w:rsidRPr="00CA3917" w:rsidRDefault="00645E7F" w:rsidP="00645E7F">
            <w:pPr>
              <w:jc w:val="center"/>
              <w:rPr>
                <w:rFonts w:cs="Times New Roman"/>
                <w:color w:val="000000"/>
              </w:rPr>
            </w:pPr>
            <w:r w:rsidRPr="00CA3917">
              <w:rPr>
                <w:rFonts w:cs="Times New Roman"/>
                <w:color w:val="000000"/>
              </w:rPr>
              <w:t>1.7 (1.59, 1.81)</w:t>
            </w:r>
          </w:p>
        </w:tc>
        <w:tc>
          <w:tcPr>
            <w:tcW w:w="1760" w:type="dxa"/>
            <w:tcBorders>
              <w:top w:val="nil"/>
              <w:left w:val="nil"/>
              <w:bottom w:val="single" w:sz="4" w:space="0" w:color="auto"/>
              <w:right w:val="nil"/>
            </w:tcBorders>
            <w:shd w:val="clear" w:color="auto" w:fill="auto"/>
            <w:noWrap/>
            <w:vAlign w:val="bottom"/>
            <w:hideMark/>
          </w:tcPr>
          <w:p w14:paraId="75D509FE" w14:textId="77777777" w:rsidR="00645E7F" w:rsidRPr="00CA3917" w:rsidRDefault="00645E7F" w:rsidP="00645E7F">
            <w:pPr>
              <w:jc w:val="center"/>
              <w:rPr>
                <w:rFonts w:cs="Times New Roman"/>
                <w:color w:val="000000"/>
              </w:rPr>
            </w:pPr>
            <w:r w:rsidRPr="00CA3917">
              <w:rPr>
                <w:rFonts w:cs="Times New Roman"/>
                <w:color w:val="000000"/>
              </w:rPr>
              <w:t>1.37 (1.23, 1.53)</w:t>
            </w:r>
          </w:p>
        </w:tc>
        <w:tc>
          <w:tcPr>
            <w:tcW w:w="2000" w:type="dxa"/>
            <w:tcBorders>
              <w:top w:val="nil"/>
              <w:left w:val="nil"/>
              <w:bottom w:val="single" w:sz="4" w:space="0" w:color="auto"/>
              <w:right w:val="nil"/>
            </w:tcBorders>
            <w:vAlign w:val="bottom"/>
          </w:tcPr>
          <w:p w14:paraId="08ED49CA" w14:textId="77777777" w:rsidR="00645E7F" w:rsidRPr="00CA3917" w:rsidRDefault="00645E7F" w:rsidP="00645E7F">
            <w:pPr>
              <w:jc w:val="center"/>
              <w:rPr>
                <w:rFonts w:cs="Times New Roman"/>
                <w:color w:val="000000"/>
              </w:rPr>
            </w:pPr>
            <w:r w:rsidRPr="00CA3917">
              <w:rPr>
                <w:rFonts w:cs="Times New Roman"/>
                <w:color w:val="000000"/>
              </w:rPr>
              <w:t>3.51 (3.28, 3.74)</w:t>
            </w:r>
          </w:p>
        </w:tc>
      </w:tr>
    </w:tbl>
    <w:p w14:paraId="05681498" w14:textId="77777777" w:rsidR="00645E7F" w:rsidRPr="00CA3917" w:rsidRDefault="00645E7F" w:rsidP="00645E7F">
      <w:pPr>
        <w:rPr>
          <w:rFonts w:cs="Times New Roman"/>
          <w:lang w:val="en-US"/>
        </w:rPr>
      </w:pPr>
    </w:p>
    <w:p w14:paraId="04EAC13F" w14:textId="77777777" w:rsidR="00645E7F" w:rsidRPr="00CA3917" w:rsidRDefault="00645E7F" w:rsidP="00645E7F">
      <w:pPr>
        <w:spacing w:after="160" w:line="259" w:lineRule="auto"/>
        <w:rPr>
          <w:rFonts w:cs="Times New Roman"/>
          <w:lang w:val="en-US"/>
        </w:rPr>
      </w:pPr>
    </w:p>
    <w:p w14:paraId="3D043FF0" w14:textId="77777777" w:rsidR="00645E7F" w:rsidRPr="00CA3917" w:rsidRDefault="00645E7F" w:rsidP="00645E7F">
      <w:pPr>
        <w:spacing w:after="160" w:line="259" w:lineRule="auto"/>
        <w:rPr>
          <w:rFonts w:cs="Times New Roman"/>
          <w:lang w:val="en-US"/>
        </w:rPr>
      </w:pPr>
    </w:p>
    <w:p w14:paraId="6715C0EA" w14:textId="77777777" w:rsidR="00645E7F" w:rsidRPr="00CA3917" w:rsidRDefault="00645E7F" w:rsidP="00645E7F">
      <w:pPr>
        <w:spacing w:after="160" w:line="259" w:lineRule="auto"/>
        <w:rPr>
          <w:rFonts w:cs="Times New Roman"/>
          <w:lang w:val="en-US"/>
        </w:rPr>
      </w:pPr>
    </w:p>
    <w:p w14:paraId="4896ABF8" w14:textId="77777777" w:rsidR="00645E7F" w:rsidRPr="00CA3917" w:rsidRDefault="00645E7F" w:rsidP="00645E7F">
      <w:pPr>
        <w:spacing w:after="160" w:line="259" w:lineRule="auto"/>
        <w:rPr>
          <w:rFonts w:cs="Times New Roman"/>
          <w:lang w:val="en-US"/>
        </w:rPr>
      </w:pPr>
    </w:p>
    <w:p w14:paraId="051FB766" w14:textId="22EB6B10" w:rsidR="00645E7F" w:rsidRPr="00CA3917" w:rsidRDefault="00700622" w:rsidP="00645E7F">
      <w:pPr>
        <w:spacing w:after="160" w:line="259" w:lineRule="auto"/>
        <w:rPr>
          <w:rFonts w:cs="Times New Roman"/>
        </w:rPr>
      </w:pPr>
      <w:r w:rsidRPr="00CA3917">
        <w:rPr>
          <w:rFonts w:cs="Times New Roman"/>
          <w:lang w:val="en-US"/>
        </w:rPr>
        <w:lastRenderedPageBreak/>
        <w:t>Table S</w:t>
      </w:r>
      <w:r w:rsidR="00645E7F" w:rsidRPr="00CA3917">
        <w:rPr>
          <w:rFonts w:cs="Times New Roman"/>
        </w:rPr>
        <w:t>1</w:t>
      </w:r>
      <w:r w:rsidR="000807BB">
        <w:rPr>
          <w:rFonts w:cs="Times New Roman"/>
        </w:rPr>
        <w:t>4</w:t>
      </w:r>
      <w:r w:rsidR="00645E7F" w:rsidRPr="00CA3917">
        <w:rPr>
          <w:rFonts w:cs="Times New Roman"/>
        </w:rPr>
        <w:t>.</w:t>
      </w:r>
      <w:r w:rsidR="00E03F97">
        <w:rPr>
          <w:rFonts w:cs="Times New Roman"/>
        </w:rPr>
        <w:t xml:space="preserve"> Serum</w:t>
      </w:r>
      <w:r w:rsidR="00645E7F" w:rsidRPr="00CA3917">
        <w:rPr>
          <w:rFonts w:cs="Times New Roman"/>
        </w:rPr>
        <w:t xml:space="preserve"> </w:t>
      </w:r>
      <w:r w:rsidR="00E03F97">
        <w:rPr>
          <w:rFonts w:cs="Times New Roman"/>
        </w:rPr>
        <w:t>l</w:t>
      </w:r>
      <w:r w:rsidR="00645E7F" w:rsidRPr="00CA3917">
        <w:rPr>
          <w:rFonts w:cs="Times New Roman"/>
        </w:rPr>
        <w:t xml:space="preserve">ipids by deciles of </w:t>
      </w:r>
      <w:proofErr w:type="spellStart"/>
      <w:r w:rsidR="00645E7F" w:rsidRPr="00CA3917">
        <w:rPr>
          <w:rFonts w:cs="Times New Roman"/>
        </w:rPr>
        <w:t>PFHxS</w:t>
      </w:r>
      <w:proofErr w:type="spellEnd"/>
      <w:r w:rsidR="00645E7F" w:rsidRPr="00CA3917">
        <w:rPr>
          <w:rFonts w:cs="Times New Roman"/>
        </w:rPr>
        <w:t xml:space="preserve"> with 95% confidence interval in the recently exposed area. The adjusted means were based on the predicted lipid levels for female, 45 years old and BMI between 25.8 and 28.96 kg/m</w:t>
      </w:r>
      <w:r w:rsidR="00645E7F" w:rsidRPr="00CA3917">
        <w:rPr>
          <w:rFonts w:cs="Times New Roman"/>
          <w:vertAlign w:val="superscript"/>
        </w:rPr>
        <w:t>2</w:t>
      </w:r>
      <w:r w:rsidR="00645E7F" w:rsidRPr="00CA3917">
        <w:rPr>
          <w:rFonts w:cs="Times New Roman"/>
        </w:rPr>
        <w:t>, using linear model with l</w:t>
      </w:r>
      <w:r w:rsidR="00503E1A">
        <w:rPr>
          <w:rFonts w:cs="Times New Roman"/>
        </w:rPr>
        <w:t>n</w:t>
      </w:r>
      <w:r w:rsidR="00645E7F" w:rsidRPr="00CA3917">
        <w:rPr>
          <w:rFonts w:cs="Times New Roman"/>
        </w:rPr>
        <w:t xml:space="preserve">-transformed lipids as outcomes, deciles of </w:t>
      </w:r>
      <w:proofErr w:type="spellStart"/>
      <w:r w:rsidR="00645E7F" w:rsidRPr="00CA3917">
        <w:rPr>
          <w:rFonts w:cs="Times New Roman"/>
        </w:rPr>
        <w:t>PFHxS</w:t>
      </w:r>
      <w:proofErr w:type="spellEnd"/>
      <w:r w:rsidR="00645E7F" w:rsidRPr="00CA3917">
        <w:rPr>
          <w:rFonts w:cs="Times New Roman"/>
        </w:rPr>
        <w:t xml:space="preserve"> as categorical variable and adjusted with covariates. </w:t>
      </w:r>
    </w:p>
    <w:tbl>
      <w:tblPr>
        <w:tblW w:w="12900" w:type="dxa"/>
        <w:tblCellMar>
          <w:left w:w="70" w:type="dxa"/>
          <w:right w:w="70" w:type="dxa"/>
        </w:tblCellMar>
        <w:tblLook w:val="04A0" w:firstRow="1" w:lastRow="0" w:firstColumn="1" w:lastColumn="0" w:noHBand="0" w:noVBand="1"/>
      </w:tblPr>
      <w:tblGrid>
        <w:gridCol w:w="960"/>
        <w:gridCol w:w="640"/>
        <w:gridCol w:w="2260"/>
        <w:gridCol w:w="1760"/>
        <w:gridCol w:w="1760"/>
        <w:gridCol w:w="1760"/>
        <w:gridCol w:w="1760"/>
        <w:gridCol w:w="2000"/>
      </w:tblGrid>
      <w:tr w:rsidR="00645E7F" w:rsidRPr="00CA3917" w14:paraId="7700DC82" w14:textId="77777777" w:rsidTr="00645E7F">
        <w:trPr>
          <w:trHeight w:val="900"/>
        </w:trPr>
        <w:tc>
          <w:tcPr>
            <w:tcW w:w="960" w:type="dxa"/>
            <w:tcBorders>
              <w:top w:val="single" w:sz="4" w:space="0" w:color="auto"/>
              <w:left w:val="nil"/>
              <w:bottom w:val="single" w:sz="4" w:space="0" w:color="auto"/>
              <w:right w:val="nil"/>
            </w:tcBorders>
            <w:shd w:val="clear" w:color="auto" w:fill="auto"/>
            <w:noWrap/>
            <w:vAlign w:val="bottom"/>
            <w:hideMark/>
          </w:tcPr>
          <w:p w14:paraId="2CCB677F" w14:textId="77777777" w:rsidR="00645E7F" w:rsidRPr="00CA3917" w:rsidRDefault="00645E7F" w:rsidP="00645E7F">
            <w:pPr>
              <w:rPr>
                <w:rFonts w:cs="Times New Roman"/>
                <w:color w:val="000000"/>
                <w:lang w:val="sv-SE"/>
              </w:rPr>
            </w:pPr>
            <w:proofErr w:type="spellStart"/>
            <w:r w:rsidRPr="00CA3917">
              <w:rPr>
                <w:rFonts w:cs="Times New Roman"/>
                <w:color w:val="000000"/>
                <w:lang w:val="sv-SE"/>
              </w:rPr>
              <w:t>PFHxS</w:t>
            </w:r>
            <w:proofErr w:type="spellEnd"/>
          </w:p>
        </w:tc>
        <w:tc>
          <w:tcPr>
            <w:tcW w:w="640" w:type="dxa"/>
            <w:tcBorders>
              <w:top w:val="single" w:sz="4" w:space="0" w:color="auto"/>
              <w:left w:val="nil"/>
              <w:bottom w:val="single" w:sz="4" w:space="0" w:color="auto"/>
              <w:right w:val="nil"/>
            </w:tcBorders>
            <w:shd w:val="clear" w:color="auto" w:fill="auto"/>
            <w:noWrap/>
            <w:vAlign w:val="bottom"/>
            <w:hideMark/>
          </w:tcPr>
          <w:p w14:paraId="124E49C2" w14:textId="77777777" w:rsidR="00645E7F" w:rsidRPr="00CA3917" w:rsidRDefault="00645E7F" w:rsidP="00645E7F">
            <w:pPr>
              <w:jc w:val="center"/>
              <w:rPr>
                <w:rFonts w:cs="Times New Roman"/>
                <w:color w:val="000000"/>
                <w:lang w:val="sv-SE"/>
              </w:rPr>
            </w:pPr>
            <w:r w:rsidRPr="00CA3917">
              <w:rPr>
                <w:rFonts w:cs="Times New Roman"/>
                <w:color w:val="000000"/>
                <w:lang w:val="sv-SE"/>
              </w:rPr>
              <w:t>n</w:t>
            </w:r>
          </w:p>
        </w:tc>
        <w:tc>
          <w:tcPr>
            <w:tcW w:w="2260" w:type="dxa"/>
            <w:tcBorders>
              <w:top w:val="single" w:sz="4" w:space="0" w:color="auto"/>
              <w:left w:val="nil"/>
              <w:bottom w:val="single" w:sz="4" w:space="0" w:color="auto"/>
              <w:right w:val="nil"/>
            </w:tcBorders>
            <w:shd w:val="clear" w:color="auto" w:fill="auto"/>
            <w:noWrap/>
            <w:vAlign w:val="bottom"/>
            <w:hideMark/>
          </w:tcPr>
          <w:p w14:paraId="60704A0D" w14:textId="77777777" w:rsidR="00645E7F" w:rsidRPr="00CA3917" w:rsidRDefault="00645E7F" w:rsidP="00645E7F">
            <w:pPr>
              <w:rPr>
                <w:rFonts w:cs="Times New Roman"/>
                <w:color w:val="000000"/>
                <w:lang w:val="sv-SE"/>
              </w:rPr>
            </w:pPr>
            <w:r w:rsidRPr="00CA3917">
              <w:rPr>
                <w:rFonts w:cs="Times New Roman"/>
                <w:color w:val="000000"/>
                <w:lang w:val="sv-SE"/>
              </w:rPr>
              <w:t>median(</w:t>
            </w:r>
            <w:proofErr w:type="spellStart"/>
            <w:r w:rsidRPr="00CA3917">
              <w:rPr>
                <w:rFonts w:cs="Times New Roman"/>
                <w:color w:val="000000"/>
                <w:lang w:val="sv-SE"/>
              </w:rPr>
              <w:t>range</w:t>
            </w:r>
            <w:proofErr w:type="spellEnd"/>
            <w:r w:rsidRPr="00CA3917">
              <w:rPr>
                <w:rFonts w:cs="Times New Roman"/>
                <w:color w:val="000000"/>
                <w:lang w:val="sv-SE"/>
              </w:rPr>
              <w:t xml:space="preserve">), </w:t>
            </w:r>
            <w:proofErr w:type="spellStart"/>
            <w:r w:rsidRPr="00CA3917">
              <w:rPr>
                <w:rFonts w:cs="Times New Roman"/>
                <w:color w:val="000000"/>
                <w:lang w:val="sv-SE"/>
              </w:rPr>
              <w:t>ng</w:t>
            </w:r>
            <w:proofErr w:type="spellEnd"/>
            <w:r w:rsidRPr="00CA3917">
              <w:rPr>
                <w:rFonts w:cs="Times New Roman"/>
                <w:color w:val="000000"/>
                <w:lang w:val="sv-SE"/>
              </w:rPr>
              <w:t>/ml</w:t>
            </w:r>
          </w:p>
        </w:tc>
        <w:tc>
          <w:tcPr>
            <w:tcW w:w="1760" w:type="dxa"/>
            <w:tcBorders>
              <w:top w:val="single" w:sz="4" w:space="0" w:color="auto"/>
              <w:left w:val="nil"/>
              <w:bottom w:val="single" w:sz="4" w:space="0" w:color="auto"/>
              <w:right w:val="nil"/>
            </w:tcBorders>
            <w:shd w:val="clear" w:color="auto" w:fill="auto"/>
            <w:vAlign w:val="bottom"/>
            <w:hideMark/>
          </w:tcPr>
          <w:p w14:paraId="4ED5C5DD" w14:textId="77777777" w:rsidR="00645E7F" w:rsidRPr="00CA3917" w:rsidRDefault="00645E7F" w:rsidP="00645E7F">
            <w:pPr>
              <w:jc w:val="center"/>
              <w:rPr>
                <w:rFonts w:cs="Times New Roman"/>
                <w:color w:val="000000"/>
                <w:lang w:val="en-US"/>
              </w:rPr>
            </w:pPr>
            <w:r w:rsidRPr="00CA3917">
              <w:rPr>
                <w:rFonts w:cs="Times New Roman"/>
                <w:color w:val="000000"/>
              </w:rPr>
              <w:t>Adjusted mean total cholesterol, mmol/L, (95%)</w:t>
            </w:r>
          </w:p>
        </w:tc>
        <w:tc>
          <w:tcPr>
            <w:tcW w:w="1760" w:type="dxa"/>
            <w:tcBorders>
              <w:top w:val="single" w:sz="4" w:space="0" w:color="auto"/>
              <w:left w:val="nil"/>
              <w:bottom w:val="single" w:sz="4" w:space="0" w:color="auto"/>
              <w:right w:val="nil"/>
            </w:tcBorders>
            <w:shd w:val="clear" w:color="auto" w:fill="auto"/>
            <w:vAlign w:val="bottom"/>
            <w:hideMark/>
          </w:tcPr>
          <w:p w14:paraId="7A1493C3" w14:textId="77777777" w:rsidR="00645E7F" w:rsidRPr="00CA3917" w:rsidRDefault="00645E7F" w:rsidP="00645E7F">
            <w:pPr>
              <w:jc w:val="center"/>
              <w:rPr>
                <w:rFonts w:cs="Times New Roman"/>
                <w:color w:val="000000"/>
                <w:lang w:val="en-US"/>
              </w:rPr>
            </w:pPr>
            <w:r w:rsidRPr="00CA3917">
              <w:rPr>
                <w:rFonts w:cs="Times New Roman"/>
                <w:color w:val="000000"/>
              </w:rPr>
              <w:t>Adjusted mean LDL, mmol/L, (95%)</w:t>
            </w:r>
          </w:p>
        </w:tc>
        <w:tc>
          <w:tcPr>
            <w:tcW w:w="1760" w:type="dxa"/>
            <w:tcBorders>
              <w:top w:val="single" w:sz="4" w:space="0" w:color="auto"/>
              <w:left w:val="nil"/>
              <w:bottom w:val="single" w:sz="4" w:space="0" w:color="auto"/>
              <w:right w:val="nil"/>
            </w:tcBorders>
            <w:shd w:val="clear" w:color="auto" w:fill="auto"/>
            <w:vAlign w:val="bottom"/>
            <w:hideMark/>
          </w:tcPr>
          <w:p w14:paraId="02758FF0" w14:textId="77777777" w:rsidR="00645E7F" w:rsidRPr="00CA3917" w:rsidRDefault="00645E7F" w:rsidP="00645E7F">
            <w:pPr>
              <w:jc w:val="center"/>
              <w:rPr>
                <w:rFonts w:cs="Times New Roman"/>
                <w:color w:val="000000"/>
                <w:lang w:val="en-US"/>
              </w:rPr>
            </w:pPr>
            <w:r w:rsidRPr="00CA3917">
              <w:rPr>
                <w:rFonts w:cs="Times New Roman"/>
                <w:color w:val="000000"/>
              </w:rPr>
              <w:t>Adjusted mean HDL, mmol/L, (95%)</w:t>
            </w:r>
          </w:p>
        </w:tc>
        <w:tc>
          <w:tcPr>
            <w:tcW w:w="1760" w:type="dxa"/>
            <w:tcBorders>
              <w:top w:val="single" w:sz="4" w:space="0" w:color="auto"/>
              <w:left w:val="nil"/>
              <w:bottom w:val="single" w:sz="4" w:space="0" w:color="auto"/>
              <w:right w:val="nil"/>
            </w:tcBorders>
            <w:shd w:val="clear" w:color="auto" w:fill="auto"/>
            <w:vAlign w:val="bottom"/>
            <w:hideMark/>
          </w:tcPr>
          <w:p w14:paraId="731F9378" w14:textId="77777777" w:rsidR="00645E7F" w:rsidRPr="00CA3917" w:rsidRDefault="00645E7F" w:rsidP="00645E7F">
            <w:pPr>
              <w:jc w:val="center"/>
              <w:rPr>
                <w:rFonts w:cs="Times New Roman"/>
                <w:color w:val="000000"/>
                <w:lang w:val="en-US"/>
              </w:rPr>
            </w:pPr>
            <w:r w:rsidRPr="00CA3917">
              <w:rPr>
                <w:rFonts w:cs="Times New Roman"/>
                <w:color w:val="000000"/>
              </w:rPr>
              <w:t>Adjusted mean Triglyceride, mmol/L, (95%)</w:t>
            </w:r>
          </w:p>
        </w:tc>
        <w:tc>
          <w:tcPr>
            <w:tcW w:w="2000" w:type="dxa"/>
            <w:tcBorders>
              <w:top w:val="single" w:sz="4" w:space="0" w:color="auto"/>
              <w:left w:val="nil"/>
              <w:bottom w:val="single" w:sz="4" w:space="0" w:color="auto"/>
              <w:right w:val="nil"/>
            </w:tcBorders>
          </w:tcPr>
          <w:p w14:paraId="1D696606" w14:textId="77777777" w:rsidR="00645E7F" w:rsidRPr="00CA3917" w:rsidRDefault="00645E7F" w:rsidP="00645E7F">
            <w:pPr>
              <w:jc w:val="center"/>
              <w:rPr>
                <w:rFonts w:cs="Times New Roman"/>
                <w:color w:val="000000"/>
                <w:lang w:val="en-US"/>
              </w:rPr>
            </w:pPr>
            <w:r w:rsidRPr="00CA3917">
              <w:rPr>
                <w:rFonts w:cs="Times New Roman"/>
                <w:color w:val="000000"/>
                <w:lang w:val="en-US"/>
              </w:rPr>
              <w:t xml:space="preserve">Adjusted mean total cholesterol/HDL </w:t>
            </w:r>
          </w:p>
          <w:p w14:paraId="6F7BAF4C" w14:textId="77777777" w:rsidR="00645E7F" w:rsidRPr="00CA3917" w:rsidRDefault="00645E7F" w:rsidP="00645E7F">
            <w:pPr>
              <w:jc w:val="center"/>
              <w:rPr>
                <w:rFonts w:cs="Times New Roman"/>
                <w:color w:val="000000"/>
              </w:rPr>
            </w:pPr>
            <w:r w:rsidRPr="00CA3917">
              <w:rPr>
                <w:rFonts w:cs="Times New Roman"/>
                <w:color w:val="000000"/>
                <w:lang w:val="en-US"/>
              </w:rPr>
              <w:t>(95%)</w:t>
            </w:r>
          </w:p>
        </w:tc>
      </w:tr>
      <w:tr w:rsidR="00645E7F" w:rsidRPr="00CA3917" w14:paraId="3586173F" w14:textId="77777777" w:rsidTr="00645E7F">
        <w:trPr>
          <w:trHeight w:val="300"/>
        </w:trPr>
        <w:tc>
          <w:tcPr>
            <w:tcW w:w="960" w:type="dxa"/>
            <w:tcBorders>
              <w:top w:val="nil"/>
              <w:left w:val="nil"/>
              <w:bottom w:val="nil"/>
              <w:right w:val="nil"/>
            </w:tcBorders>
            <w:shd w:val="clear" w:color="auto" w:fill="auto"/>
            <w:noWrap/>
            <w:vAlign w:val="bottom"/>
            <w:hideMark/>
          </w:tcPr>
          <w:p w14:paraId="771868A0" w14:textId="77777777" w:rsidR="00645E7F" w:rsidRPr="00CA3917" w:rsidRDefault="00645E7F" w:rsidP="00645E7F">
            <w:pPr>
              <w:rPr>
                <w:rFonts w:cs="Times New Roman"/>
                <w:color w:val="000000"/>
                <w:lang w:val="sv-SE"/>
              </w:rPr>
            </w:pPr>
            <w:r w:rsidRPr="00CA3917">
              <w:rPr>
                <w:rFonts w:cs="Times New Roman"/>
                <w:color w:val="000000"/>
                <w:lang w:val="sv-SE"/>
              </w:rPr>
              <w:t>0-10%</w:t>
            </w:r>
          </w:p>
        </w:tc>
        <w:tc>
          <w:tcPr>
            <w:tcW w:w="640" w:type="dxa"/>
            <w:tcBorders>
              <w:top w:val="nil"/>
              <w:left w:val="nil"/>
              <w:bottom w:val="nil"/>
              <w:right w:val="nil"/>
            </w:tcBorders>
            <w:shd w:val="clear" w:color="auto" w:fill="auto"/>
            <w:noWrap/>
            <w:vAlign w:val="bottom"/>
            <w:hideMark/>
          </w:tcPr>
          <w:p w14:paraId="7E72B6A3"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11D57671" w14:textId="77777777" w:rsidR="00645E7F" w:rsidRPr="00CA3917" w:rsidRDefault="00645E7F" w:rsidP="00645E7F">
            <w:pPr>
              <w:rPr>
                <w:rFonts w:cs="Times New Roman"/>
                <w:color w:val="000000"/>
                <w:lang w:val="sv-SE"/>
              </w:rPr>
            </w:pPr>
            <w:r w:rsidRPr="00CA3917">
              <w:rPr>
                <w:rFonts w:cs="Times New Roman"/>
                <w:color w:val="000000"/>
                <w:lang w:val="sv-SE"/>
              </w:rPr>
              <w:t>34.5 (2.6, 56.1)</w:t>
            </w:r>
          </w:p>
        </w:tc>
        <w:tc>
          <w:tcPr>
            <w:tcW w:w="1760" w:type="dxa"/>
            <w:tcBorders>
              <w:top w:val="nil"/>
              <w:left w:val="nil"/>
              <w:bottom w:val="nil"/>
              <w:right w:val="nil"/>
            </w:tcBorders>
            <w:shd w:val="clear" w:color="auto" w:fill="auto"/>
            <w:noWrap/>
            <w:vAlign w:val="bottom"/>
            <w:hideMark/>
          </w:tcPr>
          <w:p w14:paraId="452D7DD4" w14:textId="77777777" w:rsidR="00645E7F" w:rsidRPr="00CA3917" w:rsidRDefault="00645E7F" w:rsidP="00645E7F">
            <w:pPr>
              <w:jc w:val="center"/>
              <w:rPr>
                <w:rFonts w:cs="Times New Roman"/>
                <w:color w:val="000000"/>
                <w:lang w:val="sv-SE"/>
              </w:rPr>
            </w:pPr>
            <w:r w:rsidRPr="00CA3917">
              <w:rPr>
                <w:rFonts w:cs="Times New Roman"/>
                <w:color w:val="000000"/>
                <w:lang w:val="sv-SE"/>
              </w:rPr>
              <w:t>5.13 (4.88, 5.39)</w:t>
            </w:r>
          </w:p>
        </w:tc>
        <w:tc>
          <w:tcPr>
            <w:tcW w:w="1760" w:type="dxa"/>
            <w:tcBorders>
              <w:top w:val="nil"/>
              <w:left w:val="nil"/>
              <w:bottom w:val="nil"/>
              <w:right w:val="nil"/>
            </w:tcBorders>
            <w:shd w:val="clear" w:color="auto" w:fill="auto"/>
            <w:noWrap/>
            <w:vAlign w:val="bottom"/>
            <w:hideMark/>
          </w:tcPr>
          <w:p w14:paraId="7D41115E" w14:textId="77777777" w:rsidR="00645E7F" w:rsidRPr="00CA3917" w:rsidRDefault="00645E7F" w:rsidP="00645E7F">
            <w:pPr>
              <w:jc w:val="center"/>
              <w:rPr>
                <w:rFonts w:cs="Times New Roman"/>
                <w:color w:val="000000"/>
                <w:lang w:val="sv-SE"/>
              </w:rPr>
            </w:pPr>
            <w:r w:rsidRPr="00CA3917">
              <w:rPr>
                <w:rFonts w:cs="Times New Roman"/>
                <w:color w:val="000000"/>
                <w:lang w:val="sv-SE"/>
              </w:rPr>
              <w:t>2.85 (2.66, 3.05)</w:t>
            </w:r>
          </w:p>
        </w:tc>
        <w:tc>
          <w:tcPr>
            <w:tcW w:w="1760" w:type="dxa"/>
            <w:tcBorders>
              <w:top w:val="nil"/>
              <w:left w:val="nil"/>
              <w:bottom w:val="nil"/>
              <w:right w:val="nil"/>
            </w:tcBorders>
            <w:shd w:val="clear" w:color="auto" w:fill="auto"/>
            <w:noWrap/>
            <w:vAlign w:val="bottom"/>
            <w:hideMark/>
          </w:tcPr>
          <w:p w14:paraId="44443DCE" w14:textId="77777777" w:rsidR="00645E7F" w:rsidRPr="00CA3917" w:rsidRDefault="00645E7F" w:rsidP="00645E7F">
            <w:pPr>
              <w:jc w:val="center"/>
              <w:rPr>
                <w:rFonts w:cs="Times New Roman"/>
                <w:color w:val="000000"/>
                <w:lang w:val="sv-SE"/>
              </w:rPr>
            </w:pPr>
            <w:r w:rsidRPr="00CA3917">
              <w:rPr>
                <w:rFonts w:cs="Times New Roman"/>
                <w:color w:val="000000"/>
                <w:lang w:val="sv-SE"/>
              </w:rPr>
              <w:t>1.45 (1.36, 1.55)</w:t>
            </w:r>
          </w:p>
        </w:tc>
        <w:tc>
          <w:tcPr>
            <w:tcW w:w="1760" w:type="dxa"/>
            <w:tcBorders>
              <w:top w:val="nil"/>
              <w:left w:val="nil"/>
              <w:bottom w:val="nil"/>
              <w:right w:val="nil"/>
            </w:tcBorders>
            <w:shd w:val="clear" w:color="auto" w:fill="auto"/>
            <w:noWrap/>
            <w:vAlign w:val="bottom"/>
            <w:hideMark/>
          </w:tcPr>
          <w:p w14:paraId="0903EF04" w14:textId="77777777" w:rsidR="00645E7F" w:rsidRPr="00CA3917" w:rsidRDefault="00645E7F" w:rsidP="00645E7F">
            <w:pPr>
              <w:jc w:val="center"/>
              <w:rPr>
                <w:rFonts w:cs="Times New Roman"/>
                <w:color w:val="000000"/>
                <w:lang w:val="sv-SE"/>
              </w:rPr>
            </w:pPr>
            <w:r w:rsidRPr="00CA3917">
              <w:rPr>
                <w:rFonts w:cs="Times New Roman"/>
                <w:color w:val="000000"/>
                <w:lang w:val="sv-SE"/>
              </w:rPr>
              <w:t>1.44 (1.29, 1.61)</w:t>
            </w:r>
          </w:p>
        </w:tc>
        <w:tc>
          <w:tcPr>
            <w:tcW w:w="2000" w:type="dxa"/>
            <w:tcBorders>
              <w:top w:val="nil"/>
              <w:left w:val="nil"/>
              <w:bottom w:val="nil"/>
              <w:right w:val="nil"/>
            </w:tcBorders>
            <w:vAlign w:val="bottom"/>
          </w:tcPr>
          <w:p w14:paraId="76F5247F" w14:textId="77777777" w:rsidR="00645E7F" w:rsidRPr="00CA3917" w:rsidRDefault="00645E7F" w:rsidP="00645E7F">
            <w:pPr>
              <w:jc w:val="center"/>
              <w:rPr>
                <w:rFonts w:cs="Times New Roman"/>
                <w:color w:val="000000"/>
                <w:lang w:val="sv-SE"/>
              </w:rPr>
            </w:pPr>
            <w:r w:rsidRPr="00CA3917">
              <w:rPr>
                <w:rFonts w:cs="Times New Roman"/>
                <w:color w:val="000000"/>
              </w:rPr>
              <w:t>3.54 (3.32, 3.78)</w:t>
            </w:r>
          </w:p>
        </w:tc>
      </w:tr>
      <w:tr w:rsidR="00645E7F" w:rsidRPr="00CA3917" w14:paraId="19F52BD8" w14:textId="77777777" w:rsidTr="00645E7F">
        <w:trPr>
          <w:trHeight w:val="300"/>
        </w:trPr>
        <w:tc>
          <w:tcPr>
            <w:tcW w:w="960" w:type="dxa"/>
            <w:tcBorders>
              <w:top w:val="nil"/>
              <w:left w:val="nil"/>
              <w:bottom w:val="nil"/>
              <w:right w:val="nil"/>
            </w:tcBorders>
            <w:shd w:val="clear" w:color="auto" w:fill="auto"/>
            <w:noWrap/>
            <w:vAlign w:val="bottom"/>
            <w:hideMark/>
          </w:tcPr>
          <w:p w14:paraId="74369025" w14:textId="77777777" w:rsidR="00645E7F" w:rsidRPr="00CA3917" w:rsidRDefault="00645E7F" w:rsidP="00645E7F">
            <w:pPr>
              <w:rPr>
                <w:rFonts w:cs="Times New Roman"/>
                <w:color w:val="000000"/>
                <w:lang w:val="sv-SE"/>
              </w:rPr>
            </w:pPr>
            <w:r w:rsidRPr="00CA3917">
              <w:rPr>
                <w:rFonts w:cs="Times New Roman"/>
                <w:color w:val="000000"/>
                <w:lang w:val="sv-SE"/>
              </w:rPr>
              <w:t>10-20%</w:t>
            </w:r>
          </w:p>
        </w:tc>
        <w:tc>
          <w:tcPr>
            <w:tcW w:w="640" w:type="dxa"/>
            <w:tcBorders>
              <w:top w:val="nil"/>
              <w:left w:val="nil"/>
              <w:bottom w:val="nil"/>
              <w:right w:val="nil"/>
            </w:tcBorders>
            <w:shd w:val="clear" w:color="auto" w:fill="auto"/>
            <w:noWrap/>
            <w:vAlign w:val="bottom"/>
            <w:hideMark/>
          </w:tcPr>
          <w:p w14:paraId="6C44C77C"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25A5DD8E" w14:textId="77777777" w:rsidR="00645E7F" w:rsidRPr="00CA3917" w:rsidRDefault="00645E7F" w:rsidP="00645E7F">
            <w:pPr>
              <w:rPr>
                <w:rFonts w:cs="Times New Roman"/>
                <w:color w:val="000000"/>
                <w:lang w:val="sv-SE"/>
              </w:rPr>
            </w:pPr>
            <w:r w:rsidRPr="00CA3917">
              <w:rPr>
                <w:rFonts w:cs="Times New Roman"/>
                <w:color w:val="000000"/>
                <w:lang w:val="sv-SE"/>
              </w:rPr>
              <w:t>74.9 (56.1, 92.4)</w:t>
            </w:r>
          </w:p>
        </w:tc>
        <w:tc>
          <w:tcPr>
            <w:tcW w:w="1760" w:type="dxa"/>
            <w:tcBorders>
              <w:top w:val="nil"/>
              <w:left w:val="nil"/>
              <w:bottom w:val="nil"/>
              <w:right w:val="nil"/>
            </w:tcBorders>
            <w:shd w:val="clear" w:color="auto" w:fill="auto"/>
            <w:noWrap/>
            <w:vAlign w:val="bottom"/>
            <w:hideMark/>
          </w:tcPr>
          <w:p w14:paraId="67314DA7" w14:textId="77777777" w:rsidR="00645E7F" w:rsidRPr="00CA3917" w:rsidRDefault="00645E7F" w:rsidP="00645E7F">
            <w:pPr>
              <w:jc w:val="center"/>
              <w:rPr>
                <w:rFonts w:cs="Times New Roman"/>
                <w:color w:val="000000"/>
                <w:lang w:val="sv-SE"/>
              </w:rPr>
            </w:pPr>
            <w:r w:rsidRPr="00CA3917">
              <w:rPr>
                <w:rFonts w:cs="Times New Roman"/>
                <w:color w:val="000000"/>
                <w:lang w:val="sv-SE"/>
              </w:rPr>
              <w:t>5.61 (5.35, 5.89)</w:t>
            </w:r>
          </w:p>
        </w:tc>
        <w:tc>
          <w:tcPr>
            <w:tcW w:w="1760" w:type="dxa"/>
            <w:tcBorders>
              <w:top w:val="nil"/>
              <w:left w:val="nil"/>
              <w:bottom w:val="nil"/>
              <w:right w:val="nil"/>
            </w:tcBorders>
            <w:shd w:val="clear" w:color="auto" w:fill="auto"/>
            <w:noWrap/>
            <w:vAlign w:val="bottom"/>
            <w:hideMark/>
          </w:tcPr>
          <w:p w14:paraId="697CDAEE" w14:textId="77777777" w:rsidR="00645E7F" w:rsidRPr="00CA3917" w:rsidRDefault="00645E7F" w:rsidP="00645E7F">
            <w:pPr>
              <w:jc w:val="center"/>
              <w:rPr>
                <w:rFonts w:cs="Times New Roman"/>
                <w:color w:val="000000"/>
                <w:lang w:val="sv-SE"/>
              </w:rPr>
            </w:pPr>
            <w:r w:rsidRPr="00CA3917">
              <w:rPr>
                <w:rFonts w:cs="Times New Roman"/>
                <w:color w:val="000000"/>
                <w:lang w:val="sv-SE"/>
              </w:rPr>
              <w:t>3.36 (3.15, 3.59)</w:t>
            </w:r>
          </w:p>
        </w:tc>
        <w:tc>
          <w:tcPr>
            <w:tcW w:w="1760" w:type="dxa"/>
            <w:tcBorders>
              <w:top w:val="nil"/>
              <w:left w:val="nil"/>
              <w:bottom w:val="nil"/>
              <w:right w:val="nil"/>
            </w:tcBorders>
            <w:shd w:val="clear" w:color="auto" w:fill="auto"/>
            <w:noWrap/>
            <w:vAlign w:val="bottom"/>
            <w:hideMark/>
          </w:tcPr>
          <w:p w14:paraId="75E7BF70" w14:textId="77777777" w:rsidR="00645E7F" w:rsidRPr="00CA3917" w:rsidRDefault="00645E7F" w:rsidP="00645E7F">
            <w:pPr>
              <w:jc w:val="center"/>
              <w:rPr>
                <w:rFonts w:cs="Times New Roman"/>
                <w:color w:val="000000"/>
                <w:lang w:val="sv-SE"/>
              </w:rPr>
            </w:pPr>
            <w:r w:rsidRPr="00CA3917">
              <w:rPr>
                <w:rFonts w:cs="Times New Roman"/>
                <w:color w:val="000000"/>
                <w:lang w:val="sv-SE"/>
              </w:rPr>
              <w:t>1.56 (1.46, 1.66)</w:t>
            </w:r>
          </w:p>
        </w:tc>
        <w:tc>
          <w:tcPr>
            <w:tcW w:w="1760" w:type="dxa"/>
            <w:tcBorders>
              <w:top w:val="nil"/>
              <w:left w:val="nil"/>
              <w:bottom w:val="nil"/>
              <w:right w:val="nil"/>
            </w:tcBorders>
            <w:shd w:val="clear" w:color="auto" w:fill="auto"/>
            <w:noWrap/>
            <w:vAlign w:val="bottom"/>
            <w:hideMark/>
          </w:tcPr>
          <w:p w14:paraId="56A829DE" w14:textId="77777777" w:rsidR="00645E7F" w:rsidRPr="00CA3917" w:rsidRDefault="00645E7F" w:rsidP="00645E7F">
            <w:pPr>
              <w:jc w:val="center"/>
              <w:rPr>
                <w:rFonts w:cs="Times New Roman"/>
                <w:color w:val="000000"/>
                <w:lang w:val="sv-SE"/>
              </w:rPr>
            </w:pPr>
            <w:r w:rsidRPr="00CA3917">
              <w:rPr>
                <w:rFonts w:cs="Times New Roman"/>
                <w:color w:val="000000"/>
                <w:lang w:val="sv-SE"/>
              </w:rPr>
              <w:t>1.4 (1.25, 1.55)</w:t>
            </w:r>
          </w:p>
        </w:tc>
        <w:tc>
          <w:tcPr>
            <w:tcW w:w="2000" w:type="dxa"/>
            <w:tcBorders>
              <w:top w:val="nil"/>
              <w:left w:val="nil"/>
              <w:bottom w:val="nil"/>
              <w:right w:val="nil"/>
            </w:tcBorders>
            <w:vAlign w:val="bottom"/>
          </w:tcPr>
          <w:p w14:paraId="0C5AFEFF" w14:textId="77777777" w:rsidR="00645E7F" w:rsidRPr="00CA3917" w:rsidRDefault="00645E7F" w:rsidP="00645E7F">
            <w:pPr>
              <w:jc w:val="center"/>
              <w:rPr>
                <w:rFonts w:cs="Times New Roman"/>
                <w:color w:val="000000"/>
                <w:lang w:val="sv-SE"/>
              </w:rPr>
            </w:pPr>
            <w:r w:rsidRPr="00CA3917">
              <w:rPr>
                <w:rFonts w:cs="Times New Roman"/>
                <w:color w:val="000000"/>
              </w:rPr>
              <w:t>3.6 (3.38, 3.84)</w:t>
            </w:r>
          </w:p>
        </w:tc>
      </w:tr>
      <w:tr w:rsidR="00645E7F" w:rsidRPr="00CA3917" w14:paraId="0F7683BE" w14:textId="77777777" w:rsidTr="00645E7F">
        <w:trPr>
          <w:trHeight w:val="300"/>
        </w:trPr>
        <w:tc>
          <w:tcPr>
            <w:tcW w:w="960" w:type="dxa"/>
            <w:tcBorders>
              <w:top w:val="nil"/>
              <w:left w:val="nil"/>
              <w:bottom w:val="nil"/>
              <w:right w:val="nil"/>
            </w:tcBorders>
            <w:shd w:val="clear" w:color="auto" w:fill="auto"/>
            <w:noWrap/>
            <w:vAlign w:val="bottom"/>
            <w:hideMark/>
          </w:tcPr>
          <w:p w14:paraId="6D9FC193"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640" w:type="dxa"/>
            <w:tcBorders>
              <w:top w:val="nil"/>
              <w:left w:val="nil"/>
              <w:bottom w:val="nil"/>
              <w:right w:val="nil"/>
            </w:tcBorders>
            <w:shd w:val="clear" w:color="auto" w:fill="auto"/>
            <w:noWrap/>
            <w:vAlign w:val="bottom"/>
            <w:hideMark/>
          </w:tcPr>
          <w:p w14:paraId="24D228E1"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2D76F89C" w14:textId="77777777" w:rsidR="00645E7F" w:rsidRPr="00CA3917" w:rsidRDefault="00645E7F" w:rsidP="00645E7F">
            <w:pPr>
              <w:rPr>
                <w:rFonts w:cs="Times New Roman"/>
                <w:color w:val="000000"/>
                <w:lang w:val="sv-SE"/>
              </w:rPr>
            </w:pPr>
            <w:r w:rsidRPr="00CA3917">
              <w:rPr>
                <w:rFonts w:cs="Times New Roman"/>
                <w:color w:val="000000"/>
                <w:lang w:val="sv-SE"/>
              </w:rPr>
              <w:t>112.6 (92.4, 130.7)</w:t>
            </w:r>
          </w:p>
        </w:tc>
        <w:tc>
          <w:tcPr>
            <w:tcW w:w="1760" w:type="dxa"/>
            <w:tcBorders>
              <w:top w:val="nil"/>
              <w:left w:val="nil"/>
              <w:bottom w:val="nil"/>
              <w:right w:val="nil"/>
            </w:tcBorders>
            <w:shd w:val="clear" w:color="auto" w:fill="auto"/>
            <w:noWrap/>
            <w:vAlign w:val="bottom"/>
            <w:hideMark/>
          </w:tcPr>
          <w:p w14:paraId="482C4D57" w14:textId="77777777" w:rsidR="00645E7F" w:rsidRPr="00CA3917" w:rsidRDefault="00645E7F" w:rsidP="00645E7F">
            <w:pPr>
              <w:jc w:val="center"/>
              <w:rPr>
                <w:rFonts w:cs="Times New Roman"/>
                <w:color w:val="000000"/>
                <w:lang w:val="sv-SE"/>
              </w:rPr>
            </w:pPr>
            <w:r w:rsidRPr="00CA3917">
              <w:rPr>
                <w:rFonts w:cs="Times New Roman"/>
                <w:color w:val="000000"/>
                <w:lang w:val="sv-SE"/>
              </w:rPr>
              <w:t>5.45 (5.19, 5.72)</w:t>
            </w:r>
          </w:p>
        </w:tc>
        <w:tc>
          <w:tcPr>
            <w:tcW w:w="1760" w:type="dxa"/>
            <w:tcBorders>
              <w:top w:val="nil"/>
              <w:left w:val="nil"/>
              <w:bottom w:val="nil"/>
              <w:right w:val="nil"/>
            </w:tcBorders>
            <w:shd w:val="clear" w:color="auto" w:fill="auto"/>
            <w:noWrap/>
            <w:vAlign w:val="bottom"/>
            <w:hideMark/>
          </w:tcPr>
          <w:p w14:paraId="669FE62F" w14:textId="77777777" w:rsidR="00645E7F" w:rsidRPr="00CA3917" w:rsidRDefault="00645E7F" w:rsidP="00645E7F">
            <w:pPr>
              <w:jc w:val="center"/>
              <w:rPr>
                <w:rFonts w:cs="Times New Roman"/>
                <w:color w:val="000000"/>
                <w:lang w:val="sv-SE"/>
              </w:rPr>
            </w:pPr>
            <w:r w:rsidRPr="00CA3917">
              <w:rPr>
                <w:rFonts w:cs="Times New Roman"/>
                <w:color w:val="000000"/>
                <w:lang w:val="sv-SE"/>
              </w:rPr>
              <w:t>3.13 (2.92, 3.34)</w:t>
            </w:r>
          </w:p>
        </w:tc>
        <w:tc>
          <w:tcPr>
            <w:tcW w:w="1760" w:type="dxa"/>
            <w:tcBorders>
              <w:top w:val="nil"/>
              <w:left w:val="nil"/>
              <w:bottom w:val="nil"/>
              <w:right w:val="nil"/>
            </w:tcBorders>
            <w:shd w:val="clear" w:color="auto" w:fill="auto"/>
            <w:noWrap/>
            <w:vAlign w:val="bottom"/>
            <w:hideMark/>
          </w:tcPr>
          <w:p w14:paraId="1F4E8247" w14:textId="77777777" w:rsidR="00645E7F" w:rsidRPr="00CA3917" w:rsidRDefault="00645E7F" w:rsidP="00645E7F">
            <w:pPr>
              <w:jc w:val="center"/>
              <w:rPr>
                <w:rFonts w:cs="Times New Roman"/>
                <w:color w:val="000000"/>
                <w:lang w:val="sv-SE"/>
              </w:rPr>
            </w:pPr>
            <w:r w:rsidRPr="00CA3917">
              <w:rPr>
                <w:rFonts w:cs="Times New Roman"/>
                <w:color w:val="000000"/>
                <w:lang w:val="sv-SE"/>
              </w:rPr>
              <w:t>1.59 (1.49, 1.7)</w:t>
            </w:r>
          </w:p>
        </w:tc>
        <w:tc>
          <w:tcPr>
            <w:tcW w:w="1760" w:type="dxa"/>
            <w:tcBorders>
              <w:top w:val="nil"/>
              <w:left w:val="nil"/>
              <w:bottom w:val="nil"/>
              <w:right w:val="nil"/>
            </w:tcBorders>
            <w:shd w:val="clear" w:color="auto" w:fill="auto"/>
            <w:noWrap/>
            <w:vAlign w:val="bottom"/>
            <w:hideMark/>
          </w:tcPr>
          <w:p w14:paraId="21E8922C" w14:textId="77777777" w:rsidR="00645E7F" w:rsidRPr="00CA3917" w:rsidRDefault="00645E7F" w:rsidP="00645E7F">
            <w:pPr>
              <w:jc w:val="center"/>
              <w:rPr>
                <w:rFonts w:cs="Times New Roman"/>
                <w:color w:val="000000"/>
                <w:lang w:val="sv-SE"/>
              </w:rPr>
            </w:pPr>
            <w:r w:rsidRPr="00CA3917">
              <w:rPr>
                <w:rFonts w:cs="Times New Roman"/>
                <w:color w:val="000000"/>
                <w:lang w:val="sv-SE"/>
              </w:rPr>
              <w:t>1.33 (1.19, 1.48)</w:t>
            </w:r>
          </w:p>
        </w:tc>
        <w:tc>
          <w:tcPr>
            <w:tcW w:w="2000" w:type="dxa"/>
            <w:tcBorders>
              <w:top w:val="nil"/>
              <w:left w:val="nil"/>
              <w:bottom w:val="nil"/>
              <w:right w:val="nil"/>
            </w:tcBorders>
            <w:vAlign w:val="bottom"/>
          </w:tcPr>
          <w:p w14:paraId="723C542F" w14:textId="77777777" w:rsidR="00645E7F" w:rsidRPr="00CA3917" w:rsidRDefault="00645E7F" w:rsidP="00645E7F">
            <w:pPr>
              <w:jc w:val="center"/>
              <w:rPr>
                <w:rFonts w:cs="Times New Roman"/>
                <w:color w:val="000000"/>
                <w:lang w:val="sv-SE"/>
              </w:rPr>
            </w:pPr>
            <w:r w:rsidRPr="00CA3917">
              <w:rPr>
                <w:rFonts w:cs="Times New Roman"/>
                <w:color w:val="000000"/>
              </w:rPr>
              <w:t>3.43 (3.22, 3.66)</w:t>
            </w:r>
          </w:p>
        </w:tc>
      </w:tr>
      <w:tr w:rsidR="00645E7F" w:rsidRPr="00CA3917" w14:paraId="5AEB99D5" w14:textId="77777777" w:rsidTr="00645E7F">
        <w:trPr>
          <w:trHeight w:val="300"/>
        </w:trPr>
        <w:tc>
          <w:tcPr>
            <w:tcW w:w="960" w:type="dxa"/>
            <w:tcBorders>
              <w:top w:val="nil"/>
              <w:left w:val="nil"/>
              <w:bottom w:val="nil"/>
              <w:right w:val="nil"/>
            </w:tcBorders>
            <w:shd w:val="clear" w:color="auto" w:fill="auto"/>
            <w:noWrap/>
            <w:vAlign w:val="bottom"/>
            <w:hideMark/>
          </w:tcPr>
          <w:p w14:paraId="50A8BC75"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640" w:type="dxa"/>
            <w:tcBorders>
              <w:top w:val="nil"/>
              <w:left w:val="nil"/>
              <w:bottom w:val="nil"/>
              <w:right w:val="nil"/>
            </w:tcBorders>
            <w:shd w:val="clear" w:color="auto" w:fill="auto"/>
            <w:noWrap/>
            <w:vAlign w:val="bottom"/>
            <w:hideMark/>
          </w:tcPr>
          <w:p w14:paraId="7452A353"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2150AAA7" w14:textId="77777777" w:rsidR="00645E7F" w:rsidRPr="00CA3917" w:rsidRDefault="00645E7F" w:rsidP="00645E7F">
            <w:pPr>
              <w:rPr>
                <w:rFonts w:cs="Times New Roman"/>
                <w:color w:val="000000"/>
                <w:lang w:val="sv-SE"/>
              </w:rPr>
            </w:pPr>
            <w:r w:rsidRPr="00CA3917">
              <w:rPr>
                <w:rFonts w:cs="Times New Roman"/>
                <w:color w:val="000000"/>
                <w:lang w:val="sv-SE"/>
              </w:rPr>
              <w:t>148.5 (130.7, 165.6)</w:t>
            </w:r>
          </w:p>
        </w:tc>
        <w:tc>
          <w:tcPr>
            <w:tcW w:w="1760" w:type="dxa"/>
            <w:tcBorders>
              <w:top w:val="nil"/>
              <w:left w:val="nil"/>
              <w:bottom w:val="nil"/>
              <w:right w:val="nil"/>
            </w:tcBorders>
            <w:shd w:val="clear" w:color="auto" w:fill="auto"/>
            <w:noWrap/>
            <w:vAlign w:val="bottom"/>
            <w:hideMark/>
          </w:tcPr>
          <w:p w14:paraId="2EAF9A1E" w14:textId="77777777" w:rsidR="00645E7F" w:rsidRPr="00CA3917" w:rsidRDefault="00645E7F" w:rsidP="00645E7F">
            <w:pPr>
              <w:jc w:val="center"/>
              <w:rPr>
                <w:rFonts w:cs="Times New Roman"/>
                <w:color w:val="000000"/>
                <w:lang w:val="sv-SE"/>
              </w:rPr>
            </w:pPr>
            <w:r w:rsidRPr="00CA3917">
              <w:rPr>
                <w:rFonts w:cs="Times New Roman"/>
                <w:color w:val="000000"/>
                <w:lang w:val="sv-SE"/>
              </w:rPr>
              <w:t>5.53 (5.27, 5.8)</w:t>
            </w:r>
          </w:p>
        </w:tc>
        <w:tc>
          <w:tcPr>
            <w:tcW w:w="1760" w:type="dxa"/>
            <w:tcBorders>
              <w:top w:val="nil"/>
              <w:left w:val="nil"/>
              <w:bottom w:val="nil"/>
              <w:right w:val="nil"/>
            </w:tcBorders>
            <w:shd w:val="clear" w:color="auto" w:fill="auto"/>
            <w:noWrap/>
            <w:vAlign w:val="bottom"/>
            <w:hideMark/>
          </w:tcPr>
          <w:p w14:paraId="21B83563" w14:textId="77777777" w:rsidR="00645E7F" w:rsidRPr="00CA3917" w:rsidRDefault="00645E7F" w:rsidP="00645E7F">
            <w:pPr>
              <w:jc w:val="center"/>
              <w:rPr>
                <w:rFonts w:cs="Times New Roman"/>
                <w:color w:val="000000"/>
                <w:lang w:val="sv-SE"/>
              </w:rPr>
            </w:pPr>
            <w:r w:rsidRPr="00CA3917">
              <w:rPr>
                <w:rFonts w:cs="Times New Roman"/>
                <w:color w:val="000000"/>
                <w:lang w:val="sv-SE"/>
              </w:rPr>
              <w:t>3.31 (3.1, 3.54)</w:t>
            </w:r>
          </w:p>
        </w:tc>
        <w:tc>
          <w:tcPr>
            <w:tcW w:w="1760" w:type="dxa"/>
            <w:tcBorders>
              <w:top w:val="nil"/>
              <w:left w:val="nil"/>
              <w:bottom w:val="nil"/>
              <w:right w:val="nil"/>
            </w:tcBorders>
            <w:shd w:val="clear" w:color="auto" w:fill="auto"/>
            <w:noWrap/>
            <w:vAlign w:val="bottom"/>
            <w:hideMark/>
          </w:tcPr>
          <w:p w14:paraId="32E4CB31" w14:textId="77777777" w:rsidR="00645E7F" w:rsidRPr="00CA3917" w:rsidRDefault="00645E7F" w:rsidP="00645E7F">
            <w:pPr>
              <w:jc w:val="center"/>
              <w:rPr>
                <w:rFonts w:cs="Times New Roman"/>
                <w:color w:val="000000"/>
                <w:lang w:val="sv-SE"/>
              </w:rPr>
            </w:pPr>
            <w:r w:rsidRPr="00CA3917">
              <w:rPr>
                <w:rFonts w:cs="Times New Roman"/>
                <w:color w:val="000000"/>
                <w:lang w:val="sv-SE"/>
              </w:rPr>
              <w:t>1.53 (1.44, 1.63)</w:t>
            </w:r>
          </w:p>
        </w:tc>
        <w:tc>
          <w:tcPr>
            <w:tcW w:w="1760" w:type="dxa"/>
            <w:tcBorders>
              <w:top w:val="nil"/>
              <w:left w:val="nil"/>
              <w:bottom w:val="nil"/>
              <w:right w:val="nil"/>
            </w:tcBorders>
            <w:shd w:val="clear" w:color="auto" w:fill="auto"/>
            <w:noWrap/>
            <w:vAlign w:val="bottom"/>
            <w:hideMark/>
          </w:tcPr>
          <w:p w14:paraId="0E53E16F" w14:textId="77777777" w:rsidR="00645E7F" w:rsidRPr="00CA3917" w:rsidRDefault="00645E7F" w:rsidP="00645E7F">
            <w:pPr>
              <w:jc w:val="center"/>
              <w:rPr>
                <w:rFonts w:cs="Times New Roman"/>
                <w:color w:val="000000"/>
                <w:lang w:val="sv-SE"/>
              </w:rPr>
            </w:pPr>
            <w:r w:rsidRPr="00CA3917">
              <w:rPr>
                <w:rFonts w:cs="Times New Roman"/>
                <w:color w:val="000000"/>
                <w:lang w:val="sv-SE"/>
              </w:rPr>
              <w:t>1.33 (1.19, 1.48)</w:t>
            </w:r>
          </w:p>
        </w:tc>
        <w:tc>
          <w:tcPr>
            <w:tcW w:w="2000" w:type="dxa"/>
            <w:tcBorders>
              <w:top w:val="nil"/>
              <w:left w:val="nil"/>
              <w:bottom w:val="nil"/>
              <w:right w:val="nil"/>
            </w:tcBorders>
            <w:vAlign w:val="bottom"/>
          </w:tcPr>
          <w:p w14:paraId="42FC0F81" w14:textId="77777777" w:rsidR="00645E7F" w:rsidRPr="00CA3917" w:rsidRDefault="00645E7F" w:rsidP="00645E7F">
            <w:pPr>
              <w:jc w:val="center"/>
              <w:rPr>
                <w:rFonts w:cs="Times New Roman"/>
                <w:color w:val="000000"/>
                <w:lang w:val="sv-SE"/>
              </w:rPr>
            </w:pPr>
            <w:r w:rsidRPr="00CA3917">
              <w:rPr>
                <w:rFonts w:cs="Times New Roman"/>
                <w:color w:val="000000"/>
              </w:rPr>
              <w:t>3.61 (3.39, 3.84)</w:t>
            </w:r>
          </w:p>
        </w:tc>
      </w:tr>
      <w:tr w:rsidR="00645E7F" w:rsidRPr="00CA3917" w14:paraId="13C72B86" w14:textId="77777777" w:rsidTr="00645E7F">
        <w:trPr>
          <w:trHeight w:val="300"/>
        </w:trPr>
        <w:tc>
          <w:tcPr>
            <w:tcW w:w="960" w:type="dxa"/>
            <w:tcBorders>
              <w:top w:val="nil"/>
              <w:left w:val="nil"/>
              <w:bottom w:val="nil"/>
              <w:right w:val="nil"/>
            </w:tcBorders>
            <w:shd w:val="clear" w:color="auto" w:fill="auto"/>
            <w:noWrap/>
            <w:vAlign w:val="bottom"/>
            <w:hideMark/>
          </w:tcPr>
          <w:p w14:paraId="1B7975A5"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640" w:type="dxa"/>
            <w:tcBorders>
              <w:top w:val="nil"/>
              <w:left w:val="nil"/>
              <w:bottom w:val="nil"/>
              <w:right w:val="nil"/>
            </w:tcBorders>
            <w:shd w:val="clear" w:color="auto" w:fill="auto"/>
            <w:noWrap/>
            <w:vAlign w:val="bottom"/>
            <w:hideMark/>
          </w:tcPr>
          <w:p w14:paraId="1DA2F8AF"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102B1ED4" w14:textId="77777777" w:rsidR="00645E7F" w:rsidRPr="00CA3917" w:rsidRDefault="00645E7F" w:rsidP="00645E7F">
            <w:pPr>
              <w:rPr>
                <w:rFonts w:cs="Times New Roman"/>
                <w:color w:val="000000"/>
                <w:lang w:val="sv-SE"/>
              </w:rPr>
            </w:pPr>
            <w:r w:rsidRPr="00CA3917">
              <w:rPr>
                <w:rFonts w:cs="Times New Roman"/>
                <w:color w:val="000000"/>
                <w:lang w:val="sv-SE"/>
              </w:rPr>
              <w:t>185 (165.6, 207.9)</w:t>
            </w:r>
          </w:p>
        </w:tc>
        <w:tc>
          <w:tcPr>
            <w:tcW w:w="1760" w:type="dxa"/>
            <w:tcBorders>
              <w:top w:val="nil"/>
              <w:left w:val="nil"/>
              <w:bottom w:val="nil"/>
              <w:right w:val="nil"/>
            </w:tcBorders>
            <w:shd w:val="clear" w:color="auto" w:fill="auto"/>
            <w:noWrap/>
            <w:vAlign w:val="bottom"/>
            <w:hideMark/>
          </w:tcPr>
          <w:p w14:paraId="614A68E8" w14:textId="77777777" w:rsidR="00645E7F" w:rsidRPr="00CA3917" w:rsidRDefault="00645E7F" w:rsidP="00645E7F">
            <w:pPr>
              <w:jc w:val="center"/>
              <w:rPr>
                <w:rFonts w:cs="Times New Roman"/>
                <w:color w:val="000000"/>
                <w:lang w:val="sv-SE"/>
              </w:rPr>
            </w:pPr>
            <w:r w:rsidRPr="00CA3917">
              <w:rPr>
                <w:rFonts w:cs="Times New Roman"/>
                <w:color w:val="000000"/>
                <w:lang w:val="sv-SE"/>
              </w:rPr>
              <w:t>5.42 (5.15, 5.7)</w:t>
            </w:r>
          </w:p>
        </w:tc>
        <w:tc>
          <w:tcPr>
            <w:tcW w:w="1760" w:type="dxa"/>
            <w:tcBorders>
              <w:top w:val="nil"/>
              <w:left w:val="nil"/>
              <w:bottom w:val="nil"/>
              <w:right w:val="nil"/>
            </w:tcBorders>
            <w:shd w:val="clear" w:color="auto" w:fill="auto"/>
            <w:noWrap/>
            <w:vAlign w:val="bottom"/>
            <w:hideMark/>
          </w:tcPr>
          <w:p w14:paraId="7EA76777" w14:textId="77777777" w:rsidR="00645E7F" w:rsidRPr="00CA3917" w:rsidRDefault="00645E7F" w:rsidP="00645E7F">
            <w:pPr>
              <w:jc w:val="center"/>
              <w:rPr>
                <w:rFonts w:cs="Times New Roman"/>
                <w:color w:val="000000"/>
                <w:lang w:val="sv-SE"/>
              </w:rPr>
            </w:pPr>
            <w:r w:rsidRPr="00CA3917">
              <w:rPr>
                <w:rFonts w:cs="Times New Roman"/>
                <w:color w:val="000000"/>
                <w:lang w:val="sv-SE"/>
              </w:rPr>
              <w:t>3.29 (3.06, 3.53)</w:t>
            </w:r>
          </w:p>
        </w:tc>
        <w:tc>
          <w:tcPr>
            <w:tcW w:w="1760" w:type="dxa"/>
            <w:tcBorders>
              <w:top w:val="nil"/>
              <w:left w:val="nil"/>
              <w:bottom w:val="nil"/>
              <w:right w:val="nil"/>
            </w:tcBorders>
            <w:shd w:val="clear" w:color="auto" w:fill="auto"/>
            <w:noWrap/>
            <w:vAlign w:val="bottom"/>
            <w:hideMark/>
          </w:tcPr>
          <w:p w14:paraId="7739429A" w14:textId="77777777" w:rsidR="00645E7F" w:rsidRPr="00CA3917" w:rsidRDefault="00645E7F" w:rsidP="00645E7F">
            <w:pPr>
              <w:jc w:val="center"/>
              <w:rPr>
                <w:rFonts w:cs="Times New Roman"/>
                <w:color w:val="000000"/>
                <w:lang w:val="sv-SE"/>
              </w:rPr>
            </w:pPr>
            <w:r w:rsidRPr="00CA3917">
              <w:rPr>
                <w:rFonts w:cs="Times New Roman"/>
                <w:color w:val="000000"/>
                <w:lang w:val="sv-SE"/>
              </w:rPr>
              <w:t>1.55 (1.44, 1.65)</w:t>
            </w:r>
          </w:p>
        </w:tc>
        <w:tc>
          <w:tcPr>
            <w:tcW w:w="1760" w:type="dxa"/>
            <w:tcBorders>
              <w:top w:val="nil"/>
              <w:left w:val="nil"/>
              <w:bottom w:val="nil"/>
              <w:right w:val="nil"/>
            </w:tcBorders>
            <w:shd w:val="clear" w:color="auto" w:fill="auto"/>
            <w:noWrap/>
            <w:vAlign w:val="bottom"/>
            <w:hideMark/>
          </w:tcPr>
          <w:p w14:paraId="6ABD103E" w14:textId="77777777" w:rsidR="00645E7F" w:rsidRPr="00CA3917" w:rsidRDefault="00645E7F" w:rsidP="00645E7F">
            <w:pPr>
              <w:jc w:val="center"/>
              <w:rPr>
                <w:rFonts w:cs="Times New Roman"/>
                <w:color w:val="000000"/>
                <w:lang w:val="sv-SE"/>
              </w:rPr>
            </w:pPr>
            <w:r w:rsidRPr="00CA3917">
              <w:rPr>
                <w:rFonts w:cs="Times New Roman"/>
                <w:color w:val="000000"/>
                <w:lang w:val="sv-SE"/>
              </w:rPr>
              <w:t>1.22 (1.09, 1.36)</w:t>
            </w:r>
          </w:p>
        </w:tc>
        <w:tc>
          <w:tcPr>
            <w:tcW w:w="2000" w:type="dxa"/>
            <w:tcBorders>
              <w:top w:val="nil"/>
              <w:left w:val="nil"/>
              <w:bottom w:val="nil"/>
              <w:right w:val="nil"/>
            </w:tcBorders>
            <w:vAlign w:val="bottom"/>
          </w:tcPr>
          <w:p w14:paraId="722515ED" w14:textId="77777777" w:rsidR="00645E7F" w:rsidRPr="00CA3917" w:rsidRDefault="00645E7F" w:rsidP="00645E7F">
            <w:pPr>
              <w:jc w:val="center"/>
              <w:rPr>
                <w:rFonts w:cs="Times New Roman"/>
                <w:color w:val="000000"/>
                <w:lang w:val="sv-SE"/>
              </w:rPr>
            </w:pPr>
            <w:r w:rsidRPr="00CA3917">
              <w:rPr>
                <w:rFonts w:cs="Times New Roman"/>
                <w:color w:val="000000"/>
              </w:rPr>
              <w:t>3.51 (3.28, 3.75)</w:t>
            </w:r>
          </w:p>
        </w:tc>
      </w:tr>
      <w:tr w:rsidR="00645E7F" w:rsidRPr="00CA3917" w14:paraId="66F39D3C" w14:textId="77777777" w:rsidTr="00645E7F">
        <w:trPr>
          <w:trHeight w:val="300"/>
        </w:trPr>
        <w:tc>
          <w:tcPr>
            <w:tcW w:w="960" w:type="dxa"/>
            <w:tcBorders>
              <w:top w:val="nil"/>
              <w:left w:val="nil"/>
              <w:bottom w:val="nil"/>
              <w:right w:val="nil"/>
            </w:tcBorders>
            <w:shd w:val="clear" w:color="auto" w:fill="auto"/>
            <w:noWrap/>
            <w:vAlign w:val="bottom"/>
            <w:hideMark/>
          </w:tcPr>
          <w:p w14:paraId="5ADD620F"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640" w:type="dxa"/>
            <w:tcBorders>
              <w:top w:val="nil"/>
              <w:left w:val="nil"/>
              <w:bottom w:val="nil"/>
              <w:right w:val="nil"/>
            </w:tcBorders>
            <w:shd w:val="clear" w:color="auto" w:fill="auto"/>
            <w:noWrap/>
            <w:vAlign w:val="bottom"/>
            <w:hideMark/>
          </w:tcPr>
          <w:p w14:paraId="7A07C3FE"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16F6F2B8" w14:textId="77777777" w:rsidR="00645E7F" w:rsidRPr="00CA3917" w:rsidRDefault="00645E7F" w:rsidP="00645E7F">
            <w:pPr>
              <w:rPr>
                <w:rFonts w:cs="Times New Roman"/>
                <w:color w:val="000000"/>
                <w:lang w:val="sv-SE"/>
              </w:rPr>
            </w:pPr>
            <w:r w:rsidRPr="00CA3917">
              <w:rPr>
                <w:rFonts w:cs="Times New Roman"/>
                <w:color w:val="000000"/>
                <w:lang w:val="sv-SE"/>
              </w:rPr>
              <w:t>227.6 (207.9, 259.1)</w:t>
            </w:r>
          </w:p>
        </w:tc>
        <w:tc>
          <w:tcPr>
            <w:tcW w:w="1760" w:type="dxa"/>
            <w:tcBorders>
              <w:top w:val="nil"/>
              <w:left w:val="nil"/>
              <w:bottom w:val="nil"/>
              <w:right w:val="nil"/>
            </w:tcBorders>
            <w:shd w:val="clear" w:color="auto" w:fill="auto"/>
            <w:noWrap/>
            <w:vAlign w:val="bottom"/>
            <w:hideMark/>
          </w:tcPr>
          <w:p w14:paraId="1ACA31AC" w14:textId="77777777" w:rsidR="00645E7F" w:rsidRPr="00CA3917" w:rsidRDefault="00645E7F" w:rsidP="00645E7F">
            <w:pPr>
              <w:jc w:val="center"/>
              <w:rPr>
                <w:rFonts w:cs="Times New Roman"/>
                <w:color w:val="000000"/>
                <w:lang w:val="sv-SE"/>
              </w:rPr>
            </w:pPr>
            <w:r w:rsidRPr="00CA3917">
              <w:rPr>
                <w:rFonts w:cs="Times New Roman"/>
                <w:color w:val="000000"/>
                <w:lang w:val="sv-SE"/>
              </w:rPr>
              <w:t>5.67 (5.41, 5.95)</w:t>
            </w:r>
          </w:p>
        </w:tc>
        <w:tc>
          <w:tcPr>
            <w:tcW w:w="1760" w:type="dxa"/>
            <w:tcBorders>
              <w:top w:val="nil"/>
              <w:left w:val="nil"/>
              <w:bottom w:val="nil"/>
              <w:right w:val="nil"/>
            </w:tcBorders>
            <w:shd w:val="clear" w:color="auto" w:fill="auto"/>
            <w:noWrap/>
            <w:vAlign w:val="bottom"/>
            <w:hideMark/>
          </w:tcPr>
          <w:p w14:paraId="59E04922" w14:textId="77777777" w:rsidR="00645E7F" w:rsidRPr="00CA3917" w:rsidRDefault="00645E7F" w:rsidP="00645E7F">
            <w:pPr>
              <w:jc w:val="center"/>
              <w:rPr>
                <w:rFonts w:cs="Times New Roman"/>
                <w:color w:val="000000"/>
                <w:lang w:val="sv-SE"/>
              </w:rPr>
            </w:pPr>
            <w:r w:rsidRPr="00CA3917">
              <w:rPr>
                <w:rFonts w:cs="Times New Roman"/>
                <w:color w:val="000000"/>
                <w:lang w:val="sv-SE"/>
              </w:rPr>
              <w:t>3.37 (3.15, 3.6)</w:t>
            </w:r>
          </w:p>
        </w:tc>
        <w:tc>
          <w:tcPr>
            <w:tcW w:w="1760" w:type="dxa"/>
            <w:tcBorders>
              <w:top w:val="nil"/>
              <w:left w:val="nil"/>
              <w:bottom w:val="nil"/>
              <w:right w:val="nil"/>
            </w:tcBorders>
            <w:shd w:val="clear" w:color="auto" w:fill="auto"/>
            <w:noWrap/>
            <w:vAlign w:val="bottom"/>
            <w:hideMark/>
          </w:tcPr>
          <w:p w14:paraId="0C62794B" w14:textId="77777777" w:rsidR="00645E7F" w:rsidRPr="00CA3917" w:rsidRDefault="00645E7F" w:rsidP="00645E7F">
            <w:pPr>
              <w:jc w:val="center"/>
              <w:rPr>
                <w:rFonts w:cs="Times New Roman"/>
                <w:color w:val="000000"/>
                <w:lang w:val="sv-SE"/>
              </w:rPr>
            </w:pPr>
            <w:r w:rsidRPr="00CA3917">
              <w:rPr>
                <w:rFonts w:cs="Times New Roman"/>
                <w:color w:val="000000"/>
                <w:lang w:val="sv-SE"/>
              </w:rPr>
              <w:t>1.71 (1.6, 1.82)</w:t>
            </w:r>
          </w:p>
        </w:tc>
        <w:tc>
          <w:tcPr>
            <w:tcW w:w="1760" w:type="dxa"/>
            <w:tcBorders>
              <w:top w:val="nil"/>
              <w:left w:val="nil"/>
              <w:bottom w:val="nil"/>
              <w:right w:val="nil"/>
            </w:tcBorders>
            <w:shd w:val="clear" w:color="auto" w:fill="auto"/>
            <w:noWrap/>
            <w:vAlign w:val="bottom"/>
            <w:hideMark/>
          </w:tcPr>
          <w:p w14:paraId="38D3E0DA" w14:textId="77777777" w:rsidR="00645E7F" w:rsidRPr="00CA3917" w:rsidRDefault="00645E7F" w:rsidP="00645E7F">
            <w:pPr>
              <w:jc w:val="center"/>
              <w:rPr>
                <w:rFonts w:cs="Times New Roman"/>
                <w:color w:val="000000"/>
                <w:lang w:val="sv-SE"/>
              </w:rPr>
            </w:pPr>
            <w:r w:rsidRPr="00CA3917">
              <w:rPr>
                <w:rFonts w:cs="Times New Roman"/>
                <w:color w:val="000000"/>
                <w:lang w:val="sv-SE"/>
              </w:rPr>
              <w:t>1.19 (1.07, 1.33)</w:t>
            </w:r>
          </w:p>
        </w:tc>
        <w:tc>
          <w:tcPr>
            <w:tcW w:w="2000" w:type="dxa"/>
            <w:tcBorders>
              <w:top w:val="nil"/>
              <w:left w:val="nil"/>
              <w:bottom w:val="nil"/>
              <w:right w:val="nil"/>
            </w:tcBorders>
            <w:vAlign w:val="bottom"/>
          </w:tcPr>
          <w:p w14:paraId="3365E449" w14:textId="77777777" w:rsidR="00645E7F" w:rsidRPr="00CA3917" w:rsidRDefault="00645E7F" w:rsidP="00645E7F">
            <w:pPr>
              <w:jc w:val="center"/>
              <w:rPr>
                <w:rFonts w:cs="Times New Roman"/>
                <w:color w:val="000000"/>
                <w:lang w:val="sv-SE"/>
              </w:rPr>
            </w:pPr>
            <w:r w:rsidRPr="00CA3917">
              <w:rPr>
                <w:rFonts w:cs="Times New Roman"/>
                <w:color w:val="000000"/>
              </w:rPr>
              <w:t>3.32 (3.11, 3.53)</w:t>
            </w:r>
          </w:p>
        </w:tc>
      </w:tr>
      <w:tr w:rsidR="00645E7F" w:rsidRPr="00CA3917" w14:paraId="0E2C4C78" w14:textId="77777777" w:rsidTr="00645E7F">
        <w:trPr>
          <w:trHeight w:val="300"/>
        </w:trPr>
        <w:tc>
          <w:tcPr>
            <w:tcW w:w="960" w:type="dxa"/>
            <w:tcBorders>
              <w:top w:val="nil"/>
              <w:left w:val="nil"/>
              <w:bottom w:val="nil"/>
              <w:right w:val="nil"/>
            </w:tcBorders>
            <w:shd w:val="clear" w:color="auto" w:fill="auto"/>
            <w:noWrap/>
            <w:vAlign w:val="bottom"/>
            <w:hideMark/>
          </w:tcPr>
          <w:p w14:paraId="2AE3E309"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640" w:type="dxa"/>
            <w:tcBorders>
              <w:top w:val="nil"/>
              <w:left w:val="nil"/>
              <w:bottom w:val="nil"/>
              <w:right w:val="nil"/>
            </w:tcBorders>
            <w:shd w:val="clear" w:color="auto" w:fill="auto"/>
            <w:noWrap/>
            <w:vAlign w:val="bottom"/>
            <w:hideMark/>
          </w:tcPr>
          <w:p w14:paraId="03899AC1"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5102805B" w14:textId="77777777" w:rsidR="00645E7F" w:rsidRPr="00CA3917" w:rsidRDefault="00645E7F" w:rsidP="00645E7F">
            <w:pPr>
              <w:rPr>
                <w:rFonts w:cs="Times New Roman"/>
                <w:color w:val="000000"/>
                <w:lang w:val="sv-SE"/>
              </w:rPr>
            </w:pPr>
            <w:r w:rsidRPr="00CA3917">
              <w:rPr>
                <w:rFonts w:cs="Times New Roman"/>
                <w:color w:val="000000"/>
                <w:lang w:val="sv-SE"/>
              </w:rPr>
              <w:t>294.3 (259.1, 332.3)</w:t>
            </w:r>
          </w:p>
        </w:tc>
        <w:tc>
          <w:tcPr>
            <w:tcW w:w="1760" w:type="dxa"/>
            <w:tcBorders>
              <w:top w:val="nil"/>
              <w:left w:val="nil"/>
              <w:bottom w:val="nil"/>
              <w:right w:val="nil"/>
            </w:tcBorders>
            <w:shd w:val="clear" w:color="auto" w:fill="auto"/>
            <w:noWrap/>
            <w:vAlign w:val="bottom"/>
            <w:hideMark/>
          </w:tcPr>
          <w:p w14:paraId="6802FD45" w14:textId="77777777" w:rsidR="00645E7F" w:rsidRPr="00CA3917" w:rsidRDefault="00645E7F" w:rsidP="00645E7F">
            <w:pPr>
              <w:jc w:val="center"/>
              <w:rPr>
                <w:rFonts w:cs="Times New Roman"/>
                <w:color w:val="000000"/>
                <w:lang w:val="sv-SE"/>
              </w:rPr>
            </w:pPr>
            <w:r w:rsidRPr="00CA3917">
              <w:rPr>
                <w:rFonts w:cs="Times New Roman"/>
                <w:color w:val="000000"/>
                <w:lang w:val="sv-SE"/>
              </w:rPr>
              <w:t>5.56 (5.29, 5.84)</w:t>
            </w:r>
          </w:p>
        </w:tc>
        <w:tc>
          <w:tcPr>
            <w:tcW w:w="1760" w:type="dxa"/>
            <w:tcBorders>
              <w:top w:val="nil"/>
              <w:left w:val="nil"/>
              <w:bottom w:val="nil"/>
              <w:right w:val="nil"/>
            </w:tcBorders>
            <w:shd w:val="clear" w:color="auto" w:fill="auto"/>
            <w:noWrap/>
            <w:vAlign w:val="bottom"/>
            <w:hideMark/>
          </w:tcPr>
          <w:p w14:paraId="55BB3494" w14:textId="77777777" w:rsidR="00645E7F" w:rsidRPr="00CA3917" w:rsidRDefault="00645E7F" w:rsidP="00645E7F">
            <w:pPr>
              <w:jc w:val="center"/>
              <w:rPr>
                <w:rFonts w:cs="Times New Roman"/>
                <w:color w:val="000000"/>
                <w:lang w:val="sv-SE"/>
              </w:rPr>
            </w:pPr>
            <w:r w:rsidRPr="00CA3917">
              <w:rPr>
                <w:rFonts w:cs="Times New Roman"/>
                <w:color w:val="000000"/>
                <w:lang w:val="sv-SE"/>
              </w:rPr>
              <w:t>3.29 (3.07, 3.52)</w:t>
            </w:r>
          </w:p>
        </w:tc>
        <w:tc>
          <w:tcPr>
            <w:tcW w:w="1760" w:type="dxa"/>
            <w:tcBorders>
              <w:top w:val="nil"/>
              <w:left w:val="nil"/>
              <w:bottom w:val="nil"/>
              <w:right w:val="nil"/>
            </w:tcBorders>
            <w:shd w:val="clear" w:color="auto" w:fill="auto"/>
            <w:noWrap/>
            <w:vAlign w:val="bottom"/>
            <w:hideMark/>
          </w:tcPr>
          <w:p w14:paraId="09DCFCEB" w14:textId="77777777" w:rsidR="00645E7F" w:rsidRPr="00CA3917" w:rsidRDefault="00645E7F" w:rsidP="00645E7F">
            <w:pPr>
              <w:jc w:val="center"/>
              <w:rPr>
                <w:rFonts w:cs="Times New Roman"/>
                <w:color w:val="000000"/>
                <w:lang w:val="sv-SE"/>
              </w:rPr>
            </w:pPr>
            <w:r w:rsidRPr="00CA3917">
              <w:rPr>
                <w:rFonts w:cs="Times New Roman"/>
                <w:color w:val="000000"/>
                <w:lang w:val="sv-SE"/>
              </w:rPr>
              <w:t>1.58 (1.48, 1.69)</w:t>
            </w:r>
          </w:p>
        </w:tc>
        <w:tc>
          <w:tcPr>
            <w:tcW w:w="1760" w:type="dxa"/>
            <w:tcBorders>
              <w:top w:val="nil"/>
              <w:left w:val="nil"/>
              <w:bottom w:val="nil"/>
              <w:right w:val="nil"/>
            </w:tcBorders>
            <w:shd w:val="clear" w:color="auto" w:fill="auto"/>
            <w:noWrap/>
            <w:vAlign w:val="bottom"/>
            <w:hideMark/>
          </w:tcPr>
          <w:p w14:paraId="7DDF6D1A" w14:textId="77777777" w:rsidR="00645E7F" w:rsidRPr="00CA3917" w:rsidRDefault="00645E7F" w:rsidP="00645E7F">
            <w:pPr>
              <w:jc w:val="center"/>
              <w:rPr>
                <w:rFonts w:cs="Times New Roman"/>
                <w:color w:val="000000"/>
                <w:lang w:val="sv-SE"/>
              </w:rPr>
            </w:pPr>
            <w:r w:rsidRPr="00CA3917">
              <w:rPr>
                <w:rFonts w:cs="Times New Roman"/>
                <w:color w:val="000000"/>
                <w:lang w:val="sv-SE"/>
              </w:rPr>
              <w:t>1.32 (1.18, 1.48)</w:t>
            </w:r>
          </w:p>
        </w:tc>
        <w:tc>
          <w:tcPr>
            <w:tcW w:w="2000" w:type="dxa"/>
            <w:tcBorders>
              <w:top w:val="nil"/>
              <w:left w:val="nil"/>
              <w:bottom w:val="nil"/>
              <w:right w:val="nil"/>
            </w:tcBorders>
            <w:vAlign w:val="bottom"/>
          </w:tcPr>
          <w:p w14:paraId="7F698550" w14:textId="77777777" w:rsidR="00645E7F" w:rsidRPr="00CA3917" w:rsidRDefault="00645E7F" w:rsidP="00645E7F">
            <w:pPr>
              <w:jc w:val="center"/>
              <w:rPr>
                <w:rFonts w:cs="Times New Roman"/>
                <w:color w:val="000000"/>
                <w:lang w:val="sv-SE"/>
              </w:rPr>
            </w:pPr>
            <w:r w:rsidRPr="00CA3917">
              <w:rPr>
                <w:rFonts w:cs="Times New Roman"/>
                <w:color w:val="000000"/>
              </w:rPr>
              <w:t>3.53 (3.3, 3.77)</w:t>
            </w:r>
          </w:p>
        </w:tc>
      </w:tr>
      <w:tr w:rsidR="00645E7F" w:rsidRPr="00CA3917" w14:paraId="57E6A644" w14:textId="77777777" w:rsidTr="00645E7F">
        <w:trPr>
          <w:trHeight w:val="300"/>
        </w:trPr>
        <w:tc>
          <w:tcPr>
            <w:tcW w:w="960" w:type="dxa"/>
            <w:tcBorders>
              <w:top w:val="nil"/>
              <w:left w:val="nil"/>
              <w:bottom w:val="nil"/>
              <w:right w:val="nil"/>
            </w:tcBorders>
            <w:shd w:val="clear" w:color="auto" w:fill="auto"/>
            <w:noWrap/>
            <w:vAlign w:val="bottom"/>
            <w:hideMark/>
          </w:tcPr>
          <w:p w14:paraId="547E5B8E"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640" w:type="dxa"/>
            <w:tcBorders>
              <w:top w:val="nil"/>
              <w:left w:val="nil"/>
              <w:bottom w:val="nil"/>
              <w:right w:val="nil"/>
            </w:tcBorders>
            <w:shd w:val="clear" w:color="auto" w:fill="auto"/>
            <w:noWrap/>
            <w:vAlign w:val="bottom"/>
            <w:hideMark/>
          </w:tcPr>
          <w:p w14:paraId="0E8B26C3"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0B5AC7F5" w14:textId="77777777" w:rsidR="00645E7F" w:rsidRPr="00CA3917" w:rsidRDefault="00645E7F" w:rsidP="00645E7F">
            <w:pPr>
              <w:rPr>
                <w:rFonts w:cs="Times New Roman"/>
                <w:color w:val="000000"/>
                <w:lang w:val="sv-SE"/>
              </w:rPr>
            </w:pPr>
            <w:r w:rsidRPr="00CA3917">
              <w:rPr>
                <w:rFonts w:cs="Times New Roman"/>
                <w:color w:val="000000"/>
                <w:lang w:val="sv-SE"/>
              </w:rPr>
              <w:t>364.5 (332.3, 406.1)</w:t>
            </w:r>
          </w:p>
        </w:tc>
        <w:tc>
          <w:tcPr>
            <w:tcW w:w="1760" w:type="dxa"/>
            <w:tcBorders>
              <w:top w:val="nil"/>
              <w:left w:val="nil"/>
              <w:bottom w:val="nil"/>
              <w:right w:val="nil"/>
            </w:tcBorders>
            <w:shd w:val="clear" w:color="auto" w:fill="auto"/>
            <w:noWrap/>
            <w:vAlign w:val="bottom"/>
            <w:hideMark/>
          </w:tcPr>
          <w:p w14:paraId="34B5AF90" w14:textId="77777777" w:rsidR="00645E7F" w:rsidRPr="00CA3917" w:rsidRDefault="00645E7F" w:rsidP="00645E7F">
            <w:pPr>
              <w:jc w:val="center"/>
              <w:rPr>
                <w:rFonts w:cs="Times New Roman"/>
                <w:color w:val="000000"/>
                <w:lang w:val="sv-SE"/>
              </w:rPr>
            </w:pPr>
            <w:r w:rsidRPr="00CA3917">
              <w:rPr>
                <w:rFonts w:cs="Times New Roman"/>
                <w:color w:val="000000"/>
                <w:lang w:val="sv-SE"/>
              </w:rPr>
              <w:t>5.62 (5.35, 5.9)</w:t>
            </w:r>
          </w:p>
        </w:tc>
        <w:tc>
          <w:tcPr>
            <w:tcW w:w="1760" w:type="dxa"/>
            <w:tcBorders>
              <w:top w:val="nil"/>
              <w:left w:val="nil"/>
              <w:bottom w:val="nil"/>
              <w:right w:val="nil"/>
            </w:tcBorders>
            <w:shd w:val="clear" w:color="auto" w:fill="auto"/>
            <w:noWrap/>
            <w:vAlign w:val="bottom"/>
            <w:hideMark/>
          </w:tcPr>
          <w:p w14:paraId="391CEB93" w14:textId="77777777" w:rsidR="00645E7F" w:rsidRPr="00CA3917" w:rsidRDefault="00645E7F" w:rsidP="00645E7F">
            <w:pPr>
              <w:jc w:val="center"/>
              <w:rPr>
                <w:rFonts w:cs="Times New Roman"/>
                <w:color w:val="000000"/>
                <w:lang w:val="sv-SE"/>
              </w:rPr>
            </w:pPr>
            <w:r w:rsidRPr="00CA3917">
              <w:rPr>
                <w:rFonts w:cs="Times New Roman"/>
                <w:color w:val="000000"/>
                <w:lang w:val="sv-SE"/>
              </w:rPr>
              <w:t>3.29 (3.08, 3.53)</w:t>
            </w:r>
          </w:p>
        </w:tc>
        <w:tc>
          <w:tcPr>
            <w:tcW w:w="1760" w:type="dxa"/>
            <w:tcBorders>
              <w:top w:val="nil"/>
              <w:left w:val="nil"/>
              <w:bottom w:val="nil"/>
              <w:right w:val="nil"/>
            </w:tcBorders>
            <w:shd w:val="clear" w:color="auto" w:fill="auto"/>
            <w:noWrap/>
            <w:vAlign w:val="bottom"/>
            <w:hideMark/>
          </w:tcPr>
          <w:p w14:paraId="25862C16" w14:textId="77777777" w:rsidR="00645E7F" w:rsidRPr="00CA3917" w:rsidRDefault="00645E7F" w:rsidP="00645E7F">
            <w:pPr>
              <w:jc w:val="center"/>
              <w:rPr>
                <w:rFonts w:cs="Times New Roman"/>
                <w:color w:val="000000"/>
                <w:lang w:val="sv-SE"/>
              </w:rPr>
            </w:pPr>
            <w:r w:rsidRPr="00CA3917">
              <w:rPr>
                <w:rFonts w:cs="Times New Roman"/>
                <w:color w:val="000000"/>
                <w:lang w:val="sv-SE"/>
              </w:rPr>
              <w:t>1.68 (1.58, 1.8)</w:t>
            </w:r>
          </w:p>
        </w:tc>
        <w:tc>
          <w:tcPr>
            <w:tcW w:w="1760" w:type="dxa"/>
            <w:tcBorders>
              <w:top w:val="nil"/>
              <w:left w:val="nil"/>
              <w:bottom w:val="nil"/>
              <w:right w:val="nil"/>
            </w:tcBorders>
            <w:shd w:val="clear" w:color="auto" w:fill="auto"/>
            <w:noWrap/>
            <w:vAlign w:val="bottom"/>
            <w:hideMark/>
          </w:tcPr>
          <w:p w14:paraId="27561EFC" w14:textId="77777777" w:rsidR="00645E7F" w:rsidRPr="00CA3917" w:rsidRDefault="00645E7F" w:rsidP="00645E7F">
            <w:pPr>
              <w:jc w:val="center"/>
              <w:rPr>
                <w:rFonts w:cs="Times New Roman"/>
                <w:color w:val="000000"/>
                <w:lang w:val="sv-SE"/>
              </w:rPr>
            </w:pPr>
            <w:r w:rsidRPr="00CA3917">
              <w:rPr>
                <w:rFonts w:cs="Times New Roman"/>
                <w:color w:val="000000"/>
                <w:lang w:val="sv-SE"/>
              </w:rPr>
              <w:t>1.22 (1.09, 1.36)</w:t>
            </w:r>
          </w:p>
        </w:tc>
        <w:tc>
          <w:tcPr>
            <w:tcW w:w="2000" w:type="dxa"/>
            <w:tcBorders>
              <w:top w:val="nil"/>
              <w:left w:val="nil"/>
              <w:bottom w:val="nil"/>
              <w:right w:val="nil"/>
            </w:tcBorders>
            <w:vAlign w:val="bottom"/>
          </w:tcPr>
          <w:p w14:paraId="2DEF7EF7" w14:textId="77777777" w:rsidR="00645E7F" w:rsidRPr="00CA3917" w:rsidRDefault="00645E7F" w:rsidP="00645E7F">
            <w:pPr>
              <w:jc w:val="center"/>
              <w:rPr>
                <w:rFonts w:cs="Times New Roman"/>
                <w:color w:val="000000"/>
                <w:lang w:val="sv-SE"/>
              </w:rPr>
            </w:pPr>
            <w:r w:rsidRPr="00CA3917">
              <w:rPr>
                <w:rFonts w:cs="Times New Roman"/>
                <w:color w:val="000000"/>
              </w:rPr>
              <w:t>3.34 (3.13, 3.56)</w:t>
            </w:r>
          </w:p>
        </w:tc>
      </w:tr>
      <w:tr w:rsidR="00645E7F" w:rsidRPr="00CA3917" w14:paraId="4C89A427" w14:textId="77777777" w:rsidTr="00645E7F">
        <w:trPr>
          <w:trHeight w:val="300"/>
        </w:trPr>
        <w:tc>
          <w:tcPr>
            <w:tcW w:w="960" w:type="dxa"/>
            <w:tcBorders>
              <w:top w:val="nil"/>
              <w:left w:val="nil"/>
              <w:bottom w:val="nil"/>
              <w:right w:val="nil"/>
            </w:tcBorders>
            <w:shd w:val="clear" w:color="auto" w:fill="auto"/>
            <w:noWrap/>
            <w:vAlign w:val="bottom"/>
            <w:hideMark/>
          </w:tcPr>
          <w:p w14:paraId="4685650E"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640" w:type="dxa"/>
            <w:tcBorders>
              <w:top w:val="nil"/>
              <w:left w:val="nil"/>
              <w:bottom w:val="nil"/>
              <w:right w:val="nil"/>
            </w:tcBorders>
            <w:shd w:val="clear" w:color="auto" w:fill="auto"/>
            <w:noWrap/>
            <w:vAlign w:val="bottom"/>
            <w:hideMark/>
          </w:tcPr>
          <w:p w14:paraId="0682A893"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5D89C4C0" w14:textId="77777777" w:rsidR="00645E7F" w:rsidRPr="00CA3917" w:rsidRDefault="00645E7F" w:rsidP="00645E7F">
            <w:pPr>
              <w:rPr>
                <w:rFonts w:cs="Times New Roman"/>
                <w:color w:val="000000"/>
                <w:lang w:val="sv-SE"/>
              </w:rPr>
            </w:pPr>
            <w:r w:rsidRPr="00CA3917">
              <w:rPr>
                <w:rFonts w:cs="Times New Roman"/>
                <w:color w:val="000000"/>
                <w:lang w:val="sv-SE"/>
              </w:rPr>
              <w:t>456.8 (406.1, 515.5)</w:t>
            </w:r>
          </w:p>
        </w:tc>
        <w:tc>
          <w:tcPr>
            <w:tcW w:w="1760" w:type="dxa"/>
            <w:tcBorders>
              <w:top w:val="nil"/>
              <w:left w:val="nil"/>
              <w:bottom w:val="nil"/>
              <w:right w:val="nil"/>
            </w:tcBorders>
            <w:shd w:val="clear" w:color="auto" w:fill="auto"/>
            <w:noWrap/>
            <w:vAlign w:val="bottom"/>
            <w:hideMark/>
          </w:tcPr>
          <w:p w14:paraId="094DE02E" w14:textId="77777777" w:rsidR="00645E7F" w:rsidRPr="00CA3917" w:rsidRDefault="00645E7F" w:rsidP="00645E7F">
            <w:pPr>
              <w:jc w:val="center"/>
              <w:rPr>
                <w:rFonts w:cs="Times New Roman"/>
                <w:color w:val="000000"/>
                <w:lang w:val="sv-SE"/>
              </w:rPr>
            </w:pPr>
            <w:r w:rsidRPr="00CA3917">
              <w:rPr>
                <w:rFonts w:cs="Times New Roman"/>
                <w:color w:val="000000"/>
                <w:lang w:val="sv-SE"/>
              </w:rPr>
              <w:t>5.57 (5.3, 5.86)</w:t>
            </w:r>
          </w:p>
        </w:tc>
        <w:tc>
          <w:tcPr>
            <w:tcW w:w="1760" w:type="dxa"/>
            <w:tcBorders>
              <w:top w:val="nil"/>
              <w:left w:val="nil"/>
              <w:bottom w:val="nil"/>
              <w:right w:val="nil"/>
            </w:tcBorders>
            <w:shd w:val="clear" w:color="auto" w:fill="auto"/>
            <w:noWrap/>
            <w:vAlign w:val="bottom"/>
            <w:hideMark/>
          </w:tcPr>
          <w:p w14:paraId="0B9E03CE" w14:textId="77777777" w:rsidR="00645E7F" w:rsidRPr="00CA3917" w:rsidRDefault="00645E7F" w:rsidP="00645E7F">
            <w:pPr>
              <w:jc w:val="center"/>
              <w:rPr>
                <w:rFonts w:cs="Times New Roman"/>
                <w:color w:val="000000"/>
                <w:lang w:val="sv-SE"/>
              </w:rPr>
            </w:pPr>
            <w:r w:rsidRPr="00CA3917">
              <w:rPr>
                <w:rFonts w:cs="Times New Roman"/>
                <w:color w:val="000000"/>
                <w:lang w:val="sv-SE"/>
              </w:rPr>
              <w:t>3.31 (3.09, 3.55)</w:t>
            </w:r>
          </w:p>
        </w:tc>
        <w:tc>
          <w:tcPr>
            <w:tcW w:w="1760" w:type="dxa"/>
            <w:tcBorders>
              <w:top w:val="nil"/>
              <w:left w:val="nil"/>
              <w:bottom w:val="nil"/>
              <w:right w:val="nil"/>
            </w:tcBorders>
            <w:shd w:val="clear" w:color="auto" w:fill="auto"/>
            <w:noWrap/>
            <w:vAlign w:val="bottom"/>
            <w:hideMark/>
          </w:tcPr>
          <w:p w14:paraId="4804A710" w14:textId="77777777" w:rsidR="00645E7F" w:rsidRPr="00CA3917" w:rsidRDefault="00645E7F" w:rsidP="00645E7F">
            <w:pPr>
              <w:jc w:val="center"/>
              <w:rPr>
                <w:rFonts w:cs="Times New Roman"/>
                <w:color w:val="000000"/>
                <w:lang w:val="sv-SE"/>
              </w:rPr>
            </w:pPr>
            <w:r w:rsidRPr="00CA3917">
              <w:rPr>
                <w:rFonts w:cs="Times New Roman"/>
                <w:color w:val="000000"/>
                <w:lang w:val="sv-SE"/>
              </w:rPr>
              <w:t>1.51 (1.41, 1.61)</w:t>
            </w:r>
          </w:p>
        </w:tc>
        <w:tc>
          <w:tcPr>
            <w:tcW w:w="1760" w:type="dxa"/>
            <w:tcBorders>
              <w:top w:val="nil"/>
              <w:left w:val="nil"/>
              <w:bottom w:val="nil"/>
              <w:right w:val="nil"/>
            </w:tcBorders>
            <w:shd w:val="clear" w:color="auto" w:fill="auto"/>
            <w:noWrap/>
            <w:vAlign w:val="bottom"/>
            <w:hideMark/>
          </w:tcPr>
          <w:p w14:paraId="7589F79C" w14:textId="77777777" w:rsidR="00645E7F" w:rsidRPr="00CA3917" w:rsidRDefault="00645E7F" w:rsidP="00645E7F">
            <w:pPr>
              <w:jc w:val="center"/>
              <w:rPr>
                <w:rFonts w:cs="Times New Roman"/>
                <w:color w:val="000000"/>
                <w:lang w:val="sv-SE"/>
              </w:rPr>
            </w:pPr>
            <w:r w:rsidRPr="00CA3917">
              <w:rPr>
                <w:rFonts w:cs="Times New Roman"/>
                <w:color w:val="000000"/>
                <w:lang w:val="sv-SE"/>
              </w:rPr>
              <w:t>1.36 (1.22, 1.52)</w:t>
            </w:r>
          </w:p>
        </w:tc>
        <w:tc>
          <w:tcPr>
            <w:tcW w:w="2000" w:type="dxa"/>
            <w:tcBorders>
              <w:top w:val="nil"/>
              <w:left w:val="nil"/>
              <w:bottom w:val="nil"/>
              <w:right w:val="nil"/>
            </w:tcBorders>
            <w:vAlign w:val="bottom"/>
          </w:tcPr>
          <w:p w14:paraId="48ED23F7" w14:textId="77777777" w:rsidR="00645E7F" w:rsidRPr="00CA3917" w:rsidRDefault="00645E7F" w:rsidP="00645E7F">
            <w:pPr>
              <w:jc w:val="center"/>
              <w:rPr>
                <w:rFonts w:cs="Times New Roman"/>
                <w:color w:val="000000"/>
                <w:lang w:val="sv-SE"/>
              </w:rPr>
            </w:pPr>
            <w:r w:rsidRPr="00CA3917">
              <w:rPr>
                <w:rFonts w:cs="Times New Roman"/>
                <w:color w:val="000000"/>
              </w:rPr>
              <w:t>3.7 (3.46, 3.95)</w:t>
            </w:r>
          </w:p>
        </w:tc>
      </w:tr>
      <w:tr w:rsidR="00645E7F" w:rsidRPr="00CA3917" w14:paraId="31DEB2DA"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576B5BCF"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640" w:type="dxa"/>
            <w:tcBorders>
              <w:top w:val="nil"/>
              <w:left w:val="nil"/>
              <w:bottom w:val="single" w:sz="4" w:space="0" w:color="auto"/>
              <w:right w:val="nil"/>
            </w:tcBorders>
            <w:shd w:val="clear" w:color="auto" w:fill="auto"/>
            <w:noWrap/>
            <w:vAlign w:val="bottom"/>
            <w:hideMark/>
          </w:tcPr>
          <w:p w14:paraId="4CAE06C4" w14:textId="77777777" w:rsidR="00645E7F" w:rsidRPr="00CA3917" w:rsidRDefault="00645E7F" w:rsidP="00645E7F">
            <w:pPr>
              <w:jc w:val="center"/>
              <w:rPr>
                <w:rFonts w:cs="Times New Roman"/>
                <w:color w:val="000000"/>
                <w:lang w:val="sv-SE"/>
              </w:rPr>
            </w:pPr>
            <w:r w:rsidRPr="00CA3917">
              <w:rPr>
                <w:rFonts w:cs="Times New Roman"/>
                <w:color w:val="000000"/>
                <w:lang w:val="sv-SE"/>
              </w:rPr>
              <w:t>115</w:t>
            </w:r>
          </w:p>
        </w:tc>
        <w:tc>
          <w:tcPr>
            <w:tcW w:w="2260" w:type="dxa"/>
            <w:tcBorders>
              <w:top w:val="nil"/>
              <w:left w:val="nil"/>
              <w:bottom w:val="single" w:sz="4" w:space="0" w:color="auto"/>
              <w:right w:val="nil"/>
            </w:tcBorders>
            <w:shd w:val="clear" w:color="auto" w:fill="auto"/>
            <w:noWrap/>
            <w:vAlign w:val="bottom"/>
            <w:hideMark/>
          </w:tcPr>
          <w:p w14:paraId="4B465CA0" w14:textId="77777777" w:rsidR="00645E7F" w:rsidRPr="00CA3917" w:rsidRDefault="00645E7F" w:rsidP="00645E7F">
            <w:pPr>
              <w:rPr>
                <w:rFonts w:cs="Times New Roman"/>
                <w:color w:val="000000"/>
                <w:lang w:val="sv-SE"/>
              </w:rPr>
            </w:pPr>
            <w:r w:rsidRPr="00CA3917">
              <w:rPr>
                <w:rFonts w:cs="Times New Roman"/>
                <w:color w:val="000000"/>
                <w:lang w:val="sv-SE"/>
              </w:rPr>
              <w:t>634.8 (515.5, 1550.5)</w:t>
            </w:r>
          </w:p>
        </w:tc>
        <w:tc>
          <w:tcPr>
            <w:tcW w:w="1760" w:type="dxa"/>
            <w:tcBorders>
              <w:top w:val="nil"/>
              <w:left w:val="nil"/>
              <w:bottom w:val="single" w:sz="4" w:space="0" w:color="auto"/>
              <w:right w:val="nil"/>
            </w:tcBorders>
            <w:shd w:val="clear" w:color="auto" w:fill="auto"/>
            <w:noWrap/>
            <w:vAlign w:val="bottom"/>
            <w:hideMark/>
          </w:tcPr>
          <w:p w14:paraId="655C54A4" w14:textId="77777777" w:rsidR="00645E7F" w:rsidRPr="00CA3917" w:rsidRDefault="00645E7F" w:rsidP="00645E7F">
            <w:pPr>
              <w:jc w:val="center"/>
              <w:rPr>
                <w:rFonts w:cs="Times New Roman"/>
                <w:color w:val="000000"/>
                <w:lang w:val="sv-SE"/>
              </w:rPr>
            </w:pPr>
            <w:r w:rsidRPr="00CA3917">
              <w:rPr>
                <w:rFonts w:cs="Times New Roman"/>
                <w:color w:val="000000"/>
                <w:lang w:val="sv-SE"/>
              </w:rPr>
              <w:t>5.86 (5.57, 6.16)</w:t>
            </w:r>
          </w:p>
        </w:tc>
        <w:tc>
          <w:tcPr>
            <w:tcW w:w="1760" w:type="dxa"/>
            <w:tcBorders>
              <w:top w:val="nil"/>
              <w:left w:val="nil"/>
              <w:bottom w:val="single" w:sz="4" w:space="0" w:color="auto"/>
              <w:right w:val="nil"/>
            </w:tcBorders>
            <w:shd w:val="clear" w:color="auto" w:fill="auto"/>
            <w:noWrap/>
            <w:vAlign w:val="bottom"/>
            <w:hideMark/>
          </w:tcPr>
          <w:p w14:paraId="222814B6" w14:textId="77777777" w:rsidR="00645E7F" w:rsidRPr="00CA3917" w:rsidRDefault="00645E7F" w:rsidP="00645E7F">
            <w:pPr>
              <w:jc w:val="center"/>
              <w:rPr>
                <w:rFonts w:cs="Times New Roman"/>
                <w:color w:val="000000"/>
                <w:lang w:val="sv-SE"/>
              </w:rPr>
            </w:pPr>
            <w:r w:rsidRPr="00CA3917">
              <w:rPr>
                <w:rFonts w:cs="Times New Roman"/>
                <w:color w:val="000000"/>
                <w:lang w:val="sv-SE"/>
              </w:rPr>
              <w:t>3.43 (3.2, 3.68)</w:t>
            </w:r>
          </w:p>
        </w:tc>
        <w:tc>
          <w:tcPr>
            <w:tcW w:w="1760" w:type="dxa"/>
            <w:tcBorders>
              <w:top w:val="nil"/>
              <w:left w:val="nil"/>
              <w:bottom w:val="single" w:sz="4" w:space="0" w:color="auto"/>
              <w:right w:val="nil"/>
            </w:tcBorders>
            <w:shd w:val="clear" w:color="auto" w:fill="auto"/>
            <w:noWrap/>
            <w:vAlign w:val="bottom"/>
            <w:hideMark/>
          </w:tcPr>
          <w:p w14:paraId="76AF4AA1" w14:textId="77777777" w:rsidR="00645E7F" w:rsidRPr="00CA3917" w:rsidRDefault="00645E7F" w:rsidP="00645E7F">
            <w:pPr>
              <w:jc w:val="center"/>
              <w:rPr>
                <w:rFonts w:cs="Times New Roman"/>
                <w:color w:val="000000"/>
                <w:lang w:val="sv-SE"/>
              </w:rPr>
            </w:pPr>
            <w:r w:rsidRPr="00CA3917">
              <w:rPr>
                <w:rFonts w:cs="Times New Roman"/>
                <w:color w:val="000000"/>
                <w:lang w:val="sv-SE"/>
              </w:rPr>
              <w:t>1.67 (1.56, 1.79)</w:t>
            </w:r>
          </w:p>
        </w:tc>
        <w:tc>
          <w:tcPr>
            <w:tcW w:w="1760" w:type="dxa"/>
            <w:tcBorders>
              <w:top w:val="nil"/>
              <w:left w:val="nil"/>
              <w:bottom w:val="single" w:sz="4" w:space="0" w:color="auto"/>
              <w:right w:val="nil"/>
            </w:tcBorders>
            <w:shd w:val="clear" w:color="auto" w:fill="auto"/>
            <w:noWrap/>
            <w:vAlign w:val="bottom"/>
            <w:hideMark/>
          </w:tcPr>
          <w:p w14:paraId="3DCEEB63" w14:textId="77777777" w:rsidR="00645E7F" w:rsidRPr="00CA3917" w:rsidRDefault="00645E7F" w:rsidP="00645E7F">
            <w:pPr>
              <w:jc w:val="center"/>
              <w:rPr>
                <w:rFonts w:cs="Times New Roman"/>
                <w:color w:val="000000"/>
                <w:lang w:val="sv-SE"/>
              </w:rPr>
            </w:pPr>
            <w:r w:rsidRPr="00CA3917">
              <w:rPr>
                <w:rFonts w:cs="Times New Roman"/>
                <w:color w:val="000000"/>
                <w:lang w:val="sv-SE"/>
              </w:rPr>
              <w:t>1.41 (1.26, 1.58)</w:t>
            </w:r>
          </w:p>
        </w:tc>
        <w:tc>
          <w:tcPr>
            <w:tcW w:w="2000" w:type="dxa"/>
            <w:tcBorders>
              <w:top w:val="nil"/>
              <w:left w:val="nil"/>
              <w:bottom w:val="single" w:sz="4" w:space="0" w:color="auto"/>
              <w:right w:val="nil"/>
            </w:tcBorders>
            <w:vAlign w:val="bottom"/>
          </w:tcPr>
          <w:p w14:paraId="46291A31" w14:textId="77777777" w:rsidR="00645E7F" w:rsidRPr="00CA3917" w:rsidRDefault="00645E7F" w:rsidP="00645E7F">
            <w:pPr>
              <w:jc w:val="center"/>
              <w:rPr>
                <w:rFonts w:cs="Times New Roman"/>
                <w:color w:val="000000"/>
                <w:lang w:val="sv-SE"/>
              </w:rPr>
            </w:pPr>
            <w:r w:rsidRPr="00CA3917">
              <w:rPr>
                <w:rFonts w:cs="Times New Roman"/>
                <w:color w:val="000000"/>
              </w:rPr>
              <w:t>3.51 (3.28, 3.75)</w:t>
            </w:r>
          </w:p>
        </w:tc>
      </w:tr>
    </w:tbl>
    <w:p w14:paraId="478021FF" w14:textId="77777777" w:rsidR="00645E7F" w:rsidRPr="00CA3917" w:rsidRDefault="00645E7F" w:rsidP="00645E7F">
      <w:pPr>
        <w:spacing w:after="160" w:line="259" w:lineRule="auto"/>
        <w:rPr>
          <w:rFonts w:cs="Times New Roman"/>
          <w:lang w:val="en-US"/>
        </w:rPr>
      </w:pPr>
    </w:p>
    <w:p w14:paraId="19A51472" w14:textId="77777777" w:rsidR="00645E7F" w:rsidRPr="00CA3917" w:rsidRDefault="00645E7F" w:rsidP="00645E7F">
      <w:pPr>
        <w:spacing w:after="160" w:line="259" w:lineRule="auto"/>
        <w:rPr>
          <w:rFonts w:cs="Times New Roman"/>
          <w:lang w:val="en-US"/>
        </w:rPr>
      </w:pPr>
      <w:r w:rsidRPr="00CA3917">
        <w:rPr>
          <w:rFonts w:cs="Times New Roman"/>
          <w:lang w:val="en-US"/>
        </w:rPr>
        <w:br w:type="page"/>
      </w:r>
    </w:p>
    <w:p w14:paraId="6D0E26F6" w14:textId="3AE96303" w:rsidR="00645E7F" w:rsidRPr="00CA3917" w:rsidRDefault="00645E7F" w:rsidP="00645E7F">
      <w:pPr>
        <w:spacing w:after="160" w:line="259" w:lineRule="auto"/>
        <w:rPr>
          <w:rFonts w:cs="Times New Roman"/>
        </w:rPr>
      </w:pPr>
      <w:r w:rsidRPr="00CA3917">
        <w:rPr>
          <w:rFonts w:cs="Times New Roman"/>
          <w:lang w:val="en-US"/>
        </w:rPr>
        <w:lastRenderedPageBreak/>
        <w:t xml:space="preserve">Table </w:t>
      </w:r>
      <w:r w:rsidR="00700622" w:rsidRPr="00CA3917">
        <w:rPr>
          <w:rFonts w:cs="Times New Roman"/>
          <w:lang w:val="en-US"/>
        </w:rPr>
        <w:t>S</w:t>
      </w:r>
      <w:r w:rsidRPr="00CA3917">
        <w:rPr>
          <w:rFonts w:cs="Times New Roman"/>
          <w:lang w:val="en-US"/>
        </w:rPr>
        <w:t>1</w:t>
      </w:r>
      <w:r w:rsidR="000807BB">
        <w:rPr>
          <w:rFonts w:cs="Times New Roman"/>
          <w:lang w:val="en-US"/>
        </w:rPr>
        <w:t>5</w:t>
      </w:r>
      <w:r w:rsidRPr="00CA3917">
        <w:rPr>
          <w:rFonts w:cs="Times New Roman"/>
          <w:lang w:val="en-US"/>
        </w:rPr>
        <w:t xml:space="preserve">. </w:t>
      </w:r>
      <w:r w:rsidR="00E03F97">
        <w:rPr>
          <w:rFonts w:cs="Times New Roman"/>
          <w:lang w:val="en-US"/>
        </w:rPr>
        <w:t>Serum</w:t>
      </w:r>
      <w:r w:rsidRPr="00CA3917">
        <w:rPr>
          <w:rFonts w:cs="Times New Roman"/>
          <w:lang w:val="en-US"/>
        </w:rPr>
        <w:t xml:space="preserve"> </w:t>
      </w:r>
      <w:r w:rsidR="00E03F97">
        <w:rPr>
          <w:rFonts w:cs="Times New Roman"/>
          <w:lang w:val="en-US"/>
        </w:rPr>
        <w:t>l</w:t>
      </w:r>
      <w:proofErr w:type="spellStart"/>
      <w:r w:rsidRPr="00CA3917">
        <w:rPr>
          <w:rFonts w:cs="Times New Roman"/>
        </w:rPr>
        <w:t>ipids</w:t>
      </w:r>
      <w:proofErr w:type="spellEnd"/>
      <w:r w:rsidRPr="00CA3917">
        <w:rPr>
          <w:rFonts w:cs="Times New Roman"/>
        </w:rPr>
        <w:t xml:space="preserve"> by deciles of PFOA with 95% confidence interval in the recently exposed area.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 xml:space="preserve">-transformed lipids as outcomes, deciles of PFOA as categorical variable and adjusted with covariates. </w:t>
      </w:r>
    </w:p>
    <w:tbl>
      <w:tblPr>
        <w:tblW w:w="12900" w:type="dxa"/>
        <w:tblCellMar>
          <w:left w:w="70" w:type="dxa"/>
          <w:right w:w="70" w:type="dxa"/>
        </w:tblCellMar>
        <w:tblLook w:val="04A0" w:firstRow="1" w:lastRow="0" w:firstColumn="1" w:lastColumn="0" w:noHBand="0" w:noVBand="1"/>
      </w:tblPr>
      <w:tblGrid>
        <w:gridCol w:w="960"/>
        <w:gridCol w:w="640"/>
        <w:gridCol w:w="2260"/>
        <w:gridCol w:w="1760"/>
        <w:gridCol w:w="1760"/>
        <w:gridCol w:w="1760"/>
        <w:gridCol w:w="1760"/>
        <w:gridCol w:w="2000"/>
      </w:tblGrid>
      <w:tr w:rsidR="00645E7F" w:rsidRPr="00CA3917" w14:paraId="68169DDD" w14:textId="77777777" w:rsidTr="00645E7F">
        <w:trPr>
          <w:trHeight w:val="900"/>
        </w:trPr>
        <w:tc>
          <w:tcPr>
            <w:tcW w:w="960" w:type="dxa"/>
            <w:tcBorders>
              <w:top w:val="single" w:sz="4" w:space="0" w:color="auto"/>
              <w:left w:val="nil"/>
              <w:bottom w:val="single" w:sz="4" w:space="0" w:color="auto"/>
              <w:right w:val="nil"/>
            </w:tcBorders>
            <w:shd w:val="clear" w:color="auto" w:fill="auto"/>
            <w:noWrap/>
            <w:vAlign w:val="bottom"/>
            <w:hideMark/>
          </w:tcPr>
          <w:p w14:paraId="52F9AB7E" w14:textId="77777777" w:rsidR="00645E7F" w:rsidRPr="00CA3917" w:rsidRDefault="00645E7F" w:rsidP="00645E7F">
            <w:pPr>
              <w:rPr>
                <w:rFonts w:cs="Times New Roman"/>
                <w:color w:val="000000"/>
                <w:lang w:val="sv-SE"/>
              </w:rPr>
            </w:pPr>
            <w:r w:rsidRPr="00CA3917">
              <w:rPr>
                <w:rFonts w:cs="Times New Roman"/>
                <w:color w:val="000000"/>
                <w:lang w:val="sv-SE"/>
              </w:rPr>
              <w:t>PFOA</w:t>
            </w:r>
          </w:p>
        </w:tc>
        <w:tc>
          <w:tcPr>
            <w:tcW w:w="640" w:type="dxa"/>
            <w:tcBorders>
              <w:top w:val="single" w:sz="4" w:space="0" w:color="auto"/>
              <w:left w:val="nil"/>
              <w:bottom w:val="single" w:sz="4" w:space="0" w:color="auto"/>
              <w:right w:val="nil"/>
            </w:tcBorders>
            <w:shd w:val="clear" w:color="auto" w:fill="auto"/>
            <w:noWrap/>
            <w:vAlign w:val="bottom"/>
            <w:hideMark/>
          </w:tcPr>
          <w:p w14:paraId="4F34F1FD" w14:textId="77777777" w:rsidR="00645E7F" w:rsidRPr="00CA3917" w:rsidRDefault="00645E7F" w:rsidP="00645E7F">
            <w:pPr>
              <w:jc w:val="center"/>
              <w:rPr>
                <w:rFonts w:cs="Times New Roman"/>
                <w:color w:val="000000"/>
                <w:lang w:val="sv-SE"/>
              </w:rPr>
            </w:pPr>
            <w:r w:rsidRPr="00CA3917">
              <w:rPr>
                <w:rFonts w:cs="Times New Roman"/>
                <w:color w:val="000000"/>
                <w:lang w:val="sv-SE"/>
              </w:rPr>
              <w:t>n</w:t>
            </w:r>
          </w:p>
        </w:tc>
        <w:tc>
          <w:tcPr>
            <w:tcW w:w="2260" w:type="dxa"/>
            <w:tcBorders>
              <w:top w:val="single" w:sz="4" w:space="0" w:color="auto"/>
              <w:left w:val="nil"/>
              <w:bottom w:val="single" w:sz="4" w:space="0" w:color="auto"/>
              <w:right w:val="nil"/>
            </w:tcBorders>
            <w:shd w:val="clear" w:color="auto" w:fill="auto"/>
            <w:noWrap/>
            <w:vAlign w:val="bottom"/>
            <w:hideMark/>
          </w:tcPr>
          <w:p w14:paraId="3D34625C" w14:textId="5A7F08E6" w:rsidR="00645E7F" w:rsidRPr="00CA3917" w:rsidRDefault="000C236E" w:rsidP="00645E7F">
            <w:pPr>
              <w:rPr>
                <w:rFonts w:cs="Times New Roman"/>
                <w:color w:val="000000"/>
                <w:lang w:val="sv-SE"/>
              </w:rPr>
            </w:pPr>
            <w:r w:rsidRPr="00CA3917">
              <w:rPr>
                <w:rFonts w:cs="Times New Roman"/>
                <w:color w:val="000000"/>
                <w:lang w:val="sv-SE"/>
              </w:rPr>
              <w:t>M</w:t>
            </w:r>
            <w:r w:rsidR="00645E7F" w:rsidRPr="00CA3917">
              <w:rPr>
                <w:rFonts w:cs="Times New Roman"/>
                <w:color w:val="000000"/>
                <w:lang w:val="sv-SE"/>
              </w:rPr>
              <w:t>edian</w:t>
            </w:r>
            <w:r>
              <w:rPr>
                <w:rFonts w:cs="Times New Roman"/>
                <w:color w:val="000000"/>
                <w:lang w:val="sv-SE"/>
              </w:rPr>
              <w:t xml:space="preserve"> </w:t>
            </w:r>
            <w:r w:rsidR="00645E7F" w:rsidRPr="00CA3917">
              <w:rPr>
                <w:rFonts w:cs="Times New Roman"/>
                <w:color w:val="000000"/>
                <w:lang w:val="sv-SE"/>
              </w:rPr>
              <w:t xml:space="preserve">(Range), </w:t>
            </w:r>
            <w:proofErr w:type="spellStart"/>
            <w:r w:rsidR="00645E7F" w:rsidRPr="00CA3917">
              <w:rPr>
                <w:rFonts w:cs="Times New Roman"/>
                <w:color w:val="000000"/>
                <w:lang w:val="sv-SE"/>
              </w:rPr>
              <w:t>ng</w:t>
            </w:r>
            <w:proofErr w:type="spellEnd"/>
            <w:r w:rsidR="00645E7F" w:rsidRPr="00CA3917">
              <w:rPr>
                <w:rFonts w:cs="Times New Roman"/>
                <w:color w:val="000000"/>
                <w:lang w:val="sv-SE"/>
              </w:rPr>
              <w:t>/ml</w:t>
            </w:r>
          </w:p>
        </w:tc>
        <w:tc>
          <w:tcPr>
            <w:tcW w:w="1760" w:type="dxa"/>
            <w:tcBorders>
              <w:top w:val="single" w:sz="4" w:space="0" w:color="auto"/>
              <w:left w:val="nil"/>
              <w:bottom w:val="single" w:sz="4" w:space="0" w:color="auto"/>
              <w:right w:val="nil"/>
            </w:tcBorders>
            <w:shd w:val="clear" w:color="auto" w:fill="auto"/>
            <w:vAlign w:val="bottom"/>
            <w:hideMark/>
          </w:tcPr>
          <w:p w14:paraId="1DAE2908" w14:textId="77777777" w:rsidR="00645E7F" w:rsidRPr="00CA3917" w:rsidRDefault="00645E7F" w:rsidP="00645E7F">
            <w:pPr>
              <w:jc w:val="center"/>
              <w:rPr>
                <w:rFonts w:cs="Times New Roman"/>
                <w:color w:val="000000"/>
                <w:lang w:val="en-US"/>
              </w:rPr>
            </w:pPr>
            <w:r w:rsidRPr="00CA3917">
              <w:rPr>
                <w:rFonts w:cs="Times New Roman"/>
                <w:color w:val="000000"/>
              </w:rPr>
              <w:t>Adjusted mean total cholesterol, mmol/L, (95%)</w:t>
            </w:r>
          </w:p>
        </w:tc>
        <w:tc>
          <w:tcPr>
            <w:tcW w:w="1760" w:type="dxa"/>
            <w:tcBorders>
              <w:top w:val="single" w:sz="4" w:space="0" w:color="auto"/>
              <w:left w:val="nil"/>
              <w:bottom w:val="single" w:sz="4" w:space="0" w:color="auto"/>
              <w:right w:val="nil"/>
            </w:tcBorders>
            <w:shd w:val="clear" w:color="auto" w:fill="auto"/>
            <w:vAlign w:val="bottom"/>
            <w:hideMark/>
          </w:tcPr>
          <w:p w14:paraId="3D68E7EE" w14:textId="77777777" w:rsidR="00645E7F" w:rsidRPr="00CA3917" w:rsidRDefault="00645E7F" w:rsidP="00645E7F">
            <w:pPr>
              <w:jc w:val="center"/>
              <w:rPr>
                <w:rFonts w:cs="Times New Roman"/>
                <w:color w:val="000000"/>
                <w:lang w:val="en-US"/>
              </w:rPr>
            </w:pPr>
            <w:r w:rsidRPr="00CA3917">
              <w:rPr>
                <w:rFonts w:cs="Times New Roman"/>
                <w:color w:val="000000"/>
              </w:rPr>
              <w:t>Adjusted mean LDL, mmol/L, (95%)</w:t>
            </w:r>
          </w:p>
        </w:tc>
        <w:tc>
          <w:tcPr>
            <w:tcW w:w="1760" w:type="dxa"/>
            <w:tcBorders>
              <w:top w:val="single" w:sz="4" w:space="0" w:color="auto"/>
              <w:left w:val="nil"/>
              <w:bottom w:val="single" w:sz="4" w:space="0" w:color="auto"/>
              <w:right w:val="nil"/>
            </w:tcBorders>
            <w:shd w:val="clear" w:color="auto" w:fill="auto"/>
            <w:vAlign w:val="bottom"/>
            <w:hideMark/>
          </w:tcPr>
          <w:p w14:paraId="7C966EFF" w14:textId="77777777" w:rsidR="00645E7F" w:rsidRPr="00CA3917" w:rsidRDefault="00645E7F" w:rsidP="00645E7F">
            <w:pPr>
              <w:jc w:val="center"/>
              <w:rPr>
                <w:rFonts w:cs="Times New Roman"/>
                <w:color w:val="000000"/>
                <w:lang w:val="en-US"/>
              </w:rPr>
            </w:pPr>
            <w:r w:rsidRPr="00CA3917">
              <w:rPr>
                <w:rFonts w:cs="Times New Roman"/>
                <w:color w:val="000000"/>
              </w:rPr>
              <w:t>Adjusted mean HDL, mmol/L, (95%)</w:t>
            </w:r>
          </w:p>
        </w:tc>
        <w:tc>
          <w:tcPr>
            <w:tcW w:w="1760" w:type="dxa"/>
            <w:tcBorders>
              <w:top w:val="single" w:sz="4" w:space="0" w:color="auto"/>
              <w:left w:val="nil"/>
              <w:bottom w:val="single" w:sz="4" w:space="0" w:color="auto"/>
              <w:right w:val="nil"/>
            </w:tcBorders>
            <w:shd w:val="clear" w:color="auto" w:fill="auto"/>
            <w:vAlign w:val="bottom"/>
            <w:hideMark/>
          </w:tcPr>
          <w:p w14:paraId="322D2F2A" w14:textId="77777777" w:rsidR="00645E7F" w:rsidRPr="00CA3917" w:rsidRDefault="00645E7F" w:rsidP="00645E7F">
            <w:pPr>
              <w:jc w:val="center"/>
              <w:rPr>
                <w:rFonts w:cs="Times New Roman"/>
                <w:color w:val="000000"/>
                <w:lang w:val="en-US"/>
              </w:rPr>
            </w:pPr>
            <w:r w:rsidRPr="00CA3917">
              <w:rPr>
                <w:rFonts w:cs="Times New Roman"/>
                <w:color w:val="000000"/>
              </w:rPr>
              <w:t>Adjusted mean Triglyceride, mmol/L, (95%)</w:t>
            </w:r>
          </w:p>
        </w:tc>
        <w:tc>
          <w:tcPr>
            <w:tcW w:w="2000" w:type="dxa"/>
            <w:tcBorders>
              <w:top w:val="single" w:sz="4" w:space="0" w:color="auto"/>
              <w:left w:val="nil"/>
              <w:bottom w:val="single" w:sz="4" w:space="0" w:color="auto"/>
              <w:right w:val="nil"/>
            </w:tcBorders>
          </w:tcPr>
          <w:p w14:paraId="0A7721EC" w14:textId="77777777" w:rsidR="00645E7F" w:rsidRPr="00CA3917" w:rsidRDefault="00645E7F" w:rsidP="00645E7F">
            <w:pPr>
              <w:jc w:val="center"/>
              <w:rPr>
                <w:rFonts w:cs="Times New Roman"/>
                <w:color w:val="000000"/>
                <w:lang w:val="en-US"/>
              </w:rPr>
            </w:pPr>
            <w:r w:rsidRPr="00CA3917">
              <w:rPr>
                <w:rFonts w:cs="Times New Roman"/>
                <w:color w:val="000000"/>
                <w:lang w:val="en-US"/>
              </w:rPr>
              <w:t xml:space="preserve">Adjusted mean total cholesterol/HDL </w:t>
            </w:r>
          </w:p>
          <w:p w14:paraId="175D0F0A" w14:textId="77777777" w:rsidR="00645E7F" w:rsidRPr="00CA3917" w:rsidRDefault="00645E7F" w:rsidP="00645E7F">
            <w:pPr>
              <w:jc w:val="center"/>
              <w:rPr>
                <w:rFonts w:cs="Times New Roman"/>
                <w:color w:val="000000"/>
              </w:rPr>
            </w:pPr>
            <w:r w:rsidRPr="00CA3917">
              <w:rPr>
                <w:rFonts w:cs="Times New Roman"/>
                <w:color w:val="000000"/>
                <w:lang w:val="en-US"/>
              </w:rPr>
              <w:t>(95%)</w:t>
            </w:r>
          </w:p>
        </w:tc>
      </w:tr>
      <w:tr w:rsidR="00645E7F" w:rsidRPr="00CA3917" w14:paraId="7F95F3CA" w14:textId="77777777" w:rsidTr="00645E7F">
        <w:trPr>
          <w:trHeight w:val="300"/>
        </w:trPr>
        <w:tc>
          <w:tcPr>
            <w:tcW w:w="960" w:type="dxa"/>
            <w:tcBorders>
              <w:top w:val="nil"/>
              <w:left w:val="nil"/>
              <w:bottom w:val="nil"/>
              <w:right w:val="nil"/>
            </w:tcBorders>
            <w:shd w:val="clear" w:color="auto" w:fill="auto"/>
            <w:noWrap/>
            <w:vAlign w:val="bottom"/>
            <w:hideMark/>
          </w:tcPr>
          <w:p w14:paraId="46B32012" w14:textId="77777777" w:rsidR="00645E7F" w:rsidRPr="00CA3917" w:rsidRDefault="00645E7F" w:rsidP="00645E7F">
            <w:pPr>
              <w:rPr>
                <w:rFonts w:cs="Times New Roman"/>
                <w:color w:val="000000"/>
                <w:lang w:val="sv-SE"/>
              </w:rPr>
            </w:pPr>
            <w:r w:rsidRPr="00CA3917">
              <w:rPr>
                <w:rFonts w:cs="Times New Roman"/>
                <w:color w:val="000000"/>
                <w:lang w:val="sv-SE"/>
              </w:rPr>
              <w:t>0-10%</w:t>
            </w:r>
          </w:p>
        </w:tc>
        <w:tc>
          <w:tcPr>
            <w:tcW w:w="640" w:type="dxa"/>
            <w:tcBorders>
              <w:top w:val="nil"/>
              <w:left w:val="nil"/>
              <w:bottom w:val="nil"/>
              <w:right w:val="nil"/>
            </w:tcBorders>
            <w:shd w:val="clear" w:color="auto" w:fill="auto"/>
            <w:noWrap/>
            <w:vAlign w:val="bottom"/>
            <w:hideMark/>
          </w:tcPr>
          <w:p w14:paraId="60E224E2"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5EADE3D7" w14:textId="77777777" w:rsidR="00645E7F" w:rsidRPr="00CA3917" w:rsidRDefault="00645E7F" w:rsidP="00645E7F">
            <w:pPr>
              <w:rPr>
                <w:rFonts w:cs="Times New Roman"/>
                <w:color w:val="000000"/>
                <w:lang w:val="sv-SE"/>
              </w:rPr>
            </w:pPr>
            <w:r w:rsidRPr="00CA3917">
              <w:rPr>
                <w:rFonts w:cs="Times New Roman"/>
                <w:color w:val="000000"/>
                <w:lang w:val="sv-SE"/>
              </w:rPr>
              <w:t>2.7 (0.7, 4.2)</w:t>
            </w:r>
          </w:p>
        </w:tc>
        <w:tc>
          <w:tcPr>
            <w:tcW w:w="1760" w:type="dxa"/>
            <w:tcBorders>
              <w:top w:val="nil"/>
              <w:left w:val="nil"/>
              <w:bottom w:val="nil"/>
              <w:right w:val="nil"/>
            </w:tcBorders>
            <w:shd w:val="clear" w:color="auto" w:fill="auto"/>
            <w:noWrap/>
            <w:vAlign w:val="bottom"/>
            <w:hideMark/>
          </w:tcPr>
          <w:p w14:paraId="500AA4F8" w14:textId="77777777" w:rsidR="00645E7F" w:rsidRPr="00CA3917" w:rsidRDefault="00645E7F" w:rsidP="00645E7F">
            <w:pPr>
              <w:jc w:val="center"/>
              <w:rPr>
                <w:rFonts w:cs="Times New Roman"/>
                <w:color w:val="000000"/>
                <w:lang w:val="sv-SE"/>
              </w:rPr>
            </w:pPr>
            <w:r w:rsidRPr="00CA3917">
              <w:rPr>
                <w:rFonts w:cs="Times New Roman"/>
                <w:color w:val="000000"/>
                <w:lang w:val="sv-SE"/>
              </w:rPr>
              <w:t>5.22 (4.97, 5.49)</w:t>
            </w:r>
          </w:p>
        </w:tc>
        <w:tc>
          <w:tcPr>
            <w:tcW w:w="1760" w:type="dxa"/>
            <w:tcBorders>
              <w:top w:val="nil"/>
              <w:left w:val="nil"/>
              <w:bottom w:val="nil"/>
              <w:right w:val="nil"/>
            </w:tcBorders>
            <w:shd w:val="clear" w:color="auto" w:fill="auto"/>
            <w:noWrap/>
            <w:vAlign w:val="bottom"/>
            <w:hideMark/>
          </w:tcPr>
          <w:p w14:paraId="43678D38" w14:textId="77777777" w:rsidR="00645E7F" w:rsidRPr="00CA3917" w:rsidRDefault="00645E7F" w:rsidP="00645E7F">
            <w:pPr>
              <w:jc w:val="center"/>
              <w:rPr>
                <w:rFonts w:cs="Times New Roman"/>
                <w:color w:val="000000"/>
                <w:lang w:val="sv-SE"/>
              </w:rPr>
            </w:pPr>
            <w:r w:rsidRPr="00CA3917">
              <w:rPr>
                <w:rFonts w:cs="Times New Roman"/>
                <w:color w:val="000000"/>
                <w:lang w:val="sv-SE"/>
              </w:rPr>
              <w:t>2.97 (2.78, 3.18)</w:t>
            </w:r>
          </w:p>
        </w:tc>
        <w:tc>
          <w:tcPr>
            <w:tcW w:w="1760" w:type="dxa"/>
            <w:tcBorders>
              <w:top w:val="nil"/>
              <w:left w:val="nil"/>
              <w:bottom w:val="nil"/>
              <w:right w:val="nil"/>
            </w:tcBorders>
            <w:shd w:val="clear" w:color="auto" w:fill="auto"/>
            <w:noWrap/>
            <w:vAlign w:val="bottom"/>
            <w:hideMark/>
          </w:tcPr>
          <w:p w14:paraId="76A16FFD" w14:textId="77777777" w:rsidR="00645E7F" w:rsidRPr="00CA3917" w:rsidRDefault="00645E7F" w:rsidP="00645E7F">
            <w:pPr>
              <w:jc w:val="center"/>
              <w:rPr>
                <w:rFonts w:cs="Times New Roman"/>
                <w:color w:val="000000"/>
                <w:lang w:val="sv-SE"/>
              </w:rPr>
            </w:pPr>
            <w:r w:rsidRPr="00CA3917">
              <w:rPr>
                <w:rFonts w:cs="Times New Roman"/>
                <w:color w:val="000000"/>
                <w:lang w:val="sv-SE"/>
              </w:rPr>
              <w:t>1.46 (1.37, 1.56)</w:t>
            </w:r>
          </w:p>
        </w:tc>
        <w:tc>
          <w:tcPr>
            <w:tcW w:w="1760" w:type="dxa"/>
            <w:tcBorders>
              <w:top w:val="nil"/>
              <w:left w:val="nil"/>
              <w:bottom w:val="nil"/>
              <w:right w:val="nil"/>
            </w:tcBorders>
            <w:shd w:val="clear" w:color="auto" w:fill="auto"/>
            <w:noWrap/>
            <w:vAlign w:val="bottom"/>
            <w:hideMark/>
          </w:tcPr>
          <w:p w14:paraId="2A52242A" w14:textId="77777777" w:rsidR="00645E7F" w:rsidRPr="00CA3917" w:rsidRDefault="00645E7F" w:rsidP="00645E7F">
            <w:pPr>
              <w:jc w:val="center"/>
              <w:rPr>
                <w:rFonts w:cs="Times New Roman"/>
                <w:color w:val="000000"/>
                <w:lang w:val="sv-SE"/>
              </w:rPr>
            </w:pPr>
            <w:r w:rsidRPr="00CA3917">
              <w:rPr>
                <w:rFonts w:cs="Times New Roman"/>
                <w:color w:val="000000"/>
                <w:lang w:val="sv-SE"/>
              </w:rPr>
              <w:t>1.41 (1.26, 1.57)</w:t>
            </w:r>
          </w:p>
        </w:tc>
        <w:tc>
          <w:tcPr>
            <w:tcW w:w="2000" w:type="dxa"/>
            <w:tcBorders>
              <w:top w:val="nil"/>
              <w:left w:val="nil"/>
              <w:bottom w:val="nil"/>
              <w:right w:val="nil"/>
            </w:tcBorders>
            <w:vAlign w:val="bottom"/>
          </w:tcPr>
          <w:p w14:paraId="2C421E6D" w14:textId="77777777" w:rsidR="00645E7F" w:rsidRPr="00CA3917" w:rsidRDefault="00645E7F" w:rsidP="00645E7F">
            <w:pPr>
              <w:jc w:val="center"/>
              <w:rPr>
                <w:rFonts w:cs="Times New Roman"/>
                <w:color w:val="000000"/>
                <w:lang w:val="sv-SE"/>
              </w:rPr>
            </w:pPr>
            <w:r w:rsidRPr="00CA3917">
              <w:rPr>
                <w:rFonts w:cs="Times New Roman"/>
                <w:color w:val="000000"/>
              </w:rPr>
              <w:t>3.57 (3.35, 3.81)</w:t>
            </w:r>
          </w:p>
        </w:tc>
      </w:tr>
      <w:tr w:rsidR="00645E7F" w:rsidRPr="00CA3917" w14:paraId="6D7F57E6" w14:textId="77777777" w:rsidTr="00645E7F">
        <w:trPr>
          <w:trHeight w:val="300"/>
        </w:trPr>
        <w:tc>
          <w:tcPr>
            <w:tcW w:w="960" w:type="dxa"/>
            <w:tcBorders>
              <w:top w:val="nil"/>
              <w:left w:val="nil"/>
              <w:bottom w:val="nil"/>
              <w:right w:val="nil"/>
            </w:tcBorders>
            <w:shd w:val="clear" w:color="auto" w:fill="auto"/>
            <w:noWrap/>
            <w:vAlign w:val="bottom"/>
            <w:hideMark/>
          </w:tcPr>
          <w:p w14:paraId="36B6956D" w14:textId="77777777" w:rsidR="00645E7F" w:rsidRPr="00CA3917" w:rsidRDefault="00645E7F" w:rsidP="00645E7F">
            <w:pPr>
              <w:rPr>
                <w:rFonts w:cs="Times New Roman"/>
                <w:color w:val="000000"/>
                <w:lang w:val="sv-SE"/>
              </w:rPr>
            </w:pPr>
            <w:r w:rsidRPr="00CA3917">
              <w:rPr>
                <w:rFonts w:cs="Times New Roman"/>
                <w:color w:val="000000"/>
                <w:lang w:val="sv-SE"/>
              </w:rPr>
              <w:t>10-20%</w:t>
            </w:r>
          </w:p>
        </w:tc>
        <w:tc>
          <w:tcPr>
            <w:tcW w:w="640" w:type="dxa"/>
            <w:tcBorders>
              <w:top w:val="nil"/>
              <w:left w:val="nil"/>
              <w:bottom w:val="nil"/>
              <w:right w:val="nil"/>
            </w:tcBorders>
            <w:shd w:val="clear" w:color="auto" w:fill="auto"/>
            <w:noWrap/>
            <w:vAlign w:val="bottom"/>
            <w:hideMark/>
          </w:tcPr>
          <w:p w14:paraId="158F58FB"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37555B9E" w14:textId="77777777" w:rsidR="00645E7F" w:rsidRPr="00CA3917" w:rsidRDefault="00645E7F" w:rsidP="00645E7F">
            <w:pPr>
              <w:rPr>
                <w:rFonts w:cs="Times New Roman"/>
                <w:color w:val="000000"/>
                <w:lang w:val="sv-SE"/>
              </w:rPr>
            </w:pPr>
            <w:r w:rsidRPr="00CA3917">
              <w:rPr>
                <w:rFonts w:cs="Times New Roman"/>
                <w:color w:val="000000"/>
                <w:lang w:val="sv-SE"/>
              </w:rPr>
              <w:t>5.4 (4.2, 6.2)</w:t>
            </w:r>
          </w:p>
        </w:tc>
        <w:tc>
          <w:tcPr>
            <w:tcW w:w="1760" w:type="dxa"/>
            <w:tcBorders>
              <w:top w:val="nil"/>
              <w:left w:val="nil"/>
              <w:bottom w:val="nil"/>
              <w:right w:val="nil"/>
            </w:tcBorders>
            <w:shd w:val="clear" w:color="auto" w:fill="auto"/>
            <w:noWrap/>
            <w:vAlign w:val="bottom"/>
            <w:hideMark/>
          </w:tcPr>
          <w:p w14:paraId="60A88C58" w14:textId="77777777" w:rsidR="00645E7F" w:rsidRPr="00CA3917" w:rsidRDefault="00645E7F" w:rsidP="00645E7F">
            <w:pPr>
              <w:jc w:val="center"/>
              <w:rPr>
                <w:rFonts w:cs="Times New Roman"/>
                <w:color w:val="000000"/>
                <w:lang w:val="sv-SE"/>
              </w:rPr>
            </w:pPr>
            <w:r w:rsidRPr="00CA3917">
              <w:rPr>
                <w:rFonts w:cs="Times New Roman"/>
                <w:color w:val="000000"/>
                <w:lang w:val="sv-SE"/>
              </w:rPr>
              <w:t>5.59 (5.32, 5.86)</w:t>
            </w:r>
          </w:p>
        </w:tc>
        <w:tc>
          <w:tcPr>
            <w:tcW w:w="1760" w:type="dxa"/>
            <w:tcBorders>
              <w:top w:val="nil"/>
              <w:left w:val="nil"/>
              <w:bottom w:val="nil"/>
              <w:right w:val="nil"/>
            </w:tcBorders>
            <w:shd w:val="clear" w:color="auto" w:fill="auto"/>
            <w:noWrap/>
            <w:vAlign w:val="bottom"/>
            <w:hideMark/>
          </w:tcPr>
          <w:p w14:paraId="3D1D04E7" w14:textId="77777777" w:rsidR="00645E7F" w:rsidRPr="00CA3917" w:rsidRDefault="00645E7F" w:rsidP="00645E7F">
            <w:pPr>
              <w:jc w:val="center"/>
              <w:rPr>
                <w:rFonts w:cs="Times New Roman"/>
                <w:color w:val="000000"/>
                <w:lang w:val="sv-SE"/>
              </w:rPr>
            </w:pPr>
            <w:r w:rsidRPr="00CA3917">
              <w:rPr>
                <w:rFonts w:cs="Times New Roman"/>
                <w:color w:val="000000"/>
                <w:lang w:val="sv-SE"/>
              </w:rPr>
              <w:t>3.3 (3.08, 3.53)</w:t>
            </w:r>
          </w:p>
        </w:tc>
        <w:tc>
          <w:tcPr>
            <w:tcW w:w="1760" w:type="dxa"/>
            <w:tcBorders>
              <w:top w:val="nil"/>
              <w:left w:val="nil"/>
              <w:bottom w:val="nil"/>
              <w:right w:val="nil"/>
            </w:tcBorders>
            <w:shd w:val="clear" w:color="auto" w:fill="auto"/>
            <w:noWrap/>
            <w:vAlign w:val="bottom"/>
            <w:hideMark/>
          </w:tcPr>
          <w:p w14:paraId="1D51F234" w14:textId="77777777" w:rsidR="00645E7F" w:rsidRPr="00CA3917" w:rsidRDefault="00645E7F" w:rsidP="00645E7F">
            <w:pPr>
              <w:jc w:val="center"/>
              <w:rPr>
                <w:rFonts w:cs="Times New Roman"/>
                <w:color w:val="000000"/>
                <w:lang w:val="sv-SE"/>
              </w:rPr>
            </w:pPr>
            <w:r w:rsidRPr="00CA3917">
              <w:rPr>
                <w:rFonts w:cs="Times New Roman"/>
                <w:color w:val="000000"/>
                <w:lang w:val="sv-SE"/>
              </w:rPr>
              <w:t>1.55 (1.45, 1.65)</w:t>
            </w:r>
          </w:p>
        </w:tc>
        <w:tc>
          <w:tcPr>
            <w:tcW w:w="1760" w:type="dxa"/>
            <w:tcBorders>
              <w:top w:val="nil"/>
              <w:left w:val="nil"/>
              <w:bottom w:val="nil"/>
              <w:right w:val="nil"/>
            </w:tcBorders>
            <w:shd w:val="clear" w:color="auto" w:fill="auto"/>
            <w:noWrap/>
            <w:vAlign w:val="bottom"/>
            <w:hideMark/>
          </w:tcPr>
          <w:p w14:paraId="6BC57806" w14:textId="77777777" w:rsidR="00645E7F" w:rsidRPr="00CA3917" w:rsidRDefault="00645E7F" w:rsidP="00645E7F">
            <w:pPr>
              <w:jc w:val="center"/>
              <w:rPr>
                <w:rFonts w:cs="Times New Roman"/>
                <w:color w:val="000000"/>
                <w:lang w:val="sv-SE"/>
              </w:rPr>
            </w:pPr>
            <w:r w:rsidRPr="00CA3917">
              <w:rPr>
                <w:rFonts w:cs="Times New Roman"/>
                <w:color w:val="000000"/>
                <w:lang w:val="sv-SE"/>
              </w:rPr>
              <w:t>1.36 (1.22, 1.51)</w:t>
            </w:r>
          </w:p>
        </w:tc>
        <w:tc>
          <w:tcPr>
            <w:tcW w:w="2000" w:type="dxa"/>
            <w:tcBorders>
              <w:top w:val="nil"/>
              <w:left w:val="nil"/>
              <w:bottom w:val="nil"/>
              <w:right w:val="nil"/>
            </w:tcBorders>
            <w:vAlign w:val="bottom"/>
          </w:tcPr>
          <w:p w14:paraId="119A74CB" w14:textId="77777777" w:rsidR="00645E7F" w:rsidRPr="00CA3917" w:rsidRDefault="00645E7F" w:rsidP="00645E7F">
            <w:pPr>
              <w:jc w:val="center"/>
              <w:rPr>
                <w:rFonts w:cs="Times New Roman"/>
                <w:color w:val="000000"/>
                <w:lang w:val="sv-SE"/>
              </w:rPr>
            </w:pPr>
            <w:r w:rsidRPr="00CA3917">
              <w:rPr>
                <w:rFonts w:cs="Times New Roman"/>
                <w:color w:val="000000"/>
              </w:rPr>
              <w:t>3.61 (3.38, 3.84)</w:t>
            </w:r>
          </w:p>
        </w:tc>
      </w:tr>
      <w:tr w:rsidR="00645E7F" w:rsidRPr="00CA3917" w14:paraId="7289BC45" w14:textId="77777777" w:rsidTr="00645E7F">
        <w:trPr>
          <w:trHeight w:val="300"/>
        </w:trPr>
        <w:tc>
          <w:tcPr>
            <w:tcW w:w="960" w:type="dxa"/>
            <w:tcBorders>
              <w:top w:val="nil"/>
              <w:left w:val="nil"/>
              <w:bottom w:val="nil"/>
              <w:right w:val="nil"/>
            </w:tcBorders>
            <w:shd w:val="clear" w:color="auto" w:fill="auto"/>
            <w:noWrap/>
            <w:vAlign w:val="bottom"/>
            <w:hideMark/>
          </w:tcPr>
          <w:p w14:paraId="495C0FAF"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640" w:type="dxa"/>
            <w:tcBorders>
              <w:top w:val="nil"/>
              <w:left w:val="nil"/>
              <w:bottom w:val="nil"/>
              <w:right w:val="nil"/>
            </w:tcBorders>
            <w:shd w:val="clear" w:color="auto" w:fill="auto"/>
            <w:noWrap/>
            <w:vAlign w:val="bottom"/>
            <w:hideMark/>
          </w:tcPr>
          <w:p w14:paraId="6BD29399"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08754B6C" w14:textId="77777777" w:rsidR="00645E7F" w:rsidRPr="00CA3917" w:rsidRDefault="00645E7F" w:rsidP="00645E7F">
            <w:pPr>
              <w:rPr>
                <w:rFonts w:cs="Times New Roman"/>
                <w:color w:val="000000"/>
                <w:lang w:val="sv-SE"/>
              </w:rPr>
            </w:pPr>
            <w:r w:rsidRPr="00CA3917">
              <w:rPr>
                <w:rFonts w:cs="Times New Roman"/>
                <w:color w:val="000000"/>
                <w:lang w:val="sv-SE"/>
              </w:rPr>
              <w:t>7.3 (6.2, 8.4)</w:t>
            </w:r>
          </w:p>
        </w:tc>
        <w:tc>
          <w:tcPr>
            <w:tcW w:w="1760" w:type="dxa"/>
            <w:tcBorders>
              <w:top w:val="nil"/>
              <w:left w:val="nil"/>
              <w:bottom w:val="nil"/>
              <w:right w:val="nil"/>
            </w:tcBorders>
            <w:shd w:val="clear" w:color="auto" w:fill="auto"/>
            <w:noWrap/>
            <w:vAlign w:val="bottom"/>
            <w:hideMark/>
          </w:tcPr>
          <w:p w14:paraId="16DB2503" w14:textId="77777777" w:rsidR="00645E7F" w:rsidRPr="00CA3917" w:rsidRDefault="00645E7F" w:rsidP="00645E7F">
            <w:pPr>
              <w:jc w:val="center"/>
              <w:rPr>
                <w:rFonts w:cs="Times New Roman"/>
                <w:color w:val="000000"/>
                <w:lang w:val="sv-SE"/>
              </w:rPr>
            </w:pPr>
            <w:r w:rsidRPr="00CA3917">
              <w:rPr>
                <w:rFonts w:cs="Times New Roman"/>
                <w:color w:val="000000"/>
                <w:lang w:val="sv-SE"/>
              </w:rPr>
              <w:t>5.32 (5.06, 5.59)</w:t>
            </w:r>
          </w:p>
        </w:tc>
        <w:tc>
          <w:tcPr>
            <w:tcW w:w="1760" w:type="dxa"/>
            <w:tcBorders>
              <w:top w:val="nil"/>
              <w:left w:val="nil"/>
              <w:bottom w:val="nil"/>
              <w:right w:val="nil"/>
            </w:tcBorders>
            <w:shd w:val="clear" w:color="auto" w:fill="auto"/>
            <w:noWrap/>
            <w:vAlign w:val="bottom"/>
            <w:hideMark/>
          </w:tcPr>
          <w:p w14:paraId="70278F19" w14:textId="77777777" w:rsidR="00645E7F" w:rsidRPr="00CA3917" w:rsidRDefault="00645E7F" w:rsidP="00645E7F">
            <w:pPr>
              <w:jc w:val="center"/>
              <w:rPr>
                <w:rFonts w:cs="Times New Roman"/>
                <w:color w:val="000000"/>
                <w:lang w:val="sv-SE"/>
              </w:rPr>
            </w:pPr>
            <w:r w:rsidRPr="00CA3917">
              <w:rPr>
                <w:rFonts w:cs="Times New Roman"/>
                <w:color w:val="000000"/>
                <w:lang w:val="sv-SE"/>
              </w:rPr>
              <w:t>3.09 (2.88, 3.31)</w:t>
            </w:r>
          </w:p>
        </w:tc>
        <w:tc>
          <w:tcPr>
            <w:tcW w:w="1760" w:type="dxa"/>
            <w:tcBorders>
              <w:top w:val="nil"/>
              <w:left w:val="nil"/>
              <w:bottom w:val="nil"/>
              <w:right w:val="nil"/>
            </w:tcBorders>
            <w:shd w:val="clear" w:color="auto" w:fill="auto"/>
            <w:noWrap/>
            <w:vAlign w:val="bottom"/>
            <w:hideMark/>
          </w:tcPr>
          <w:p w14:paraId="38A995F6" w14:textId="77777777" w:rsidR="00645E7F" w:rsidRPr="00CA3917" w:rsidRDefault="00645E7F" w:rsidP="00645E7F">
            <w:pPr>
              <w:jc w:val="center"/>
              <w:rPr>
                <w:rFonts w:cs="Times New Roman"/>
                <w:color w:val="000000"/>
                <w:lang w:val="sv-SE"/>
              </w:rPr>
            </w:pPr>
            <w:r w:rsidRPr="00CA3917">
              <w:rPr>
                <w:rFonts w:cs="Times New Roman"/>
                <w:color w:val="000000"/>
                <w:lang w:val="sv-SE"/>
              </w:rPr>
              <w:t>1.56 (1.46, 1.67)</w:t>
            </w:r>
          </w:p>
        </w:tc>
        <w:tc>
          <w:tcPr>
            <w:tcW w:w="1760" w:type="dxa"/>
            <w:tcBorders>
              <w:top w:val="nil"/>
              <w:left w:val="nil"/>
              <w:bottom w:val="nil"/>
              <w:right w:val="nil"/>
            </w:tcBorders>
            <w:shd w:val="clear" w:color="auto" w:fill="auto"/>
            <w:noWrap/>
            <w:vAlign w:val="bottom"/>
            <w:hideMark/>
          </w:tcPr>
          <w:p w14:paraId="5CEADD26" w14:textId="77777777" w:rsidR="00645E7F" w:rsidRPr="00CA3917" w:rsidRDefault="00645E7F" w:rsidP="00645E7F">
            <w:pPr>
              <w:jc w:val="center"/>
              <w:rPr>
                <w:rFonts w:cs="Times New Roman"/>
                <w:color w:val="000000"/>
                <w:lang w:val="sv-SE"/>
              </w:rPr>
            </w:pPr>
            <w:r w:rsidRPr="00CA3917">
              <w:rPr>
                <w:rFonts w:cs="Times New Roman"/>
                <w:color w:val="000000"/>
                <w:lang w:val="sv-SE"/>
              </w:rPr>
              <w:t>1.3 (1.17, 1.46)</w:t>
            </w:r>
          </w:p>
        </w:tc>
        <w:tc>
          <w:tcPr>
            <w:tcW w:w="2000" w:type="dxa"/>
            <w:tcBorders>
              <w:top w:val="nil"/>
              <w:left w:val="nil"/>
              <w:bottom w:val="nil"/>
              <w:right w:val="nil"/>
            </w:tcBorders>
            <w:vAlign w:val="bottom"/>
          </w:tcPr>
          <w:p w14:paraId="3932F264" w14:textId="77777777" w:rsidR="00645E7F" w:rsidRPr="00CA3917" w:rsidRDefault="00645E7F" w:rsidP="00645E7F">
            <w:pPr>
              <w:jc w:val="center"/>
              <w:rPr>
                <w:rFonts w:cs="Times New Roman"/>
                <w:color w:val="000000"/>
                <w:lang w:val="sv-SE"/>
              </w:rPr>
            </w:pPr>
            <w:r w:rsidRPr="00CA3917">
              <w:rPr>
                <w:rFonts w:cs="Times New Roman"/>
                <w:color w:val="000000"/>
              </w:rPr>
              <w:t>3.41 (3.2, 3.64)</w:t>
            </w:r>
          </w:p>
        </w:tc>
      </w:tr>
      <w:tr w:rsidR="00645E7F" w:rsidRPr="00CA3917" w14:paraId="2EB13A1D" w14:textId="77777777" w:rsidTr="00645E7F">
        <w:trPr>
          <w:trHeight w:val="300"/>
        </w:trPr>
        <w:tc>
          <w:tcPr>
            <w:tcW w:w="960" w:type="dxa"/>
            <w:tcBorders>
              <w:top w:val="nil"/>
              <w:left w:val="nil"/>
              <w:bottom w:val="nil"/>
              <w:right w:val="nil"/>
            </w:tcBorders>
            <w:shd w:val="clear" w:color="auto" w:fill="auto"/>
            <w:noWrap/>
            <w:vAlign w:val="bottom"/>
            <w:hideMark/>
          </w:tcPr>
          <w:p w14:paraId="29088A05"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640" w:type="dxa"/>
            <w:tcBorders>
              <w:top w:val="nil"/>
              <w:left w:val="nil"/>
              <w:bottom w:val="nil"/>
              <w:right w:val="nil"/>
            </w:tcBorders>
            <w:shd w:val="clear" w:color="auto" w:fill="auto"/>
            <w:noWrap/>
            <w:vAlign w:val="bottom"/>
            <w:hideMark/>
          </w:tcPr>
          <w:p w14:paraId="47A3AB79"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6CF609A3" w14:textId="77777777" w:rsidR="00645E7F" w:rsidRPr="00CA3917" w:rsidRDefault="00645E7F" w:rsidP="00645E7F">
            <w:pPr>
              <w:rPr>
                <w:rFonts w:cs="Times New Roman"/>
                <w:color w:val="000000"/>
                <w:lang w:val="sv-SE"/>
              </w:rPr>
            </w:pPr>
            <w:r w:rsidRPr="00CA3917">
              <w:rPr>
                <w:rFonts w:cs="Times New Roman"/>
                <w:color w:val="000000"/>
                <w:lang w:val="sv-SE"/>
              </w:rPr>
              <w:t>9.3 (8.4, 10.4)</w:t>
            </w:r>
          </w:p>
        </w:tc>
        <w:tc>
          <w:tcPr>
            <w:tcW w:w="1760" w:type="dxa"/>
            <w:tcBorders>
              <w:top w:val="nil"/>
              <w:left w:val="nil"/>
              <w:bottom w:val="nil"/>
              <w:right w:val="nil"/>
            </w:tcBorders>
            <w:shd w:val="clear" w:color="auto" w:fill="auto"/>
            <w:noWrap/>
            <w:vAlign w:val="bottom"/>
            <w:hideMark/>
          </w:tcPr>
          <w:p w14:paraId="35DC9366" w14:textId="77777777" w:rsidR="00645E7F" w:rsidRPr="00CA3917" w:rsidRDefault="00645E7F" w:rsidP="00645E7F">
            <w:pPr>
              <w:jc w:val="center"/>
              <w:rPr>
                <w:rFonts w:cs="Times New Roman"/>
                <w:color w:val="000000"/>
                <w:lang w:val="sv-SE"/>
              </w:rPr>
            </w:pPr>
            <w:r w:rsidRPr="00CA3917">
              <w:rPr>
                <w:rFonts w:cs="Times New Roman"/>
                <w:color w:val="000000"/>
                <w:lang w:val="sv-SE"/>
              </w:rPr>
              <w:t>5.65 (5.38, 5.93)</w:t>
            </w:r>
          </w:p>
        </w:tc>
        <w:tc>
          <w:tcPr>
            <w:tcW w:w="1760" w:type="dxa"/>
            <w:tcBorders>
              <w:top w:val="nil"/>
              <w:left w:val="nil"/>
              <w:bottom w:val="nil"/>
              <w:right w:val="nil"/>
            </w:tcBorders>
            <w:shd w:val="clear" w:color="auto" w:fill="auto"/>
            <w:noWrap/>
            <w:vAlign w:val="bottom"/>
            <w:hideMark/>
          </w:tcPr>
          <w:p w14:paraId="6A0F7A28" w14:textId="77777777" w:rsidR="00645E7F" w:rsidRPr="00CA3917" w:rsidRDefault="00645E7F" w:rsidP="00645E7F">
            <w:pPr>
              <w:jc w:val="center"/>
              <w:rPr>
                <w:rFonts w:cs="Times New Roman"/>
                <w:color w:val="000000"/>
                <w:lang w:val="sv-SE"/>
              </w:rPr>
            </w:pPr>
            <w:r w:rsidRPr="00CA3917">
              <w:rPr>
                <w:rFonts w:cs="Times New Roman"/>
                <w:color w:val="000000"/>
                <w:lang w:val="sv-SE"/>
              </w:rPr>
              <w:t>3.42 (3.2, 3.66)</w:t>
            </w:r>
          </w:p>
        </w:tc>
        <w:tc>
          <w:tcPr>
            <w:tcW w:w="1760" w:type="dxa"/>
            <w:tcBorders>
              <w:top w:val="nil"/>
              <w:left w:val="nil"/>
              <w:bottom w:val="nil"/>
              <w:right w:val="nil"/>
            </w:tcBorders>
            <w:shd w:val="clear" w:color="auto" w:fill="auto"/>
            <w:noWrap/>
            <w:vAlign w:val="bottom"/>
            <w:hideMark/>
          </w:tcPr>
          <w:p w14:paraId="6ECE4305" w14:textId="77777777" w:rsidR="00645E7F" w:rsidRPr="00CA3917" w:rsidRDefault="00645E7F" w:rsidP="00645E7F">
            <w:pPr>
              <w:jc w:val="center"/>
              <w:rPr>
                <w:rFonts w:cs="Times New Roman"/>
                <w:color w:val="000000"/>
                <w:lang w:val="sv-SE"/>
              </w:rPr>
            </w:pPr>
            <w:r w:rsidRPr="00CA3917">
              <w:rPr>
                <w:rFonts w:cs="Times New Roman"/>
                <w:color w:val="000000"/>
                <w:lang w:val="sv-SE"/>
              </w:rPr>
              <w:t>1.52 (1.43, 1.63)</w:t>
            </w:r>
          </w:p>
        </w:tc>
        <w:tc>
          <w:tcPr>
            <w:tcW w:w="1760" w:type="dxa"/>
            <w:tcBorders>
              <w:top w:val="nil"/>
              <w:left w:val="nil"/>
              <w:bottom w:val="nil"/>
              <w:right w:val="nil"/>
            </w:tcBorders>
            <w:shd w:val="clear" w:color="auto" w:fill="auto"/>
            <w:noWrap/>
            <w:vAlign w:val="bottom"/>
            <w:hideMark/>
          </w:tcPr>
          <w:p w14:paraId="79EE05A2" w14:textId="77777777" w:rsidR="00645E7F" w:rsidRPr="00CA3917" w:rsidRDefault="00645E7F" w:rsidP="00645E7F">
            <w:pPr>
              <w:jc w:val="center"/>
              <w:rPr>
                <w:rFonts w:cs="Times New Roman"/>
                <w:color w:val="000000"/>
                <w:lang w:val="sv-SE"/>
              </w:rPr>
            </w:pPr>
            <w:r w:rsidRPr="00CA3917">
              <w:rPr>
                <w:rFonts w:cs="Times New Roman"/>
                <w:color w:val="000000"/>
                <w:lang w:val="sv-SE"/>
              </w:rPr>
              <w:t>1.37 (1.23, 1.53)</w:t>
            </w:r>
          </w:p>
        </w:tc>
        <w:tc>
          <w:tcPr>
            <w:tcW w:w="2000" w:type="dxa"/>
            <w:tcBorders>
              <w:top w:val="nil"/>
              <w:left w:val="nil"/>
              <w:bottom w:val="nil"/>
              <w:right w:val="nil"/>
            </w:tcBorders>
            <w:vAlign w:val="bottom"/>
          </w:tcPr>
          <w:p w14:paraId="3B5B0A91" w14:textId="77777777" w:rsidR="00645E7F" w:rsidRPr="00CA3917" w:rsidRDefault="00645E7F" w:rsidP="00645E7F">
            <w:pPr>
              <w:jc w:val="center"/>
              <w:rPr>
                <w:rFonts w:cs="Times New Roman"/>
                <w:color w:val="000000"/>
                <w:lang w:val="sv-SE"/>
              </w:rPr>
            </w:pPr>
            <w:r w:rsidRPr="00CA3917">
              <w:rPr>
                <w:rFonts w:cs="Times New Roman"/>
                <w:color w:val="000000"/>
              </w:rPr>
              <w:t>3.71 (3.48, 3.95)</w:t>
            </w:r>
          </w:p>
        </w:tc>
      </w:tr>
      <w:tr w:rsidR="00645E7F" w:rsidRPr="00CA3917" w14:paraId="11878152" w14:textId="77777777" w:rsidTr="00645E7F">
        <w:trPr>
          <w:trHeight w:val="300"/>
        </w:trPr>
        <w:tc>
          <w:tcPr>
            <w:tcW w:w="960" w:type="dxa"/>
            <w:tcBorders>
              <w:top w:val="nil"/>
              <w:left w:val="nil"/>
              <w:bottom w:val="nil"/>
              <w:right w:val="nil"/>
            </w:tcBorders>
            <w:shd w:val="clear" w:color="auto" w:fill="auto"/>
            <w:noWrap/>
            <w:vAlign w:val="bottom"/>
            <w:hideMark/>
          </w:tcPr>
          <w:p w14:paraId="600F316A"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640" w:type="dxa"/>
            <w:tcBorders>
              <w:top w:val="nil"/>
              <w:left w:val="nil"/>
              <w:bottom w:val="nil"/>
              <w:right w:val="nil"/>
            </w:tcBorders>
            <w:shd w:val="clear" w:color="auto" w:fill="auto"/>
            <w:noWrap/>
            <w:vAlign w:val="bottom"/>
            <w:hideMark/>
          </w:tcPr>
          <w:p w14:paraId="41E7A944"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6F5575E9" w14:textId="77777777" w:rsidR="00645E7F" w:rsidRPr="00CA3917" w:rsidRDefault="00645E7F" w:rsidP="00645E7F">
            <w:pPr>
              <w:rPr>
                <w:rFonts w:cs="Times New Roman"/>
                <w:color w:val="000000"/>
                <w:lang w:val="sv-SE"/>
              </w:rPr>
            </w:pPr>
            <w:r w:rsidRPr="00CA3917">
              <w:rPr>
                <w:rFonts w:cs="Times New Roman"/>
                <w:color w:val="000000"/>
                <w:lang w:val="sv-SE"/>
              </w:rPr>
              <w:t>11.4 (10.4, 12.7)</w:t>
            </w:r>
          </w:p>
        </w:tc>
        <w:tc>
          <w:tcPr>
            <w:tcW w:w="1760" w:type="dxa"/>
            <w:tcBorders>
              <w:top w:val="nil"/>
              <w:left w:val="nil"/>
              <w:bottom w:val="nil"/>
              <w:right w:val="nil"/>
            </w:tcBorders>
            <w:shd w:val="clear" w:color="auto" w:fill="auto"/>
            <w:noWrap/>
            <w:vAlign w:val="bottom"/>
            <w:hideMark/>
          </w:tcPr>
          <w:p w14:paraId="3C994E2D" w14:textId="77777777" w:rsidR="00645E7F" w:rsidRPr="00CA3917" w:rsidRDefault="00645E7F" w:rsidP="00645E7F">
            <w:pPr>
              <w:jc w:val="center"/>
              <w:rPr>
                <w:rFonts w:cs="Times New Roman"/>
                <w:color w:val="000000"/>
                <w:lang w:val="sv-SE"/>
              </w:rPr>
            </w:pPr>
            <w:r w:rsidRPr="00CA3917">
              <w:rPr>
                <w:rFonts w:cs="Times New Roman"/>
                <w:color w:val="000000"/>
                <w:lang w:val="sv-SE"/>
              </w:rPr>
              <w:t>5.64 (5.37, 5.93)</w:t>
            </w:r>
          </w:p>
        </w:tc>
        <w:tc>
          <w:tcPr>
            <w:tcW w:w="1760" w:type="dxa"/>
            <w:tcBorders>
              <w:top w:val="nil"/>
              <w:left w:val="nil"/>
              <w:bottom w:val="nil"/>
              <w:right w:val="nil"/>
            </w:tcBorders>
            <w:shd w:val="clear" w:color="auto" w:fill="auto"/>
            <w:noWrap/>
            <w:vAlign w:val="bottom"/>
            <w:hideMark/>
          </w:tcPr>
          <w:p w14:paraId="6058E8CA" w14:textId="77777777" w:rsidR="00645E7F" w:rsidRPr="00CA3917" w:rsidRDefault="00645E7F" w:rsidP="00645E7F">
            <w:pPr>
              <w:jc w:val="center"/>
              <w:rPr>
                <w:rFonts w:cs="Times New Roman"/>
                <w:color w:val="000000"/>
                <w:lang w:val="sv-SE"/>
              </w:rPr>
            </w:pPr>
            <w:r w:rsidRPr="00CA3917">
              <w:rPr>
                <w:rFonts w:cs="Times New Roman"/>
                <w:color w:val="000000"/>
                <w:lang w:val="sv-SE"/>
              </w:rPr>
              <w:t>3.35 (3.13, 3.59)</w:t>
            </w:r>
          </w:p>
        </w:tc>
        <w:tc>
          <w:tcPr>
            <w:tcW w:w="1760" w:type="dxa"/>
            <w:tcBorders>
              <w:top w:val="nil"/>
              <w:left w:val="nil"/>
              <w:bottom w:val="nil"/>
              <w:right w:val="nil"/>
            </w:tcBorders>
            <w:shd w:val="clear" w:color="auto" w:fill="auto"/>
            <w:noWrap/>
            <w:vAlign w:val="bottom"/>
            <w:hideMark/>
          </w:tcPr>
          <w:p w14:paraId="4DE7826C" w14:textId="77777777" w:rsidR="00645E7F" w:rsidRPr="00CA3917" w:rsidRDefault="00645E7F" w:rsidP="00645E7F">
            <w:pPr>
              <w:jc w:val="center"/>
              <w:rPr>
                <w:rFonts w:cs="Times New Roman"/>
                <w:color w:val="000000"/>
                <w:lang w:val="sv-SE"/>
              </w:rPr>
            </w:pPr>
            <w:r w:rsidRPr="00CA3917">
              <w:rPr>
                <w:rFonts w:cs="Times New Roman"/>
                <w:color w:val="000000"/>
                <w:lang w:val="sv-SE"/>
              </w:rPr>
              <w:t>1.62 (1.52, 1.73)</w:t>
            </w:r>
          </w:p>
        </w:tc>
        <w:tc>
          <w:tcPr>
            <w:tcW w:w="1760" w:type="dxa"/>
            <w:tcBorders>
              <w:top w:val="nil"/>
              <w:left w:val="nil"/>
              <w:bottom w:val="nil"/>
              <w:right w:val="nil"/>
            </w:tcBorders>
            <w:shd w:val="clear" w:color="auto" w:fill="auto"/>
            <w:noWrap/>
            <w:vAlign w:val="bottom"/>
            <w:hideMark/>
          </w:tcPr>
          <w:p w14:paraId="4583386F" w14:textId="77777777" w:rsidR="00645E7F" w:rsidRPr="00CA3917" w:rsidRDefault="00645E7F" w:rsidP="00645E7F">
            <w:pPr>
              <w:jc w:val="center"/>
              <w:rPr>
                <w:rFonts w:cs="Times New Roman"/>
                <w:color w:val="000000"/>
                <w:lang w:val="sv-SE"/>
              </w:rPr>
            </w:pPr>
            <w:r w:rsidRPr="00CA3917">
              <w:rPr>
                <w:rFonts w:cs="Times New Roman"/>
                <w:color w:val="000000"/>
                <w:lang w:val="sv-SE"/>
              </w:rPr>
              <w:t>1.25 (1.12, 1.4)</w:t>
            </w:r>
          </w:p>
        </w:tc>
        <w:tc>
          <w:tcPr>
            <w:tcW w:w="2000" w:type="dxa"/>
            <w:tcBorders>
              <w:top w:val="nil"/>
              <w:left w:val="nil"/>
              <w:bottom w:val="nil"/>
              <w:right w:val="nil"/>
            </w:tcBorders>
            <w:vAlign w:val="bottom"/>
          </w:tcPr>
          <w:p w14:paraId="5618D3F0" w14:textId="77777777" w:rsidR="00645E7F" w:rsidRPr="00CA3917" w:rsidRDefault="00645E7F" w:rsidP="00645E7F">
            <w:pPr>
              <w:jc w:val="center"/>
              <w:rPr>
                <w:rFonts w:cs="Times New Roman"/>
                <w:color w:val="000000"/>
                <w:lang w:val="sv-SE"/>
              </w:rPr>
            </w:pPr>
            <w:r w:rsidRPr="00CA3917">
              <w:rPr>
                <w:rFonts w:cs="Times New Roman"/>
                <w:color w:val="000000"/>
              </w:rPr>
              <w:t>3.48 (3.26, 3.72)</w:t>
            </w:r>
          </w:p>
        </w:tc>
      </w:tr>
      <w:tr w:rsidR="00645E7F" w:rsidRPr="00CA3917" w14:paraId="49454831" w14:textId="77777777" w:rsidTr="00645E7F">
        <w:trPr>
          <w:trHeight w:val="300"/>
        </w:trPr>
        <w:tc>
          <w:tcPr>
            <w:tcW w:w="960" w:type="dxa"/>
            <w:tcBorders>
              <w:top w:val="nil"/>
              <w:left w:val="nil"/>
              <w:bottom w:val="nil"/>
              <w:right w:val="nil"/>
            </w:tcBorders>
            <w:shd w:val="clear" w:color="auto" w:fill="auto"/>
            <w:noWrap/>
            <w:vAlign w:val="bottom"/>
            <w:hideMark/>
          </w:tcPr>
          <w:p w14:paraId="1678E62E"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640" w:type="dxa"/>
            <w:tcBorders>
              <w:top w:val="nil"/>
              <w:left w:val="nil"/>
              <w:bottom w:val="nil"/>
              <w:right w:val="nil"/>
            </w:tcBorders>
            <w:shd w:val="clear" w:color="auto" w:fill="auto"/>
            <w:noWrap/>
            <w:vAlign w:val="bottom"/>
            <w:hideMark/>
          </w:tcPr>
          <w:p w14:paraId="37233FD0"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5E53E4E1" w14:textId="77777777" w:rsidR="00645E7F" w:rsidRPr="00CA3917" w:rsidRDefault="00645E7F" w:rsidP="00645E7F">
            <w:pPr>
              <w:rPr>
                <w:rFonts w:cs="Times New Roman"/>
                <w:color w:val="000000"/>
                <w:lang w:val="sv-SE"/>
              </w:rPr>
            </w:pPr>
            <w:r w:rsidRPr="00CA3917">
              <w:rPr>
                <w:rFonts w:cs="Times New Roman"/>
                <w:color w:val="000000"/>
                <w:lang w:val="sv-SE"/>
              </w:rPr>
              <w:t>14 (12.7, 15.3)</w:t>
            </w:r>
          </w:p>
        </w:tc>
        <w:tc>
          <w:tcPr>
            <w:tcW w:w="1760" w:type="dxa"/>
            <w:tcBorders>
              <w:top w:val="nil"/>
              <w:left w:val="nil"/>
              <w:bottom w:val="nil"/>
              <w:right w:val="nil"/>
            </w:tcBorders>
            <w:shd w:val="clear" w:color="auto" w:fill="auto"/>
            <w:noWrap/>
            <w:vAlign w:val="bottom"/>
            <w:hideMark/>
          </w:tcPr>
          <w:p w14:paraId="53806F2B" w14:textId="77777777" w:rsidR="00645E7F" w:rsidRPr="00CA3917" w:rsidRDefault="00645E7F" w:rsidP="00645E7F">
            <w:pPr>
              <w:jc w:val="center"/>
              <w:rPr>
                <w:rFonts w:cs="Times New Roman"/>
                <w:color w:val="000000"/>
                <w:lang w:val="sv-SE"/>
              </w:rPr>
            </w:pPr>
            <w:r w:rsidRPr="00CA3917">
              <w:rPr>
                <w:rFonts w:cs="Times New Roman"/>
                <w:color w:val="000000"/>
                <w:lang w:val="sv-SE"/>
              </w:rPr>
              <w:t>5.43 (5.17, 5.7)</w:t>
            </w:r>
          </w:p>
        </w:tc>
        <w:tc>
          <w:tcPr>
            <w:tcW w:w="1760" w:type="dxa"/>
            <w:tcBorders>
              <w:top w:val="nil"/>
              <w:left w:val="nil"/>
              <w:bottom w:val="nil"/>
              <w:right w:val="nil"/>
            </w:tcBorders>
            <w:shd w:val="clear" w:color="auto" w:fill="auto"/>
            <w:noWrap/>
            <w:vAlign w:val="bottom"/>
            <w:hideMark/>
          </w:tcPr>
          <w:p w14:paraId="01359FE3" w14:textId="77777777" w:rsidR="00645E7F" w:rsidRPr="00CA3917" w:rsidRDefault="00645E7F" w:rsidP="00645E7F">
            <w:pPr>
              <w:jc w:val="center"/>
              <w:rPr>
                <w:rFonts w:cs="Times New Roman"/>
                <w:color w:val="000000"/>
                <w:lang w:val="sv-SE"/>
              </w:rPr>
            </w:pPr>
            <w:r w:rsidRPr="00CA3917">
              <w:rPr>
                <w:rFonts w:cs="Times New Roman"/>
                <w:color w:val="000000"/>
                <w:lang w:val="sv-SE"/>
              </w:rPr>
              <w:t>3.2 (2.99, 3.43)</w:t>
            </w:r>
          </w:p>
        </w:tc>
        <w:tc>
          <w:tcPr>
            <w:tcW w:w="1760" w:type="dxa"/>
            <w:tcBorders>
              <w:top w:val="nil"/>
              <w:left w:val="nil"/>
              <w:bottom w:val="nil"/>
              <w:right w:val="nil"/>
            </w:tcBorders>
            <w:shd w:val="clear" w:color="auto" w:fill="auto"/>
            <w:noWrap/>
            <w:vAlign w:val="bottom"/>
            <w:hideMark/>
          </w:tcPr>
          <w:p w14:paraId="01438416" w14:textId="77777777" w:rsidR="00645E7F" w:rsidRPr="00CA3917" w:rsidRDefault="00645E7F" w:rsidP="00645E7F">
            <w:pPr>
              <w:jc w:val="center"/>
              <w:rPr>
                <w:rFonts w:cs="Times New Roman"/>
                <w:color w:val="000000"/>
                <w:lang w:val="sv-SE"/>
              </w:rPr>
            </w:pPr>
            <w:r w:rsidRPr="00CA3917">
              <w:rPr>
                <w:rFonts w:cs="Times New Roman"/>
                <w:color w:val="000000"/>
                <w:lang w:val="sv-SE"/>
              </w:rPr>
              <w:t>1.63 (1.53, 1.74)</w:t>
            </w:r>
          </w:p>
        </w:tc>
        <w:tc>
          <w:tcPr>
            <w:tcW w:w="1760" w:type="dxa"/>
            <w:tcBorders>
              <w:top w:val="nil"/>
              <w:left w:val="nil"/>
              <w:bottom w:val="nil"/>
              <w:right w:val="nil"/>
            </w:tcBorders>
            <w:shd w:val="clear" w:color="auto" w:fill="auto"/>
            <w:noWrap/>
            <w:vAlign w:val="bottom"/>
            <w:hideMark/>
          </w:tcPr>
          <w:p w14:paraId="162EF173" w14:textId="77777777" w:rsidR="00645E7F" w:rsidRPr="00CA3917" w:rsidRDefault="00645E7F" w:rsidP="00645E7F">
            <w:pPr>
              <w:jc w:val="center"/>
              <w:rPr>
                <w:rFonts w:cs="Times New Roman"/>
                <w:color w:val="000000"/>
                <w:lang w:val="sv-SE"/>
              </w:rPr>
            </w:pPr>
            <w:r w:rsidRPr="00CA3917">
              <w:rPr>
                <w:rFonts w:cs="Times New Roman"/>
                <w:color w:val="000000"/>
                <w:lang w:val="sv-SE"/>
              </w:rPr>
              <w:t>1.23 (1.1, 1.37)</w:t>
            </w:r>
          </w:p>
        </w:tc>
        <w:tc>
          <w:tcPr>
            <w:tcW w:w="2000" w:type="dxa"/>
            <w:tcBorders>
              <w:top w:val="nil"/>
              <w:left w:val="nil"/>
              <w:bottom w:val="nil"/>
              <w:right w:val="nil"/>
            </w:tcBorders>
            <w:vAlign w:val="bottom"/>
          </w:tcPr>
          <w:p w14:paraId="21F18342" w14:textId="77777777" w:rsidR="00645E7F" w:rsidRPr="00CA3917" w:rsidRDefault="00645E7F" w:rsidP="00645E7F">
            <w:pPr>
              <w:jc w:val="center"/>
              <w:rPr>
                <w:rFonts w:cs="Times New Roman"/>
                <w:color w:val="000000"/>
                <w:lang w:val="sv-SE"/>
              </w:rPr>
            </w:pPr>
            <w:r w:rsidRPr="00CA3917">
              <w:rPr>
                <w:rFonts w:cs="Times New Roman"/>
                <w:color w:val="000000"/>
              </w:rPr>
              <w:t>3.33 (3.12, 3.55)</w:t>
            </w:r>
          </w:p>
        </w:tc>
      </w:tr>
      <w:tr w:rsidR="00645E7F" w:rsidRPr="00CA3917" w14:paraId="6B477032" w14:textId="77777777" w:rsidTr="00645E7F">
        <w:trPr>
          <w:trHeight w:val="300"/>
        </w:trPr>
        <w:tc>
          <w:tcPr>
            <w:tcW w:w="960" w:type="dxa"/>
            <w:tcBorders>
              <w:top w:val="nil"/>
              <w:left w:val="nil"/>
              <w:bottom w:val="nil"/>
              <w:right w:val="nil"/>
            </w:tcBorders>
            <w:shd w:val="clear" w:color="auto" w:fill="auto"/>
            <w:noWrap/>
            <w:vAlign w:val="bottom"/>
            <w:hideMark/>
          </w:tcPr>
          <w:p w14:paraId="01EF4D65"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640" w:type="dxa"/>
            <w:tcBorders>
              <w:top w:val="nil"/>
              <w:left w:val="nil"/>
              <w:bottom w:val="nil"/>
              <w:right w:val="nil"/>
            </w:tcBorders>
            <w:shd w:val="clear" w:color="auto" w:fill="auto"/>
            <w:noWrap/>
            <w:vAlign w:val="bottom"/>
            <w:hideMark/>
          </w:tcPr>
          <w:p w14:paraId="5478BF5B"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3751F195" w14:textId="77777777" w:rsidR="00645E7F" w:rsidRPr="00CA3917" w:rsidRDefault="00645E7F" w:rsidP="00645E7F">
            <w:pPr>
              <w:rPr>
                <w:rFonts w:cs="Times New Roman"/>
                <w:color w:val="000000"/>
                <w:lang w:val="sv-SE"/>
              </w:rPr>
            </w:pPr>
            <w:r w:rsidRPr="00CA3917">
              <w:rPr>
                <w:rFonts w:cs="Times New Roman"/>
                <w:color w:val="000000"/>
                <w:lang w:val="sv-SE"/>
              </w:rPr>
              <w:t>16.7 (15.3, 18.4)</w:t>
            </w:r>
          </w:p>
        </w:tc>
        <w:tc>
          <w:tcPr>
            <w:tcW w:w="1760" w:type="dxa"/>
            <w:tcBorders>
              <w:top w:val="nil"/>
              <w:left w:val="nil"/>
              <w:bottom w:val="nil"/>
              <w:right w:val="nil"/>
            </w:tcBorders>
            <w:shd w:val="clear" w:color="auto" w:fill="auto"/>
            <w:noWrap/>
            <w:vAlign w:val="bottom"/>
            <w:hideMark/>
          </w:tcPr>
          <w:p w14:paraId="5DADC4B5" w14:textId="77777777" w:rsidR="00645E7F" w:rsidRPr="00CA3917" w:rsidRDefault="00645E7F" w:rsidP="00645E7F">
            <w:pPr>
              <w:jc w:val="center"/>
              <w:rPr>
                <w:rFonts w:cs="Times New Roman"/>
                <w:color w:val="000000"/>
                <w:lang w:val="sv-SE"/>
              </w:rPr>
            </w:pPr>
            <w:r w:rsidRPr="00CA3917">
              <w:rPr>
                <w:rFonts w:cs="Times New Roman"/>
                <w:color w:val="000000"/>
                <w:lang w:val="sv-SE"/>
              </w:rPr>
              <w:t>5.52 (5.25, 5.8)</w:t>
            </w:r>
          </w:p>
        </w:tc>
        <w:tc>
          <w:tcPr>
            <w:tcW w:w="1760" w:type="dxa"/>
            <w:tcBorders>
              <w:top w:val="nil"/>
              <w:left w:val="nil"/>
              <w:bottom w:val="nil"/>
              <w:right w:val="nil"/>
            </w:tcBorders>
            <w:shd w:val="clear" w:color="auto" w:fill="auto"/>
            <w:noWrap/>
            <w:vAlign w:val="bottom"/>
            <w:hideMark/>
          </w:tcPr>
          <w:p w14:paraId="6E603CF3" w14:textId="77777777" w:rsidR="00645E7F" w:rsidRPr="00CA3917" w:rsidRDefault="00645E7F" w:rsidP="00645E7F">
            <w:pPr>
              <w:jc w:val="center"/>
              <w:rPr>
                <w:rFonts w:cs="Times New Roman"/>
                <w:color w:val="000000"/>
                <w:lang w:val="sv-SE"/>
              </w:rPr>
            </w:pPr>
            <w:r w:rsidRPr="00CA3917">
              <w:rPr>
                <w:rFonts w:cs="Times New Roman"/>
                <w:color w:val="000000"/>
                <w:lang w:val="sv-SE"/>
              </w:rPr>
              <w:t>3.25 (3.03, 3.48)</w:t>
            </w:r>
          </w:p>
        </w:tc>
        <w:tc>
          <w:tcPr>
            <w:tcW w:w="1760" w:type="dxa"/>
            <w:tcBorders>
              <w:top w:val="nil"/>
              <w:left w:val="nil"/>
              <w:bottom w:val="nil"/>
              <w:right w:val="nil"/>
            </w:tcBorders>
            <w:shd w:val="clear" w:color="auto" w:fill="auto"/>
            <w:noWrap/>
            <w:vAlign w:val="bottom"/>
            <w:hideMark/>
          </w:tcPr>
          <w:p w14:paraId="7D0F3760" w14:textId="77777777" w:rsidR="00645E7F" w:rsidRPr="00CA3917" w:rsidRDefault="00645E7F" w:rsidP="00645E7F">
            <w:pPr>
              <w:jc w:val="center"/>
              <w:rPr>
                <w:rFonts w:cs="Times New Roman"/>
                <w:color w:val="000000"/>
                <w:lang w:val="sv-SE"/>
              </w:rPr>
            </w:pPr>
            <w:r w:rsidRPr="00CA3917">
              <w:rPr>
                <w:rFonts w:cs="Times New Roman"/>
                <w:color w:val="000000"/>
                <w:lang w:val="sv-SE"/>
              </w:rPr>
              <w:t>1.65 (1.55, 1.77)</w:t>
            </w:r>
          </w:p>
        </w:tc>
        <w:tc>
          <w:tcPr>
            <w:tcW w:w="1760" w:type="dxa"/>
            <w:tcBorders>
              <w:top w:val="nil"/>
              <w:left w:val="nil"/>
              <w:bottom w:val="nil"/>
              <w:right w:val="nil"/>
            </w:tcBorders>
            <w:shd w:val="clear" w:color="auto" w:fill="auto"/>
            <w:noWrap/>
            <w:vAlign w:val="bottom"/>
            <w:hideMark/>
          </w:tcPr>
          <w:p w14:paraId="4BCC5CE1" w14:textId="77777777" w:rsidR="00645E7F" w:rsidRPr="00CA3917" w:rsidRDefault="00645E7F" w:rsidP="00645E7F">
            <w:pPr>
              <w:jc w:val="center"/>
              <w:rPr>
                <w:rFonts w:cs="Times New Roman"/>
                <w:color w:val="000000"/>
                <w:lang w:val="sv-SE"/>
              </w:rPr>
            </w:pPr>
            <w:r w:rsidRPr="00CA3917">
              <w:rPr>
                <w:rFonts w:cs="Times New Roman"/>
                <w:color w:val="000000"/>
                <w:lang w:val="sv-SE"/>
              </w:rPr>
              <w:t>1.21 (1.08, 1.35)</w:t>
            </w:r>
          </w:p>
        </w:tc>
        <w:tc>
          <w:tcPr>
            <w:tcW w:w="2000" w:type="dxa"/>
            <w:tcBorders>
              <w:top w:val="nil"/>
              <w:left w:val="nil"/>
              <w:bottom w:val="nil"/>
              <w:right w:val="nil"/>
            </w:tcBorders>
            <w:vAlign w:val="bottom"/>
          </w:tcPr>
          <w:p w14:paraId="7A13F914" w14:textId="77777777" w:rsidR="00645E7F" w:rsidRPr="00CA3917" w:rsidRDefault="00645E7F" w:rsidP="00645E7F">
            <w:pPr>
              <w:jc w:val="center"/>
              <w:rPr>
                <w:rFonts w:cs="Times New Roman"/>
                <w:color w:val="000000"/>
                <w:lang w:val="sv-SE"/>
              </w:rPr>
            </w:pPr>
            <w:r w:rsidRPr="00CA3917">
              <w:rPr>
                <w:rFonts w:cs="Times New Roman"/>
                <w:color w:val="000000"/>
              </w:rPr>
              <w:t>3.34 (3.13, 3.57)</w:t>
            </w:r>
          </w:p>
        </w:tc>
      </w:tr>
      <w:tr w:rsidR="00645E7F" w:rsidRPr="00CA3917" w14:paraId="21685F74" w14:textId="77777777" w:rsidTr="00645E7F">
        <w:trPr>
          <w:trHeight w:val="300"/>
        </w:trPr>
        <w:tc>
          <w:tcPr>
            <w:tcW w:w="960" w:type="dxa"/>
            <w:tcBorders>
              <w:top w:val="nil"/>
              <w:left w:val="nil"/>
              <w:bottom w:val="nil"/>
              <w:right w:val="nil"/>
            </w:tcBorders>
            <w:shd w:val="clear" w:color="auto" w:fill="auto"/>
            <w:noWrap/>
            <w:vAlign w:val="bottom"/>
            <w:hideMark/>
          </w:tcPr>
          <w:p w14:paraId="2EA818CA"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640" w:type="dxa"/>
            <w:tcBorders>
              <w:top w:val="nil"/>
              <w:left w:val="nil"/>
              <w:bottom w:val="nil"/>
              <w:right w:val="nil"/>
            </w:tcBorders>
            <w:shd w:val="clear" w:color="auto" w:fill="auto"/>
            <w:noWrap/>
            <w:vAlign w:val="bottom"/>
            <w:hideMark/>
          </w:tcPr>
          <w:p w14:paraId="01CBC325"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010A1A0B" w14:textId="77777777" w:rsidR="00645E7F" w:rsidRPr="00CA3917" w:rsidRDefault="00645E7F" w:rsidP="00645E7F">
            <w:pPr>
              <w:rPr>
                <w:rFonts w:cs="Times New Roman"/>
                <w:color w:val="000000"/>
                <w:lang w:val="sv-SE"/>
              </w:rPr>
            </w:pPr>
            <w:r w:rsidRPr="00CA3917">
              <w:rPr>
                <w:rFonts w:cs="Times New Roman"/>
                <w:color w:val="000000"/>
                <w:lang w:val="sv-SE"/>
              </w:rPr>
              <w:t>19.9 (18.4, 22)</w:t>
            </w:r>
          </w:p>
        </w:tc>
        <w:tc>
          <w:tcPr>
            <w:tcW w:w="1760" w:type="dxa"/>
            <w:tcBorders>
              <w:top w:val="nil"/>
              <w:left w:val="nil"/>
              <w:bottom w:val="nil"/>
              <w:right w:val="nil"/>
            </w:tcBorders>
            <w:shd w:val="clear" w:color="auto" w:fill="auto"/>
            <w:noWrap/>
            <w:vAlign w:val="bottom"/>
            <w:hideMark/>
          </w:tcPr>
          <w:p w14:paraId="7B95C2EE" w14:textId="77777777" w:rsidR="00645E7F" w:rsidRPr="00CA3917" w:rsidRDefault="00645E7F" w:rsidP="00645E7F">
            <w:pPr>
              <w:jc w:val="center"/>
              <w:rPr>
                <w:rFonts w:cs="Times New Roman"/>
                <w:color w:val="000000"/>
                <w:lang w:val="sv-SE"/>
              </w:rPr>
            </w:pPr>
            <w:r w:rsidRPr="00CA3917">
              <w:rPr>
                <w:rFonts w:cs="Times New Roman"/>
                <w:color w:val="000000"/>
                <w:lang w:val="sv-SE"/>
              </w:rPr>
              <w:t>5.64 (5.37, 5.92)</w:t>
            </w:r>
          </w:p>
        </w:tc>
        <w:tc>
          <w:tcPr>
            <w:tcW w:w="1760" w:type="dxa"/>
            <w:tcBorders>
              <w:top w:val="nil"/>
              <w:left w:val="nil"/>
              <w:bottom w:val="nil"/>
              <w:right w:val="nil"/>
            </w:tcBorders>
            <w:shd w:val="clear" w:color="auto" w:fill="auto"/>
            <w:noWrap/>
            <w:vAlign w:val="bottom"/>
            <w:hideMark/>
          </w:tcPr>
          <w:p w14:paraId="3B64185F" w14:textId="77777777" w:rsidR="00645E7F" w:rsidRPr="00CA3917" w:rsidRDefault="00645E7F" w:rsidP="00645E7F">
            <w:pPr>
              <w:jc w:val="center"/>
              <w:rPr>
                <w:rFonts w:cs="Times New Roman"/>
                <w:color w:val="000000"/>
                <w:lang w:val="sv-SE"/>
              </w:rPr>
            </w:pPr>
            <w:r w:rsidRPr="00CA3917">
              <w:rPr>
                <w:rFonts w:cs="Times New Roman"/>
                <w:color w:val="000000"/>
                <w:lang w:val="sv-SE"/>
              </w:rPr>
              <w:t>3.37 (3.15, 3.6)</w:t>
            </w:r>
          </w:p>
        </w:tc>
        <w:tc>
          <w:tcPr>
            <w:tcW w:w="1760" w:type="dxa"/>
            <w:tcBorders>
              <w:top w:val="nil"/>
              <w:left w:val="nil"/>
              <w:bottom w:val="nil"/>
              <w:right w:val="nil"/>
            </w:tcBorders>
            <w:shd w:val="clear" w:color="auto" w:fill="auto"/>
            <w:noWrap/>
            <w:vAlign w:val="bottom"/>
            <w:hideMark/>
          </w:tcPr>
          <w:p w14:paraId="0A07BB2C" w14:textId="77777777" w:rsidR="00645E7F" w:rsidRPr="00CA3917" w:rsidRDefault="00645E7F" w:rsidP="00645E7F">
            <w:pPr>
              <w:jc w:val="center"/>
              <w:rPr>
                <w:rFonts w:cs="Times New Roman"/>
                <w:color w:val="000000"/>
                <w:lang w:val="sv-SE"/>
              </w:rPr>
            </w:pPr>
            <w:r w:rsidRPr="00CA3917">
              <w:rPr>
                <w:rFonts w:cs="Times New Roman"/>
                <w:color w:val="000000"/>
                <w:lang w:val="sv-SE"/>
              </w:rPr>
              <w:t>1.57 (1.47, 1.68)</w:t>
            </w:r>
          </w:p>
        </w:tc>
        <w:tc>
          <w:tcPr>
            <w:tcW w:w="1760" w:type="dxa"/>
            <w:tcBorders>
              <w:top w:val="nil"/>
              <w:left w:val="nil"/>
              <w:bottom w:val="nil"/>
              <w:right w:val="nil"/>
            </w:tcBorders>
            <w:shd w:val="clear" w:color="auto" w:fill="auto"/>
            <w:noWrap/>
            <w:vAlign w:val="bottom"/>
            <w:hideMark/>
          </w:tcPr>
          <w:p w14:paraId="65A44579" w14:textId="77777777" w:rsidR="00645E7F" w:rsidRPr="00CA3917" w:rsidRDefault="00645E7F" w:rsidP="00645E7F">
            <w:pPr>
              <w:jc w:val="center"/>
              <w:rPr>
                <w:rFonts w:cs="Times New Roman"/>
                <w:color w:val="000000"/>
                <w:lang w:val="sv-SE"/>
              </w:rPr>
            </w:pPr>
            <w:r w:rsidRPr="00CA3917">
              <w:rPr>
                <w:rFonts w:cs="Times New Roman"/>
                <w:color w:val="000000"/>
                <w:lang w:val="sv-SE"/>
              </w:rPr>
              <w:t>1.3 (1.17, 1.46)</w:t>
            </w:r>
          </w:p>
        </w:tc>
        <w:tc>
          <w:tcPr>
            <w:tcW w:w="2000" w:type="dxa"/>
            <w:tcBorders>
              <w:top w:val="nil"/>
              <w:left w:val="nil"/>
              <w:bottom w:val="nil"/>
              <w:right w:val="nil"/>
            </w:tcBorders>
            <w:vAlign w:val="bottom"/>
          </w:tcPr>
          <w:p w14:paraId="6A0A1F87" w14:textId="77777777" w:rsidR="00645E7F" w:rsidRPr="00CA3917" w:rsidRDefault="00645E7F" w:rsidP="00645E7F">
            <w:pPr>
              <w:jc w:val="center"/>
              <w:rPr>
                <w:rFonts w:cs="Times New Roman"/>
                <w:color w:val="000000"/>
                <w:lang w:val="sv-SE"/>
              </w:rPr>
            </w:pPr>
            <w:r w:rsidRPr="00CA3917">
              <w:rPr>
                <w:rFonts w:cs="Times New Roman"/>
                <w:color w:val="000000"/>
              </w:rPr>
              <w:t>3.58 (3.36, 3.82)</w:t>
            </w:r>
          </w:p>
        </w:tc>
      </w:tr>
      <w:tr w:rsidR="00645E7F" w:rsidRPr="00CA3917" w14:paraId="1A2D1A0C" w14:textId="77777777" w:rsidTr="00645E7F">
        <w:trPr>
          <w:trHeight w:val="300"/>
        </w:trPr>
        <w:tc>
          <w:tcPr>
            <w:tcW w:w="960" w:type="dxa"/>
            <w:tcBorders>
              <w:top w:val="nil"/>
              <w:left w:val="nil"/>
              <w:bottom w:val="nil"/>
              <w:right w:val="nil"/>
            </w:tcBorders>
            <w:shd w:val="clear" w:color="auto" w:fill="auto"/>
            <w:noWrap/>
            <w:vAlign w:val="bottom"/>
            <w:hideMark/>
          </w:tcPr>
          <w:p w14:paraId="3C229DB6"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640" w:type="dxa"/>
            <w:tcBorders>
              <w:top w:val="nil"/>
              <w:left w:val="nil"/>
              <w:bottom w:val="nil"/>
              <w:right w:val="nil"/>
            </w:tcBorders>
            <w:shd w:val="clear" w:color="auto" w:fill="auto"/>
            <w:noWrap/>
            <w:vAlign w:val="bottom"/>
            <w:hideMark/>
          </w:tcPr>
          <w:p w14:paraId="17092E47"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5641277E" w14:textId="77777777" w:rsidR="00645E7F" w:rsidRPr="00CA3917" w:rsidRDefault="00645E7F" w:rsidP="00645E7F">
            <w:pPr>
              <w:rPr>
                <w:rFonts w:cs="Times New Roman"/>
                <w:color w:val="000000"/>
                <w:lang w:val="sv-SE"/>
              </w:rPr>
            </w:pPr>
            <w:r w:rsidRPr="00CA3917">
              <w:rPr>
                <w:rFonts w:cs="Times New Roman"/>
                <w:color w:val="000000"/>
                <w:lang w:val="sv-SE"/>
              </w:rPr>
              <w:t>24.5 (22, 27.8)</w:t>
            </w:r>
          </w:p>
        </w:tc>
        <w:tc>
          <w:tcPr>
            <w:tcW w:w="1760" w:type="dxa"/>
            <w:tcBorders>
              <w:top w:val="nil"/>
              <w:left w:val="nil"/>
              <w:bottom w:val="nil"/>
              <w:right w:val="nil"/>
            </w:tcBorders>
            <w:shd w:val="clear" w:color="auto" w:fill="auto"/>
            <w:noWrap/>
            <w:vAlign w:val="bottom"/>
            <w:hideMark/>
          </w:tcPr>
          <w:p w14:paraId="1C94F47A" w14:textId="77777777" w:rsidR="00645E7F" w:rsidRPr="00CA3917" w:rsidRDefault="00645E7F" w:rsidP="00645E7F">
            <w:pPr>
              <w:jc w:val="center"/>
              <w:rPr>
                <w:rFonts w:cs="Times New Roman"/>
                <w:color w:val="000000"/>
                <w:lang w:val="sv-SE"/>
              </w:rPr>
            </w:pPr>
            <w:r w:rsidRPr="00CA3917">
              <w:rPr>
                <w:rFonts w:cs="Times New Roman"/>
                <w:color w:val="000000"/>
                <w:lang w:val="sv-SE"/>
              </w:rPr>
              <w:t>5.69 (5.42, 5.97)</w:t>
            </w:r>
          </w:p>
        </w:tc>
        <w:tc>
          <w:tcPr>
            <w:tcW w:w="1760" w:type="dxa"/>
            <w:tcBorders>
              <w:top w:val="nil"/>
              <w:left w:val="nil"/>
              <w:bottom w:val="nil"/>
              <w:right w:val="nil"/>
            </w:tcBorders>
            <w:shd w:val="clear" w:color="auto" w:fill="auto"/>
            <w:noWrap/>
            <w:vAlign w:val="bottom"/>
            <w:hideMark/>
          </w:tcPr>
          <w:p w14:paraId="1973AEC9" w14:textId="77777777" w:rsidR="00645E7F" w:rsidRPr="00CA3917" w:rsidRDefault="00645E7F" w:rsidP="00645E7F">
            <w:pPr>
              <w:jc w:val="center"/>
              <w:rPr>
                <w:rFonts w:cs="Times New Roman"/>
                <w:color w:val="000000"/>
                <w:lang w:val="sv-SE"/>
              </w:rPr>
            </w:pPr>
            <w:r w:rsidRPr="00CA3917">
              <w:rPr>
                <w:rFonts w:cs="Times New Roman"/>
                <w:color w:val="000000"/>
                <w:lang w:val="sv-SE"/>
              </w:rPr>
              <w:t>3.29 (3.07, 3.52)</w:t>
            </w:r>
          </w:p>
        </w:tc>
        <w:tc>
          <w:tcPr>
            <w:tcW w:w="1760" w:type="dxa"/>
            <w:tcBorders>
              <w:top w:val="nil"/>
              <w:left w:val="nil"/>
              <w:bottom w:val="nil"/>
              <w:right w:val="nil"/>
            </w:tcBorders>
            <w:shd w:val="clear" w:color="auto" w:fill="auto"/>
            <w:noWrap/>
            <w:vAlign w:val="bottom"/>
            <w:hideMark/>
          </w:tcPr>
          <w:p w14:paraId="06050CEB" w14:textId="77777777" w:rsidR="00645E7F" w:rsidRPr="00CA3917" w:rsidRDefault="00645E7F" w:rsidP="00645E7F">
            <w:pPr>
              <w:jc w:val="center"/>
              <w:rPr>
                <w:rFonts w:cs="Times New Roman"/>
                <w:color w:val="000000"/>
                <w:lang w:val="sv-SE"/>
              </w:rPr>
            </w:pPr>
            <w:r w:rsidRPr="00CA3917">
              <w:rPr>
                <w:rFonts w:cs="Times New Roman"/>
                <w:color w:val="000000"/>
                <w:lang w:val="sv-SE"/>
              </w:rPr>
              <w:t>1.67 (1.56, 1.78)</w:t>
            </w:r>
          </w:p>
        </w:tc>
        <w:tc>
          <w:tcPr>
            <w:tcW w:w="1760" w:type="dxa"/>
            <w:tcBorders>
              <w:top w:val="nil"/>
              <w:left w:val="nil"/>
              <w:bottom w:val="nil"/>
              <w:right w:val="nil"/>
            </w:tcBorders>
            <w:shd w:val="clear" w:color="auto" w:fill="auto"/>
            <w:noWrap/>
            <w:vAlign w:val="bottom"/>
            <w:hideMark/>
          </w:tcPr>
          <w:p w14:paraId="0ACD5A2F" w14:textId="77777777" w:rsidR="00645E7F" w:rsidRPr="00CA3917" w:rsidRDefault="00645E7F" w:rsidP="00645E7F">
            <w:pPr>
              <w:jc w:val="center"/>
              <w:rPr>
                <w:rFonts w:cs="Times New Roman"/>
                <w:color w:val="000000"/>
                <w:lang w:val="sv-SE"/>
              </w:rPr>
            </w:pPr>
            <w:r w:rsidRPr="00CA3917">
              <w:rPr>
                <w:rFonts w:cs="Times New Roman"/>
                <w:color w:val="000000"/>
                <w:lang w:val="sv-SE"/>
              </w:rPr>
              <w:t>1.35 (1.21, 1.51)</w:t>
            </w:r>
          </w:p>
        </w:tc>
        <w:tc>
          <w:tcPr>
            <w:tcW w:w="2000" w:type="dxa"/>
            <w:tcBorders>
              <w:top w:val="nil"/>
              <w:left w:val="nil"/>
              <w:bottom w:val="nil"/>
              <w:right w:val="nil"/>
            </w:tcBorders>
            <w:vAlign w:val="bottom"/>
          </w:tcPr>
          <w:p w14:paraId="03096324" w14:textId="77777777" w:rsidR="00645E7F" w:rsidRPr="00CA3917" w:rsidRDefault="00645E7F" w:rsidP="00645E7F">
            <w:pPr>
              <w:jc w:val="center"/>
              <w:rPr>
                <w:rFonts w:cs="Times New Roman"/>
                <w:color w:val="000000"/>
                <w:lang w:val="sv-SE"/>
              </w:rPr>
            </w:pPr>
            <w:r w:rsidRPr="00CA3917">
              <w:rPr>
                <w:rFonts w:cs="Times New Roman"/>
                <w:color w:val="000000"/>
              </w:rPr>
              <w:t>3.4 (3.19, 3.63)</w:t>
            </w:r>
          </w:p>
        </w:tc>
      </w:tr>
      <w:tr w:rsidR="00645E7F" w:rsidRPr="00CA3917" w14:paraId="4AF56EF6"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4F4CFA27"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640" w:type="dxa"/>
            <w:tcBorders>
              <w:top w:val="nil"/>
              <w:left w:val="nil"/>
              <w:bottom w:val="single" w:sz="4" w:space="0" w:color="auto"/>
              <w:right w:val="nil"/>
            </w:tcBorders>
            <w:shd w:val="clear" w:color="auto" w:fill="auto"/>
            <w:noWrap/>
            <w:vAlign w:val="bottom"/>
            <w:hideMark/>
          </w:tcPr>
          <w:p w14:paraId="57259910" w14:textId="77777777" w:rsidR="00645E7F" w:rsidRPr="00CA3917" w:rsidRDefault="00645E7F" w:rsidP="00645E7F">
            <w:pPr>
              <w:jc w:val="center"/>
              <w:rPr>
                <w:rFonts w:cs="Times New Roman"/>
                <w:color w:val="000000"/>
                <w:lang w:val="sv-SE"/>
              </w:rPr>
            </w:pPr>
            <w:r w:rsidRPr="00CA3917">
              <w:rPr>
                <w:rFonts w:cs="Times New Roman"/>
                <w:color w:val="000000"/>
                <w:lang w:val="sv-SE"/>
              </w:rPr>
              <w:t>115</w:t>
            </w:r>
          </w:p>
        </w:tc>
        <w:tc>
          <w:tcPr>
            <w:tcW w:w="2260" w:type="dxa"/>
            <w:tcBorders>
              <w:top w:val="nil"/>
              <w:left w:val="nil"/>
              <w:bottom w:val="single" w:sz="4" w:space="0" w:color="auto"/>
              <w:right w:val="nil"/>
            </w:tcBorders>
            <w:shd w:val="clear" w:color="auto" w:fill="auto"/>
            <w:noWrap/>
            <w:vAlign w:val="bottom"/>
            <w:hideMark/>
          </w:tcPr>
          <w:p w14:paraId="586DCE0F" w14:textId="77777777" w:rsidR="00645E7F" w:rsidRPr="00CA3917" w:rsidRDefault="00645E7F" w:rsidP="00645E7F">
            <w:pPr>
              <w:rPr>
                <w:rFonts w:cs="Times New Roman"/>
                <w:color w:val="000000"/>
                <w:lang w:val="sv-SE"/>
              </w:rPr>
            </w:pPr>
            <w:r w:rsidRPr="00CA3917">
              <w:rPr>
                <w:rFonts w:cs="Times New Roman"/>
                <w:color w:val="000000"/>
                <w:lang w:val="sv-SE"/>
              </w:rPr>
              <w:t>34 (27.8, 64.7)</w:t>
            </w:r>
          </w:p>
        </w:tc>
        <w:tc>
          <w:tcPr>
            <w:tcW w:w="1760" w:type="dxa"/>
            <w:tcBorders>
              <w:top w:val="nil"/>
              <w:left w:val="nil"/>
              <w:bottom w:val="single" w:sz="4" w:space="0" w:color="auto"/>
              <w:right w:val="nil"/>
            </w:tcBorders>
            <w:shd w:val="clear" w:color="auto" w:fill="auto"/>
            <w:noWrap/>
            <w:vAlign w:val="bottom"/>
            <w:hideMark/>
          </w:tcPr>
          <w:p w14:paraId="0786E7B9" w14:textId="77777777" w:rsidR="00645E7F" w:rsidRPr="00CA3917" w:rsidRDefault="00645E7F" w:rsidP="00645E7F">
            <w:pPr>
              <w:jc w:val="center"/>
              <w:rPr>
                <w:rFonts w:cs="Times New Roman"/>
                <w:color w:val="000000"/>
                <w:lang w:val="sv-SE"/>
              </w:rPr>
            </w:pPr>
            <w:r w:rsidRPr="00CA3917">
              <w:rPr>
                <w:rFonts w:cs="Times New Roman"/>
                <w:color w:val="000000"/>
                <w:lang w:val="sv-SE"/>
              </w:rPr>
              <w:t>5.81 (5.53, 6.1)</w:t>
            </w:r>
          </w:p>
        </w:tc>
        <w:tc>
          <w:tcPr>
            <w:tcW w:w="1760" w:type="dxa"/>
            <w:tcBorders>
              <w:top w:val="nil"/>
              <w:left w:val="nil"/>
              <w:bottom w:val="single" w:sz="4" w:space="0" w:color="auto"/>
              <w:right w:val="nil"/>
            </w:tcBorders>
            <w:shd w:val="clear" w:color="auto" w:fill="auto"/>
            <w:noWrap/>
            <w:vAlign w:val="bottom"/>
            <w:hideMark/>
          </w:tcPr>
          <w:p w14:paraId="5D74689D" w14:textId="77777777" w:rsidR="00645E7F" w:rsidRPr="00CA3917" w:rsidRDefault="00645E7F" w:rsidP="00645E7F">
            <w:pPr>
              <w:jc w:val="center"/>
              <w:rPr>
                <w:rFonts w:cs="Times New Roman"/>
                <w:color w:val="000000"/>
                <w:lang w:val="sv-SE"/>
              </w:rPr>
            </w:pPr>
            <w:r w:rsidRPr="00CA3917">
              <w:rPr>
                <w:rFonts w:cs="Times New Roman"/>
                <w:color w:val="000000"/>
                <w:lang w:val="sv-SE"/>
              </w:rPr>
              <w:t>3.44 (3.21, 3.69)</w:t>
            </w:r>
          </w:p>
        </w:tc>
        <w:tc>
          <w:tcPr>
            <w:tcW w:w="1760" w:type="dxa"/>
            <w:tcBorders>
              <w:top w:val="nil"/>
              <w:left w:val="nil"/>
              <w:bottom w:val="single" w:sz="4" w:space="0" w:color="auto"/>
              <w:right w:val="nil"/>
            </w:tcBorders>
            <w:shd w:val="clear" w:color="auto" w:fill="auto"/>
            <w:noWrap/>
            <w:vAlign w:val="bottom"/>
            <w:hideMark/>
          </w:tcPr>
          <w:p w14:paraId="55DE4904" w14:textId="77777777" w:rsidR="00645E7F" w:rsidRPr="00CA3917" w:rsidRDefault="00645E7F" w:rsidP="00645E7F">
            <w:pPr>
              <w:jc w:val="center"/>
              <w:rPr>
                <w:rFonts w:cs="Times New Roman"/>
                <w:color w:val="000000"/>
                <w:lang w:val="sv-SE"/>
              </w:rPr>
            </w:pPr>
            <w:r w:rsidRPr="00CA3917">
              <w:rPr>
                <w:rFonts w:cs="Times New Roman"/>
                <w:color w:val="000000"/>
                <w:lang w:val="sv-SE"/>
              </w:rPr>
              <w:t>1.65 (1.54, 1.76)</w:t>
            </w:r>
          </w:p>
        </w:tc>
        <w:tc>
          <w:tcPr>
            <w:tcW w:w="1760" w:type="dxa"/>
            <w:tcBorders>
              <w:top w:val="nil"/>
              <w:left w:val="nil"/>
              <w:bottom w:val="single" w:sz="4" w:space="0" w:color="auto"/>
              <w:right w:val="nil"/>
            </w:tcBorders>
            <w:shd w:val="clear" w:color="auto" w:fill="auto"/>
            <w:noWrap/>
            <w:vAlign w:val="bottom"/>
            <w:hideMark/>
          </w:tcPr>
          <w:p w14:paraId="4BA41391" w14:textId="77777777" w:rsidR="00645E7F" w:rsidRPr="00CA3917" w:rsidRDefault="00645E7F" w:rsidP="00645E7F">
            <w:pPr>
              <w:jc w:val="center"/>
              <w:rPr>
                <w:rFonts w:cs="Times New Roman"/>
                <w:color w:val="000000"/>
                <w:lang w:val="sv-SE"/>
              </w:rPr>
            </w:pPr>
            <w:r w:rsidRPr="00CA3917">
              <w:rPr>
                <w:rFonts w:cs="Times New Roman"/>
                <w:color w:val="000000"/>
                <w:lang w:val="sv-SE"/>
              </w:rPr>
              <w:t>1.39 (1.24, 1.55)</w:t>
            </w:r>
          </w:p>
        </w:tc>
        <w:tc>
          <w:tcPr>
            <w:tcW w:w="2000" w:type="dxa"/>
            <w:tcBorders>
              <w:top w:val="nil"/>
              <w:left w:val="nil"/>
              <w:bottom w:val="single" w:sz="4" w:space="0" w:color="auto"/>
              <w:right w:val="nil"/>
            </w:tcBorders>
            <w:vAlign w:val="bottom"/>
          </w:tcPr>
          <w:p w14:paraId="708F77D7" w14:textId="77777777" w:rsidR="00645E7F" w:rsidRPr="00CA3917" w:rsidRDefault="00645E7F" w:rsidP="00645E7F">
            <w:pPr>
              <w:jc w:val="center"/>
              <w:rPr>
                <w:rFonts w:cs="Times New Roman"/>
                <w:color w:val="000000"/>
                <w:lang w:val="sv-SE"/>
              </w:rPr>
            </w:pPr>
            <w:r w:rsidRPr="00CA3917">
              <w:rPr>
                <w:rFonts w:cs="Times New Roman"/>
                <w:color w:val="000000"/>
              </w:rPr>
              <w:t>3.53 (3.31, 3.77)</w:t>
            </w:r>
          </w:p>
        </w:tc>
      </w:tr>
    </w:tbl>
    <w:p w14:paraId="44AEB6F2" w14:textId="77777777" w:rsidR="00645E7F" w:rsidRPr="00CA3917" w:rsidRDefault="00645E7F" w:rsidP="00645E7F">
      <w:pPr>
        <w:spacing w:after="160" w:line="259" w:lineRule="auto"/>
        <w:rPr>
          <w:rFonts w:cs="Times New Roman"/>
        </w:rPr>
      </w:pPr>
    </w:p>
    <w:p w14:paraId="7DAD4B1C" w14:textId="77777777" w:rsidR="00645E7F" w:rsidRPr="00CA3917" w:rsidRDefault="00645E7F" w:rsidP="00645E7F">
      <w:pPr>
        <w:spacing w:after="160" w:line="259" w:lineRule="auto"/>
        <w:rPr>
          <w:rFonts w:cs="Times New Roman"/>
        </w:rPr>
      </w:pPr>
      <w:r w:rsidRPr="00CA3917">
        <w:rPr>
          <w:rFonts w:cs="Times New Roman"/>
        </w:rPr>
        <w:br w:type="page"/>
      </w:r>
    </w:p>
    <w:p w14:paraId="7C277245" w14:textId="54CDF131" w:rsidR="00645E7F" w:rsidRPr="00CA3917" w:rsidRDefault="00645E7F" w:rsidP="00645E7F">
      <w:pPr>
        <w:spacing w:after="160" w:line="259" w:lineRule="auto"/>
        <w:rPr>
          <w:rFonts w:cs="Times New Roman"/>
        </w:rPr>
      </w:pPr>
      <w:r w:rsidRPr="00CA3917">
        <w:rPr>
          <w:rFonts w:cs="Times New Roman"/>
          <w:lang w:val="en-US"/>
        </w:rPr>
        <w:lastRenderedPageBreak/>
        <w:t xml:space="preserve">Table </w:t>
      </w:r>
      <w:r w:rsidR="00700622" w:rsidRPr="00CA3917">
        <w:rPr>
          <w:rFonts w:cs="Times New Roman"/>
          <w:lang w:val="en-US"/>
        </w:rPr>
        <w:t>S</w:t>
      </w:r>
      <w:r w:rsidRPr="00CA3917">
        <w:rPr>
          <w:rFonts w:cs="Times New Roman"/>
          <w:lang w:val="en-US"/>
        </w:rPr>
        <w:t>1</w:t>
      </w:r>
      <w:r w:rsidR="000807BB">
        <w:rPr>
          <w:rFonts w:cs="Times New Roman"/>
          <w:lang w:val="en-US"/>
        </w:rPr>
        <w:t>6</w:t>
      </w:r>
      <w:r w:rsidRPr="00CA3917">
        <w:rPr>
          <w:rFonts w:cs="Times New Roman"/>
          <w:lang w:val="en-US"/>
        </w:rPr>
        <w:t xml:space="preserve">.  </w:t>
      </w:r>
      <w:r w:rsidR="00E03F97">
        <w:rPr>
          <w:rFonts w:cs="Times New Roman"/>
          <w:lang w:val="en-US"/>
        </w:rPr>
        <w:t xml:space="preserve">Serum </w:t>
      </w:r>
      <w:r w:rsidR="00E03F97">
        <w:rPr>
          <w:rFonts w:cs="Times New Roman"/>
        </w:rPr>
        <w:t>l</w:t>
      </w:r>
      <w:r w:rsidRPr="00CA3917">
        <w:rPr>
          <w:rFonts w:cs="Times New Roman"/>
        </w:rPr>
        <w:t>ipids by deciles of the sum of PFAS with 95% confidence interval in the recently expose areas. The adjusted means were based on the predicted lipid levels for female, 45 years old and BMI between 25.8 and 28.96 kg/m</w:t>
      </w:r>
      <w:r w:rsidRPr="00CA3917">
        <w:rPr>
          <w:rFonts w:cs="Times New Roman"/>
          <w:vertAlign w:val="superscript"/>
        </w:rPr>
        <w:t>2</w:t>
      </w:r>
      <w:r w:rsidRPr="00CA3917">
        <w:rPr>
          <w:rFonts w:cs="Times New Roman"/>
        </w:rPr>
        <w:t>, using linear model with l</w:t>
      </w:r>
      <w:r w:rsidR="00503E1A">
        <w:rPr>
          <w:rFonts w:cs="Times New Roman"/>
        </w:rPr>
        <w:t>n</w:t>
      </w:r>
      <w:r w:rsidRPr="00CA3917">
        <w:rPr>
          <w:rFonts w:cs="Times New Roman"/>
        </w:rPr>
        <w:t xml:space="preserve">-transformed lipids as outcomes, deciles of total number of PFAS as categorical variable and adjusted with covariates. </w:t>
      </w:r>
    </w:p>
    <w:tbl>
      <w:tblPr>
        <w:tblW w:w="13183" w:type="dxa"/>
        <w:tblCellMar>
          <w:left w:w="70" w:type="dxa"/>
          <w:right w:w="70" w:type="dxa"/>
        </w:tblCellMar>
        <w:tblLook w:val="04A0" w:firstRow="1" w:lastRow="0" w:firstColumn="1" w:lastColumn="0" w:noHBand="0" w:noVBand="1"/>
      </w:tblPr>
      <w:tblGrid>
        <w:gridCol w:w="960"/>
        <w:gridCol w:w="640"/>
        <w:gridCol w:w="2260"/>
        <w:gridCol w:w="1760"/>
        <w:gridCol w:w="1760"/>
        <w:gridCol w:w="1760"/>
        <w:gridCol w:w="1760"/>
        <w:gridCol w:w="2283"/>
      </w:tblGrid>
      <w:tr w:rsidR="00645E7F" w:rsidRPr="00CA3917" w14:paraId="3D0FC98F" w14:textId="77777777" w:rsidTr="00645E7F">
        <w:trPr>
          <w:trHeight w:val="900"/>
        </w:trPr>
        <w:tc>
          <w:tcPr>
            <w:tcW w:w="960" w:type="dxa"/>
            <w:tcBorders>
              <w:top w:val="single" w:sz="4" w:space="0" w:color="auto"/>
              <w:left w:val="nil"/>
              <w:bottom w:val="single" w:sz="4" w:space="0" w:color="auto"/>
              <w:right w:val="nil"/>
            </w:tcBorders>
            <w:shd w:val="clear" w:color="auto" w:fill="auto"/>
            <w:noWrap/>
            <w:vAlign w:val="bottom"/>
            <w:hideMark/>
          </w:tcPr>
          <w:p w14:paraId="1057C013" w14:textId="175D7BEC" w:rsidR="00645E7F" w:rsidRPr="00CA3917" w:rsidRDefault="00645E7F" w:rsidP="00645E7F">
            <w:pPr>
              <w:rPr>
                <w:rFonts w:cs="Times New Roman"/>
                <w:color w:val="000000"/>
                <w:lang w:val="sv-SE"/>
              </w:rPr>
            </w:pPr>
            <w:r w:rsidRPr="00CA3917">
              <w:rPr>
                <w:rFonts w:cs="Times New Roman"/>
                <w:color w:val="000000"/>
              </w:rPr>
              <w:t xml:space="preserve">Sum </w:t>
            </w:r>
            <w:proofErr w:type="spellStart"/>
            <w:r w:rsidRPr="00CA3917">
              <w:rPr>
                <w:rFonts w:cs="Times New Roman"/>
                <w:color w:val="000000"/>
              </w:rPr>
              <w:t>PFAS</w:t>
            </w:r>
            <w:r w:rsidR="00094203" w:rsidRPr="00094203">
              <w:rPr>
                <w:rFonts w:cs="Times New Roman"/>
                <w:i/>
                <w:color w:val="000000"/>
                <w:vertAlign w:val="superscript"/>
              </w:rPr>
              <w:t>a</w:t>
            </w:r>
            <w:proofErr w:type="spellEnd"/>
          </w:p>
        </w:tc>
        <w:tc>
          <w:tcPr>
            <w:tcW w:w="640" w:type="dxa"/>
            <w:tcBorders>
              <w:top w:val="single" w:sz="4" w:space="0" w:color="auto"/>
              <w:left w:val="nil"/>
              <w:bottom w:val="single" w:sz="4" w:space="0" w:color="auto"/>
              <w:right w:val="nil"/>
            </w:tcBorders>
            <w:shd w:val="clear" w:color="auto" w:fill="auto"/>
            <w:noWrap/>
            <w:vAlign w:val="bottom"/>
            <w:hideMark/>
          </w:tcPr>
          <w:p w14:paraId="117047E3" w14:textId="77777777" w:rsidR="00645E7F" w:rsidRPr="00CA3917" w:rsidRDefault="00645E7F" w:rsidP="00645E7F">
            <w:pPr>
              <w:jc w:val="center"/>
              <w:rPr>
                <w:rFonts w:cs="Times New Roman"/>
                <w:color w:val="000000"/>
                <w:lang w:val="sv-SE"/>
              </w:rPr>
            </w:pPr>
            <w:r w:rsidRPr="00CA3917">
              <w:rPr>
                <w:rFonts w:cs="Times New Roman"/>
                <w:color w:val="000000"/>
                <w:lang w:val="sv-SE"/>
              </w:rPr>
              <w:t>n</w:t>
            </w:r>
          </w:p>
        </w:tc>
        <w:tc>
          <w:tcPr>
            <w:tcW w:w="2260" w:type="dxa"/>
            <w:tcBorders>
              <w:top w:val="single" w:sz="4" w:space="0" w:color="auto"/>
              <w:left w:val="nil"/>
              <w:bottom w:val="single" w:sz="4" w:space="0" w:color="auto"/>
              <w:right w:val="nil"/>
            </w:tcBorders>
            <w:shd w:val="clear" w:color="auto" w:fill="auto"/>
            <w:noWrap/>
            <w:vAlign w:val="bottom"/>
            <w:hideMark/>
          </w:tcPr>
          <w:p w14:paraId="1B827EAC" w14:textId="77777777" w:rsidR="00645E7F" w:rsidRPr="00CA3917" w:rsidRDefault="00645E7F" w:rsidP="00645E7F">
            <w:pPr>
              <w:rPr>
                <w:rFonts w:cs="Times New Roman"/>
                <w:color w:val="000000"/>
                <w:lang w:val="sv-SE"/>
              </w:rPr>
            </w:pPr>
            <w:r w:rsidRPr="00CA3917">
              <w:rPr>
                <w:rFonts w:cs="Times New Roman"/>
                <w:color w:val="000000"/>
                <w:lang w:val="sv-SE"/>
              </w:rPr>
              <w:t>median(</w:t>
            </w:r>
            <w:proofErr w:type="spellStart"/>
            <w:r w:rsidRPr="00CA3917">
              <w:rPr>
                <w:rFonts w:cs="Times New Roman"/>
                <w:color w:val="000000"/>
                <w:lang w:val="sv-SE"/>
              </w:rPr>
              <w:t>range</w:t>
            </w:r>
            <w:proofErr w:type="spellEnd"/>
            <w:r w:rsidRPr="00CA3917">
              <w:rPr>
                <w:rFonts w:cs="Times New Roman"/>
                <w:color w:val="000000"/>
                <w:lang w:val="sv-SE"/>
              </w:rPr>
              <w:t>)</w:t>
            </w:r>
          </w:p>
        </w:tc>
        <w:tc>
          <w:tcPr>
            <w:tcW w:w="1760" w:type="dxa"/>
            <w:tcBorders>
              <w:top w:val="single" w:sz="4" w:space="0" w:color="auto"/>
              <w:left w:val="nil"/>
              <w:bottom w:val="single" w:sz="4" w:space="0" w:color="auto"/>
              <w:right w:val="nil"/>
            </w:tcBorders>
            <w:shd w:val="clear" w:color="auto" w:fill="auto"/>
            <w:vAlign w:val="bottom"/>
            <w:hideMark/>
          </w:tcPr>
          <w:p w14:paraId="78425097" w14:textId="77777777" w:rsidR="00645E7F" w:rsidRPr="00CA3917" w:rsidRDefault="00645E7F" w:rsidP="00645E7F">
            <w:pPr>
              <w:jc w:val="center"/>
              <w:rPr>
                <w:rFonts w:cs="Times New Roman"/>
                <w:color w:val="000000"/>
                <w:lang w:val="en-US"/>
              </w:rPr>
            </w:pPr>
            <w:r w:rsidRPr="00CA3917">
              <w:rPr>
                <w:rFonts w:cs="Times New Roman"/>
                <w:color w:val="000000"/>
              </w:rPr>
              <w:t>Adjusted mean total cholesterol, mmol/L, (95%)</w:t>
            </w:r>
          </w:p>
        </w:tc>
        <w:tc>
          <w:tcPr>
            <w:tcW w:w="1760" w:type="dxa"/>
            <w:tcBorders>
              <w:top w:val="single" w:sz="4" w:space="0" w:color="auto"/>
              <w:left w:val="nil"/>
              <w:bottom w:val="single" w:sz="4" w:space="0" w:color="auto"/>
              <w:right w:val="nil"/>
            </w:tcBorders>
            <w:shd w:val="clear" w:color="auto" w:fill="auto"/>
            <w:vAlign w:val="bottom"/>
            <w:hideMark/>
          </w:tcPr>
          <w:p w14:paraId="231AB555" w14:textId="77777777" w:rsidR="00645E7F" w:rsidRPr="00CA3917" w:rsidRDefault="00645E7F" w:rsidP="00645E7F">
            <w:pPr>
              <w:jc w:val="center"/>
              <w:rPr>
                <w:rFonts w:cs="Times New Roman"/>
                <w:color w:val="000000"/>
                <w:lang w:val="en-US"/>
              </w:rPr>
            </w:pPr>
            <w:r w:rsidRPr="00CA3917">
              <w:rPr>
                <w:rFonts w:cs="Times New Roman"/>
                <w:color w:val="000000"/>
              </w:rPr>
              <w:t>Adjusted mean LDL, mmol/L, (95%)</w:t>
            </w:r>
          </w:p>
        </w:tc>
        <w:tc>
          <w:tcPr>
            <w:tcW w:w="1760" w:type="dxa"/>
            <w:tcBorders>
              <w:top w:val="single" w:sz="4" w:space="0" w:color="auto"/>
              <w:left w:val="nil"/>
              <w:bottom w:val="single" w:sz="4" w:space="0" w:color="auto"/>
              <w:right w:val="nil"/>
            </w:tcBorders>
            <w:shd w:val="clear" w:color="auto" w:fill="auto"/>
            <w:vAlign w:val="bottom"/>
            <w:hideMark/>
          </w:tcPr>
          <w:p w14:paraId="52AB36C0" w14:textId="77777777" w:rsidR="00645E7F" w:rsidRPr="00CA3917" w:rsidRDefault="00645E7F" w:rsidP="00645E7F">
            <w:pPr>
              <w:jc w:val="center"/>
              <w:rPr>
                <w:rFonts w:cs="Times New Roman"/>
                <w:color w:val="000000"/>
                <w:lang w:val="en-US"/>
              </w:rPr>
            </w:pPr>
            <w:r w:rsidRPr="00CA3917">
              <w:rPr>
                <w:rFonts w:cs="Times New Roman"/>
                <w:color w:val="000000"/>
              </w:rPr>
              <w:t>Adjusted mean HDL, mmol/L, (95%)</w:t>
            </w:r>
          </w:p>
        </w:tc>
        <w:tc>
          <w:tcPr>
            <w:tcW w:w="1760" w:type="dxa"/>
            <w:tcBorders>
              <w:top w:val="single" w:sz="4" w:space="0" w:color="auto"/>
              <w:left w:val="nil"/>
              <w:bottom w:val="single" w:sz="4" w:space="0" w:color="auto"/>
              <w:right w:val="nil"/>
            </w:tcBorders>
            <w:shd w:val="clear" w:color="auto" w:fill="auto"/>
            <w:vAlign w:val="bottom"/>
            <w:hideMark/>
          </w:tcPr>
          <w:p w14:paraId="0D60386C" w14:textId="77777777" w:rsidR="00645E7F" w:rsidRPr="00CA3917" w:rsidRDefault="00645E7F" w:rsidP="00645E7F">
            <w:pPr>
              <w:jc w:val="center"/>
              <w:rPr>
                <w:rFonts w:cs="Times New Roman"/>
                <w:color w:val="000000"/>
                <w:lang w:val="en-US"/>
              </w:rPr>
            </w:pPr>
            <w:r w:rsidRPr="00CA3917">
              <w:rPr>
                <w:rFonts w:cs="Times New Roman"/>
                <w:color w:val="000000"/>
              </w:rPr>
              <w:t>Adjusted mean Triglyceride, mmol/L, (95%)</w:t>
            </w:r>
          </w:p>
        </w:tc>
        <w:tc>
          <w:tcPr>
            <w:tcW w:w="2283" w:type="dxa"/>
            <w:tcBorders>
              <w:top w:val="single" w:sz="4" w:space="0" w:color="auto"/>
              <w:left w:val="nil"/>
              <w:bottom w:val="single" w:sz="4" w:space="0" w:color="auto"/>
              <w:right w:val="nil"/>
            </w:tcBorders>
          </w:tcPr>
          <w:p w14:paraId="3F614473" w14:textId="77777777" w:rsidR="00645E7F" w:rsidRPr="00CA3917" w:rsidRDefault="00645E7F" w:rsidP="00645E7F">
            <w:pPr>
              <w:jc w:val="center"/>
              <w:rPr>
                <w:rFonts w:cs="Times New Roman"/>
                <w:color w:val="000000"/>
                <w:lang w:val="en-US"/>
              </w:rPr>
            </w:pPr>
            <w:r w:rsidRPr="00CA3917">
              <w:rPr>
                <w:rFonts w:cs="Times New Roman"/>
                <w:color w:val="000000"/>
                <w:lang w:val="en-US"/>
              </w:rPr>
              <w:t xml:space="preserve">Adjusted mean total cholesterol/HDL </w:t>
            </w:r>
          </w:p>
          <w:p w14:paraId="118BD8FB" w14:textId="77777777" w:rsidR="00645E7F" w:rsidRPr="00CA3917" w:rsidRDefault="00645E7F" w:rsidP="00645E7F">
            <w:pPr>
              <w:jc w:val="center"/>
              <w:rPr>
                <w:rFonts w:cs="Times New Roman"/>
                <w:color w:val="000000"/>
              </w:rPr>
            </w:pPr>
            <w:r w:rsidRPr="00CA3917">
              <w:rPr>
                <w:rFonts w:cs="Times New Roman"/>
                <w:color w:val="000000"/>
                <w:lang w:val="en-US"/>
              </w:rPr>
              <w:t>(95%)</w:t>
            </w:r>
          </w:p>
        </w:tc>
      </w:tr>
      <w:tr w:rsidR="00645E7F" w:rsidRPr="00CA3917" w14:paraId="4B483CE6" w14:textId="77777777" w:rsidTr="00645E7F">
        <w:trPr>
          <w:trHeight w:val="300"/>
        </w:trPr>
        <w:tc>
          <w:tcPr>
            <w:tcW w:w="960" w:type="dxa"/>
            <w:tcBorders>
              <w:top w:val="nil"/>
              <w:left w:val="nil"/>
              <w:bottom w:val="nil"/>
              <w:right w:val="nil"/>
            </w:tcBorders>
            <w:shd w:val="clear" w:color="auto" w:fill="auto"/>
            <w:noWrap/>
            <w:vAlign w:val="bottom"/>
            <w:hideMark/>
          </w:tcPr>
          <w:p w14:paraId="21B44B84" w14:textId="77777777" w:rsidR="00645E7F" w:rsidRPr="00CA3917" w:rsidRDefault="00645E7F" w:rsidP="00645E7F">
            <w:pPr>
              <w:rPr>
                <w:rFonts w:cs="Times New Roman"/>
                <w:color w:val="000000"/>
                <w:lang w:val="sv-SE"/>
              </w:rPr>
            </w:pPr>
            <w:r w:rsidRPr="00CA3917">
              <w:rPr>
                <w:rFonts w:cs="Times New Roman"/>
                <w:color w:val="000000"/>
                <w:lang w:val="sv-SE"/>
              </w:rPr>
              <w:t>0-10%</w:t>
            </w:r>
          </w:p>
        </w:tc>
        <w:tc>
          <w:tcPr>
            <w:tcW w:w="640" w:type="dxa"/>
            <w:tcBorders>
              <w:top w:val="nil"/>
              <w:left w:val="nil"/>
              <w:bottom w:val="nil"/>
              <w:right w:val="nil"/>
            </w:tcBorders>
            <w:shd w:val="clear" w:color="auto" w:fill="auto"/>
            <w:noWrap/>
            <w:vAlign w:val="bottom"/>
            <w:hideMark/>
          </w:tcPr>
          <w:p w14:paraId="1CC1D541"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531EF155" w14:textId="77777777" w:rsidR="00645E7F" w:rsidRPr="00CA3917" w:rsidRDefault="00645E7F" w:rsidP="00645E7F">
            <w:pPr>
              <w:rPr>
                <w:rFonts w:cs="Times New Roman"/>
                <w:color w:val="000000"/>
                <w:lang w:val="sv-SE"/>
              </w:rPr>
            </w:pPr>
            <w:r w:rsidRPr="00CA3917">
              <w:rPr>
                <w:rFonts w:cs="Times New Roman"/>
                <w:color w:val="000000"/>
                <w:lang w:val="sv-SE"/>
              </w:rPr>
              <w:t>0.2 (0, 0.3)</w:t>
            </w:r>
          </w:p>
        </w:tc>
        <w:tc>
          <w:tcPr>
            <w:tcW w:w="1760" w:type="dxa"/>
            <w:tcBorders>
              <w:top w:val="nil"/>
              <w:left w:val="nil"/>
              <w:bottom w:val="nil"/>
              <w:right w:val="nil"/>
            </w:tcBorders>
            <w:shd w:val="clear" w:color="auto" w:fill="auto"/>
            <w:noWrap/>
            <w:vAlign w:val="bottom"/>
            <w:hideMark/>
          </w:tcPr>
          <w:p w14:paraId="651D3819" w14:textId="77777777" w:rsidR="00645E7F" w:rsidRPr="00CA3917" w:rsidRDefault="00645E7F" w:rsidP="00645E7F">
            <w:pPr>
              <w:jc w:val="center"/>
              <w:rPr>
                <w:rFonts w:cs="Times New Roman"/>
                <w:color w:val="000000"/>
                <w:lang w:val="sv-SE"/>
              </w:rPr>
            </w:pPr>
            <w:r w:rsidRPr="00CA3917">
              <w:rPr>
                <w:rFonts w:cs="Times New Roman"/>
                <w:color w:val="000000"/>
                <w:lang w:val="sv-SE"/>
              </w:rPr>
              <w:t>5.15 (4.9, 5.41)</w:t>
            </w:r>
          </w:p>
        </w:tc>
        <w:tc>
          <w:tcPr>
            <w:tcW w:w="1760" w:type="dxa"/>
            <w:tcBorders>
              <w:top w:val="nil"/>
              <w:left w:val="nil"/>
              <w:bottom w:val="nil"/>
              <w:right w:val="nil"/>
            </w:tcBorders>
            <w:shd w:val="clear" w:color="auto" w:fill="auto"/>
            <w:noWrap/>
            <w:vAlign w:val="bottom"/>
            <w:hideMark/>
          </w:tcPr>
          <w:p w14:paraId="2CFDF857" w14:textId="77777777" w:rsidR="00645E7F" w:rsidRPr="00CA3917" w:rsidRDefault="00645E7F" w:rsidP="00645E7F">
            <w:pPr>
              <w:jc w:val="center"/>
              <w:rPr>
                <w:rFonts w:cs="Times New Roman"/>
                <w:color w:val="000000"/>
                <w:lang w:val="sv-SE"/>
              </w:rPr>
            </w:pPr>
            <w:r w:rsidRPr="00CA3917">
              <w:rPr>
                <w:rFonts w:cs="Times New Roman"/>
                <w:color w:val="000000"/>
                <w:lang w:val="sv-SE"/>
              </w:rPr>
              <w:t>2.9 (2.71, 3.1)</w:t>
            </w:r>
          </w:p>
        </w:tc>
        <w:tc>
          <w:tcPr>
            <w:tcW w:w="1760" w:type="dxa"/>
            <w:tcBorders>
              <w:top w:val="nil"/>
              <w:left w:val="nil"/>
              <w:bottom w:val="nil"/>
              <w:right w:val="nil"/>
            </w:tcBorders>
            <w:shd w:val="clear" w:color="auto" w:fill="auto"/>
            <w:noWrap/>
            <w:vAlign w:val="bottom"/>
            <w:hideMark/>
          </w:tcPr>
          <w:p w14:paraId="262CF29B" w14:textId="77777777" w:rsidR="00645E7F" w:rsidRPr="00CA3917" w:rsidRDefault="00645E7F" w:rsidP="00645E7F">
            <w:pPr>
              <w:jc w:val="center"/>
              <w:rPr>
                <w:rFonts w:cs="Times New Roman"/>
                <w:color w:val="000000"/>
                <w:lang w:val="sv-SE"/>
              </w:rPr>
            </w:pPr>
            <w:r w:rsidRPr="00CA3917">
              <w:rPr>
                <w:rFonts w:cs="Times New Roman"/>
                <w:color w:val="000000"/>
                <w:lang w:val="sv-SE"/>
              </w:rPr>
              <w:t>1.49 (1.39, 1.59)</w:t>
            </w:r>
          </w:p>
        </w:tc>
        <w:tc>
          <w:tcPr>
            <w:tcW w:w="1760" w:type="dxa"/>
            <w:tcBorders>
              <w:top w:val="nil"/>
              <w:left w:val="nil"/>
              <w:bottom w:val="nil"/>
              <w:right w:val="nil"/>
            </w:tcBorders>
            <w:shd w:val="clear" w:color="auto" w:fill="auto"/>
            <w:noWrap/>
            <w:vAlign w:val="bottom"/>
            <w:hideMark/>
          </w:tcPr>
          <w:p w14:paraId="2563E559" w14:textId="77777777" w:rsidR="00645E7F" w:rsidRPr="00CA3917" w:rsidRDefault="00645E7F" w:rsidP="00645E7F">
            <w:pPr>
              <w:jc w:val="center"/>
              <w:rPr>
                <w:rFonts w:cs="Times New Roman"/>
                <w:color w:val="000000"/>
                <w:lang w:val="sv-SE"/>
              </w:rPr>
            </w:pPr>
            <w:r w:rsidRPr="00CA3917">
              <w:rPr>
                <w:rFonts w:cs="Times New Roman"/>
                <w:color w:val="000000"/>
                <w:lang w:val="sv-SE"/>
              </w:rPr>
              <w:t>1.39 (1.24, 1.55)</w:t>
            </w:r>
          </w:p>
        </w:tc>
        <w:tc>
          <w:tcPr>
            <w:tcW w:w="2283" w:type="dxa"/>
            <w:tcBorders>
              <w:top w:val="nil"/>
              <w:left w:val="nil"/>
              <w:bottom w:val="nil"/>
              <w:right w:val="nil"/>
            </w:tcBorders>
            <w:vAlign w:val="bottom"/>
          </w:tcPr>
          <w:p w14:paraId="0462544A" w14:textId="77777777" w:rsidR="00645E7F" w:rsidRPr="00CA3917" w:rsidRDefault="00645E7F" w:rsidP="00645E7F">
            <w:pPr>
              <w:jc w:val="center"/>
              <w:rPr>
                <w:rFonts w:cs="Times New Roman"/>
                <w:color w:val="000000"/>
                <w:lang w:val="sv-SE"/>
              </w:rPr>
            </w:pPr>
            <w:r w:rsidRPr="00CA3917">
              <w:rPr>
                <w:rFonts w:cs="Times New Roman"/>
                <w:color w:val="000000"/>
              </w:rPr>
              <w:t>3.47 (3.25, 3.7)</w:t>
            </w:r>
          </w:p>
        </w:tc>
      </w:tr>
      <w:tr w:rsidR="00645E7F" w:rsidRPr="00CA3917" w14:paraId="5ADA1CFA" w14:textId="77777777" w:rsidTr="00645E7F">
        <w:trPr>
          <w:trHeight w:val="300"/>
        </w:trPr>
        <w:tc>
          <w:tcPr>
            <w:tcW w:w="960" w:type="dxa"/>
            <w:tcBorders>
              <w:top w:val="nil"/>
              <w:left w:val="nil"/>
              <w:bottom w:val="nil"/>
              <w:right w:val="nil"/>
            </w:tcBorders>
            <w:shd w:val="clear" w:color="auto" w:fill="auto"/>
            <w:noWrap/>
            <w:vAlign w:val="bottom"/>
            <w:hideMark/>
          </w:tcPr>
          <w:p w14:paraId="2D552F3A" w14:textId="77777777" w:rsidR="00645E7F" w:rsidRPr="00CA3917" w:rsidRDefault="00645E7F" w:rsidP="00645E7F">
            <w:pPr>
              <w:rPr>
                <w:rFonts w:cs="Times New Roman"/>
                <w:color w:val="000000"/>
                <w:lang w:val="sv-SE"/>
              </w:rPr>
            </w:pPr>
            <w:r w:rsidRPr="00CA3917">
              <w:rPr>
                <w:rFonts w:cs="Times New Roman"/>
                <w:color w:val="000000"/>
                <w:lang w:val="sv-SE"/>
              </w:rPr>
              <w:t>10-20%</w:t>
            </w:r>
          </w:p>
        </w:tc>
        <w:tc>
          <w:tcPr>
            <w:tcW w:w="640" w:type="dxa"/>
            <w:tcBorders>
              <w:top w:val="nil"/>
              <w:left w:val="nil"/>
              <w:bottom w:val="nil"/>
              <w:right w:val="nil"/>
            </w:tcBorders>
            <w:shd w:val="clear" w:color="auto" w:fill="auto"/>
            <w:noWrap/>
            <w:vAlign w:val="bottom"/>
            <w:hideMark/>
          </w:tcPr>
          <w:p w14:paraId="38019E96"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312DA427" w14:textId="77777777" w:rsidR="00645E7F" w:rsidRPr="00CA3917" w:rsidRDefault="00645E7F" w:rsidP="00645E7F">
            <w:pPr>
              <w:rPr>
                <w:rFonts w:cs="Times New Roman"/>
                <w:color w:val="000000"/>
                <w:lang w:val="sv-SE"/>
              </w:rPr>
            </w:pPr>
            <w:r w:rsidRPr="00CA3917">
              <w:rPr>
                <w:rFonts w:cs="Times New Roman"/>
                <w:color w:val="000000"/>
                <w:lang w:val="sv-SE"/>
              </w:rPr>
              <w:t>0.4 (0.3, 0.5)</w:t>
            </w:r>
          </w:p>
        </w:tc>
        <w:tc>
          <w:tcPr>
            <w:tcW w:w="1760" w:type="dxa"/>
            <w:tcBorders>
              <w:top w:val="nil"/>
              <w:left w:val="nil"/>
              <w:bottom w:val="nil"/>
              <w:right w:val="nil"/>
            </w:tcBorders>
            <w:shd w:val="clear" w:color="auto" w:fill="auto"/>
            <w:noWrap/>
            <w:vAlign w:val="bottom"/>
            <w:hideMark/>
          </w:tcPr>
          <w:p w14:paraId="3EFF46D5" w14:textId="77777777" w:rsidR="00645E7F" w:rsidRPr="00CA3917" w:rsidRDefault="00645E7F" w:rsidP="00645E7F">
            <w:pPr>
              <w:jc w:val="center"/>
              <w:rPr>
                <w:rFonts w:cs="Times New Roman"/>
                <w:color w:val="000000"/>
                <w:lang w:val="sv-SE"/>
              </w:rPr>
            </w:pPr>
            <w:r w:rsidRPr="00CA3917">
              <w:rPr>
                <w:rFonts w:cs="Times New Roman"/>
                <w:color w:val="000000"/>
                <w:lang w:val="sv-SE"/>
              </w:rPr>
              <w:t>5.64 (5.38, 5.92)</w:t>
            </w:r>
          </w:p>
        </w:tc>
        <w:tc>
          <w:tcPr>
            <w:tcW w:w="1760" w:type="dxa"/>
            <w:tcBorders>
              <w:top w:val="nil"/>
              <w:left w:val="nil"/>
              <w:bottom w:val="nil"/>
              <w:right w:val="nil"/>
            </w:tcBorders>
            <w:shd w:val="clear" w:color="auto" w:fill="auto"/>
            <w:noWrap/>
            <w:vAlign w:val="bottom"/>
            <w:hideMark/>
          </w:tcPr>
          <w:p w14:paraId="624D2AF9" w14:textId="77777777" w:rsidR="00645E7F" w:rsidRPr="00CA3917" w:rsidRDefault="00645E7F" w:rsidP="00645E7F">
            <w:pPr>
              <w:jc w:val="center"/>
              <w:rPr>
                <w:rFonts w:cs="Times New Roman"/>
                <w:color w:val="000000"/>
                <w:lang w:val="sv-SE"/>
              </w:rPr>
            </w:pPr>
            <w:r w:rsidRPr="00CA3917">
              <w:rPr>
                <w:rFonts w:cs="Times New Roman"/>
                <w:color w:val="000000"/>
                <w:lang w:val="sv-SE"/>
              </w:rPr>
              <w:t>3.34 (3.13, 3.57)</w:t>
            </w:r>
          </w:p>
        </w:tc>
        <w:tc>
          <w:tcPr>
            <w:tcW w:w="1760" w:type="dxa"/>
            <w:tcBorders>
              <w:top w:val="nil"/>
              <w:left w:val="nil"/>
              <w:bottom w:val="nil"/>
              <w:right w:val="nil"/>
            </w:tcBorders>
            <w:shd w:val="clear" w:color="auto" w:fill="auto"/>
            <w:noWrap/>
            <w:vAlign w:val="bottom"/>
            <w:hideMark/>
          </w:tcPr>
          <w:p w14:paraId="45768B3E" w14:textId="77777777" w:rsidR="00645E7F" w:rsidRPr="00CA3917" w:rsidRDefault="00645E7F" w:rsidP="00645E7F">
            <w:pPr>
              <w:jc w:val="center"/>
              <w:rPr>
                <w:rFonts w:cs="Times New Roman"/>
                <w:color w:val="000000"/>
                <w:lang w:val="sv-SE"/>
              </w:rPr>
            </w:pPr>
            <w:r w:rsidRPr="00CA3917">
              <w:rPr>
                <w:rFonts w:cs="Times New Roman"/>
                <w:color w:val="000000"/>
                <w:lang w:val="sv-SE"/>
              </w:rPr>
              <w:t>1.54 (1.45, 1.65)</w:t>
            </w:r>
          </w:p>
        </w:tc>
        <w:tc>
          <w:tcPr>
            <w:tcW w:w="1760" w:type="dxa"/>
            <w:tcBorders>
              <w:top w:val="nil"/>
              <w:left w:val="nil"/>
              <w:bottom w:val="nil"/>
              <w:right w:val="nil"/>
            </w:tcBorders>
            <w:shd w:val="clear" w:color="auto" w:fill="auto"/>
            <w:noWrap/>
            <w:vAlign w:val="bottom"/>
            <w:hideMark/>
          </w:tcPr>
          <w:p w14:paraId="6FC89BDE" w14:textId="77777777" w:rsidR="00645E7F" w:rsidRPr="00CA3917" w:rsidRDefault="00645E7F" w:rsidP="00645E7F">
            <w:pPr>
              <w:jc w:val="center"/>
              <w:rPr>
                <w:rFonts w:cs="Times New Roman"/>
                <w:color w:val="000000"/>
                <w:lang w:val="sv-SE"/>
              </w:rPr>
            </w:pPr>
            <w:r w:rsidRPr="00CA3917">
              <w:rPr>
                <w:rFonts w:cs="Times New Roman"/>
                <w:color w:val="000000"/>
                <w:lang w:val="sv-SE"/>
              </w:rPr>
              <w:t>1.45 (1.31, 1.62)</w:t>
            </w:r>
          </w:p>
        </w:tc>
        <w:tc>
          <w:tcPr>
            <w:tcW w:w="2283" w:type="dxa"/>
            <w:tcBorders>
              <w:top w:val="nil"/>
              <w:left w:val="nil"/>
              <w:bottom w:val="nil"/>
              <w:right w:val="nil"/>
            </w:tcBorders>
            <w:vAlign w:val="bottom"/>
          </w:tcPr>
          <w:p w14:paraId="7E108563" w14:textId="77777777" w:rsidR="00645E7F" w:rsidRPr="00CA3917" w:rsidRDefault="00645E7F" w:rsidP="00645E7F">
            <w:pPr>
              <w:jc w:val="center"/>
              <w:rPr>
                <w:rFonts w:cs="Times New Roman"/>
                <w:color w:val="000000"/>
                <w:lang w:val="sv-SE"/>
              </w:rPr>
            </w:pPr>
            <w:r w:rsidRPr="00CA3917">
              <w:rPr>
                <w:rFonts w:cs="Times New Roman"/>
                <w:color w:val="000000"/>
              </w:rPr>
              <w:t>3.66 (3.43, 3.89)</w:t>
            </w:r>
          </w:p>
        </w:tc>
      </w:tr>
      <w:tr w:rsidR="00645E7F" w:rsidRPr="00CA3917" w14:paraId="35BFC220" w14:textId="77777777" w:rsidTr="00645E7F">
        <w:trPr>
          <w:trHeight w:val="300"/>
        </w:trPr>
        <w:tc>
          <w:tcPr>
            <w:tcW w:w="960" w:type="dxa"/>
            <w:tcBorders>
              <w:top w:val="nil"/>
              <w:left w:val="nil"/>
              <w:bottom w:val="nil"/>
              <w:right w:val="nil"/>
            </w:tcBorders>
            <w:shd w:val="clear" w:color="auto" w:fill="auto"/>
            <w:noWrap/>
            <w:vAlign w:val="bottom"/>
            <w:hideMark/>
          </w:tcPr>
          <w:p w14:paraId="7C967FF4" w14:textId="77777777" w:rsidR="00645E7F" w:rsidRPr="00CA3917" w:rsidRDefault="00645E7F" w:rsidP="00645E7F">
            <w:pPr>
              <w:rPr>
                <w:rFonts w:cs="Times New Roman"/>
                <w:color w:val="000000"/>
                <w:lang w:val="sv-SE"/>
              </w:rPr>
            </w:pPr>
            <w:r w:rsidRPr="00CA3917">
              <w:rPr>
                <w:rFonts w:cs="Times New Roman"/>
                <w:color w:val="000000"/>
                <w:lang w:val="sv-SE"/>
              </w:rPr>
              <w:t>20-30%</w:t>
            </w:r>
          </w:p>
        </w:tc>
        <w:tc>
          <w:tcPr>
            <w:tcW w:w="640" w:type="dxa"/>
            <w:tcBorders>
              <w:top w:val="nil"/>
              <w:left w:val="nil"/>
              <w:bottom w:val="nil"/>
              <w:right w:val="nil"/>
            </w:tcBorders>
            <w:shd w:val="clear" w:color="auto" w:fill="auto"/>
            <w:noWrap/>
            <w:vAlign w:val="bottom"/>
            <w:hideMark/>
          </w:tcPr>
          <w:p w14:paraId="34B7AB61"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053665E8" w14:textId="77777777" w:rsidR="00645E7F" w:rsidRPr="00CA3917" w:rsidRDefault="00645E7F" w:rsidP="00645E7F">
            <w:pPr>
              <w:rPr>
                <w:rFonts w:cs="Times New Roman"/>
                <w:color w:val="000000"/>
                <w:lang w:val="sv-SE"/>
              </w:rPr>
            </w:pPr>
            <w:r w:rsidRPr="00CA3917">
              <w:rPr>
                <w:rFonts w:cs="Times New Roman"/>
                <w:color w:val="000000"/>
                <w:lang w:val="sv-SE"/>
              </w:rPr>
              <w:t>0.6 (0.5, 0.7)</w:t>
            </w:r>
          </w:p>
        </w:tc>
        <w:tc>
          <w:tcPr>
            <w:tcW w:w="1760" w:type="dxa"/>
            <w:tcBorders>
              <w:top w:val="nil"/>
              <w:left w:val="nil"/>
              <w:bottom w:val="nil"/>
              <w:right w:val="nil"/>
            </w:tcBorders>
            <w:shd w:val="clear" w:color="auto" w:fill="auto"/>
            <w:noWrap/>
            <w:vAlign w:val="bottom"/>
            <w:hideMark/>
          </w:tcPr>
          <w:p w14:paraId="12F03B91" w14:textId="77777777" w:rsidR="00645E7F" w:rsidRPr="00CA3917" w:rsidRDefault="00645E7F" w:rsidP="00645E7F">
            <w:pPr>
              <w:jc w:val="center"/>
              <w:rPr>
                <w:rFonts w:cs="Times New Roman"/>
                <w:color w:val="000000"/>
                <w:lang w:val="sv-SE"/>
              </w:rPr>
            </w:pPr>
            <w:r w:rsidRPr="00CA3917">
              <w:rPr>
                <w:rFonts w:cs="Times New Roman"/>
                <w:color w:val="000000"/>
                <w:lang w:val="sv-SE"/>
              </w:rPr>
              <w:t>5.52 (5.26, 5.8)</w:t>
            </w:r>
          </w:p>
        </w:tc>
        <w:tc>
          <w:tcPr>
            <w:tcW w:w="1760" w:type="dxa"/>
            <w:tcBorders>
              <w:top w:val="nil"/>
              <w:left w:val="nil"/>
              <w:bottom w:val="nil"/>
              <w:right w:val="nil"/>
            </w:tcBorders>
            <w:shd w:val="clear" w:color="auto" w:fill="auto"/>
            <w:noWrap/>
            <w:vAlign w:val="bottom"/>
            <w:hideMark/>
          </w:tcPr>
          <w:p w14:paraId="2529EBB1" w14:textId="77777777" w:rsidR="00645E7F" w:rsidRPr="00CA3917" w:rsidRDefault="00645E7F" w:rsidP="00645E7F">
            <w:pPr>
              <w:jc w:val="center"/>
              <w:rPr>
                <w:rFonts w:cs="Times New Roman"/>
                <w:color w:val="000000"/>
                <w:lang w:val="sv-SE"/>
              </w:rPr>
            </w:pPr>
            <w:r w:rsidRPr="00CA3917">
              <w:rPr>
                <w:rFonts w:cs="Times New Roman"/>
                <w:color w:val="000000"/>
                <w:lang w:val="sv-SE"/>
              </w:rPr>
              <w:t>3.21 (3, 3.44)</w:t>
            </w:r>
          </w:p>
        </w:tc>
        <w:tc>
          <w:tcPr>
            <w:tcW w:w="1760" w:type="dxa"/>
            <w:tcBorders>
              <w:top w:val="nil"/>
              <w:left w:val="nil"/>
              <w:bottom w:val="nil"/>
              <w:right w:val="nil"/>
            </w:tcBorders>
            <w:shd w:val="clear" w:color="auto" w:fill="auto"/>
            <w:noWrap/>
            <w:vAlign w:val="bottom"/>
            <w:hideMark/>
          </w:tcPr>
          <w:p w14:paraId="544399C0" w14:textId="77777777" w:rsidR="00645E7F" w:rsidRPr="00CA3917" w:rsidRDefault="00645E7F" w:rsidP="00645E7F">
            <w:pPr>
              <w:jc w:val="center"/>
              <w:rPr>
                <w:rFonts w:cs="Times New Roman"/>
                <w:color w:val="000000"/>
                <w:lang w:val="sv-SE"/>
              </w:rPr>
            </w:pPr>
            <w:r w:rsidRPr="00CA3917">
              <w:rPr>
                <w:rFonts w:cs="Times New Roman"/>
                <w:color w:val="000000"/>
                <w:lang w:val="sv-SE"/>
              </w:rPr>
              <w:t>1.58 (1.48, 1.69)</w:t>
            </w:r>
          </w:p>
        </w:tc>
        <w:tc>
          <w:tcPr>
            <w:tcW w:w="1760" w:type="dxa"/>
            <w:tcBorders>
              <w:top w:val="nil"/>
              <w:left w:val="nil"/>
              <w:bottom w:val="nil"/>
              <w:right w:val="nil"/>
            </w:tcBorders>
            <w:shd w:val="clear" w:color="auto" w:fill="auto"/>
            <w:noWrap/>
            <w:vAlign w:val="bottom"/>
            <w:hideMark/>
          </w:tcPr>
          <w:p w14:paraId="406E3A49" w14:textId="77777777" w:rsidR="00645E7F" w:rsidRPr="00CA3917" w:rsidRDefault="00645E7F" w:rsidP="00645E7F">
            <w:pPr>
              <w:jc w:val="center"/>
              <w:rPr>
                <w:rFonts w:cs="Times New Roman"/>
                <w:color w:val="000000"/>
                <w:lang w:val="sv-SE"/>
              </w:rPr>
            </w:pPr>
            <w:r w:rsidRPr="00CA3917">
              <w:rPr>
                <w:rFonts w:cs="Times New Roman"/>
                <w:color w:val="000000"/>
                <w:lang w:val="sv-SE"/>
              </w:rPr>
              <w:t>1.35 (1.21, 1.51)</w:t>
            </w:r>
          </w:p>
        </w:tc>
        <w:tc>
          <w:tcPr>
            <w:tcW w:w="2283" w:type="dxa"/>
            <w:tcBorders>
              <w:top w:val="nil"/>
              <w:left w:val="nil"/>
              <w:bottom w:val="nil"/>
              <w:right w:val="nil"/>
            </w:tcBorders>
            <w:vAlign w:val="bottom"/>
          </w:tcPr>
          <w:p w14:paraId="5FBECCB2" w14:textId="77777777" w:rsidR="00645E7F" w:rsidRPr="00CA3917" w:rsidRDefault="00645E7F" w:rsidP="00645E7F">
            <w:pPr>
              <w:jc w:val="center"/>
              <w:rPr>
                <w:rFonts w:cs="Times New Roman"/>
                <w:color w:val="000000"/>
                <w:lang w:val="sv-SE"/>
              </w:rPr>
            </w:pPr>
            <w:r w:rsidRPr="00CA3917">
              <w:rPr>
                <w:rFonts w:cs="Times New Roman"/>
                <w:color w:val="000000"/>
              </w:rPr>
              <w:t>3.5 (3.28, 3.74)</w:t>
            </w:r>
          </w:p>
        </w:tc>
      </w:tr>
      <w:tr w:rsidR="00645E7F" w:rsidRPr="00CA3917" w14:paraId="66CB5649" w14:textId="77777777" w:rsidTr="00645E7F">
        <w:trPr>
          <w:trHeight w:val="300"/>
        </w:trPr>
        <w:tc>
          <w:tcPr>
            <w:tcW w:w="960" w:type="dxa"/>
            <w:tcBorders>
              <w:top w:val="nil"/>
              <w:left w:val="nil"/>
              <w:bottom w:val="nil"/>
              <w:right w:val="nil"/>
            </w:tcBorders>
            <w:shd w:val="clear" w:color="auto" w:fill="auto"/>
            <w:noWrap/>
            <w:vAlign w:val="bottom"/>
            <w:hideMark/>
          </w:tcPr>
          <w:p w14:paraId="188709F6" w14:textId="77777777" w:rsidR="00645E7F" w:rsidRPr="00CA3917" w:rsidRDefault="00645E7F" w:rsidP="00645E7F">
            <w:pPr>
              <w:rPr>
                <w:rFonts w:cs="Times New Roman"/>
                <w:color w:val="000000"/>
                <w:lang w:val="sv-SE"/>
              </w:rPr>
            </w:pPr>
            <w:r w:rsidRPr="00CA3917">
              <w:rPr>
                <w:rFonts w:cs="Times New Roman"/>
                <w:color w:val="000000"/>
                <w:lang w:val="sv-SE"/>
              </w:rPr>
              <w:t>30-40%</w:t>
            </w:r>
          </w:p>
        </w:tc>
        <w:tc>
          <w:tcPr>
            <w:tcW w:w="640" w:type="dxa"/>
            <w:tcBorders>
              <w:top w:val="nil"/>
              <w:left w:val="nil"/>
              <w:bottom w:val="nil"/>
              <w:right w:val="nil"/>
            </w:tcBorders>
            <w:shd w:val="clear" w:color="auto" w:fill="auto"/>
            <w:noWrap/>
            <w:vAlign w:val="bottom"/>
            <w:hideMark/>
          </w:tcPr>
          <w:p w14:paraId="0F95EF06"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05FF65B1" w14:textId="77777777" w:rsidR="00645E7F" w:rsidRPr="00CA3917" w:rsidRDefault="00645E7F" w:rsidP="00645E7F">
            <w:pPr>
              <w:rPr>
                <w:rFonts w:cs="Times New Roman"/>
                <w:color w:val="000000"/>
                <w:lang w:val="sv-SE"/>
              </w:rPr>
            </w:pPr>
            <w:r w:rsidRPr="00CA3917">
              <w:rPr>
                <w:rFonts w:cs="Times New Roman"/>
                <w:color w:val="000000"/>
                <w:lang w:val="sv-SE"/>
              </w:rPr>
              <w:t>0.7 (0.7, 0.8)</w:t>
            </w:r>
          </w:p>
        </w:tc>
        <w:tc>
          <w:tcPr>
            <w:tcW w:w="1760" w:type="dxa"/>
            <w:tcBorders>
              <w:top w:val="nil"/>
              <w:left w:val="nil"/>
              <w:bottom w:val="nil"/>
              <w:right w:val="nil"/>
            </w:tcBorders>
            <w:shd w:val="clear" w:color="auto" w:fill="auto"/>
            <w:noWrap/>
            <w:vAlign w:val="bottom"/>
            <w:hideMark/>
          </w:tcPr>
          <w:p w14:paraId="31ECE6BB" w14:textId="77777777" w:rsidR="00645E7F" w:rsidRPr="00CA3917" w:rsidRDefault="00645E7F" w:rsidP="00645E7F">
            <w:pPr>
              <w:jc w:val="center"/>
              <w:rPr>
                <w:rFonts w:cs="Times New Roman"/>
                <w:color w:val="000000"/>
                <w:lang w:val="sv-SE"/>
              </w:rPr>
            </w:pPr>
            <w:r w:rsidRPr="00CA3917">
              <w:rPr>
                <w:rFonts w:cs="Times New Roman"/>
                <w:color w:val="000000"/>
                <w:lang w:val="sv-SE"/>
              </w:rPr>
              <w:t>5.42 (5.17, 5.69)</w:t>
            </w:r>
          </w:p>
        </w:tc>
        <w:tc>
          <w:tcPr>
            <w:tcW w:w="1760" w:type="dxa"/>
            <w:tcBorders>
              <w:top w:val="nil"/>
              <w:left w:val="nil"/>
              <w:bottom w:val="nil"/>
              <w:right w:val="nil"/>
            </w:tcBorders>
            <w:shd w:val="clear" w:color="auto" w:fill="auto"/>
            <w:noWrap/>
            <w:vAlign w:val="bottom"/>
            <w:hideMark/>
          </w:tcPr>
          <w:p w14:paraId="685C6CF2" w14:textId="77777777" w:rsidR="00645E7F" w:rsidRPr="00CA3917" w:rsidRDefault="00645E7F" w:rsidP="00645E7F">
            <w:pPr>
              <w:jc w:val="center"/>
              <w:rPr>
                <w:rFonts w:cs="Times New Roman"/>
                <w:color w:val="000000"/>
                <w:lang w:val="sv-SE"/>
              </w:rPr>
            </w:pPr>
            <w:r w:rsidRPr="00CA3917">
              <w:rPr>
                <w:rFonts w:cs="Times New Roman"/>
                <w:color w:val="000000"/>
                <w:lang w:val="sv-SE"/>
              </w:rPr>
              <w:t>3.21 (3, 3.43)</w:t>
            </w:r>
          </w:p>
        </w:tc>
        <w:tc>
          <w:tcPr>
            <w:tcW w:w="1760" w:type="dxa"/>
            <w:tcBorders>
              <w:top w:val="nil"/>
              <w:left w:val="nil"/>
              <w:bottom w:val="nil"/>
              <w:right w:val="nil"/>
            </w:tcBorders>
            <w:shd w:val="clear" w:color="auto" w:fill="auto"/>
            <w:noWrap/>
            <w:vAlign w:val="bottom"/>
            <w:hideMark/>
          </w:tcPr>
          <w:p w14:paraId="3CCC7806" w14:textId="77777777" w:rsidR="00645E7F" w:rsidRPr="00CA3917" w:rsidRDefault="00645E7F" w:rsidP="00645E7F">
            <w:pPr>
              <w:jc w:val="center"/>
              <w:rPr>
                <w:rFonts w:cs="Times New Roman"/>
                <w:color w:val="000000"/>
                <w:lang w:val="sv-SE"/>
              </w:rPr>
            </w:pPr>
            <w:r w:rsidRPr="00CA3917">
              <w:rPr>
                <w:rFonts w:cs="Times New Roman"/>
                <w:color w:val="000000"/>
                <w:lang w:val="sv-SE"/>
              </w:rPr>
              <w:t>1.51 (1.42, 1.61)</w:t>
            </w:r>
          </w:p>
        </w:tc>
        <w:tc>
          <w:tcPr>
            <w:tcW w:w="1760" w:type="dxa"/>
            <w:tcBorders>
              <w:top w:val="nil"/>
              <w:left w:val="nil"/>
              <w:bottom w:val="nil"/>
              <w:right w:val="nil"/>
            </w:tcBorders>
            <w:shd w:val="clear" w:color="auto" w:fill="auto"/>
            <w:noWrap/>
            <w:vAlign w:val="bottom"/>
            <w:hideMark/>
          </w:tcPr>
          <w:p w14:paraId="0B255E8B" w14:textId="77777777" w:rsidR="00645E7F" w:rsidRPr="00CA3917" w:rsidRDefault="00645E7F" w:rsidP="00645E7F">
            <w:pPr>
              <w:jc w:val="center"/>
              <w:rPr>
                <w:rFonts w:cs="Times New Roman"/>
                <w:color w:val="000000"/>
                <w:lang w:val="sv-SE"/>
              </w:rPr>
            </w:pPr>
            <w:r w:rsidRPr="00CA3917">
              <w:rPr>
                <w:rFonts w:cs="Times New Roman"/>
                <w:color w:val="000000"/>
                <w:lang w:val="sv-SE"/>
              </w:rPr>
              <w:t>1.29 (1.16, 1.44)</w:t>
            </w:r>
          </w:p>
        </w:tc>
        <w:tc>
          <w:tcPr>
            <w:tcW w:w="2283" w:type="dxa"/>
            <w:tcBorders>
              <w:top w:val="nil"/>
              <w:left w:val="nil"/>
              <w:bottom w:val="nil"/>
              <w:right w:val="nil"/>
            </w:tcBorders>
            <w:vAlign w:val="bottom"/>
          </w:tcPr>
          <w:p w14:paraId="33A89E3D" w14:textId="77777777" w:rsidR="00645E7F" w:rsidRPr="00CA3917" w:rsidRDefault="00645E7F" w:rsidP="00645E7F">
            <w:pPr>
              <w:jc w:val="center"/>
              <w:rPr>
                <w:rFonts w:cs="Times New Roman"/>
                <w:color w:val="000000"/>
                <w:lang w:val="sv-SE"/>
              </w:rPr>
            </w:pPr>
            <w:r w:rsidRPr="00CA3917">
              <w:rPr>
                <w:rFonts w:cs="Times New Roman"/>
                <w:color w:val="000000"/>
              </w:rPr>
              <w:t>3.59 (3.37, 3.82)</w:t>
            </w:r>
          </w:p>
        </w:tc>
      </w:tr>
      <w:tr w:rsidR="00645E7F" w:rsidRPr="00CA3917" w14:paraId="15154096" w14:textId="77777777" w:rsidTr="00645E7F">
        <w:trPr>
          <w:trHeight w:val="300"/>
        </w:trPr>
        <w:tc>
          <w:tcPr>
            <w:tcW w:w="960" w:type="dxa"/>
            <w:tcBorders>
              <w:top w:val="nil"/>
              <w:left w:val="nil"/>
              <w:bottom w:val="nil"/>
              <w:right w:val="nil"/>
            </w:tcBorders>
            <w:shd w:val="clear" w:color="auto" w:fill="auto"/>
            <w:noWrap/>
            <w:vAlign w:val="bottom"/>
            <w:hideMark/>
          </w:tcPr>
          <w:p w14:paraId="21BA1D57" w14:textId="77777777" w:rsidR="00645E7F" w:rsidRPr="00CA3917" w:rsidRDefault="00645E7F" w:rsidP="00645E7F">
            <w:pPr>
              <w:rPr>
                <w:rFonts w:cs="Times New Roman"/>
                <w:color w:val="000000"/>
                <w:lang w:val="sv-SE"/>
              </w:rPr>
            </w:pPr>
            <w:r w:rsidRPr="00CA3917">
              <w:rPr>
                <w:rFonts w:cs="Times New Roman"/>
                <w:color w:val="000000"/>
                <w:lang w:val="sv-SE"/>
              </w:rPr>
              <w:t>40-50%</w:t>
            </w:r>
          </w:p>
        </w:tc>
        <w:tc>
          <w:tcPr>
            <w:tcW w:w="640" w:type="dxa"/>
            <w:tcBorders>
              <w:top w:val="nil"/>
              <w:left w:val="nil"/>
              <w:bottom w:val="nil"/>
              <w:right w:val="nil"/>
            </w:tcBorders>
            <w:shd w:val="clear" w:color="auto" w:fill="auto"/>
            <w:noWrap/>
            <w:vAlign w:val="bottom"/>
            <w:hideMark/>
          </w:tcPr>
          <w:p w14:paraId="7C045EE1"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4EB8DA7E" w14:textId="77777777" w:rsidR="00645E7F" w:rsidRPr="00CA3917" w:rsidRDefault="00645E7F" w:rsidP="00645E7F">
            <w:pPr>
              <w:rPr>
                <w:rFonts w:cs="Times New Roman"/>
                <w:color w:val="000000"/>
                <w:lang w:val="sv-SE"/>
              </w:rPr>
            </w:pPr>
            <w:r w:rsidRPr="00CA3917">
              <w:rPr>
                <w:rFonts w:cs="Times New Roman"/>
                <w:color w:val="000000"/>
                <w:lang w:val="sv-SE"/>
              </w:rPr>
              <w:t>0.9 (0.8, 1)</w:t>
            </w:r>
          </w:p>
        </w:tc>
        <w:tc>
          <w:tcPr>
            <w:tcW w:w="1760" w:type="dxa"/>
            <w:tcBorders>
              <w:top w:val="nil"/>
              <w:left w:val="nil"/>
              <w:bottom w:val="nil"/>
              <w:right w:val="nil"/>
            </w:tcBorders>
            <w:shd w:val="clear" w:color="auto" w:fill="auto"/>
            <w:noWrap/>
            <w:vAlign w:val="bottom"/>
            <w:hideMark/>
          </w:tcPr>
          <w:p w14:paraId="24A2FE40" w14:textId="77777777" w:rsidR="00645E7F" w:rsidRPr="00CA3917" w:rsidRDefault="00645E7F" w:rsidP="00645E7F">
            <w:pPr>
              <w:jc w:val="center"/>
              <w:rPr>
                <w:rFonts w:cs="Times New Roman"/>
                <w:color w:val="000000"/>
                <w:lang w:val="sv-SE"/>
              </w:rPr>
            </w:pPr>
            <w:r w:rsidRPr="00CA3917">
              <w:rPr>
                <w:rFonts w:cs="Times New Roman"/>
                <w:color w:val="000000"/>
                <w:lang w:val="sv-SE"/>
              </w:rPr>
              <w:t>5.58 (5.31, 5.87)</w:t>
            </w:r>
          </w:p>
        </w:tc>
        <w:tc>
          <w:tcPr>
            <w:tcW w:w="1760" w:type="dxa"/>
            <w:tcBorders>
              <w:top w:val="nil"/>
              <w:left w:val="nil"/>
              <w:bottom w:val="nil"/>
              <w:right w:val="nil"/>
            </w:tcBorders>
            <w:shd w:val="clear" w:color="auto" w:fill="auto"/>
            <w:noWrap/>
            <w:vAlign w:val="bottom"/>
            <w:hideMark/>
          </w:tcPr>
          <w:p w14:paraId="1C009500" w14:textId="77777777" w:rsidR="00645E7F" w:rsidRPr="00CA3917" w:rsidRDefault="00645E7F" w:rsidP="00645E7F">
            <w:pPr>
              <w:jc w:val="center"/>
              <w:rPr>
                <w:rFonts w:cs="Times New Roman"/>
                <w:color w:val="000000"/>
                <w:lang w:val="sv-SE"/>
              </w:rPr>
            </w:pPr>
            <w:r w:rsidRPr="00CA3917">
              <w:rPr>
                <w:rFonts w:cs="Times New Roman"/>
                <w:color w:val="000000"/>
                <w:lang w:val="sv-SE"/>
              </w:rPr>
              <w:t>3.37 (3.15, 3.61)</w:t>
            </w:r>
          </w:p>
        </w:tc>
        <w:tc>
          <w:tcPr>
            <w:tcW w:w="1760" w:type="dxa"/>
            <w:tcBorders>
              <w:top w:val="nil"/>
              <w:left w:val="nil"/>
              <w:bottom w:val="nil"/>
              <w:right w:val="nil"/>
            </w:tcBorders>
            <w:shd w:val="clear" w:color="auto" w:fill="auto"/>
            <w:noWrap/>
            <w:vAlign w:val="bottom"/>
            <w:hideMark/>
          </w:tcPr>
          <w:p w14:paraId="5D60D9DE" w14:textId="77777777" w:rsidR="00645E7F" w:rsidRPr="00CA3917" w:rsidRDefault="00645E7F" w:rsidP="00645E7F">
            <w:pPr>
              <w:jc w:val="center"/>
              <w:rPr>
                <w:rFonts w:cs="Times New Roman"/>
                <w:color w:val="000000"/>
                <w:lang w:val="sv-SE"/>
              </w:rPr>
            </w:pPr>
            <w:r w:rsidRPr="00CA3917">
              <w:rPr>
                <w:rFonts w:cs="Times New Roman"/>
                <w:color w:val="000000"/>
                <w:lang w:val="sv-SE"/>
              </w:rPr>
              <w:t>1.6 (1.5, 1.71)</w:t>
            </w:r>
          </w:p>
        </w:tc>
        <w:tc>
          <w:tcPr>
            <w:tcW w:w="1760" w:type="dxa"/>
            <w:tcBorders>
              <w:top w:val="nil"/>
              <w:left w:val="nil"/>
              <w:bottom w:val="nil"/>
              <w:right w:val="nil"/>
            </w:tcBorders>
            <w:shd w:val="clear" w:color="auto" w:fill="auto"/>
            <w:noWrap/>
            <w:vAlign w:val="bottom"/>
            <w:hideMark/>
          </w:tcPr>
          <w:p w14:paraId="679314AE" w14:textId="77777777" w:rsidR="00645E7F" w:rsidRPr="00CA3917" w:rsidRDefault="00645E7F" w:rsidP="00645E7F">
            <w:pPr>
              <w:jc w:val="center"/>
              <w:rPr>
                <w:rFonts w:cs="Times New Roman"/>
                <w:color w:val="000000"/>
                <w:lang w:val="sv-SE"/>
              </w:rPr>
            </w:pPr>
            <w:r w:rsidRPr="00CA3917">
              <w:rPr>
                <w:rFonts w:cs="Times New Roman"/>
                <w:color w:val="000000"/>
                <w:lang w:val="sv-SE"/>
              </w:rPr>
              <w:t>1.24 (1.11, 1.39)</w:t>
            </w:r>
          </w:p>
        </w:tc>
        <w:tc>
          <w:tcPr>
            <w:tcW w:w="2283" w:type="dxa"/>
            <w:tcBorders>
              <w:top w:val="nil"/>
              <w:left w:val="nil"/>
              <w:bottom w:val="nil"/>
              <w:right w:val="nil"/>
            </w:tcBorders>
            <w:vAlign w:val="bottom"/>
          </w:tcPr>
          <w:p w14:paraId="108D3ACB" w14:textId="77777777" w:rsidR="00645E7F" w:rsidRPr="00CA3917" w:rsidRDefault="00645E7F" w:rsidP="00645E7F">
            <w:pPr>
              <w:jc w:val="center"/>
              <w:rPr>
                <w:rFonts w:cs="Times New Roman"/>
                <w:color w:val="000000"/>
                <w:lang w:val="sv-SE"/>
              </w:rPr>
            </w:pPr>
            <w:r w:rsidRPr="00CA3917">
              <w:rPr>
                <w:rFonts w:cs="Times New Roman"/>
                <w:color w:val="000000"/>
              </w:rPr>
              <w:t>3.49 (3.26, 3.72)</w:t>
            </w:r>
          </w:p>
        </w:tc>
      </w:tr>
      <w:tr w:rsidR="00645E7F" w:rsidRPr="00CA3917" w14:paraId="75107346" w14:textId="77777777" w:rsidTr="00645E7F">
        <w:trPr>
          <w:trHeight w:val="300"/>
        </w:trPr>
        <w:tc>
          <w:tcPr>
            <w:tcW w:w="960" w:type="dxa"/>
            <w:tcBorders>
              <w:top w:val="nil"/>
              <w:left w:val="nil"/>
              <w:bottom w:val="nil"/>
              <w:right w:val="nil"/>
            </w:tcBorders>
            <w:shd w:val="clear" w:color="auto" w:fill="auto"/>
            <w:noWrap/>
            <w:vAlign w:val="bottom"/>
            <w:hideMark/>
          </w:tcPr>
          <w:p w14:paraId="6B5B6EDD" w14:textId="77777777" w:rsidR="00645E7F" w:rsidRPr="00CA3917" w:rsidRDefault="00645E7F" w:rsidP="00645E7F">
            <w:pPr>
              <w:rPr>
                <w:rFonts w:cs="Times New Roman"/>
                <w:color w:val="000000"/>
                <w:lang w:val="sv-SE"/>
              </w:rPr>
            </w:pPr>
            <w:r w:rsidRPr="00CA3917">
              <w:rPr>
                <w:rFonts w:cs="Times New Roman"/>
                <w:color w:val="000000"/>
                <w:lang w:val="sv-SE"/>
              </w:rPr>
              <w:t>50-60%</w:t>
            </w:r>
          </w:p>
        </w:tc>
        <w:tc>
          <w:tcPr>
            <w:tcW w:w="640" w:type="dxa"/>
            <w:tcBorders>
              <w:top w:val="nil"/>
              <w:left w:val="nil"/>
              <w:bottom w:val="nil"/>
              <w:right w:val="nil"/>
            </w:tcBorders>
            <w:shd w:val="clear" w:color="auto" w:fill="auto"/>
            <w:noWrap/>
            <w:vAlign w:val="bottom"/>
            <w:hideMark/>
          </w:tcPr>
          <w:p w14:paraId="2DB91337"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3022F36F" w14:textId="77777777" w:rsidR="00645E7F" w:rsidRPr="00CA3917" w:rsidRDefault="00645E7F" w:rsidP="00645E7F">
            <w:pPr>
              <w:rPr>
                <w:rFonts w:cs="Times New Roman"/>
                <w:color w:val="000000"/>
                <w:lang w:val="sv-SE"/>
              </w:rPr>
            </w:pPr>
            <w:r w:rsidRPr="00CA3917">
              <w:rPr>
                <w:rFonts w:cs="Times New Roman"/>
                <w:color w:val="000000"/>
                <w:lang w:val="sv-SE"/>
              </w:rPr>
              <w:t>1.2 (1, 1.3)</w:t>
            </w:r>
          </w:p>
        </w:tc>
        <w:tc>
          <w:tcPr>
            <w:tcW w:w="1760" w:type="dxa"/>
            <w:tcBorders>
              <w:top w:val="nil"/>
              <w:left w:val="nil"/>
              <w:bottom w:val="nil"/>
              <w:right w:val="nil"/>
            </w:tcBorders>
            <w:shd w:val="clear" w:color="auto" w:fill="auto"/>
            <w:noWrap/>
            <w:vAlign w:val="bottom"/>
            <w:hideMark/>
          </w:tcPr>
          <w:p w14:paraId="47E1A39E" w14:textId="77777777" w:rsidR="00645E7F" w:rsidRPr="00CA3917" w:rsidRDefault="00645E7F" w:rsidP="00645E7F">
            <w:pPr>
              <w:jc w:val="center"/>
              <w:rPr>
                <w:rFonts w:cs="Times New Roman"/>
                <w:color w:val="000000"/>
                <w:lang w:val="sv-SE"/>
              </w:rPr>
            </w:pPr>
            <w:r w:rsidRPr="00CA3917">
              <w:rPr>
                <w:rFonts w:cs="Times New Roman"/>
                <w:color w:val="000000"/>
                <w:lang w:val="sv-SE"/>
              </w:rPr>
              <w:t>5.42 (5.17, 5.69)</w:t>
            </w:r>
          </w:p>
        </w:tc>
        <w:tc>
          <w:tcPr>
            <w:tcW w:w="1760" w:type="dxa"/>
            <w:tcBorders>
              <w:top w:val="nil"/>
              <w:left w:val="nil"/>
              <w:bottom w:val="nil"/>
              <w:right w:val="nil"/>
            </w:tcBorders>
            <w:shd w:val="clear" w:color="auto" w:fill="auto"/>
            <w:noWrap/>
            <w:vAlign w:val="bottom"/>
            <w:hideMark/>
          </w:tcPr>
          <w:p w14:paraId="364ECA60" w14:textId="77777777" w:rsidR="00645E7F" w:rsidRPr="00CA3917" w:rsidRDefault="00645E7F" w:rsidP="00645E7F">
            <w:pPr>
              <w:jc w:val="center"/>
              <w:rPr>
                <w:rFonts w:cs="Times New Roman"/>
                <w:color w:val="000000"/>
                <w:lang w:val="sv-SE"/>
              </w:rPr>
            </w:pPr>
            <w:r w:rsidRPr="00CA3917">
              <w:rPr>
                <w:rFonts w:cs="Times New Roman"/>
                <w:color w:val="000000"/>
                <w:lang w:val="sv-SE"/>
              </w:rPr>
              <w:t>3.25 (3.04, 3.48)</w:t>
            </w:r>
          </w:p>
        </w:tc>
        <w:tc>
          <w:tcPr>
            <w:tcW w:w="1760" w:type="dxa"/>
            <w:tcBorders>
              <w:top w:val="nil"/>
              <w:left w:val="nil"/>
              <w:bottom w:val="nil"/>
              <w:right w:val="nil"/>
            </w:tcBorders>
            <w:shd w:val="clear" w:color="auto" w:fill="auto"/>
            <w:noWrap/>
            <w:vAlign w:val="bottom"/>
            <w:hideMark/>
          </w:tcPr>
          <w:p w14:paraId="07B6A6E3" w14:textId="77777777" w:rsidR="00645E7F" w:rsidRPr="00CA3917" w:rsidRDefault="00645E7F" w:rsidP="00645E7F">
            <w:pPr>
              <w:jc w:val="center"/>
              <w:rPr>
                <w:rFonts w:cs="Times New Roman"/>
                <w:color w:val="000000"/>
                <w:lang w:val="sv-SE"/>
              </w:rPr>
            </w:pPr>
            <w:r w:rsidRPr="00CA3917">
              <w:rPr>
                <w:rFonts w:cs="Times New Roman"/>
                <w:color w:val="000000"/>
                <w:lang w:val="sv-SE"/>
              </w:rPr>
              <w:t>1.61 (1.51, 1.72)</w:t>
            </w:r>
          </w:p>
        </w:tc>
        <w:tc>
          <w:tcPr>
            <w:tcW w:w="1760" w:type="dxa"/>
            <w:tcBorders>
              <w:top w:val="nil"/>
              <w:left w:val="nil"/>
              <w:bottom w:val="nil"/>
              <w:right w:val="nil"/>
            </w:tcBorders>
            <w:shd w:val="clear" w:color="auto" w:fill="auto"/>
            <w:noWrap/>
            <w:vAlign w:val="bottom"/>
            <w:hideMark/>
          </w:tcPr>
          <w:p w14:paraId="052CF60F" w14:textId="77777777" w:rsidR="00645E7F" w:rsidRPr="00CA3917" w:rsidRDefault="00645E7F" w:rsidP="00645E7F">
            <w:pPr>
              <w:jc w:val="center"/>
              <w:rPr>
                <w:rFonts w:cs="Times New Roman"/>
                <w:color w:val="000000"/>
                <w:lang w:val="sv-SE"/>
              </w:rPr>
            </w:pPr>
            <w:r w:rsidRPr="00CA3917">
              <w:rPr>
                <w:rFonts w:cs="Times New Roman"/>
                <w:color w:val="000000"/>
                <w:lang w:val="sv-SE"/>
              </w:rPr>
              <w:t>1.17 (1.05, 1.31)</w:t>
            </w:r>
          </w:p>
        </w:tc>
        <w:tc>
          <w:tcPr>
            <w:tcW w:w="2283" w:type="dxa"/>
            <w:tcBorders>
              <w:top w:val="nil"/>
              <w:left w:val="nil"/>
              <w:bottom w:val="nil"/>
              <w:right w:val="nil"/>
            </w:tcBorders>
            <w:vAlign w:val="bottom"/>
          </w:tcPr>
          <w:p w14:paraId="28E85BA4" w14:textId="77777777" w:rsidR="00645E7F" w:rsidRPr="00CA3917" w:rsidRDefault="00645E7F" w:rsidP="00645E7F">
            <w:pPr>
              <w:jc w:val="center"/>
              <w:rPr>
                <w:rFonts w:cs="Times New Roman"/>
                <w:color w:val="000000"/>
                <w:lang w:val="sv-SE"/>
              </w:rPr>
            </w:pPr>
            <w:r w:rsidRPr="00CA3917">
              <w:rPr>
                <w:rFonts w:cs="Times New Roman"/>
                <w:color w:val="000000"/>
              </w:rPr>
              <w:t>3.37 (3.16, 3.59)</w:t>
            </w:r>
          </w:p>
        </w:tc>
      </w:tr>
      <w:tr w:rsidR="00645E7F" w:rsidRPr="00CA3917" w14:paraId="1011527F" w14:textId="77777777" w:rsidTr="00645E7F">
        <w:trPr>
          <w:trHeight w:val="300"/>
        </w:trPr>
        <w:tc>
          <w:tcPr>
            <w:tcW w:w="960" w:type="dxa"/>
            <w:tcBorders>
              <w:top w:val="nil"/>
              <w:left w:val="nil"/>
              <w:bottom w:val="nil"/>
              <w:right w:val="nil"/>
            </w:tcBorders>
            <w:shd w:val="clear" w:color="auto" w:fill="auto"/>
            <w:noWrap/>
            <w:vAlign w:val="bottom"/>
            <w:hideMark/>
          </w:tcPr>
          <w:p w14:paraId="13233653" w14:textId="77777777" w:rsidR="00645E7F" w:rsidRPr="00CA3917" w:rsidRDefault="00645E7F" w:rsidP="00645E7F">
            <w:pPr>
              <w:rPr>
                <w:rFonts w:cs="Times New Roman"/>
                <w:color w:val="000000"/>
                <w:lang w:val="sv-SE"/>
              </w:rPr>
            </w:pPr>
            <w:r w:rsidRPr="00CA3917">
              <w:rPr>
                <w:rFonts w:cs="Times New Roman"/>
                <w:color w:val="000000"/>
                <w:lang w:val="sv-SE"/>
              </w:rPr>
              <w:t>60-70%</w:t>
            </w:r>
          </w:p>
        </w:tc>
        <w:tc>
          <w:tcPr>
            <w:tcW w:w="640" w:type="dxa"/>
            <w:tcBorders>
              <w:top w:val="nil"/>
              <w:left w:val="nil"/>
              <w:bottom w:val="nil"/>
              <w:right w:val="nil"/>
            </w:tcBorders>
            <w:shd w:val="clear" w:color="auto" w:fill="auto"/>
            <w:noWrap/>
            <w:vAlign w:val="bottom"/>
            <w:hideMark/>
          </w:tcPr>
          <w:p w14:paraId="48E7C539"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7E8608F3" w14:textId="77777777" w:rsidR="00645E7F" w:rsidRPr="00CA3917" w:rsidRDefault="00645E7F" w:rsidP="00645E7F">
            <w:pPr>
              <w:rPr>
                <w:rFonts w:cs="Times New Roman"/>
                <w:color w:val="000000"/>
                <w:lang w:val="sv-SE"/>
              </w:rPr>
            </w:pPr>
            <w:r w:rsidRPr="00CA3917">
              <w:rPr>
                <w:rFonts w:cs="Times New Roman"/>
                <w:color w:val="000000"/>
                <w:lang w:val="sv-SE"/>
              </w:rPr>
              <w:t>1.4 (1.3, 1.6)</w:t>
            </w:r>
          </w:p>
        </w:tc>
        <w:tc>
          <w:tcPr>
            <w:tcW w:w="1760" w:type="dxa"/>
            <w:tcBorders>
              <w:top w:val="nil"/>
              <w:left w:val="nil"/>
              <w:bottom w:val="nil"/>
              <w:right w:val="nil"/>
            </w:tcBorders>
            <w:shd w:val="clear" w:color="auto" w:fill="auto"/>
            <w:noWrap/>
            <w:vAlign w:val="bottom"/>
            <w:hideMark/>
          </w:tcPr>
          <w:p w14:paraId="77124C08" w14:textId="77777777" w:rsidR="00645E7F" w:rsidRPr="00CA3917" w:rsidRDefault="00645E7F" w:rsidP="00645E7F">
            <w:pPr>
              <w:jc w:val="center"/>
              <w:rPr>
                <w:rFonts w:cs="Times New Roman"/>
                <w:color w:val="000000"/>
                <w:lang w:val="sv-SE"/>
              </w:rPr>
            </w:pPr>
            <w:r w:rsidRPr="00CA3917">
              <w:rPr>
                <w:rFonts w:cs="Times New Roman"/>
                <w:color w:val="000000"/>
                <w:lang w:val="sv-SE"/>
              </w:rPr>
              <w:t>5.6 (5.33, 5.88)</w:t>
            </w:r>
          </w:p>
        </w:tc>
        <w:tc>
          <w:tcPr>
            <w:tcW w:w="1760" w:type="dxa"/>
            <w:tcBorders>
              <w:top w:val="nil"/>
              <w:left w:val="nil"/>
              <w:bottom w:val="nil"/>
              <w:right w:val="nil"/>
            </w:tcBorders>
            <w:shd w:val="clear" w:color="auto" w:fill="auto"/>
            <w:noWrap/>
            <w:vAlign w:val="bottom"/>
            <w:hideMark/>
          </w:tcPr>
          <w:p w14:paraId="13FBD58E" w14:textId="77777777" w:rsidR="00645E7F" w:rsidRPr="00CA3917" w:rsidRDefault="00645E7F" w:rsidP="00645E7F">
            <w:pPr>
              <w:jc w:val="center"/>
              <w:rPr>
                <w:rFonts w:cs="Times New Roman"/>
                <w:color w:val="000000"/>
                <w:lang w:val="sv-SE"/>
              </w:rPr>
            </w:pPr>
            <w:r w:rsidRPr="00CA3917">
              <w:rPr>
                <w:rFonts w:cs="Times New Roman"/>
                <w:color w:val="000000"/>
                <w:lang w:val="sv-SE"/>
              </w:rPr>
              <w:t>3.27 (3.05, 3.5)</w:t>
            </w:r>
          </w:p>
        </w:tc>
        <w:tc>
          <w:tcPr>
            <w:tcW w:w="1760" w:type="dxa"/>
            <w:tcBorders>
              <w:top w:val="nil"/>
              <w:left w:val="nil"/>
              <w:bottom w:val="nil"/>
              <w:right w:val="nil"/>
            </w:tcBorders>
            <w:shd w:val="clear" w:color="auto" w:fill="auto"/>
            <w:noWrap/>
            <w:vAlign w:val="bottom"/>
            <w:hideMark/>
          </w:tcPr>
          <w:p w14:paraId="3F3C6BCC" w14:textId="77777777" w:rsidR="00645E7F" w:rsidRPr="00CA3917" w:rsidRDefault="00645E7F" w:rsidP="00645E7F">
            <w:pPr>
              <w:jc w:val="center"/>
              <w:rPr>
                <w:rFonts w:cs="Times New Roman"/>
                <w:color w:val="000000"/>
                <w:lang w:val="sv-SE"/>
              </w:rPr>
            </w:pPr>
            <w:r w:rsidRPr="00CA3917">
              <w:rPr>
                <w:rFonts w:cs="Times New Roman"/>
                <w:color w:val="000000"/>
                <w:lang w:val="sv-SE"/>
              </w:rPr>
              <w:t>1.71 (1.6, 1.82)</w:t>
            </w:r>
          </w:p>
        </w:tc>
        <w:tc>
          <w:tcPr>
            <w:tcW w:w="1760" w:type="dxa"/>
            <w:tcBorders>
              <w:top w:val="nil"/>
              <w:left w:val="nil"/>
              <w:bottom w:val="nil"/>
              <w:right w:val="nil"/>
            </w:tcBorders>
            <w:shd w:val="clear" w:color="auto" w:fill="auto"/>
            <w:noWrap/>
            <w:vAlign w:val="bottom"/>
            <w:hideMark/>
          </w:tcPr>
          <w:p w14:paraId="0C004854" w14:textId="77777777" w:rsidR="00645E7F" w:rsidRPr="00CA3917" w:rsidRDefault="00645E7F" w:rsidP="00645E7F">
            <w:pPr>
              <w:jc w:val="center"/>
              <w:rPr>
                <w:rFonts w:cs="Times New Roman"/>
                <w:color w:val="000000"/>
                <w:lang w:val="sv-SE"/>
              </w:rPr>
            </w:pPr>
            <w:r w:rsidRPr="00CA3917">
              <w:rPr>
                <w:rFonts w:cs="Times New Roman"/>
                <w:color w:val="000000"/>
                <w:lang w:val="sv-SE"/>
              </w:rPr>
              <w:t>1.23 (1.1, 1.37)</w:t>
            </w:r>
          </w:p>
        </w:tc>
        <w:tc>
          <w:tcPr>
            <w:tcW w:w="2283" w:type="dxa"/>
            <w:tcBorders>
              <w:top w:val="nil"/>
              <w:left w:val="nil"/>
              <w:bottom w:val="nil"/>
              <w:right w:val="nil"/>
            </w:tcBorders>
            <w:vAlign w:val="bottom"/>
          </w:tcPr>
          <w:p w14:paraId="01E3827B" w14:textId="77777777" w:rsidR="00645E7F" w:rsidRPr="00CA3917" w:rsidRDefault="00645E7F" w:rsidP="00645E7F">
            <w:pPr>
              <w:jc w:val="center"/>
              <w:rPr>
                <w:rFonts w:cs="Times New Roman"/>
                <w:color w:val="000000"/>
                <w:lang w:val="sv-SE"/>
              </w:rPr>
            </w:pPr>
            <w:r w:rsidRPr="00CA3917">
              <w:rPr>
                <w:rFonts w:cs="Times New Roman"/>
                <w:color w:val="000000"/>
              </w:rPr>
              <w:t>3.28 (3.08, 3.5)</w:t>
            </w:r>
          </w:p>
        </w:tc>
      </w:tr>
      <w:tr w:rsidR="00645E7F" w:rsidRPr="00CA3917" w14:paraId="06F1526E" w14:textId="77777777" w:rsidTr="00645E7F">
        <w:trPr>
          <w:trHeight w:val="300"/>
        </w:trPr>
        <w:tc>
          <w:tcPr>
            <w:tcW w:w="960" w:type="dxa"/>
            <w:tcBorders>
              <w:top w:val="nil"/>
              <w:left w:val="nil"/>
              <w:bottom w:val="nil"/>
              <w:right w:val="nil"/>
            </w:tcBorders>
            <w:shd w:val="clear" w:color="auto" w:fill="auto"/>
            <w:noWrap/>
            <w:vAlign w:val="bottom"/>
            <w:hideMark/>
          </w:tcPr>
          <w:p w14:paraId="03969341" w14:textId="77777777" w:rsidR="00645E7F" w:rsidRPr="00CA3917" w:rsidRDefault="00645E7F" w:rsidP="00645E7F">
            <w:pPr>
              <w:rPr>
                <w:rFonts w:cs="Times New Roman"/>
                <w:color w:val="000000"/>
                <w:lang w:val="sv-SE"/>
              </w:rPr>
            </w:pPr>
            <w:r w:rsidRPr="00CA3917">
              <w:rPr>
                <w:rFonts w:cs="Times New Roman"/>
                <w:color w:val="000000"/>
                <w:lang w:val="sv-SE"/>
              </w:rPr>
              <w:t>70-80%</w:t>
            </w:r>
          </w:p>
        </w:tc>
        <w:tc>
          <w:tcPr>
            <w:tcW w:w="640" w:type="dxa"/>
            <w:tcBorders>
              <w:top w:val="nil"/>
              <w:left w:val="nil"/>
              <w:bottom w:val="nil"/>
              <w:right w:val="nil"/>
            </w:tcBorders>
            <w:shd w:val="clear" w:color="auto" w:fill="auto"/>
            <w:noWrap/>
            <w:vAlign w:val="bottom"/>
            <w:hideMark/>
          </w:tcPr>
          <w:p w14:paraId="429BE92C"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724D1E8A" w14:textId="77777777" w:rsidR="00645E7F" w:rsidRPr="00CA3917" w:rsidRDefault="00645E7F" w:rsidP="00645E7F">
            <w:pPr>
              <w:rPr>
                <w:rFonts w:cs="Times New Roman"/>
                <w:color w:val="000000"/>
                <w:lang w:val="sv-SE"/>
              </w:rPr>
            </w:pPr>
            <w:r w:rsidRPr="00CA3917">
              <w:rPr>
                <w:rFonts w:cs="Times New Roman"/>
                <w:color w:val="000000"/>
                <w:lang w:val="sv-SE"/>
              </w:rPr>
              <w:t>1.7 (1.6, 1.9)</w:t>
            </w:r>
          </w:p>
        </w:tc>
        <w:tc>
          <w:tcPr>
            <w:tcW w:w="1760" w:type="dxa"/>
            <w:tcBorders>
              <w:top w:val="nil"/>
              <w:left w:val="nil"/>
              <w:bottom w:val="nil"/>
              <w:right w:val="nil"/>
            </w:tcBorders>
            <w:shd w:val="clear" w:color="auto" w:fill="auto"/>
            <w:noWrap/>
            <w:vAlign w:val="bottom"/>
            <w:hideMark/>
          </w:tcPr>
          <w:p w14:paraId="13998102" w14:textId="77777777" w:rsidR="00645E7F" w:rsidRPr="00CA3917" w:rsidRDefault="00645E7F" w:rsidP="00645E7F">
            <w:pPr>
              <w:jc w:val="center"/>
              <w:rPr>
                <w:rFonts w:cs="Times New Roman"/>
                <w:color w:val="000000"/>
                <w:lang w:val="sv-SE"/>
              </w:rPr>
            </w:pPr>
            <w:r w:rsidRPr="00CA3917">
              <w:rPr>
                <w:rFonts w:cs="Times New Roman"/>
                <w:color w:val="000000"/>
                <w:lang w:val="sv-SE"/>
              </w:rPr>
              <w:t>5.79 (5.51, 6.08)</w:t>
            </w:r>
          </w:p>
        </w:tc>
        <w:tc>
          <w:tcPr>
            <w:tcW w:w="1760" w:type="dxa"/>
            <w:tcBorders>
              <w:top w:val="nil"/>
              <w:left w:val="nil"/>
              <w:bottom w:val="nil"/>
              <w:right w:val="nil"/>
            </w:tcBorders>
            <w:shd w:val="clear" w:color="auto" w:fill="auto"/>
            <w:noWrap/>
            <w:vAlign w:val="bottom"/>
            <w:hideMark/>
          </w:tcPr>
          <w:p w14:paraId="02F6DA5C" w14:textId="77777777" w:rsidR="00645E7F" w:rsidRPr="00CA3917" w:rsidRDefault="00645E7F" w:rsidP="00645E7F">
            <w:pPr>
              <w:jc w:val="center"/>
              <w:rPr>
                <w:rFonts w:cs="Times New Roman"/>
                <w:color w:val="000000"/>
                <w:lang w:val="sv-SE"/>
              </w:rPr>
            </w:pPr>
            <w:r w:rsidRPr="00CA3917">
              <w:rPr>
                <w:rFonts w:cs="Times New Roman"/>
                <w:color w:val="000000"/>
                <w:lang w:val="sv-SE"/>
              </w:rPr>
              <w:t>3.41 (3.18, 3.65)</w:t>
            </w:r>
          </w:p>
        </w:tc>
        <w:tc>
          <w:tcPr>
            <w:tcW w:w="1760" w:type="dxa"/>
            <w:tcBorders>
              <w:top w:val="nil"/>
              <w:left w:val="nil"/>
              <w:bottom w:val="nil"/>
              <w:right w:val="nil"/>
            </w:tcBorders>
            <w:shd w:val="clear" w:color="auto" w:fill="auto"/>
            <w:noWrap/>
            <w:vAlign w:val="bottom"/>
            <w:hideMark/>
          </w:tcPr>
          <w:p w14:paraId="5323AA7A" w14:textId="77777777" w:rsidR="00645E7F" w:rsidRPr="00CA3917" w:rsidRDefault="00645E7F" w:rsidP="00645E7F">
            <w:pPr>
              <w:jc w:val="center"/>
              <w:rPr>
                <w:rFonts w:cs="Times New Roman"/>
                <w:color w:val="000000"/>
                <w:lang w:val="sv-SE"/>
              </w:rPr>
            </w:pPr>
            <w:r w:rsidRPr="00CA3917">
              <w:rPr>
                <w:rFonts w:cs="Times New Roman"/>
                <w:color w:val="000000"/>
                <w:lang w:val="sv-SE"/>
              </w:rPr>
              <w:t>1.6 (1.5, 1.71)</w:t>
            </w:r>
          </w:p>
        </w:tc>
        <w:tc>
          <w:tcPr>
            <w:tcW w:w="1760" w:type="dxa"/>
            <w:tcBorders>
              <w:top w:val="nil"/>
              <w:left w:val="nil"/>
              <w:bottom w:val="nil"/>
              <w:right w:val="nil"/>
            </w:tcBorders>
            <w:shd w:val="clear" w:color="auto" w:fill="auto"/>
            <w:noWrap/>
            <w:vAlign w:val="bottom"/>
            <w:hideMark/>
          </w:tcPr>
          <w:p w14:paraId="1A4FE6DD" w14:textId="77777777" w:rsidR="00645E7F" w:rsidRPr="00CA3917" w:rsidRDefault="00645E7F" w:rsidP="00645E7F">
            <w:pPr>
              <w:jc w:val="center"/>
              <w:rPr>
                <w:rFonts w:cs="Times New Roman"/>
                <w:color w:val="000000"/>
                <w:lang w:val="sv-SE"/>
              </w:rPr>
            </w:pPr>
            <w:r w:rsidRPr="00CA3917">
              <w:rPr>
                <w:rFonts w:cs="Times New Roman"/>
                <w:color w:val="000000"/>
                <w:lang w:val="sv-SE"/>
              </w:rPr>
              <w:t>1.41 (1.26, 1.58)</w:t>
            </w:r>
          </w:p>
        </w:tc>
        <w:tc>
          <w:tcPr>
            <w:tcW w:w="2283" w:type="dxa"/>
            <w:tcBorders>
              <w:top w:val="nil"/>
              <w:left w:val="nil"/>
              <w:bottom w:val="nil"/>
              <w:right w:val="nil"/>
            </w:tcBorders>
            <w:vAlign w:val="bottom"/>
          </w:tcPr>
          <w:p w14:paraId="06585CEB" w14:textId="77777777" w:rsidR="00645E7F" w:rsidRPr="00CA3917" w:rsidRDefault="00645E7F" w:rsidP="00645E7F">
            <w:pPr>
              <w:jc w:val="center"/>
              <w:rPr>
                <w:rFonts w:cs="Times New Roman"/>
                <w:color w:val="000000"/>
                <w:lang w:val="sv-SE"/>
              </w:rPr>
            </w:pPr>
            <w:r w:rsidRPr="00CA3917">
              <w:rPr>
                <w:rFonts w:cs="Times New Roman"/>
                <w:color w:val="000000"/>
              </w:rPr>
              <w:t>3.62 (3.39, 3.87)</w:t>
            </w:r>
          </w:p>
        </w:tc>
      </w:tr>
      <w:tr w:rsidR="00645E7F" w:rsidRPr="00CA3917" w14:paraId="339F2325" w14:textId="77777777" w:rsidTr="00645E7F">
        <w:trPr>
          <w:trHeight w:val="300"/>
        </w:trPr>
        <w:tc>
          <w:tcPr>
            <w:tcW w:w="960" w:type="dxa"/>
            <w:tcBorders>
              <w:top w:val="nil"/>
              <w:left w:val="nil"/>
              <w:bottom w:val="nil"/>
              <w:right w:val="nil"/>
            </w:tcBorders>
            <w:shd w:val="clear" w:color="auto" w:fill="auto"/>
            <w:noWrap/>
            <w:vAlign w:val="bottom"/>
            <w:hideMark/>
          </w:tcPr>
          <w:p w14:paraId="72F3FC22" w14:textId="77777777" w:rsidR="00645E7F" w:rsidRPr="00CA3917" w:rsidRDefault="00645E7F" w:rsidP="00645E7F">
            <w:pPr>
              <w:rPr>
                <w:rFonts w:cs="Times New Roman"/>
                <w:color w:val="000000"/>
                <w:lang w:val="sv-SE"/>
              </w:rPr>
            </w:pPr>
            <w:r w:rsidRPr="00CA3917">
              <w:rPr>
                <w:rFonts w:cs="Times New Roman"/>
                <w:color w:val="000000"/>
                <w:lang w:val="sv-SE"/>
              </w:rPr>
              <w:t>80-90%</w:t>
            </w:r>
          </w:p>
        </w:tc>
        <w:tc>
          <w:tcPr>
            <w:tcW w:w="640" w:type="dxa"/>
            <w:tcBorders>
              <w:top w:val="nil"/>
              <w:left w:val="nil"/>
              <w:bottom w:val="nil"/>
              <w:right w:val="nil"/>
            </w:tcBorders>
            <w:shd w:val="clear" w:color="auto" w:fill="auto"/>
            <w:noWrap/>
            <w:vAlign w:val="bottom"/>
            <w:hideMark/>
          </w:tcPr>
          <w:p w14:paraId="151C8AB5" w14:textId="77777777" w:rsidR="00645E7F" w:rsidRPr="00CA3917" w:rsidRDefault="00645E7F" w:rsidP="00645E7F">
            <w:pPr>
              <w:jc w:val="center"/>
              <w:rPr>
                <w:rFonts w:cs="Times New Roman"/>
                <w:color w:val="000000"/>
                <w:lang w:val="sv-SE"/>
              </w:rPr>
            </w:pPr>
            <w:r w:rsidRPr="00CA3917">
              <w:rPr>
                <w:rFonts w:cs="Times New Roman"/>
                <w:color w:val="000000"/>
                <w:lang w:val="sv-SE"/>
              </w:rPr>
              <w:t>116</w:t>
            </w:r>
          </w:p>
        </w:tc>
        <w:tc>
          <w:tcPr>
            <w:tcW w:w="2260" w:type="dxa"/>
            <w:tcBorders>
              <w:top w:val="nil"/>
              <w:left w:val="nil"/>
              <w:bottom w:val="nil"/>
              <w:right w:val="nil"/>
            </w:tcBorders>
            <w:shd w:val="clear" w:color="auto" w:fill="auto"/>
            <w:noWrap/>
            <w:vAlign w:val="bottom"/>
            <w:hideMark/>
          </w:tcPr>
          <w:p w14:paraId="0301FA07" w14:textId="77777777" w:rsidR="00645E7F" w:rsidRPr="00CA3917" w:rsidRDefault="00645E7F" w:rsidP="00645E7F">
            <w:pPr>
              <w:rPr>
                <w:rFonts w:cs="Times New Roman"/>
                <w:color w:val="000000"/>
                <w:lang w:val="sv-SE"/>
              </w:rPr>
            </w:pPr>
            <w:r w:rsidRPr="00CA3917">
              <w:rPr>
                <w:rFonts w:cs="Times New Roman"/>
                <w:color w:val="000000"/>
                <w:lang w:val="sv-SE"/>
              </w:rPr>
              <w:t>2.1 (1.9, 2.4)</w:t>
            </w:r>
          </w:p>
        </w:tc>
        <w:tc>
          <w:tcPr>
            <w:tcW w:w="1760" w:type="dxa"/>
            <w:tcBorders>
              <w:top w:val="nil"/>
              <w:left w:val="nil"/>
              <w:bottom w:val="nil"/>
              <w:right w:val="nil"/>
            </w:tcBorders>
            <w:shd w:val="clear" w:color="auto" w:fill="auto"/>
            <w:noWrap/>
            <w:vAlign w:val="bottom"/>
            <w:hideMark/>
          </w:tcPr>
          <w:p w14:paraId="7DE1A1D3" w14:textId="77777777" w:rsidR="00645E7F" w:rsidRPr="00CA3917" w:rsidRDefault="00645E7F" w:rsidP="00645E7F">
            <w:pPr>
              <w:jc w:val="center"/>
              <w:rPr>
                <w:rFonts w:cs="Times New Roman"/>
                <w:color w:val="000000"/>
                <w:lang w:val="sv-SE"/>
              </w:rPr>
            </w:pPr>
            <w:r w:rsidRPr="00CA3917">
              <w:rPr>
                <w:rFonts w:cs="Times New Roman"/>
                <w:color w:val="000000"/>
                <w:lang w:val="sv-SE"/>
              </w:rPr>
              <w:t>5.49 (5.22, 5.77)</w:t>
            </w:r>
          </w:p>
        </w:tc>
        <w:tc>
          <w:tcPr>
            <w:tcW w:w="1760" w:type="dxa"/>
            <w:tcBorders>
              <w:top w:val="nil"/>
              <w:left w:val="nil"/>
              <w:bottom w:val="nil"/>
              <w:right w:val="nil"/>
            </w:tcBorders>
            <w:shd w:val="clear" w:color="auto" w:fill="auto"/>
            <w:noWrap/>
            <w:vAlign w:val="bottom"/>
            <w:hideMark/>
          </w:tcPr>
          <w:p w14:paraId="540A2034" w14:textId="77777777" w:rsidR="00645E7F" w:rsidRPr="00CA3917" w:rsidRDefault="00645E7F" w:rsidP="00645E7F">
            <w:pPr>
              <w:jc w:val="center"/>
              <w:rPr>
                <w:rFonts w:cs="Times New Roman"/>
                <w:color w:val="000000"/>
                <w:lang w:val="sv-SE"/>
              </w:rPr>
            </w:pPr>
            <w:r w:rsidRPr="00CA3917">
              <w:rPr>
                <w:rFonts w:cs="Times New Roman"/>
                <w:color w:val="000000"/>
                <w:lang w:val="sv-SE"/>
              </w:rPr>
              <w:t>3.25 (3.04, 3.49)</w:t>
            </w:r>
          </w:p>
        </w:tc>
        <w:tc>
          <w:tcPr>
            <w:tcW w:w="1760" w:type="dxa"/>
            <w:tcBorders>
              <w:top w:val="nil"/>
              <w:left w:val="nil"/>
              <w:bottom w:val="nil"/>
              <w:right w:val="nil"/>
            </w:tcBorders>
            <w:shd w:val="clear" w:color="auto" w:fill="auto"/>
            <w:noWrap/>
            <w:vAlign w:val="bottom"/>
            <w:hideMark/>
          </w:tcPr>
          <w:p w14:paraId="238241BC" w14:textId="77777777" w:rsidR="00645E7F" w:rsidRPr="00CA3917" w:rsidRDefault="00645E7F" w:rsidP="00645E7F">
            <w:pPr>
              <w:jc w:val="center"/>
              <w:rPr>
                <w:rFonts w:cs="Times New Roman"/>
                <w:color w:val="000000"/>
                <w:lang w:val="sv-SE"/>
              </w:rPr>
            </w:pPr>
            <w:r w:rsidRPr="00CA3917">
              <w:rPr>
                <w:rFonts w:cs="Times New Roman"/>
                <w:color w:val="000000"/>
                <w:lang w:val="sv-SE"/>
              </w:rPr>
              <w:t>1.54 (1.44, 1.64)</w:t>
            </w:r>
          </w:p>
        </w:tc>
        <w:tc>
          <w:tcPr>
            <w:tcW w:w="1760" w:type="dxa"/>
            <w:tcBorders>
              <w:top w:val="nil"/>
              <w:left w:val="nil"/>
              <w:bottom w:val="nil"/>
              <w:right w:val="nil"/>
            </w:tcBorders>
            <w:shd w:val="clear" w:color="auto" w:fill="auto"/>
            <w:noWrap/>
            <w:vAlign w:val="bottom"/>
            <w:hideMark/>
          </w:tcPr>
          <w:p w14:paraId="572090C7" w14:textId="77777777" w:rsidR="00645E7F" w:rsidRPr="00CA3917" w:rsidRDefault="00645E7F" w:rsidP="00645E7F">
            <w:pPr>
              <w:jc w:val="center"/>
              <w:rPr>
                <w:rFonts w:cs="Times New Roman"/>
                <w:color w:val="000000"/>
                <w:lang w:val="sv-SE"/>
              </w:rPr>
            </w:pPr>
            <w:r w:rsidRPr="00CA3917">
              <w:rPr>
                <w:rFonts w:cs="Times New Roman"/>
                <w:color w:val="000000"/>
                <w:lang w:val="sv-SE"/>
              </w:rPr>
              <w:t>1.31 (1.17, 1.46)</w:t>
            </w:r>
          </w:p>
        </w:tc>
        <w:tc>
          <w:tcPr>
            <w:tcW w:w="2283" w:type="dxa"/>
            <w:tcBorders>
              <w:top w:val="nil"/>
              <w:left w:val="nil"/>
              <w:bottom w:val="nil"/>
              <w:right w:val="nil"/>
            </w:tcBorders>
            <w:vAlign w:val="bottom"/>
          </w:tcPr>
          <w:p w14:paraId="175F0713" w14:textId="77777777" w:rsidR="00645E7F" w:rsidRPr="00CA3917" w:rsidRDefault="00645E7F" w:rsidP="00645E7F">
            <w:pPr>
              <w:jc w:val="center"/>
              <w:rPr>
                <w:rFonts w:cs="Times New Roman"/>
                <w:color w:val="000000"/>
                <w:lang w:val="sv-SE"/>
              </w:rPr>
            </w:pPr>
            <w:r w:rsidRPr="00CA3917">
              <w:rPr>
                <w:rFonts w:cs="Times New Roman"/>
                <w:color w:val="000000"/>
              </w:rPr>
              <w:t>3.58 (3.35, 3.82)</w:t>
            </w:r>
          </w:p>
        </w:tc>
      </w:tr>
      <w:tr w:rsidR="00645E7F" w:rsidRPr="00CA3917" w14:paraId="7CD3CC98" w14:textId="77777777" w:rsidTr="00645E7F">
        <w:trPr>
          <w:trHeight w:val="300"/>
        </w:trPr>
        <w:tc>
          <w:tcPr>
            <w:tcW w:w="960" w:type="dxa"/>
            <w:tcBorders>
              <w:top w:val="nil"/>
              <w:left w:val="nil"/>
              <w:bottom w:val="single" w:sz="4" w:space="0" w:color="auto"/>
              <w:right w:val="nil"/>
            </w:tcBorders>
            <w:shd w:val="clear" w:color="auto" w:fill="auto"/>
            <w:noWrap/>
            <w:vAlign w:val="bottom"/>
            <w:hideMark/>
          </w:tcPr>
          <w:p w14:paraId="7B14019A" w14:textId="77777777" w:rsidR="00645E7F" w:rsidRPr="00CA3917" w:rsidRDefault="00645E7F" w:rsidP="00645E7F">
            <w:pPr>
              <w:rPr>
                <w:rFonts w:cs="Times New Roman"/>
                <w:color w:val="000000"/>
                <w:lang w:val="sv-SE"/>
              </w:rPr>
            </w:pPr>
            <w:r w:rsidRPr="00CA3917">
              <w:rPr>
                <w:rFonts w:cs="Times New Roman"/>
                <w:color w:val="000000"/>
                <w:lang w:val="sv-SE"/>
              </w:rPr>
              <w:t>90-100%</w:t>
            </w:r>
          </w:p>
        </w:tc>
        <w:tc>
          <w:tcPr>
            <w:tcW w:w="640" w:type="dxa"/>
            <w:tcBorders>
              <w:top w:val="nil"/>
              <w:left w:val="nil"/>
              <w:bottom w:val="single" w:sz="4" w:space="0" w:color="auto"/>
              <w:right w:val="nil"/>
            </w:tcBorders>
            <w:shd w:val="clear" w:color="auto" w:fill="auto"/>
            <w:noWrap/>
            <w:vAlign w:val="bottom"/>
            <w:hideMark/>
          </w:tcPr>
          <w:p w14:paraId="498E75DE" w14:textId="77777777" w:rsidR="00645E7F" w:rsidRPr="00CA3917" w:rsidRDefault="00645E7F" w:rsidP="00645E7F">
            <w:pPr>
              <w:jc w:val="center"/>
              <w:rPr>
                <w:rFonts w:cs="Times New Roman"/>
                <w:color w:val="000000"/>
                <w:lang w:val="sv-SE"/>
              </w:rPr>
            </w:pPr>
            <w:r w:rsidRPr="00CA3917">
              <w:rPr>
                <w:rFonts w:cs="Times New Roman"/>
                <w:color w:val="000000"/>
                <w:lang w:val="sv-SE"/>
              </w:rPr>
              <w:t>115</w:t>
            </w:r>
          </w:p>
        </w:tc>
        <w:tc>
          <w:tcPr>
            <w:tcW w:w="2260" w:type="dxa"/>
            <w:tcBorders>
              <w:top w:val="nil"/>
              <w:left w:val="nil"/>
              <w:bottom w:val="single" w:sz="4" w:space="0" w:color="auto"/>
              <w:right w:val="nil"/>
            </w:tcBorders>
            <w:shd w:val="clear" w:color="auto" w:fill="auto"/>
            <w:noWrap/>
            <w:vAlign w:val="bottom"/>
            <w:hideMark/>
          </w:tcPr>
          <w:p w14:paraId="794CA87A" w14:textId="77777777" w:rsidR="00645E7F" w:rsidRPr="00CA3917" w:rsidRDefault="00645E7F" w:rsidP="00645E7F">
            <w:pPr>
              <w:rPr>
                <w:rFonts w:cs="Times New Roman"/>
                <w:color w:val="000000"/>
                <w:lang w:val="sv-SE"/>
              </w:rPr>
            </w:pPr>
            <w:r w:rsidRPr="00CA3917">
              <w:rPr>
                <w:rFonts w:cs="Times New Roman"/>
                <w:color w:val="000000"/>
                <w:lang w:val="sv-SE"/>
              </w:rPr>
              <w:t>2.9 (2.4, 6.6)</w:t>
            </w:r>
          </w:p>
        </w:tc>
        <w:tc>
          <w:tcPr>
            <w:tcW w:w="1760" w:type="dxa"/>
            <w:tcBorders>
              <w:top w:val="nil"/>
              <w:left w:val="nil"/>
              <w:bottom w:val="single" w:sz="4" w:space="0" w:color="auto"/>
              <w:right w:val="nil"/>
            </w:tcBorders>
            <w:shd w:val="clear" w:color="auto" w:fill="auto"/>
            <w:noWrap/>
            <w:vAlign w:val="bottom"/>
            <w:hideMark/>
          </w:tcPr>
          <w:p w14:paraId="0CE84091" w14:textId="77777777" w:rsidR="00645E7F" w:rsidRPr="00CA3917" w:rsidRDefault="00645E7F" w:rsidP="00645E7F">
            <w:pPr>
              <w:jc w:val="center"/>
              <w:rPr>
                <w:rFonts w:cs="Times New Roman"/>
                <w:color w:val="000000"/>
                <w:lang w:val="sv-SE"/>
              </w:rPr>
            </w:pPr>
            <w:r w:rsidRPr="00CA3917">
              <w:rPr>
                <w:rFonts w:cs="Times New Roman"/>
                <w:color w:val="000000"/>
                <w:lang w:val="sv-SE"/>
              </w:rPr>
              <w:t>5.95 (5.66, 6.26)</w:t>
            </w:r>
          </w:p>
        </w:tc>
        <w:tc>
          <w:tcPr>
            <w:tcW w:w="1760" w:type="dxa"/>
            <w:tcBorders>
              <w:top w:val="nil"/>
              <w:left w:val="nil"/>
              <w:bottom w:val="single" w:sz="4" w:space="0" w:color="auto"/>
              <w:right w:val="nil"/>
            </w:tcBorders>
            <w:shd w:val="clear" w:color="auto" w:fill="auto"/>
            <w:noWrap/>
            <w:vAlign w:val="bottom"/>
            <w:hideMark/>
          </w:tcPr>
          <w:p w14:paraId="4501B20C" w14:textId="77777777" w:rsidR="00645E7F" w:rsidRPr="00CA3917" w:rsidRDefault="00645E7F" w:rsidP="00645E7F">
            <w:pPr>
              <w:jc w:val="center"/>
              <w:rPr>
                <w:rFonts w:cs="Times New Roman"/>
                <w:color w:val="000000"/>
                <w:lang w:val="sv-SE"/>
              </w:rPr>
            </w:pPr>
            <w:r w:rsidRPr="00CA3917">
              <w:rPr>
                <w:rFonts w:cs="Times New Roman"/>
                <w:color w:val="000000"/>
                <w:lang w:val="sv-SE"/>
              </w:rPr>
              <w:t>3.5 (3.26, 3.75)</w:t>
            </w:r>
          </w:p>
        </w:tc>
        <w:tc>
          <w:tcPr>
            <w:tcW w:w="1760" w:type="dxa"/>
            <w:tcBorders>
              <w:top w:val="nil"/>
              <w:left w:val="nil"/>
              <w:bottom w:val="single" w:sz="4" w:space="0" w:color="auto"/>
              <w:right w:val="nil"/>
            </w:tcBorders>
            <w:shd w:val="clear" w:color="auto" w:fill="auto"/>
            <w:noWrap/>
            <w:vAlign w:val="bottom"/>
            <w:hideMark/>
          </w:tcPr>
          <w:p w14:paraId="6D18591D" w14:textId="77777777" w:rsidR="00645E7F" w:rsidRPr="00CA3917" w:rsidRDefault="00645E7F" w:rsidP="00645E7F">
            <w:pPr>
              <w:jc w:val="center"/>
              <w:rPr>
                <w:rFonts w:cs="Times New Roman"/>
                <w:color w:val="000000"/>
                <w:lang w:val="sv-SE"/>
              </w:rPr>
            </w:pPr>
            <w:r w:rsidRPr="00CA3917">
              <w:rPr>
                <w:rFonts w:cs="Times New Roman"/>
                <w:color w:val="000000"/>
                <w:lang w:val="sv-SE"/>
              </w:rPr>
              <w:t>1.72 (1.61, 1.84)</w:t>
            </w:r>
          </w:p>
        </w:tc>
        <w:tc>
          <w:tcPr>
            <w:tcW w:w="1760" w:type="dxa"/>
            <w:tcBorders>
              <w:top w:val="nil"/>
              <w:left w:val="nil"/>
              <w:bottom w:val="single" w:sz="4" w:space="0" w:color="auto"/>
              <w:right w:val="nil"/>
            </w:tcBorders>
            <w:shd w:val="clear" w:color="auto" w:fill="auto"/>
            <w:noWrap/>
            <w:vAlign w:val="bottom"/>
            <w:hideMark/>
          </w:tcPr>
          <w:p w14:paraId="5A1F96CF" w14:textId="77777777" w:rsidR="00645E7F" w:rsidRPr="00CA3917" w:rsidRDefault="00645E7F" w:rsidP="00645E7F">
            <w:pPr>
              <w:jc w:val="center"/>
              <w:rPr>
                <w:rFonts w:cs="Times New Roman"/>
                <w:color w:val="000000"/>
                <w:lang w:val="sv-SE"/>
              </w:rPr>
            </w:pPr>
            <w:r w:rsidRPr="00CA3917">
              <w:rPr>
                <w:rFonts w:cs="Times New Roman"/>
                <w:color w:val="000000"/>
                <w:lang w:val="sv-SE"/>
              </w:rPr>
              <w:t>1.38 (1.23, 1.54)</w:t>
            </w:r>
          </w:p>
        </w:tc>
        <w:tc>
          <w:tcPr>
            <w:tcW w:w="2283" w:type="dxa"/>
            <w:tcBorders>
              <w:top w:val="nil"/>
              <w:left w:val="nil"/>
              <w:bottom w:val="single" w:sz="4" w:space="0" w:color="auto"/>
              <w:right w:val="nil"/>
            </w:tcBorders>
            <w:vAlign w:val="bottom"/>
          </w:tcPr>
          <w:p w14:paraId="08E964FC" w14:textId="77777777" w:rsidR="00645E7F" w:rsidRPr="00CA3917" w:rsidRDefault="00645E7F" w:rsidP="00645E7F">
            <w:pPr>
              <w:jc w:val="center"/>
              <w:rPr>
                <w:rFonts w:cs="Times New Roman"/>
                <w:color w:val="000000"/>
                <w:lang w:val="sv-SE"/>
              </w:rPr>
            </w:pPr>
            <w:r w:rsidRPr="00CA3917">
              <w:rPr>
                <w:rFonts w:cs="Times New Roman"/>
                <w:color w:val="000000"/>
              </w:rPr>
              <w:t>3.47 (3.25, 3.71)</w:t>
            </w:r>
          </w:p>
        </w:tc>
      </w:tr>
    </w:tbl>
    <w:p w14:paraId="645CD422" w14:textId="7038D915" w:rsidR="00645E7F" w:rsidRPr="00CA3917" w:rsidRDefault="00094203" w:rsidP="00645E7F">
      <w:pPr>
        <w:spacing w:after="160" w:line="259" w:lineRule="auto"/>
        <w:rPr>
          <w:rFonts w:cs="Times New Roman"/>
          <w:lang w:val="en-US"/>
        </w:rPr>
      </w:pPr>
      <w:proofErr w:type="spellStart"/>
      <w:r w:rsidRPr="00094203">
        <w:rPr>
          <w:rFonts w:cs="Times New Roman"/>
          <w:i/>
          <w:vertAlign w:val="superscript"/>
          <w:lang w:val="en-US"/>
        </w:rPr>
        <w:t>a</w:t>
      </w:r>
      <w:r w:rsidR="00645E7F" w:rsidRPr="00094203">
        <w:rPr>
          <w:rFonts w:cs="Times New Roman"/>
          <w:lang w:val="en-US"/>
        </w:rPr>
        <w:t>Sum</w:t>
      </w:r>
      <w:proofErr w:type="spellEnd"/>
      <w:r w:rsidR="00645E7F" w:rsidRPr="00CA3917">
        <w:rPr>
          <w:rFonts w:cs="Times New Roman"/>
          <w:lang w:val="en-US"/>
        </w:rPr>
        <w:t xml:space="preserve"> PFAS: </w:t>
      </w:r>
      <w:r w:rsidR="003315F4">
        <w:rPr>
          <w:rFonts w:cs="Times New Roman"/>
          <w:lang w:val="en-US"/>
        </w:rPr>
        <w:t xml:space="preserve">a </w:t>
      </w:r>
      <w:r w:rsidR="003315F4">
        <w:rPr>
          <w:rFonts w:cs="Times New Roman"/>
          <w:color w:val="000000"/>
        </w:rPr>
        <w:t>m</w:t>
      </w:r>
      <w:r w:rsidR="00645E7F" w:rsidRPr="00CA3917">
        <w:rPr>
          <w:rFonts w:cs="Times New Roman"/>
          <w:color w:val="000000"/>
        </w:rPr>
        <w:t>olar-</w:t>
      </w:r>
      <w:r w:rsidR="003315F4">
        <w:rPr>
          <w:rFonts w:cs="Times New Roman"/>
          <w:color w:val="000000"/>
        </w:rPr>
        <w:t xml:space="preserve">weight </w:t>
      </w:r>
      <w:r w:rsidR="00645E7F" w:rsidRPr="00CA3917">
        <w:rPr>
          <w:rFonts w:cs="Times New Roman"/>
          <w:color w:val="000000"/>
        </w:rPr>
        <w:t xml:space="preserve">adjusted sum </w:t>
      </w:r>
      <w:r w:rsidR="003315F4">
        <w:rPr>
          <w:rFonts w:cs="Times New Roman"/>
          <w:color w:val="000000"/>
        </w:rPr>
        <w:t xml:space="preserve">of </w:t>
      </w:r>
      <w:r w:rsidR="00645E7F" w:rsidRPr="00CA3917">
        <w:rPr>
          <w:rFonts w:cs="Times New Roman"/>
          <w:color w:val="000000"/>
        </w:rPr>
        <w:t>PF</w:t>
      </w:r>
      <w:r w:rsidR="003315F4">
        <w:rPr>
          <w:rFonts w:cs="Times New Roman"/>
          <w:color w:val="000000"/>
        </w:rPr>
        <w:t>O</w:t>
      </w:r>
      <w:r w:rsidR="00645E7F" w:rsidRPr="00CA3917">
        <w:rPr>
          <w:rFonts w:cs="Times New Roman"/>
          <w:color w:val="000000"/>
        </w:rPr>
        <w:t>S</w:t>
      </w:r>
      <w:r w:rsidR="003315F4">
        <w:rPr>
          <w:rFonts w:cs="Times New Roman"/>
          <w:color w:val="000000"/>
        </w:rPr>
        <w:t xml:space="preserve">, </w:t>
      </w:r>
      <w:proofErr w:type="spellStart"/>
      <w:r w:rsidR="003315F4">
        <w:rPr>
          <w:rFonts w:cs="Times New Roman"/>
          <w:color w:val="000000"/>
        </w:rPr>
        <w:t>PFHxS</w:t>
      </w:r>
      <w:proofErr w:type="spellEnd"/>
      <w:r w:rsidR="003315F4">
        <w:rPr>
          <w:rFonts w:cs="Times New Roman"/>
          <w:color w:val="000000"/>
        </w:rPr>
        <w:t xml:space="preserve"> and PFOA</w:t>
      </w:r>
      <w:r w:rsidR="00645E7F" w:rsidRPr="00CA3917">
        <w:rPr>
          <w:rFonts w:cs="Times New Roman"/>
          <w:color w:val="000000"/>
        </w:rPr>
        <w:t>.</w:t>
      </w:r>
    </w:p>
    <w:p w14:paraId="5843125D" w14:textId="77777777" w:rsidR="00645E7F" w:rsidRPr="00CA3917" w:rsidRDefault="00645E7F" w:rsidP="00645E7F">
      <w:pPr>
        <w:spacing w:after="160" w:line="259" w:lineRule="auto"/>
        <w:rPr>
          <w:rFonts w:cs="Times New Roman"/>
        </w:rPr>
      </w:pPr>
    </w:p>
    <w:p w14:paraId="202456D9" w14:textId="77777777" w:rsidR="00645E7F" w:rsidRPr="00CA3917" w:rsidRDefault="00645E7F" w:rsidP="00645E7F">
      <w:pPr>
        <w:spacing w:after="160" w:line="259" w:lineRule="auto"/>
        <w:rPr>
          <w:rFonts w:cs="Times New Roman"/>
        </w:rPr>
      </w:pPr>
    </w:p>
    <w:p w14:paraId="2D248D3D" w14:textId="77777777" w:rsidR="00645E7F" w:rsidRPr="00CA3917" w:rsidRDefault="00645E7F" w:rsidP="00645E7F">
      <w:pPr>
        <w:spacing w:after="160" w:line="259" w:lineRule="auto"/>
        <w:rPr>
          <w:rFonts w:cs="Times New Roman"/>
        </w:rPr>
      </w:pPr>
    </w:p>
    <w:p w14:paraId="40E1894F" w14:textId="0AADC479" w:rsidR="00645E7F" w:rsidRPr="00CA3917" w:rsidRDefault="00645E7F" w:rsidP="00645E7F">
      <w:pPr>
        <w:spacing w:after="160" w:line="259" w:lineRule="auto"/>
        <w:rPr>
          <w:rFonts w:cs="Times New Roman"/>
        </w:rPr>
      </w:pPr>
      <w:r w:rsidRPr="00CA3917">
        <w:rPr>
          <w:rFonts w:cs="Times New Roman"/>
        </w:rPr>
        <w:br w:type="page"/>
      </w:r>
    </w:p>
    <w:p w14:paraId="48DD3082" w14:textId="77777777" w:rsidR="00645E7F" w:rsidRPr="00CA3917" w:rsidRDefault="00645E7F" w:rsidP="00645E7F">
      <w:pPr>
        <w:spacing w:after="160" w:line="259" w:lineRule="auto"/>
        <w:rPr>
          <w:rFonts w:cs="Times New Roman"/>
        </w:rPr>
      </w:pPr>
      <w:r w:rsidRPr="00CA3917">
        <w:rPr>
          <w:rFonts w:cs="Times New Roman"/>
          <w:noProof/>
          <w:lang w:val="sv-SE"/>
        </w:rPr>
        <w:lastRenderedPageBreak/>
        <w:drawing>
          <wp:inline distT="0" distB="0" distL="0" distR="0" wp14:anchorId="1DB039D7" wp14:editId="0CA7A7C7">
            <wp:extent cx="8892540" cy="504063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892540" cy="5040630"/>
                    </a:xfrm>
                    <a:prstGeom prst="rect">
                      <a:avLst/>
                    </a:prstGeom>
                  </pic:spPr>
                </pic:pic>
              </a:graphicData>
            </a:graphic>
          </wp:inline>
        </w:drawing>
      </w:r>
    </w:p>
    <w:p w14:paraId="1721D0D9" w14:textId="628B324A" w:rsidR="00645E7F" w:rsidRPr="00CA3917" w:rsidRDefault="00645E7F" w:rsidP="00645E7F">
      <w:pPr>
        <w:spacing w:after="160" w:line="259" w:lineRule="auto"/>
        <w:rPr>
          <w:rFonts w:cs="Times New Roman"/>
        </w:rPr>
      </w:pPr>
      <w:r w:rsidRPr="00CA3917">
        <w:rPr>
          <w:rFonts w:cs="Times New Roman"/>
        </w:rPr>
        <w:t>Figure S1</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total cholesterol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PFOS.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0755CADC"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16DC3963" wp14:editId="1992585E">
            <wp:extent cx="8892540" cy="504063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892540" cy="5040630"/>
                    </a:xfrm>
                    <a:prstGeom prst="rect">
                      <a:avLst/>
                    </a:prstGeom>
                  </pic:spPr>
                </pic:pic>
              </a:graphicData>
            </a:graphic>
          </wp:inline>
        </w:drawing>
      </w:r>
    </w:p>
    <w:p w14:paraId="105C3630" w14:textId="732A6BCE" w:rsidR="00645E7F" w:rsidRPr="00CA3917" w:rsidRDefault="00645E7F" w:rsidP="00645E7F">
      <w:pPr>
        <w:spacing w:after="160" w:line="259" w:lineRule="auto"/>
        <w:rPr>
          <w:rFonts w:cs="Times New Roman"/>
        </w:rPr>
      </w:pPr>
      <w:r w:rsidRPr="00CA3917">
        <w:rPr>
          <w:rFonts w:cs="Times New Roman"/>
        </w:rPr>
        <w:t>Figure S2:</w:t>
      </w:r>
      <w:r w:rsidR="00C72212" w:rsidRPr="00C72212">
        <w:rPr>
          <w:lang w:val="en-US"/>
        </w:rPr>
        <w:t xml:space="preserve"> </w:t>
      </w:r>
      <w:r w:rsidR="00C72212" w:rsidRPr="001B4825">
        <w:rPr>
          <w:lang w:val="en-US"/>
        </w:rPr>
        <w:t xml:space="preserve">Smooth spline of </w:t>
      </w:r>
      <w:r w:rsidR="00503E1A">
        <w:rPr>
          <w:lang w:val="en-US"/>
        </w:rPr>
        <w:t>ln</w:t>
      </w:r>
      <w:r w:rsidR="00C72212" w:rsidRPr="001B4825">
        <w:rPr>
          <w:lang w:val="en-US"/>
        </w:rPr>
        <w:t xml:space="preserve">-transformed total cholesterol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w:t>
      </w:r>
      <w:proofErr w:type="spellStart"/>
      <w:r w:rsidR="00C72212">
        <w:rPr>
          <w:lang w:val="en-US"/>
        </w:rPr>
        <w:t>PFHxS</w:t>
      </w:r>
      <w:proofErr w:type="spellEnd"/>
      <w:r w:rsidR="00C72212">
        <w:rPr>
          <w:lang w:val="en-US"/>
        </w:rPr>
        <w:t xml:space="preserve">.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3C97840A" w14:textId="77777777" w:rsidR="00645E7F" w:rsidRPr="00CA3917" w:rsidRDefault="00645E7F" w:rsidP="00645E7F">
      <w:pPr>
        <w:spacing w:after="160" w:line="259" w:lineRule="auto"/>
        <w:rPr>
          <w:rFonts w:cs="Times New Roman"/>
        </w:rPr>
      </w:pPr>
      <w:r w:rsidRPr="00CA3917">
        <w:rPr>
          <w:rFonts w:cs="Times New Roman"/>
          <w:noProof/>
          <w:lang w:val="sv-SE"/>
        </w:rPr>
        <w:lastRenderedPageBreak/>
        <w:drawing>
          <wp:inline distT="0" distB="0" distL="0" distR="0" wp14:anchorId="1E54D9FA" wp14:editId="383B1EC4">
            <wp:extent cx="8892540" cy="504063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892540" cy="5040630"/>
                    </a:xfrm>
                    <a:prstGeom prst="rect">
                      <a:avLst/>
                    </a:prstGeom>
                  </pic:spPr>
                </pic:pic>
              </a:graphicData>
            </a:graphic>
          </wp:inline>
        </w:drawing>
      </w:r>
    </w:p>
    <w:p w14:paraId="7AE08925" w14:textId="0E4BA40F" w:rsidR="00645E7F" w:rsidRPr="00CA3917" w:rsidRDefault="00645E7F" w:rsidP="00645E7F">
      <w:pPr>
        <w:spacing w:after="160" w:line="259" w:lineRule="auto"/>
        <w:rPr>
          <w:rFonts w:cs="Times New Roman"/>
        </w:rPr>
      </w:pPr>
      <w:r w:rsidRPr="00CA3917">
        <w:rPr>
          <w:rFonts w:cs="Times New Roman"/>
        </w:rPr>
        <w:t>Figure S3</w:t>
      </w:r>
      <w:r w:rsidR="00C72212">
        <w:rPr>
          <w:rFonts w:cs="Times New Roman"/>
        </w:rPr>
        <w:t>.</w:t>
      </w:r>
      <w:r w:rsidR="00C72212" w:rsidRPr="00C72212">
        <w:rPr>
          <w:lang w:val="en-US"/>
        </w:rPr>
        <w:t xml:space="preserve"> </w:t>
      </w:r>
      <w:r w:rsidR="00C72212" w:rsidRPr="001B4825">
        <w:rPr>
          <w:lang w:val="en-US"/>
        </w:rPr>
        <w:t xml:space="preserve">Smooth spline of </w:t>
      </w:r>
      <w:r w:rsidR="00503E1A">
        <w:rPr>
          <w:lang w:val="en-US"/>
        </w:rPr>
        <w:t>ln</w:t>
      </w:r>
      <w:r w:rsidR="00C72212" w:rsidRPr="001B4825">
        <w:rPr>
          <w:lang w:val="en-US"/>
        </w:rPr>
        <w:t xml:space="preserve">-transformed total cholesterol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PFOA.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12FA3B5E" w14:textId="77777777" w:rsidR="00645E7F" w:rsidRPr="00CA3917" w:rsidRDefault="00645E7F" w:rsidP="00645E7F">
      <w:pPr>
        <w:spacing w:after="160" w:line="259" w:lineRule="auto"/>
        <w:rPr>
          <w:rFonts w:cs="Times New Roman"/>
        </w:rPr>
      </w:pPr>
      <w:r w:rsidRPr="00CA3917">
        <w:rPr>
          <w:rFonts w:cs="Times New Roman"/>
          <w:noProof/>
          <w:lang w:val="sv-SE"/>
        </w:rPr>
        <w:lastRenderedPageBreak/>
        <w:drawing>
          <wp:inline distT="0" distB="0" distL="0" distR="0" wp14:anchorId="4F1821F7" wp14:editId="6BDBD59F">
            <wp:extent cx="8892540" cy="504063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92540" cy="5040630"/>
                    </a:xfrm>
                    <a:prstGeom prst="rect">
                      <a:avLst/>
                    </a:prstGeom>
                  </pic:spPr>
                </pic:pic>
              </a:graphicData>
            </a:graphic>
          </wp:inline>
        </w:drawing>
      </w:r>
    </w:p>
    <w:p w14:paraId="17E8165A" w14:textId="44B558E7" w:rsidR="00645E7F" w:rsidRPr="00CA3917" w:rsidRDefault="00645E7F" w:rsidP="00C72212">
      <w:pPr>
        <w:jc w:val="both"/>
        <w:rPr>
          <w:rFonts w:cs="Times New Roman"/>
        </w:rPr>
      </w:pPr>
      <w:r w:rsidRPr="00CA3917">
        <w:rPr>
          <w:rFonts w:cs="Times New Roman"/>
        </w:rPr>
        <w:t>Figure S4</w:t>
      </w:r>
      <w:r w:rsidR="00C72212">
        <w:rPr>
          <w:lang w:val="en-US"/>
        </w:rPr>
        <w:t xml:space="preserve">. </w:t>
      </w:r>
      <w:r w:rsidR="00C72212" w:rsidRPr="001B4825">
        <w:rPr>
          <w:lang w:val="en-US"/>
        </w:rPr>
        <w:t xml:space="preserve">Smooth spline of </w:t>
      </w:r>
      <w:r w:rsidR="00503E1A">
        <w:rPr>
          <w:lang w:val="en-US"/>
        </w:rPr>
        <w:t>ln</w:t>
      </w:r>
      <w:r w:rsidR="00C72212" w:rsidRPr="001B4825">
        <w:rPr>
          <w:lang w:val="en-US"/>
        </w:rPr>
        <w:t xml:space="preserve">-transformed total cholesterol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sum PFAS.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r w:rsidRPr="00CA3917">
        <w:rPr>
          <w:rFonts w:cs="Times New Roman"/>
        </w:rPr>
        <w:br w:type="page"/>
      </w:r>
    </w:p>
    <w:p w14:paraId="3DAE2721"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6B9F2D3E" wp14:editId="5497A6B9">
            <wp:extent cx="8892540" cy="504063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892540" cy="5040630"/>
                    </a:xfrm>
                    <a:prstGeom prst="rect">
                      <a:avLst/>
                    </a:prstGeom>
                  </pic:spPr>
                </pic:pic>
              </a:graphicData>
            </a:graphic>
          </wp:inline>
        </w:drawing>
      </w:r>
    </w:p>
    <w:p w14:paraId="2CA667B3" w14:textId="047A6AFF" w:rsidR="00645E7F" w:rsidRPr="00CA3917" w:rsidRDefault="00645E7F" w:rsidP="00C72212">
      <w:pPr>
        <w:rPr>
          <w:rFonts w:cs="Times New Roman"/>
        </w:rPr>
      </w:pPr>
      <w:r w:rsidRPr="00CA3917">
        <w:rPr>
          <w:rFonts w:cs="Times New Roman"/>
        </w:rPr>
        <w:t>Figure S5</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LDL</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PFOS.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06E50F67"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58E3E325" wp14:editId="398DD769">
            <wp:extent cx="8892540" cy="504063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92540" cy="5040630"/>
                    </a:xfrm>
                    <a:prstGeom prst="rect">
                      <a:avLst/>
                    </a:prstGeom>
                  </pic:spPr>
                </pic:pic>
              </a:graphicData>
            </a:graphic>
          </wp:inline>
        </w:drawing>
      </w:r>
    </w:p>
    <w:p w14:paraId="1C8C9FF0" w14:textId="050A6D74" w:rsidR="00645E7F" w:rsidRPr="00CA3917" w:rsidRDefault="00645E7F" w:rsidP="00645E7F">
      <w:pPr>
        <w:spacing w:after="160" w:line="259" w:lineRule="auto"/>
        <w:rPr>
          <w:rFonts w:cs="Times New Roman"/>
        </w:rPr>
      </w:pPr>
      <w:r w:rsidRPr="00CA3917">
        <w:rPr>
          <w:rFonts w:cs="Times New Roman"/>
        </w:rPr>
        <w:t>Figure S6</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LDL</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w:t>
      </w:r>
      <w:proofErr w:type="spellStart"/>
      <w:r w:rsidR="00C72212">
        <w:rPr>
          <w:lang w:val="en-US"/>
        </w:rPr>
        <w:t>PFHxS</w:t>
      </w:r>
      <w:proofErr w:type="spellEnd"/>
      <w:r w:rsidR="00C72212">
        <w:rPr>
          <w:lang w:val="en-US"/>
        </w:rPr>
        <w:t xml:space="preserve">.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r w:rsidRPr="00CA3917">
        <w:rPr>
          <w:rFonts w:cs="Times New Roman"/>
        </w:rPr>
        <w:br w:type="page"/>
      </w:r>
    </w:p>
    <w:p w14:paraId="59E07288"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118DB03D" wp14:editId="03AEC684">
            <wp:extent cx="8892540" cy="5040630"/>
            <wp:effectExtent l="0" t="0" r="381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92540" cy="5040630"/>
                    </a:xfrm>
                    <a:prstGeom prst="rect">
                      <a:avLst/>
                    </a:prstGeom>
                  </pic:spPr>
                </pic:pic>
              </a:graphicData>
            </a:graphic>
          </wp:inline>
        </w:drawing>
      </w:r>
    </w:p>
    <w:p w14:paraId="3BB80C3E" w14:textId="66DE74CF" w:rsidR="00645E7F" w:rsidRPr="00CA3917" w:rsidRDefault="00645E7F" w:rsidP="00C72212">
      <w:pPr>
        <w:rPr>
          <w:rFonts w:cs="Times New Roman"/>
        </w:rPr>
      </w:pPr>
      <w:r w:rsidRPr="00CA3917">
        <w:rPr>
          <w:rFonts w:cs="Times New Roman"/>
        </w:rPr>
        <w:t>Figure S7</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LDL</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w:t>
      </w:r>
      <w:proofErr w:type="spellStart"/>
      <w:r w:rsidR="00C72212">
        <w:rPr>
          <w:lang w:val="en-US"/>
        </w:rPr>
        <w:t>tranformed</w:t>
      </w:r>
      <w:proofErr w:type="spellEnd"/>
      <w:r w:rsidR="00C72212">
        <w:rPr>
          <w:lang w:val="en-US"/>
        </w:rPr>
        <w:t xml:space="preserve"> PFOA.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1EBA8D1A"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63026BD3" wp14:editId="6EEF6E7E">
            <wp:extent cx="8892540" cy="504063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92540" cy="5040630"/>
                    </a:xfrm>
                    <a:prstGeom prst="rect">
                      <a:avLst/>
                    </a:prstGeom>
                  </pic:spPr>
                </pic:pic>
              </a:graphicData>
            </a:graphic>
          </wp:inline>
        </w:drawing>
      </w:r>
    </w:p>
    <w:p w14:paraId="782D504E" w14:textId="0DD7B518" w:rsidR="00645E7F" w:rsidRPr="00CA3917" w:rsidRDefault="00645E7F" w:rsidP="00645E7F">
      <w:pPr>
        <w:rPr>
          <w:rFonts w:cs="Times New Roman"/>
        </w:rPr>
      </w:pPr>
      <w:r w:rsidRPr="00CA3917">
        <w:rPr>
          <w:rFonts w:cs="Times New Roman"/>
        </w:rPr>
        <w:t>Figure S8</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LDL</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w:t>
      </w:r>
      <w:proofErr w:type="spellStart"/>
      <w:r w:rsidR="00C72212">
        <w:rPr>
          <w:lang w:val="en-US"/>
        </w:rPr>
        <w:t>tranformed</w:t>
      </w:r>
      <w:proofErr w:type="spellEnd"/>
      <w:r w:rsidR="00C72212">
        <w:rPr>
          <w:lang w:val="en-US"/>
        </w:rPr>
        <w:t xml:space="preserve"> sum PFAS.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7D6EA7F5"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726EC6BD" wp14:editId="1ECB4150">
            <wp:extent cx="8892540" cy="5040630"/>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892540" cy="5040630"/>
                    </a:xfrm>
                    <a:prstGeom prst="rect">
                      <a:avLst/>
                    </a:prstGeom>
                  </pic:spPr>
                </pic:pic>
              </a:graphicData>
            </a:graphic>
          </wp:inline>
        </w:drawing>
      </w:r>
    </w:p>
    <w:p w14:paraId="24B0CF09" w14:textId="5A9DC9C4" w:rsidR="00645E7F" w:rsidRPr="00CA3917" w:rsidRDefault="00645E7F" w:rsidP="00645E7F">
      <w:pPr>
        <w:rPr>
          <w:rFonts w:cs="Times New Roman"/>
        </w:rPr>
      </w:pPr>
      <w:r w:rsidRPr="00CA3917">
        <w:rPr>
          <w:rFonts w:cs="Times New Roman"/>
        </w:rPr>
        <w:t>Figure S9</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HDL</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PFOS.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2E03558D"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76956F41" wp14:editId="5DD9FE9B">
            <wp:extent cx="8892540" cy="5040630"/>
            <wp:effectExtent l="0" t="0" r="381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92540" cy="5040630"/>
                    </a:xfrm>
                    <a:prstGeom prst="rect">
                      <a:avLst/>
                    </a:prstGeom>
                  </pic:spPr>
                </pic:pic>
              </a:graphicData>
            </a:graphic>
          </wp:inline>
        </w:drawing>
      </w:r>
    </w:p>
    <w:p w14:paraId="00FCFB07" w14:textId="57EC6020" w:rsidR="00645E7F" w:rsidRPr="00CA3917" w:rsidRDefault="00645E7F" w:rsidP="00645E7F">
      <w:pPr>
        <w:rPr>
          <w:rFonts w:cs="Times New Roman"/>
        </w:rPr>
      </w:pPr>
      <w:r w:rsidRPr="00CA3917">
        <w:rPr>
          <w:rFonts w:cs="Times New Roman"/>
        </w:rPr>
        <w:t>Figure S10</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HDL</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w:t>
      </w:r>
      <w:proofErr w:type="spellStart"/>
      <w:r w:rsidR="00C72212">
        <w:rPr>
          <w:lang w:val="en-US"/>
        </w:rPr>
        <w:t>tranformed</w:t>
      </w:r>
      <w:proofErr w:type="spellEnd"/>
      <w:r w:rsidR="00C72212">
        <w:rPr>
          <w:lang w:val="en-US"/>
        </w:rPr>
        <w:t xml:space="preserve"> </w:t>
      </w:r>
      <w:proofErr w:type="spellStart"/>
      <w:r w:rsidR="00C72212">
        <w:rPr>
          <w:lang w:val="en-US"/>
        </w:rPr>
        <w:t>PFHxS</w:t>
      </w:r>
      <w:proofErr w:type="spellEnd"/>
      <w:r w:rsidR="00C72212">
        <w:rPr>
          <w:lang w:val="en-US"/>
        </w:rPr>
        <w:t xml:space="preserve">.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0436DD57"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0F097307" wp14:editId="788E8A8A">
            <wp:extent cx="8892540" cy="504063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92540" cy="5040630"/>
                    </a:xfrm>
                    <a:prstGeom prst="rect">
                      <a:avLst/>
                    </a:prstGeom>
                  </pic:spPr>
                </pic:pic>
              </a:graphicData>
            </a:graphic>
          </wp:inline>
        </w:drawing>
      </w:r>
    </w:p>
    <w:p w14:paraId="783E5619" w14:textId="3AAAF5D5" w:rsidR="00645E7F" w:rsidRPr="00CA3917" w:rsidRDefault="00645E7F" w:rsidP="00C72212">
      <w:pPr>
        <w:rPr>
          <w:rFonts w:cs="Times New Roman"/>
        </w:rPr>
      </w:pPr>
      <w:r w:rsidRPr="00CA3917">
        <w:rPr>
          <w:rFonts w:cs="Times New Roman"/>
        </w:rPr>
        <w:t>Figure S11</w:t>
      </w:r>
      <w:r w:rsidR="00C72212">
        <w:rPr>
          <w:rFonts w:cs="Times New Roman"/>
        </w:rPr>
        <w:t>.</w:t>
      </w:r>
      <w:r w:rsidR="00C72212" w:rsidRPr="00C72212">
        <w:rPr>
          <w:lang w:val="en-US"/>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 xml:space="preserve">HDL </w:t>
      </w:r>
      <w:r w:rsidR="00C72212" w:rsidRPr="001B4825">
        <w:rPr>
          <w:lang w:val="en-US"/>
        </w:rPr>
        <w:t xml:space="preserve">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PFOA.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0A79ED07"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0F65B66A" wp14:editId="4C13B1BC">
            <wp:extent cx="8892540" cy="5040630"/>
            <wp:effectExtent l="0" t="0" r="381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92540" cy="5040630"/>
                    </a:xfrm>
                    <a:prstGeom prst="rect">
                      <a:avLst/>
                    </a:prstGeom>
                  </pic:spPr>
                </pic:pic>
              </a:graphicData>
            </a:graphic>
          </wp:inline>
        </w:drawing>
      </w:r>
    </w:p>
    <w:p w14:paraId="0C684DA9" w14:textId="333ED22B" w:rsidR="00645E7F" w:rsidRPr="00CA3917" w:rsidRDefault="00645E7F" w:rsidP="00645E7F">
      <w:pPr>
        <w:rPr>
          <w:rFonts w:cs="Times New Roman"/>
        </w:rPr>
      </w:pPr>
      <w:r w:rsidRPr="00CA3917">
        <w:rPr>
          <w:rFonts w:cs="Times New Roman"/>
        </w:rPr>
        <w:t>Figure S12</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HDL</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w:t>
      </w:r>
      <w:proofErr w:type="spellStart"/>
      <w:r w:rsidR="00C72212">
        <w:rPr>
          <w:lang w:val="en-US"/>
        </w:rPr>
        <w:t>tranformed</w:t>
      </w:r>
      <w:proofErr w:type="spellEnd"/>
      <w:r w:rsidR="00C72212">
        <w:rPr>
          <w:lang w:val="en-US"/>
        </w:rPr>
        <w:t xml:space="preserve"> sum PFAS.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18780DD0"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2A96601A" wp14:editId="65F18103">
            <wp:extent cx="8892540" cy="5040630"/>
            <wp:effectExtent l="0" t="0" r="381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892540" cy="5040630"/>
                    </a:xfrm>
                    <a:prstGeom prst="rect">
                      <a:avLst/>
                    </a:prstGeom>
                  </pic:spPr>
                </pic:pic>
              </a:graphicData>
            </a:graphic>
          </wp:inline>
        </w:drawing>
      </w:r>
    </w:p>
    <w:p w14:paraId="08F021F4" w14:textId="1A9116AE" w:rsidR="00645E7F" w:rsidRPr="00CA3917" w:rsidRDefault="00645E7F" w:rsidP="00645E7F">
      <w:pPr>
        <w:rPr>
          <w:rFonts w:cs="Times New Roman"/>
        </w:rPr>
      </w:pPr>
      <w:r w:rsidRPr="00CA3917">
        <w:rPr>
          <w:rFonts w:cs="Times New Roman"/>
        </w:rPr>
        <w:t>Figure S13</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triglycerides</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PFOS.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7F5343E3"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7CEF3970" wp14:editId="007B665E">
            <wp:extent cx="8892540" cy="5040630"/>
            <wp:effectExtent l="0" t="0" r="381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892540" cy="5040630"/>
                    </a:xfrm>
                    <a:prstGeom prst="rect">
                      <a:avLst/>
                    </a:prstGeom>
                  </pic:spPr>
                </pic:pic>
              </a:graphicData>
            </a:graphic>
          </wp:inline>
        </w:drawing>
      </w:r>
    </w:p>
    <w:p w14:paraId="60D52175" w14:textId="1C95A7F1" w:rsidR="00645E7F" w:rsidRPr="00CA3917" w:rsidRDefault="00645E7F" w:rsidP="00645E7F">
      <w:pPr>
        <w:rPr>
          <w:rFonts w:cs="Times New Roman"/>
        </w:rPr>
      </w:pPr>
      <w:r w:rsidRPr="00CA3917">
        <w:rPr>
          <w:rFonts w:cs="Times New Roman"/>
        </w:rPr>
        <w:t>Figure S14</w:t>
      </w:r>
      <w:r w:rsidR="00C72212">
        <w:rPr>
          <w:rFonts w:cs="Times New Roman"/>
        </w:rPr>
        <w:t>.</w:t>
      </w:r>
      <w:r w:rsidR="00C72212" w:rsidRPr="00C72212">
        <w:rPr>
          <w:lang w:val="en-US"/>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triglycerides</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w:t>
      </w:r>
      <w:proofErr w:type="spellStart"/>
      <w:r w:rsidR="00C72212">
        <w:rPr>
          <w:lang w:val="en-US"/>
        </w:rPr>
        <w:t>PFHxS</w:t>
      </w:r>
      <w:proofErr w:type="spellEnd"/>
      <w:r w:rsidR="00C72212">
        <w:rPr>
          <w:lang w:val="en-US"/>
        </w:rPr>
        <w:t xml:space="preserve">.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6B71688F"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1912CE30" wp14:editId="017CB719">
            <wp:extent cx="8892540" cy="5040630"/>
            <wp:effectExtent l="0" t="0" r="381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892540" cy="5040630"/>
                    </a:xfrm>
                    <a:prstGeom prst="rect">
                      <a:avLst/>
                    </a:prstGeom>
                  </pic:spPr>
                </pic:pic>
              </a:graphicData>
            </a:graphic>
          </wp:inline>
        </w:drawing>
      </w:r>
    </w:p>
    <w:p w14:paraId="3BB94198" w14:textId="4127EF63" w:rsidR="00645E7F" w:rsidRPr="00CA3917" w:rsidRDefault="00645E7F" w:rsidP="00645E7F">
      <w:pPr>
        <w:rPr>
          <w:rFonts w:cs="Times New Roman"/>
        </w:rPr>
      </w:pPr>
      <w:r w:rsidRPr="00CA3917">
        <w:rPr>
          <w:rFonts w:cs="Times New Roman"/>
        </w:rPr>
        <w:t>Figure S15</w:t>
      </w:r>
      <w:r w:rsidR="00C72212">
        <w:rPr>
          <w:rFonts w:cs="Times New Roman"/>
        </w:rPr>
        <w:t>.</w:t>
      </w:r>
      <w:r w:rsidR="00C72212" w:rsidRPr="00C72212">
        <w:rPr>
          <w:lang w:val="en-US"/>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triglycerides</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PFOA.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p>
    <w:p w14:paraId="4D164134"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2888E6C7" wp14:editId="270A3454">
            <wp:extent cx="8892540" cy="5040630"/>
            <wp:effectExtent l="0" t="0" r="381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892540" cy="5040630"/>
                    </a:xfrm>
                    <a:prstGeom prst="rect">
                      <a:avLst/>
                    </a:prstGeom>
                  </pic:spPr>
                </pic:pic>
              </a:graphicData>
            </a:graphic>
          </wp:inline>
        </w:drawing>
      </w:r>
    </w:p>
    <w:p w14:paraId="1CFA5269" w14:textId="06A597A1" w:rsidR="00645E7F" w:rsidRPr="00CA3917" w:rsidRDefault="00645E7F" w:rsidP="00645E7F">
      <w:pPr>
        <w:rPr>
          <w:rFonts w:cs="Times New Roman"/>
        </w:rPr>
      </w:pPr>
      <w:r w:rsidRPr="00CA3917">
        <w:rPr>
          <w:rFonts w:cs="Times New Roman"/>
        </w:rPr>
        <w:t>Figure S16</w:t>
      </w:r>
      <w:r w:rsidR="00C72212">
        <w:rPr>
          <w:rFonts w:cs="Times New Roman"/>
        </w:rPr>
        <w:t>.</w:t>
      </w:r>
      <w:r w:rsidR="00C72212" w:rsidRPr="00C72212">
        <w:rPr>
          <w:lang w:val="en-US"/>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Pr>
          <w:lang w:val="en-US"/>
        </w:rPr>
        <w:t>triglycerides</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sum PFAS.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r w:rsidRPr="00CA3917">
        <w:rPr>
          <w:rFonts w:cs="Times New Roman"/>
        </w:rPr>
        <w:br w:type="page"/>
      </w:r>
    </w:p>
    <w:p w14:paraId="4A385797" w14:textId="77777777" w:rsidR="00645E7F" w:rsidRPr="00CA3917" w:rsidRDefault="00645E7F" w:rsidP="00645E7F">
      <w:pPr>
        <w:spacing w:after="160" w:line="259" w:lineRule="auto"/>
        <w:rPr>
          <w:rFonts w:cs="Times New Roman"/>
        </w:rPr>
      </w:pPr>
      <w:r w:rsidRPr="00CA3917">
        <w:rPr>
          <w:rFonts w:cs="Times New Roman"/>
          <w:noProof/>
          <w:lang w:val="sv-SE"/>
        </w:rPr>
        <w:lastRenderedPageBreak/>
        <w:drawing>
          <wp:inline distT="0" distB="0" distL="0" distR="0" wp14:anchorId="4D86418C" wp14:editId="328D7931">
            <wp:extent cx="8892540" cy="4885055"/>
            <wp:effectExtent l="0" t="0" r="381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892540" cy="4885055"/>
                    </a:xfrm>
                    <a:prstGeom prst="rect">
                      <a:avLst/>
                    </a:prstGeom>
                  </pic:spPr>
                </pic:pic>
              </a:graphicData>
            </a:graphic>
          </wp:inline>
        </w:drawing>
      </w:r>
    </w:p>
    <w:p w14:paraId="6E8526B3" w14:textId="1223773B" w:rsidR="00645E7F" w:rsidRPr="00CA3917" w:rsidRDefault="00645E7F" w:rsidP="00645E7F">
      <w:pPr>
        <w:spacing w:after="160" w:line="259" w:lineRule="auto"/>
        <w:rPr>
          <w:rFonts w:cs="Times New Roman"/>
        </w:rPr>
      </w:pPr>
      <w:r w:rsidRPr="00CA3917">
        <w:rPr>
          <w:rFonts w:cs="Times New Roman"/>
        </w:rPr>
        <w:t>Figure S17</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sidRPr="00FA522C">
        <w:rPr>
          <w:sz w:val="24"/>
          <w:szCs w:val="24"/>
        </w:rPr>
        <w:t>total cholesterol/HDL ratio</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PFOS.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r w:rsidRPr="00CA3917">
        <w:rPr>
          <w:rFonts w:cs="Times New Roman"/>
        </w:rPr>
        <w:br w:type="page"/>
      </w:r>
    </w:p>
    <w:p w14:paraId="052AA1FC"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786F24C3" wp14:editId="5AE2567B">
            <wp:extent cx="8892540" cy="4885055"/>
            <wp:effectExtent l="0" t="0" r="3810" b="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892540" cy="4885055"/>
                    </a:xfrm>
                    <a:prstGeom prst="rect">
                      <a:avLst/>
                    </a:prstGeom>
                  </pic:spPr>
                </pic:pic>
              </a:graphicData>
            </a:graphic>
          </wp:inline>
        </w:drawing>
      </w:r>
    </w:p>
    <w:p w14:paraId="1E1DB5FA" w14:textId="5B857E0E" w:rsidR="00645E7F" w:rsidRPr="00CA3917" w:rsidRDefault="00645E7F" w:rsidP="00C72212">
      <w:pPr>
        <w:rPr>
          <w:rFonts w:cs="Times New Roman"/>
        </w:rPr>
      </w:pPr>
      <w:r w:rsidRPr="00CA3917">
        <w:rPr>
          <w:rFonts w:cs="Times New Roman"/>
        </w:rPr>
        <w:t>Figure S18</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sidRPr="00FA522C">
        <w:rPr>
          <w:sz w:val="24"/>
          <w:szCs w:val="24"/>
        </w:rPr>
        <w:t>total cholesterol/HDL ratio</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 xml:space="preserve">-transformed </w:t>
      </w:r>
      <w:proofErr w:type="spellStart"/>
      <w:r w:rsidR="00C72212">
        <w:rPr>
          <w:lang w:val="en-US"/>
        </w:rPr>
        <w:t>PF</w:t>
      </w:r>
      <w:r w:rsidR="00C4321B">
        <w:rPr>
          <w:lang w:val="en-US"/>
        </w:rPr>
        <w:t>Hx</w:t>
      </w:r>
      <w:r w:rsidR="00C72212">
        <w:rPr>
          <w:lang w:val="en-US"/>
        </w:rPr>
        <w:t>S</w:t>
      </w:r>
      <w:proofErr w:type="spellEnd"/>
      <w:r w:rsidR="00C72212">
        <w:rPr>
          <w:lang w:val="en-US"/>
        </w:rPr>
        <w:t xml:space="preserve">.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r w:rsidRPr="00CA3917">
        <w:rPr>
          <w:rFonts w:cs="Times New Roman"/>
        </w:rPr>
        <w:br w:type="page"/>
      </w:r>
    </w:p>
    <w:p w14:paraId="74DB05AB"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381CA073" wp14:editId="3D44279B">
            <wp:extent cx="8892540" cy="4885055"/>
            <wp:effectExtent l="0" t="0" r="381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892540" cy="4885055"/>
                    </a:xfrm>
                    <a:prstGeom prst="rect">
                      <a:avLst/>
                    </a:prstGeom>
                  </pic:spPr>
                </pic:pic>
              </a:graphicData>
            </a:graphic>
          </wp:inline>
        </w:drawing>
      </w:r>
    </w:p>
    <w:p w14:paraId="5FF40135" w14:textId="152C1915" w:rsidR="00645E7F" w:rsidRPr="00CA3917" w:rsidRDefault="00645E7F" w:rsidP="00C72212">
      <w:pPr>
        <w:rPr>
          <w:rFonts w:cs="Times New Roman"/>
        </w:rPr>
      </w:pPr>
      <w:r w:rsidRPr="00CA3917">
        <w:rPr>
          <w:rFonts w:cs="Times New Roman"/>
        </w:rPr>
        <w:t>Figure S19</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sidRPr="00FA522C">
        <w:rPr>
          <w:sz w:val="24"/>
          <w:szCs w:val="24"/>
        </w:rPr>
        <w:t>total cholesterol/HDL ratio</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-transformed PFO</w:t>
      </w:r>
      <w:r w:rsidR="00C4321B">
        <w:rPr>
          <w:lang w:val="en-US"/>
        </w:rPr>
        <w:t>A</w:t>
      </w:r>
      <w:r w:rsidR="00C72212">
        <w:rPr>
          <w:lang w:val="en-US"/>
        </w:rPr>
        <w:t xml:space="preserve">.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group.</w:t>
      </w:r>
      <w:r w:rsidRPr="00CA3917">
        <w:rPr>
          <w:rFonts w:cs="Times New Roman"/>
        </w:rPr>
        <w:br w:type="page"/>
      </w:r>
    </w:p>
    <w:p w14:paraId="2EDF3B33" w14:textId="77777777" w:rsidR="00645E7F" w:rsidRPr="00CA3917" w:rsidRDefault="00645E7F" w:rsidP="00645E7F">
      <w:pPr>
        <w:rPr>
          <w:rFonts w:cs="Times New Roman"/>
        </w:rPr>
      </w:pPr>
      <w:r w:rsidRPr="00CA3917">
        <w:rPr>
          <w:rFonts w:cs="Times New Roman"/>
          <w:noProof/>
          <w:lang w:val="sv-SE"/>
        </w:rPr>
        <w:lastRenderedPageBreak/>
        <w:drawing>
          <wp:inline distT="0" distB="0" distL="0" distR="0" wp14:anchorId="7AB03840" wp14:editId="556AF260">
            <wp:extent cx="8892540" cy="4885055"/>
            <wp:effectExtent l="0" t="0" r="3810" b="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892540" cy="4885055"/>
                    </a:xfrm>
                    <a:prstGeom prst="rect">
                      <a:avLst/>
                    </a:prstGeom>
                  </pic:spPr>
                </pic:pic>
              </a:graphicData>
            </a:graphic>
          </wp:inline>
        </w:drawing>
      </w:r>
    </w:p>
    <w:p w14:paraId="2DDA442C" w14:textId="1DF820AD" w:rsidR="009D6F7E" w:rsidRDefault="00645E7F" w:rsidP="009D6F7E">
      <w:pPr>
        <w:rPr>
          <w:lang w:val="en-US"/>
        </w:rPr>
        <w:sectPr w:rsidR="009D6F7E" w:rsidSect="009D6F7E">
          <w:pgSz w:w="16838" w:h="11906" w:orient="landscape"/>
          <w:pgMar w:top="1440" w:right="1440" w:bottom="1440" w:left="1440" w:header="708" w:footer="708" w:gutter="0"/>
          <w:cols w:space="720"/>
          <w:docGrid w:linePitch="299"/>
        </w:sectPr>
      </w:pPr>
      <w:r w:rsidRPr="00CA3917">
        <w:rPr>
          <w:rFonts w:cs="Times New Roman"/>
        </w:rPr>
        <w:t>Figure S20</w:t>
      </w:r>
      <w:r w:rsidR="00C72212">
        <w:rPr>
          <w:rFonts w:cs="Times New Roman"/>
        </w:rPr>
        <w:t xml:space="preserve">. </w:t>
      </w:r>
      <w:r w:rsidR="00C72212" w:rsidRPr="001B4825">
        <w:rPr>
          <w:lang w:val="en-US"/>
        </w:rPr>
        <w:t xml:space="preserve">Smooth spline of </w:t>
      </w:r>
      <w:r w:rsidR="00503E1A">
        <w:rPr>
          <w:lang w:val="en-US"/>
        </w:rPr>
        <w:t>ln</w:t>
      </w:r>
      <w:r w:rsidR="00C72212" w:rsidRPr="001B4825">
        <w:rPr>
          <w:lang w:val="en-US"/>
        </w:rPr>
        <w:t xml:space="preserve">-transformed </w:t>
      </w:r>
      <w:r w:rsidR="00C72212" w:rsidRPr="00FA522C">
        <w:rPr>
          <w:sz w:val="24"/>
          <w:szCs w:val="24"/>
        </w:rPr>
        <w:t>total cholesterol/HDL ratio</w:t>
      </w:r>
      <w:r w:rsidR="00C72212" w:rsidRPr="001B4825">
        <w:rPr>
          <w:lang w:val="en-US"/>
        </w:rPr>
        <w:t xml:space="preserve"> with 95% confidence bands, in </w:t>
      </w:r>
      <w:proofErr w:type="spellStart"/>
      <w:r w:rsidR="00C72212" w:rsidRPr="001B4825">
        <w:rPr>
          <w:lang w:val="en-US"/>
        </w:rPr>
        <w:t>Ronneby</w:t>
      </w:r>
      <w:proofErr w:type="spellEnd"/>
      <w:r w:rsidR="00C72212" w:rsidRPr="001B4825">
        <w:rPr>
          <w:lang w:val="en-US"/>
        </w:rPr>
        <w:t>, Sweden, on</w:t>
      </w:r>
      <w:r w:rsidR="00C72212">
        <w:rPr>
          <w:lang w:val="en-US"/>
        </w:rPr>
        <w:t xml:space="preserve"> </w:t>
      </w:r>
      <w:r w:rsidR="00503E1A">
        <w:rPr>
          <w:lang w:val="en-US"/>
        </w:rPr>
        <w:t>ln</w:t>
      </w:r>
      <w:r w:rsidR="00C72212">
        <w:rPr>
          <w:lang w:val="en-US"/>
        </w:rPr>
        <w:t>-transformed</w:t>
      </w:r>
      <w:r w:rsidR="00C4321B">
        <w:rPr>
          <w:lang w:val="en-US"/>
        </w:rPr>
        <w:t xml:space="preserve"> sum</w:t>
      </w:r>
      <w:r w:rsidR="00C72212">
        <w:rPr>
          <w:lang w:val="en-US"/>
        </w:rPr>
        <w:t xml:space="preserve"> PF</w:t>
      </w:r>
      <w:r w:rsidR="00C4321B">
        <w:rPr>
          <w:lang w:val="en-US"/>
        </w:rPr>
        <w:t>A</w:t>
      </w:r>
      <w:r w:rsidR="00C72212">
        <w:rPr>
          <w:lang w:val="en-US"/>
        </w:rPr>
        <w:t xml:space="preserve">S. </w:t>
      </w:r>
      <w:r w:rsidR="00C72212" w:rsidRPr="001B4825">
        <w:rPr>
          <w:lang w:val="en-US"/>
        </w:rPr>
        <w:t>The smooth spline function was adjusted by age, sex and BMI in quartile</w:t>
      </w:r>
      <w:r w:rsidR="00C72212">
        <w:rPr>
          <w:lang w:val="en-US"/>
        </w:rPr>
        <w:t>s</w:t>
      </w:r>
      <w:r w:rsidR="00C72212" w:rsidRPr="001B4825">
        <w:rPr>
          <w:lang w:val="en-US"/>
        </w:rPr>
        <w:t>. The points on the graph are the original data with black squares are the ones from the control group, the red circles are the ones from the non-recent or uncertain group and the green triangles are the ones from the recent</w:t>
      </w:r>
      <w:r w:rsidR="00C72212">
        <w:rPr>
          <w:lang w:val="en-US"/>
        </w:rPr>
        <w:t>ly</w:t>
      </w:r>
      <w:r w:rsidR="00C72212" w:rsidRPr="001B4825">
        <w:rPr>
          <w:lang w:val="en-US"/>
        </w:rPr>
        <w:t xml:space="preserve"> exposed grou</w:t>
      </w:r>
      <w:r w:rsidR="009D6F7E">
        <w:rPr>
          <w:lang w:val="en-US"/>
        </w:rPr>
        <w:t>p</w:t>
      </w:r>
    </w:p>
    <w:p w14:paraId="0E0015B3" w14:textId="2526D171" w:rsidR="00A432BE" w:rsidRPr="009D6F7E" w:rsidRDefault="00A432BE" w:rsidP="009D6F7E">
      <w:pPr>
        <w:rPr>
          <w:rFonts w:cs="Times New Roman"/>
        </w:rPr>
      </w:pPr>
      <w:r w:rsidRPr="00562B6B">
        <w:rPr>
          <w:rFonts w:cs="Times New Roman"/>
          <w:b/>
          <w:i/>
          <w:lang w:val="en-US"/>
        </w:rPr>
        <w:lastRenderedPageBreak/>
        <w:t xml:space="preserve">Supplementary Material </w:t>
      </w:r>
      <w:r w:rsidR="00B74365">
        <w:rPr>
          <w:rFonts w:cs="Times New Roman"/>
          <w:b/>
          <w:i/>
          <w:lang w:val="en-US"/>
        </w:rPr>
        <w:t>2</w:t>
      </w:r>
      <w:r w:rsidRPr="00562B6B">
        <w:rPr>
          <w:rFonts w:cs="Times New Roman"/>
          <w:b/>
          <w:i/>
          <w:lang w:val="en-US"/>
        </w:rPr>
        <w:t>: Chemical analysis of PFAS</w:t>
      </w:r>
    </w:p>
    <w:p w14:paraId="344D1991" w14:textId="77777777" w:rsidR="00A432BE" w:rsidRPr="00562B6B" w:rsidRDefault="00A432BE" w:rsidP="00A432BE">
      <w:pPr>
        <w:jc w:val="both"/>
        <w:rPr>
          <w:rFonts w:cs="Times New Roman"/>
          <w:bCs/>
          <w:i/>
        </w:rPr>
      </w:pPr>
      <w:r w:rsidRPr="00562B6B">
        <w:rPr>
          <w:rFonts w:cs="Times New Roman"/>
          <w:bCs/>
          <w:i/>
        </w:rPr>
        <w:t>Chemicals</w:t>
      </w:r>
    </w:p>
    <w:p w14:paraId="0CDAA998" w14:textId="530A3E39" w:rsidR="00A432BE" w:rsidRPr="00562B6B" w:rsidRDefault="00A432BE" w:rsidP="00A432BE">
      <w:pPr>
        <w:jc w:val="both"/>
        <w:rPr>
          <w:rFonts w:cs="Times New Roman"/>
        </w:rPr>
      </w:pPr>
      <w:r w:rsidRPr="00562B6B">
        <w:rPr>
          <w:rFonts w:cs="Times New Roman"/>
        </w:rPr>
        <w:t xml:space="preserve">An overview of the PFAS analytes and internal standards with abbreviations is given in Table </w:t>
      </w:r>
      <w:r w:rsidR="001F58DB">
        <w:rPr>
          <w:rFonts w:cs="Times New Roman"/>
        </w:rPr>
        <w:t>S1</w:t>
      </w:r>
      <w:r w:rsidR="000807BB">
        <w:rPr>
          <w:rFonts w:cs="Times New Roman"/>
        </w:rPr>
        <w:t>7</w:t>
      </w:r>
      <w:r w:rsidRPr="00562B6B">
        <w:rPr>
          <w:rFonts w:cs="Times New Roman"/>
        </w:rPr>
        <w:t xml:space="preserve">. All native and isotopically labelled standards were purchased from Wellington Laboratories (Guelph, Ontario, Canada) as diluted reference standards. Acetonitrile, ammonium acetate, and methanol were from Merck (Darmstadt, Germany). Water was from a Milli-Q Integral 5 system (Millipore, Billerica, MA, USA). </w:t>
      </w:r>
    </w:p>
    <w:p w14:paraId="3BA8DE7F" w14:textId="77777777" w:rsidR="00A432BE" w:rsidRPr="00562B6B" w:rsidRDefault="00A432BE" w:rsidP="00A432BE">
      <w:pPr>
        <w:jc w:val="both"/>
        <w:rPr>
          <w:rFonts w:cs="Times New Roman"/>
          <w:bCs/>
          <w:i/>
        </w:rPr>
      </w:pPr>
      <w:r w:rsidRPr="00562B6B">
        <w:rPr>
          <w:rFonts w:cs="Times New Roman"/>
          <w:bCs/>
          <w:i/>
        </w:rPr>
        <w:t>Instrumentation</w:t>
      </w:r>
    </w:p>
    <w:p w14:paraId="586C8367" w14:textId="4B020572" w:rsidR="00A432BE" w:rsidRPr="00562B6B" w:rsidRDefault="00A432BE" w:rsidP="00A432BE">
      <w:pPr>
        <w:jc w:val="both"/>
        <w:rPr>
          <w:rFonts w:cs="Times New Roman"/>
        </w:rPr>
      </w:pPr>
      <w:r w:rsidRPr="00562B6B">
        <w:rPr>
          <w:rFonts w:cs="Times New Roman"/>
        </w:rPr>
        <w:t xml:space="preserve">Quantitative analysis was conducted using triple quadrupole linear ion trap mass spectrometers equipped with </w:t>
      </w:r>
      <w:proofErr w:type="spellStart"/>
      <w:r w:rsidRPr="00562B6B">
        <w:rPr>
          <w:rFonts w:cs="Times New Roman"/>
        </w:rPr>
        <w:t>TurboIonSpray</w:t>
      </w:r>
      <w:proofErr w:type="spellEnd"/>
      <w:r w:rsidRPr="00562B6B">
        <w:rPr>
          <w:rFonts w:cs="Times New Roman"/>
        </w:rPr>
        <w:t xml:space="preserve"> sources (QTRAP 5500; AB </w:t>
      </w:r>
      <w:proofErr w:type="spellStart"/>
      <w:r w:rsidRPr="00562B6B">
        <w:rPr>
          <w:rFonts w:cs="Times New Roman"/>
        </w:rPr>
        <w:t>Sciex</w:t>
      </w:r>
      <w:proofErr w:type="spellEnd"/>
      <w:r w:rsidRPr="00562B6B">
        <w:rPr>
          <w:rFonts w:cs="Times New Roman"/>
        </w:rPr>
        <w:t xml:space="preserve">, Foster City, CA, USA) coupled to a liquid chromatography system (UFLCXR, Shimadzu Corporation, Kyoto, Japan; LC/MS/MS). Nitrogen was used as nebulizer, auxiliary, curtain and collision gas. The MS analyses were carried out using selected reaction monitoring (SRM) in negative ion mode. To establish the appropriate SRM conditions, standard solutions were infused into the MS for optimization and the SRM transitions giving the best signal to noise ratio were selected for analysis. The MRM conditions are shown in </w:t>
      </w:r>
      <w:r w:rsidR="00E457BE">
        <w:rPr>
          <w:rFonts w:cs="Times New Roman"/>
        </w:rPr>
        <w:t>T</w:t>
      </w:r>
      <w:r w:rsidRPr="00562B6B">
        <w:rPr>
          <w:rFonts w:cs="Times New Roman"/>
        </w:rPr>
        <w:t xml:space="preserve">able </w:t>
      </w:r>
      <w:r w:rsidR="00E457BE">
        <w:rPr>
          <w:rFonts w:cs="Times New Roman"/>
        </w:rPr>
        <w:t>S1</w:t>
      </w:r>
      <w:r w:rsidR="000807BB">
        <w:rPr>
          <w:rFonts w:cs="Times New Roman"/>
        </w:rPr>
        <w:t>8</w:t>
      </w:r>
      <w:r w:rsidRPr="00562B6B">
        <w:rPr>
          <w:rFonts w:cs="Times New Roman"/>
        </w:rPr>
        <w:t xml:space="preserve">. All data acquisition was performed using Analyst 1.6.3 software and data processing was performed using </w:t>
      </w:r>
      <w:proofErr w:type="spellStart"/>
      <w:r w:rsidRPr="00562B6B">
        <w:rPr>
          <w:rFonts w:cs="Times New Roman"/>
        </w:rPr>
        <w:t>Multiquant</w:t>
      </w:r>
      <w:proofErr w:type="spellEnd"/>
      <w:r w:rsidRPr="00562B6B">
        <w:rPr>
          <w:rFonts w:cs="Times New Roman"/>
        </w:rPr>
        <w:t xml:space="preserve"> 2.1 (AB </w:t>
      </w:r>
      <w:proofErr w:type="spellStart"/>
      <w:r w:rsidRPr="00562B6B">
        <w:rPr>
          <w:rFonts w:cs="Times New Roman"/>
        </w:rPr>
        <w:t>Sciex</w:t>
      </w:r>
      <w:proofErr w:type="spellEnd"/>
      <w:r w:rsidRPr="00562B6B">
        <w:rPr>
          <w:rFonts w:cs="Times New Roman"/>
        </w:rPr>
        <w:t xml:space="preserve">, Foster City, CA, USA). </w:t>
      </w:r>
    </w:p>
    <w:p w14:paraId="55F9FB61" w14:textId="77777777" w:rsidR="00A432BE" w:rsidRPr="00562B6B" w:rsidRDefault="00A432BE" w:rsidP="00A432BE">
      <w:pPr>
        <w:jc w:val="both"/>
        <w:rPr>
          <w:rFonts w:cs="Times New Roman"/>
          <w:bCs/>
          <w:i/>
        </w:rPr>
      </w:pPr>
      <w:r w:rsidRPr="00562B6B">
        <w:rPr>
          <w:rFonts w:cs="Times New Roman"/>
          <w:bCs/>
          <w:i/>
        </w:rPr>
        <w:t>Sample preparation of serum samples from populations expected to have high exposure to PFAS</w:t>
      </w:r>
    </w:p>
    <w:p w14:paraId="722DA6D4" w14:textId="2797C01B" w:rsidR="00A432BE" w:rsidRPr="00562B6B" w:rsidRDefault="00A432BE" w:rsidP="00A432BE">
      <w:pPr>
        <w:jc w:val="both"/>
        <w:rPr>
          <w:rFonts w:cs="Times New Roman"/>
        </w:rPr>
      </w:pPr>
      <w:bookmarkStart w:id="1" w:name="_Hlk20236900"/>
      <w:r w:rsidRPr="00562B6B">
        <w:rPr>
          <w:rFonts w:cs="Times New Roman"/>
          <w:iCs/>
        </w:rPr>
        <w:t>Calibration standards, blanks and QC samples</w:t>
      </w:r>
      <w:r w:rsidRPr="00562B6B">
        <w:rPr>
          <w:rFonts w:cs="Times New Roman"/>
        </w:rPr>
        <w:t xml:space="preserve">: Standard solutions were prepared by further dilution of diluted reference standards in </w:t>
      </w:r>
      <w:proofErr w:type="spellStart"/>
      <w:r w:rsidRPr="00562B6B">
        <w:rPr>
          <w:rFonts w:cs="Times New Roman"/>
        </w:rPr>
        <w:t>water</w:t>
      </w:r>
      <w:proofErr w:type="gramStart"/>
      <w:r w:rsidRPr="00562B6B">
        <w:rPr>
          <w:rFonts w:cs="Times New Roman"/>
        </w:rPr>
        <w:t>:acetonitrile</w:t>
      </w:r>
      <w:proofErr w:type="spellEnd"/>
      <w:proofErr w:type="gramEnd"/>
      <w:r w:rsidRPr="00562B6B">
        <w:rPr>
          <w:rFonts w:cs="Times New Roman"/>
        </w:rPr>
        <w:t xml:space="preserve"> (50:50). For the calibration standards a blank matrix of human serum was used and prepared in the same way as the samples, except for the addition of 25 µl diluted standard solutions. Three reference samples were prepared for quality control (QC1, QC2 and QC3) by pooling serum samples containing different levels of PFAS and additional spiking with PFAS standard solutions (Table </w:t>
      </w:r>
      <w:r w:rsidR="00E457BE">
        <w:rPr>
          <w:rFonts w:cs="Times New Roman"/>
        </w:rPr>
        <w:t>S</w:t>
      </w:r>
      <w:r w:rsidR="000807BB">
        <w:rPr>
          <w:rFonts w:cs="Times New Roman"/>
        </w:rPr>
        <w:t>19</w:t>
      </w:r>
      <w:r w:rsidRPr="00562B6B">
        <w:rPr>
          <w:rFonts w:cs="Times New Roman"/>
        </w:rPr>
        <w:t xml:space="preserve">). The three QC samples and four chemical blanks (water) and calibration standards were in each sample batch in a 96 well plate. The samples were prepared and analysed in duplicates and the mean of the two concentrations were used. </w:t>
      </w:r>
    </w:p>
    <w:p w14:paraId="5C66171D" w14:textId="03B18F8C" w:rsidR="00A432BE" w:rsidRPr="00562B6B" w:rsidRDefault="00A432BE" w:rsidP="00A432BE">
      <w:pPr>
        <w:jc w:val="both"/>
        <w:rPr>
          <w:rFonts w:cs="Times New Roman"/>
        </w:rPr>
      </w:pPr>
      <w:r w:rsidRPr="00562B6B">
        <w:rPr>
          <w:rFonts w:cs="Times New Roman"/>
        </w:rPr>
        <w:t xml:space="preserve">The samples were prepared in 96-well plates with 2 ml flat bottom glass vials (Biotech solutions, Vineland, NJ, USA). Aliquots of 25 µl sample and 75µl water were added with 10 µl glucuronidase and 10 µl 1M ammonium acetate buffer pH 6.5. The samples were digested at 37°C for 90 min. Thereafter 25 µl of a </w:t>
      </w:r>
      <w:proofErr w:type="spellStart"/>
      <w:r w:rsidRPr="00562B6B">
        <w:rPr>
          <w:rFonts w:cs="Times New Roman"/>
        </w:rPr>
        <w:t>water</w:t>
      </w:r>
      <w:proofErr w:type="gramStart"/>
      <w:r w:rsidRPr="00562B6B">
        <w:rPr>
          <w:rFonts w:cs="Times New Roman"/>
        </w:rPr>
        <w:t>:acetonitrile</w:t>
      </w:r>
      <w:proofErr w:type="spellEnd"/>
      <w:proofErr w:type="gramEnd"/>
      <w:r w:rsidRPr="00562B6B">
        <w:rPr>
          <w:rFonts w:cs="Times New Roman"/>
        </w:rPr>
        <w:t xml:space="preserve"> (50:50) and  25 µl of </w:t>
      </w:r>
      <w:proofErr w:type="spellStart"/>
      <w:r w:rsidRPr="00562B6B">
        <w:rPr>
          <w:rFonts w:cs="Times New Roman"/>
        </w:rPr>
        <w:t>water:acetonitrile</w:t>
      </w:r>
      <w:proofErr w:type="spellEnd"/>
      <w:r w:rsidRPr="00562B6B">
        <w:rPr>
          <w:rFonts w:cs="Times New Roman"/>
        </w:rPr>
        <w:t xml:space="preserve"> (50:50) solution containing isotopically labelled internal standards were added (Table </w:t>
      </w:r>
      <w:r w:rsidR="001F58DB">
        <w:rPr>
          <w:rFonts w:cs="Times New Roman"/>
        </w:rPr>
        <w:t>S1</w:t>
      </w:r>
      <w:r w:rsidR="000807BB">
        <w:rPr>
          <w:rFonts w:cs="Times New Roman"/>
        </w:rPr>
        <w:t>7</w:t>
      </w:r>
      <w:r w:rsidRPr="00562B6B">
        <w:rPr>
          <w:rFonts w:cs="Times New Roman"/>
        </w:rPr>
        <w:t>). To precipitate the proteins, 200 µl of acetonitrile was added to all samples followed by vigorous shaking for 30 min. The samples were thereafter centrifuged at 2600g for 10 min. The supernatant (0.2mL) was transferred to a new 96-well plate with 0.5 mL conical glass vials (</w:t>
      </w:r>
      <w:proofErr w:type="spellStart"/>
      <w:r w:rsidRPr="00562B6B">
        <w:rPr>
          <w:rFonts w:cs="Times New Roman"/>
        </w:rPr>
        <w:t>MicroLiter</w:t>
      </w:r>
      <w:proofErr w:type="spellEnd"/>
      <w:r w:rsidRPr="00562B6B">
        <w:rPr>
          <w:rFonts w:cs="Times New Roman"/>
        </w:rPr>
        <w:t xml:space="preserve"> Analytical Supplies, Inc., </w:t>
      </w:r>
      <w:proofErr w:type="spellStart"/>
      <w:r w:rsidRPr="00562B6B">
        <w:rPr>
          <w:rFonts w:cs="Times New Roman"/>
        </w:rPr>
        <w:t>Suwanee</w:t>
      </w:r>
      <w:proofErr w:type="spellEnd"/>
      <w:r w:rsidRPr="00562B6B">
        <w:rPr>
          <w:rFonts w:cs="Times New Roman"/>
        </w:rPr>
        <w:t xml:space="preserve">, GA, USA) for analysis and again centrifuged at 3000g for 10min before analysis. </w:t>
      </w:r>
    </w:p>
    <w:p w14:paraId="5391965D" w14:textId="77777777" w:rsidR="00A432BE" w:rsidRPr="00562B6B" w:rsidRDefault="00A432BE" w:rsidP="00A432BE">
      <w:pPr>
        <w:jc w:val="both"/>
        <w:rPr>
          <w:rFonts w:eastAsia="Times New Roman" w:cs="Times New Roman"/>
          <w:lang w:eastAsia="sv-SE"/>
        </w:rPr>
      </w:pPr>
      <w:r w:rsidRPr="00562B6B">
        <w:rPr>
          <w:rFonts w:cs="Times New Roman"/>
        </w:rPr>
        <w:t>An aliquot of 1µl of the supernatant were analysed on the LC/MS/MS. For the analysis a C</w:t>
      </w:r>
      <w:r w:rsidRPr="00562B6B">
        <w:rPr>
          <w:rFonts w:cs="Times New Roman"/>
          <w:vertAlign w:val="subscript"/>
        </w:rPr>
        <w:t>18</w:t>
      </w:r>
      <w:r w:rsidRPr="00562B6B">
        <w:rPr>
          <w:rFonts w:cs="Times New Roman"/>
        </w:rPr>
        <w:t xml:space="preserve"> column (2.1 mm i.d. x 50 mm, Genesis </w:t>
      </w:r>
      <w:proofErr w:type="spellStart"/>
      <w:r w:rsidRPr="00562B6B">
        <w:rPr>
          <w:rFonts w:cs="Times New Roman"/>
        </w:rPr>
        <w:t>Lightn</w:t>
      </w:r>
      <w:proofErr w:type="spellEnd"/>
      <w:r w:rsidRPr="00562B6B">
        <w:rPr>
          <w:rFonts w:cs="Times New Roman"/>
        </w:rPr>
        <w:t xml:space="preserve">; </w:t>
      </w:r>
      <w:proofErr w:type="spellStart"/>
      <w:r w:rsidRPr="00562B6B">
        <w:rPr>
          <w:rFonts w:cs="Times New Roman"/>
        </w:rPr>
        <w:t>Hichrom</w:t>
      </w:r>
      <w:proofErr w:type="spellEnd"/>
      <w:r w:rsidRPr="00562B6B">
        <w:rPr>
          <w:rFonts w:cs="Times New Roman"/>
        </w:rPr>
        <w:t xml:space="preserve">, Reading, UK) was used prior to the injector to filter the mobile phases. The analytical column was a 1.5 µm, 2.0 mm i.d. x 100 mm </w:t>
      </w:r>
      <w:proofErr w:type="spellStart"/>
      <w:r w:rsidRPr="00562B6B">
        <w:rPr>
          <w:rFonts w:cs="Times New Roman"/>
        </w:rPr>
        <w:t>VisionHT</w:t>
      </w:r>
      <w:proofErr w:type="spellEnd"/>
      <w:r w:rsidRPr="00562B6B">
        <w:rPr>
          <w:rFonts w:cs="Times New Roman"/>
        </w:rPr>
        <w:t xml:space="preserve"> C</w:t>
      </w:r>
      <w:r w:rsidRPr="00562B6B">
        <w:rPr>
          <w:rFonts w:cs="Times New Roman"/>
          <w:vertAlign w:val="subscript"/>
        </w:rPr>
        <w:t>18</w:t>
      </w:r>
      <w:r w:rsidRPr="00562B6B">
        <w:rPr>
          <w:rFonts w:cs="Times New Roman"/>
        </w:rPr>
        <w:t xml:space="preserve"> HL (Grace, Deerfield, IL, USA) </w:t>
      </w:r>
    </w:p>
    <w:p w14:paraId="13425E08" w14:textId="4DDCA921" w:rsidR="00A432BE" w:rsidRDefault="00A432BE" w:rsidP="00A432BE">
      <w:pPr>
        <w:jc w:val="both"/>
        <w:rPr>
          <w:rFonts w:cs="Times New Roman"/>
        </w:rPr>
      </w:pPr>
      <w:r w:rsidRPr="00562B6B">
        <w:rPr>
          <w:rFonts w:cs="Times New Roman"/>
        </w:rPr>
        <w:t xml:space="preserve">The mobile phases were A: 5mM ammonium acetate in water and B: methanol. The mobile phase was kept at 14% B for 1 min after injection. A gradient was then applied to 95% in 5 min B where it was kept for 1.5 min. The column was then conditioned at 14% B for 2 min. A diverter valve was used and the column effluent was diverted to the MS between 5.0 and 9.3 min. The flow rate was 0.28 mL/min and the column were maintained at 60°C. The analysis was performed in negative ion mode, the DP was 45V and the ion source temperature was at 630°C (Table </w:t>
      </w:r>
      <w:r w:rsidR="00E457BE">
        <w:rPr>
          <w:rFonts w:cs="Times New Roman"/>
        </w:rPr>
        <w:t>S1</w:t>
      </w:r>
      <w:r w:rsidR="000807BB">
        <w:rPr>
          <w:rFonts w:cs="Times New Roman"/>
        </w:rPr>
        <w:t>8</w:t>
      </w:r>
      <w:r w:rsidRPr="00562B6B">
        <w:rPr>
          <w:rFonts w:cs="Times New Roman"/>
        </w:rPr>
        <w:t>).</w:t>
      </w:r>
    </w:p>
    <w:p w14:paraId="741E1020" w14:textId="77777777" w:rsidR="00A432BE" w:rsidRPr="00562B6B" w:rsidRDefault="00A432BE" w:rsidP="00A432BE">
      <w:pPr>
        <w:jc w:val="both"/>
        <w:rPr>
          <w:rFonts w:cs="Times New Roman"/>
          <w:i/>
        </w:rPr>
      </w:pPr>
    </w:p>
    <w:bookmarkEnd w:id="1"/>
    <w:p w14:paraId="405D96CF" w14:textId="77777777" w:rsidR="00A432BE" w:rsidRPr="00562B6B" w:rsidRDefault="00A432BE" w:rsidP="00A432BE">
      <w:pPr>
        <w:jc w:val="both"/>
        <w:rPr>
          <w:rFonts w:cs="Times New Roman"/>
          <w:bCs/>
          <w:i/>
        </w:rPr>
      </w:pPr>
      <w:r w:rsidRPr="00562B6B">
        <w:rPr>
          <w:rFonts w:cs="Times New Roman"/>
          <w:bCs/>
          <w:i/>
        </w:rPr>
        <w:lastRenderedPageBreak/>
        <w:t>Sample preparation of serum samples from populations expected to have low exposure to PFAS</w:t>
      </w:r>
    </w:p>
    <w:p w14:paraId="616F4E5A" w14:textId="126A275F" w:rsidR="00A432BE" w:rsidRPr="00562B6B" w:rsidRDefault="00A432BE" w:rsidP="00A432BE">
      <w:pPr>
        <w:jc w:val="both"/>
        <w:rPr>
          <w:rFonts w:cs="Times New Roman"/>
        </w:rPr>
      </w:pPr>
      <w:r w:rsidRPr="00562B6B">
        <w:rPr>
          <w:rFonts w:cs="Times New Roman"/>
        </w:rPr>
        <w:t xml:space="preserve">Calibration standards, blanks and QC samples: Standard solutions were prepared by further dilution of diluted reference standards in </w:t>
      </w:r>
      <w:proofErr w:type="spellStart"/>
      <w:r w:rsidRPr="00562B6B">
        <w:rPr>
          <w:rFonts w:cs="Times New Roman"/>
        </w:rPr>
        <w:t>water</w:t>
      </w:r>
      <w:proofErr w:type="gramStart"/>
      <w:r w:rsidRPr="00562B6B">
        <w:rPr>
          <w:rFonts w:cs="Times New Roman"/>
        </w:rPr>
        <w:t>:acetonitrile</w:t>
      </w:r>
      <w:proofErr w:type="spellEnd"/>
      <w:proofErr w:type="gramEnd"/>
      <w:r w:rsidRPr="00562B6B">
        <w:rPr>
          <w:rFonts w:cs="Times New Roman"/>
        </w:rPr>
        <w:t xml:space="preserve"> (50:50). For the calibration standards a blank matrix of human serum was used and prepared in the same way as the samples, except for the addition of 25 µl diluted standard solutions. Two reference samples were prepared for quality control (QC4 and QC5) by pooling serum samples containing different levels (Table </w:t>
      </w:r>
      <w:r w:rsidR="00E457BE">
        <w:rPr>
          <w:rFonts w:cs="Times New Roman"/>
        </w:rPr>
        <w:t>S2</w:t>
      </w:r>
      <w:r w:rsidR="000807BB">
        <w:rPr>
          <w:rFonts w:cs="Times New Roman"/>
        </w:rPr>
        <w:t>0</w:t>
      </w:r>
      <w:r w:rsidRPr="00562B6B">
        <w:rPr>
          <w:rFonts w:cs="Times New Roman"/>
        </w:rPr>
        <w:t xml:space="preserve">). The two QC samples and four chemical blanks (water) and calibration standards were in each sample batch in a 96 well plate. The samples were prepared and analysed in duplicates and the mean of the two concentrations were used. </w:t>
      </w:r>
    </w:p>
    <w:p w14:paraId="061DB3A8" w14:textId="0D751E4A" w:rsidR="00A432BE" w:rsidRPr="00562B6B" w:rsidRDefault="00A432BE" w:rsidP="00A432BE">
      <w:pPr>
        <w:jc w:val="both"/>
        <w:rPr>
          <w:rFonts w:cs="Times New Roman"/>
        </w:rPr>
      </w:pPr>
      <w:r w:rsidRPr="00562B6B">
        <w:rPr>
          <w:rFonts w:cs="Times New Roman"/>
        </w:rPr>
        <w:t xml:space="preserve">The samples were prepared in 96-well plates with 2 ml flat bottom glass vials (Biotech solutions, Vineland, NJ, USA). Aliquots of 100 µl serum sample were added with 10 µl glucuronidase and 10 µl 1M ammonium acetate buffer pH 6.5. The samples were digested at 37°C for 90 min. Thereafter 25 µl of a </w:t>
      </w:r>
      <w:proofErr w:type="spellStart"/>
      <w:r w:rsidRPr="00562B6B">
        <w:rPr>
          <w:rFonts w:cs="Times New Roman"/>
        </w:rPr>
        <w:t>water</w:t>
      </w:r>
      <w:proofErr w:type="gramStart"/>
      <w:r w:rsidRPr="00562B6B">
        <w:rPr>
          <w:rFonts w:cs="Times New Roman"/>
        </w:rPr>
        <w:t>:acetonitrile</w:t>
      </w:r>
      <w:proofErr w:type="spellEnd"/>
      <w:proofErr w:type="gramEnd"/>
      <w:r w:rsidRPr="00562B6B">
        <w:rPr>
          <w:rFonts w:cs="Times New Roman"/>
        </w:rPr>
        <w:t xml:space="preserve"> (50:50) and  25 µl of </w:t>
      </w:r>
      <w:proofErr w:type="spellStart"/>
      <w:r w:rsidRPr="00562B6B">
        <w:rPr>
          <w:rFonts w:cs="Times New Roman"/>
        </w:rPr>
        <w:t>water:acetonitrile</w:t>
      </w:r>
      <w:proofErr w:type="spellEnd"/>
      <w:r w:rsidRPr="00562B6B">
        <w:rPr>
          <w:rFonts w:cs="Times New Roman"/>
        </w:rPr>
        <w:t xml:space="preserve"> (50:50) solution containing isotopically labelled internal standards were added (Table</w:t>
      </w:r>
      <w:r w:rsidR="000807BB">
        <w:rPr>
          <w:rFonts w:cs="Times New Roman"/>
        </w:rPr>
        <w:t xml:space="preserve"> S17</w:t>
      </w:r>
      <w:r w:rsidRPr="00562B6B">
        <w:rPr>
          <w:rFonts w:cs="Times New Roman"/>
        </w:rPr>
        <w:t>). To precipitate the proteins, 200 µl of acetonitrile was added to all samples followed by vigorous shaking for 30 min. The samples were thereafter centrifuged at 2600g for 10 min. The supernatant (0.2mL) was transferred to a new 96-well plate with 0.5 mL conical glass vials (</w:t>
      </w:r>
      <w:proofErr w:type="spellStart"/>
      <w:r w:rsidRPr="00562B6B">
        <w:rPr>
          <w:rFonts w:cs="Times New Roman"/>
        </w:rPr>
        <w:t>MicroLiter</w:t>
      </w:r>
      <w:proofErr w:type="spellEnd"/>
      <w:r w:rsidRPr="00562B6B">
        <w:rPr>
          <w:rFonts w:cs="Times New Roman"/>
        </w:rPr>
        <w:t xml:space="preserve"> Analytical Supplies, Inc., </w:t>
      </w:r>
      <w:proofErr w:type="spellStart"/>
      <w:r w:rsidRPr="00562B6B">
        <w:rPr>
          <w:rFonts w:cs="Times New Roman"/>
        </w:rPr>
        <w:t>Suwanee</w:t>
      </w:r>
      <w:proofErr w:type="spellEnd"/>
      <w:r w:rsidRPr="00562B6B">
        <w:rPr>
          <w:rFonts w:cs="Times New Roman"/>
        </w:rPr>
        <w:t xml:space="preserve">, GA, USA) for analysis and again centrifuged at 3000g for 10min before analysis. </w:t>
      </w:r>
    </w:p>
    <w:p w14:paraId="3C81E928" w14:textId="77777777" w:rsidR="00A432BE" w:rsidRPr="00562B6B" w:rsidRDefault="00A432BE" w:rsidP="00A432BE">
      <w:pPr>
        <w:jc w:val="both"/>
        <w:rPr>
          <w:rFonts w:cs="Times New Roman"/>
        </w:rPr>
      </w:pPr>
      <w:r w:rsidRPr="00562B6B">
        <w:rPr>
          <w:rFonts w:cs="Times New Roman"/>
        </w:rPr>
        <w:t xml:space="preserve">An aliquot of 4µl of the supernatant were analysed on the LC/MS/MS. For the analysis a C18 column (2.1 mm i.d. x 50 mm, Genesis </w:t>
      </w:r>
      <w:proofErr w:type="spellStart"/>
      <w:r w:rsidRPr="00562B6B">
        <w:rPr>
          <w:rFonts w:cs="Times New Roman"/>
        </w:rPr>
        <w:t>Lightn</w:t>
      </w:r>
      <w:proofErr w:type="spellEnd"/>
      <w:r w:rsidRPr="00562B6B">
        <w:rPr>
          <w:rFonts w:cs="Times New Roman"/>
        </w:rPr>
        <w:t xml:space="preserve">; </w:t>
      </w:r>
      <w:proofErr w:type="spellStart"/>
      <w:r w:rsidRPr="00562B6B">
        <w:rPr>
          <w:rFonts w:cs="Times New Roman"/>
        </w:rPr>
        <w:t>Hichrom</w:t>
      </w:r>
      <w:proofErr w:type="spellEnd"/>
      <w:r w:rsidRPr="00562B6B">
        <w:rPr>
          <w:rFonts w:cs="Times New Roman"/>
        </w:rPr>
        <w:t xml:space="preserve">, Reading, UK) was used prior to the injector to filter the mobile phases. The analytical column was a 1.5 µm, 2.0 mm i.d. x 100 mm </w:t>
      </w:r>
      <w:proofErr w:type="spellStart"/>
      <w:r w:rsidRPr="00562B6B">
        <w:rPr>
          <w:rFonts w:cs="Times New Roman"/>
        </w:rPr>
        <w:t>VisionHT</w:t>
      </w:r>
      <w:proofErr w:type="spellEnd"/>
      <w:r w:rsidRPr="00562B6B">
        <w:rPr>
          <w:rFonts w:cs="Times New Roman"/>
        </w:rPr>
        <w:t xml:space="preserve"> C18 HL (Grace, Deerfield, IL, USA) </w:t>
      </w:r>
    </w:p>
    <w:p w14:paraId="5EDA750D" w14:textId="6117A7E4" w:rsidR="00A432BE" w:rsidRPr="00562B6B" w:rsidRDefault="00A432BE" w:rsidP="00A432BE">
      <w:pPr>
        <w:jc w:val="both"/>
        <w:rPr>
          <w:rFonts w:cs="Times New Roman"/>
        </w:rPr>
      </w:pPr>
      <w:r w:rsidRPr="00562B6B">
        <w:rPr>
          <w:rFonts w:cs="Times New Roman"/>
        </w:rPr>
        <w:t xml:space="preserve">The mobile phases were A: 5mM ammonium acetate in water and B: methanol. The mobile phase was kept at 14% B for 1 min after injection. A gradient was then applied to 95% in 5 min B where it was kept for 1.5 min. The column was then conditioned at 14% B for 2 min. A diverter valve was used and the column effluent was diverted to the MS between 5.0 and 9.3 min. The flow rate was 0.28 mL/min and the column were maintained at 60°C. The analysis was performed in negative ion mode, the </w:t>
      </w:r>
      <w:proofErr w:type="spellStart"/>
      <w:r w:rsidRPr="00562B6B">
        <w:rPr>
          <w:rFonts w:cs="Times New Roman"/>
        </w:rPr>
        <w:t>declustering</w:t>
      </w:r>
      <w:proofErr w:type="spellEnd"/>
      <w:r w:rsidRPr="00562B6B">
        <w:rPr>
          <w:rFonts w:cs="Times New Roman"/>
        </w:rPr>
        <w:t xml:space="preserve"> potential (DP) was 45V and the ion source temperature was at 630°C (Table </w:t>
      </w:r>
      <w:r w:rsidR="00E457BE">
        <w:rPr>
          <w:rFonts w:cs="Times New Roman"/>
        </w:rPr>
        <w:t>S1</w:t>
      </w:r>
      <w:r w:rsidR="000807BB">
        <w:rPr>
          <w:rFonts w:cs="Times New Roman"/>
        </w:rPr>
        <w:t>8</w:t>
      </w:r>
      <w:r w:rsidRPr="00562B6B">
        <w:rPr>
          <w:rFonts w:cs="Times New Roman"/>
        </w:rPr>
        <w:t>).</w:t>
      </w:r>
    </w:p>
    <w:p w14:paraId="7DC96589" w14:textId="77777777" w:rsidR="00A432BE" w:rsidRPr="00562B6B" w:rsidRDefault="00A432BE" w:rsidP="00A432BE">
      <w:pPr>
        <w:jc w:val="both"/>
        <w:rPr>
          <w:rFonts w:cs="Times New Roman"/>
          <w:bCs/>
          <w:i/>
        </w:rPr>
      </w:pPr>
      <w:r w:rsidRPr="00562B6B">
        <w:rPr>
          <w:rFonts w:cs="Times New Roman"/>
          <w:bCs/>
          <w:i/>
        </w:rPr>
        <w:t>Quality</w:t>
      </w:r>
    </w:p>
    <w:p w14:paraId="3249359A" w14:textId="7490267B" w:rsidR="00A432BE" w:rsidRPr="00562B6B" w:rsidRDefault="00A432BE" w:rsidP="00A432BE">
      <w:pPr>
        <w:jc w:val="both"/>
        <w:rPr>
          <w:rFonts w:cs="Times New Roman"/>
          <w:highlight w:val="yellow"/>
        </w:rPr>
      </w:pPr>
      <w:r w:rsidRPr="00562B6B">
        <w:rPr>
          <w:rFonts w:cs="Times New Roman"/>
        </w:rPr>
        <w:t xml:space="preserve">The amount of PFAS in the method was determined as the total, non-isomer-specific compounds. The limits of detection (LOD), determined as the concentrations corresponding to three times the standard deviation of the responses in chemical blanks, are shown in Table </w:t>
      </w:r>
      <w:r w:rsidR="00E457BE">
        <w:rPr>
          <w:rFonts w:cs="Times New Roman"/>
        </w:rPr>
        <w:t>S</w:t>
      </w:r>
      <w:r w:rsidR="000807BB">
        <w:rPr>
          <w:rFonts w:cs="Times New Roman"/>
        </w:rPr>
        <w:t>19</w:t>
      </w:r>
      <w:r w:rsidRPr="00562B6B">
        <w:rPr>
          <w:rFonts w:cs="Times New Roman"/>
        </w:rPr>
        <w:t xml:space="preserve">. The results of the QC samples were used to calculate the between run precision of the method (Table </w:t>
      </w:r>
      <w:r w:rsidR="00E457BE">
        <w:rPr>
          <w:rFonts w:cs="Times New Roman"/>
        </w:rPr>
        <w:t>S</w:t>
      </w:r>
      <w:r w:rsidR="000807BB">
        <w:rPr>
          <w:rFonts w:cs="Times New Roman"/>
        </w:rPr>
        <w:t>19</w:t>
      </w:r>
      <w:r w:rsidRPr="00562B6B">
        <w:rPr>
          <w:rFonts w:cs="Times New Roman"/>
        </w:rPr>
        <w:t xml:space="preserve"> and </w:t>
      </w:r>
      <w:r w:rsidR="00E457BE">
        <w:rPr>
          <w:rFonts w:cs="Times New Roman"/>
        </w:rPr>
        <w:t>S2</w:t>
      </w:r>
      <w:r w:rsidR="000807BB">
        <w:rPr>
          <w:rFonts w:cs="Times New Roman"/>
        </w:rPr>
        <w:t>0</w:t>
      </w:r>
      <w:r w:rsidRPr="00562B6B">
        <w:rPr>
          <w:rFonts w:cs="Times New Roman"/>
        </w:rPr>
        <w:t xml:space="preserve">), determined as the coefficient of variation (CV) of the quality control samples. </w:t>
      </w:r>
    </w:p>
    <w:p w14:paraId="3D9A2019" w14:textId="77777777" w:rsidR="00A432BE" w:rsidRPr="00562B6B" w:rsidRDefault="00A432BE" w:rsidP="00A432BE">
      <w:pPr>
        <w:tabs>
          <w:tab w:val="left" w:pos="6856"/>
        </w:tabs>
        <w:jc w:val="both"/>
        <w:rPr>
          <w:rFonts w:cs="Times New Roman"/>
          <w:highlight w:val="yellow"/>
          <w:lang w:val="en-US"/>
        </w:rPr>
        <w:sectPr w:rsidR="00A432BE" w:rsidRPr="00562B6B" w:rsidSect="009D6F7E">
          <w:pgSz w:w="11906" w:h="16838"/>
          <w:pgMar w:top="1440" w:right="1440" w:bottom="1440" w:left="1440" w:header="708" w:footer="708" w:gutter="0"/>
          <w:cols w:space="720"/>
          <w:docGrid w:linePitch="299"/>
        </w:sectPr>
      </w:pPr>
      <w:r w:rsidRPr="00562B6B">
        <w:rPr>
          <w:rFonts w:cs="Times New Roman"/>
        </w:rPr>
        <w:t xml:space="preserve">The analyses of PFOS and PFOA are part of a quality control programme between analytical laboratories coordinated by Professor Hans Drexler, Institute and Outpatient Clinic for Occupational, Social and Environmental Medicine, University of Erlangen-Nuremberg, Germany. The laboratory also participates in the ICI/EQUAS exercises for the analysis of PFOS, </w:t>
      </w:r>
      <w:proofErr w:type="spellStart"/>
      <w:r w:rsidRPr="00562B6B">
        <w:rPr>
          <w:rFonts w:cs="Times New Roman"/>
        </w:rPr>
        <w:t>PFHxS</w:t>
      </w:r>
      <w:proofErr w:type="spellEnd"/>
      <w:r w:rsidRPr="00562B6B">
        <w:rPr>
          <w:rFonts w:cs="Times New Roman"/>
        </w:rPr>
        <w:t>, and PFOA and are approved by the HBM4EU project.</w:t>
      </w:r>
    </w:p>
    <w:p w14:paraId="5CCE400A" w14:textId="59213D1C" w:rsidR="00A432BE" w:rsidRPr="00CA3917" w:rsidRDefault="00A432BE" w:rsidP="00A432BE">
      <w:pPr>
        <w:spacing w:line="330" w:lineRule="atLeast"/>
        <w:rPr>
          <w:rFonts w:cs="Times New Roman"/>
        </w:rPr>
      </w:pPr>
      <w:r w:rsidRPr="00CA3917">
        <w:rPr>
          <w:rFonts w:cs="Times New Roman"/>
        </w:rPr>
        <w:lastRenderedPageBreak/>
        <w:t xml:space="preserve">Table </w:t>
      </w:r>
      <w:r w:rsidR="00200CAB">
        <w:rPr>
          <w:rFonts w:cs="Times New Roman"/>
        </w:rPr>
        <w:t>S1</w:t>
      </w:r>
      <w:r w:rsidR="000807BB">
        <w:rPr>
          <w:rFonts w:cs="Times New Roman"/>
        </w:rPr>
        <w:t>7</w:t>
      </w:r>
      <w:r w:rsidRPr="00CA3917">
        <w:rPr>
          <w:rFonts w:cs="Times New Roman"/>
        </w:rPr>
        <w:t>: Overview of the PFAS analytes and internal standards used</w:t>
      </w:r>
    </w:p>
    <w:tbl>
      <w:tblPr>
        <w:tblW w:w="0" w:type="auto"/>
        <w:tblCellMar>
          <w:left w:w="70" w:type="dxa"/>
          <w:right w:w="70" w:type="dxa"/>
        </w:tblCellMar>
        <w:tblLook w:val="04A0" w:firstRow="1" w:lastRow="0" w:firstColumn="1" w:lastColumn="0" w:noHBand="0" w:noVBand="1"/>
      </w:tblPr>
      <w:tblGrid>
        <w:gridCol w:w="3845"/>
        <w:gridCol w:w="1301"/>
        <w:gridCol w:w="1057"/>
      </w:tblGrid>
      <w:tr w:rsidR="00A432BE" w:rsidRPr="00FB4C25" w14:paraId="06C7A781" w14:textId="77777777" w:rsidTr="001F58DB">
        <w:trPr>
          <w:trHeight w:val="300"/>
        </w:trPr>
        <w:tc>
          <w:tcPr>
            <w:tcW w:w="0" w:type="auto"/>
            <w:tcBorders>
              <w:top w:val="single" w:sz="4" w:space="0" w:color="auto"/>
              <w:left w:val="nil"/>
              <w:bottom w:val="single" w:sz="4" w:space="0" w:color="auto"/>
              <w:right w:val="nil"/>
            </w:tcBorders>
            <w:shd w:val="clear" w:color="auto" w:fill="auto"/>
            <w:vAlign w:val="center"/>
            <w:hideMark/>
          </w:tcPr>
          <w:p w14:paraId="6F7B9B1E"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Compound</w:t>
            </w:r>
          </w:p>
        </w:tc>
        <w:tc>
          <w:tcPr>
            <w:tcW w:w="0" w:type="auto"/>
            <w:tcBorders>
              <w:top w:val="single" w:sz="4" w:space="0" w:color="auto"/>
              <w:left w:val="nil"/>
              <w:bottom w:val="single" w:sz="4" w:space="0" w:color="auto"/>
              <w:right w:val="nil"/>
            </w:tcBorders>
            <w:shd w:val="clear" w:color="auto" w:fill="auto"/>
            <w:vAlign w:val="center"/>
            <w:hideMark/>
          </w:tcPr>
          <w:p w14:paraId="73FAC5C8"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 xml:space="preserve">Abbreviation </w:t>
            </w:r>
          </w:p>
        </w:tc>
        <w:tc>
          <w:tcPr>
            <w:tcW w:w="0" w:type="auto"/>
            <w:tcBorders>
              <w:top w:val="single" w:sz="4" w:space="0" w:color="auto"/>
              <w:left w:val="nil"/>
              <w:bottom w:val="single" w:sz="4" w:space="0" w:color="auto"/>
              <w:right w:val="nil"/>
            </w:tcBorders>
            <w:shd w:val="clear" w:color="auto" w:fill="auto"/>
            <w:noWrap/>
            <w:vAlign w:val="bottom"/>
            <w:hideMark/>
          </w:tcPr>
          <w:p w14:paraId="76827B78" w14:textId="77777777" w:rsidR="00A432BE" w:rsidRPr="00FB4C25" w:rsidRDefault="00A432BE" w:rsidP="001F58DB">
            <w:pPr>
              <w:spacing w:after="0"/>
              <w:jc w:val="center"/>
              <w:rPr>
                <w:rFonts w:eastAsia="Times New Roman" w:cs="Times New Roman"/>
                <w:color w:val="000000"/>
                <w:lang w:val="sv-SE"/>
              </w:rPr>
            </w:pPr>
            <w:r w:rsidRPr="00FB4C25">
              <w:rPr>
                <w:rFonts w:eastAsia="Times New Roman" w:cs="Times New Roman"/>
                <w:color w:val="000000"/>
                <w:lang w:val="sv-SE"/>
              </w:rPr>
              <w:t>CAS</w:t>
            </w:r>
          </w:p>
        </w:tc>
      </w:tr>
      <w:tr w:rsidR="00A432BE" w:rsidRPr="00FB4C25" w14:paraId="3E361F36" w14:textId="77777777" w:rsidTr="001F58DB">
        <w:trPr>
          <w:trHeight w:val="300"/>
        </w:trPr>
        <w:tc>
          <w:tcPr>
            <w:tcW w:w="0" w:type="auto"/>
            <w:tcBorders>
              <w:top w:val="nil"/>
              <w:left w:val="nil"/>
              <w:bottom w:val="nil"/>
              <w:right w:val="nil"/>
            </w:tcBorders>
            <w:shd w:val="clear" w:color="auto" w:fill="auto"/>
            <w:vAlign w:val="center"/>
            <w:hideMark/>
          </w:tcPr>
          <w:p w14:paraId="3471AB8C"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Perfluoro-1-octanesulfonate</w:t>
            </w:r>
          </w:p>
        </w:tc>
        <w:tc>
          <w:tcPr>
            <w:tcW w:w="0" w:type="auto"/>
            <w:tcBorders>
              <w:top w:val="nil"/>
              <w:left w:val="nil"/>
              <w:bottom w:val="nil"/>
              <w:right w:val="nil"/>
            </w:tcBorders>
            <w:shd w:val="clear" w:color="auto" w:fill="auto"/>
            <w:vAlign w:val="center"/>
            <w:hideMark/>
          </w:tcPr>
          <w:p w14:paraId="07CEEFBB"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 xml:space="preserve">PFOS  </w:t>
            </w:r>
          </w:p>
        </w:tc>
        <w:tc>
          <w:tcPr>
            <w:tcW w:w="0" w:type="auto"/>
            <w:tcBorders>
              <w:top w:val="nil"/>
              <w:left w:val="nil"/>
              <w:bottom w:val="nil"/>
              <w:right w:val="nil"/>
            </w:tcBorders>
            <w:shd w:val="clear" w:color="auto" w:fill="auto"/>
            <w:noWrap/>
            <w:vAlign w:val="bottom"/>
            <w:hideMark/>
          </w:tcPr>
          <w:p w14:paraId="28CF928E" w14:textId="77777777" w:rsidR="00A432BE" w:rsidRPr="00FB4C25" w:rsidRDefault="00A432BE" w:rsidP="001F58DB">
            <w:pPr>
              <w:spacing w:after="0"/>
              <w:jc w:val="center"/>
              <w:rPr>
                <w:rFonts w:eastAsia="Times New Roman" w:cs="Times New Roman"/>
                <w:color w:val="000000"/>
                <w:lang w:val="sv-SE"/>
              </w:rPr>
            </w:pPr>
            <w:r w:rsidRPr="00FB4C25">
              <w:rPr>
                <w:rFonts w:eastAsia="Times New Roman" w:cs="Times New Roman"/>
                <w:color w:val="000000"/>
                <w:lang w:val="sv-SE"/>
              </w:rPr>
              <w:t>1763-23-1</w:t>
            </w:r>
          </w:p>
        </w:tc>
      </w:tr>
      <w:tr w:rsidR="00A432BE" w:rsidRPr="00FB4C25" w14:paraId="59BD7C9D" w14:textId="77777777" w:rsidTr="001F58DB">
        <w:trPr>
          <w:trHeight w:val="300"/>
        </w:trPr>
        <w:tc>
          <w:tcPr>
            <w:tcW w:w="0" w:type="auto"/>
            <w:tcBorders>
              <w:top w:val="nil"/>
              <w:left w:val="nil"/>
              <w:bottom w:val="nil"/>
              <w:right w:val="nil"/>
            </w:tcBorders>
            <w:shd w:val="clear" w:color="auto" w:fill="auto"/>
            <w:vAlign w:val="center"/>
            <w:hideMark/>
          </w:tcPr>
          <w:p w14:paraId="3D583B5A"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Perfluoro-1-hexanesulfonate</w:t>
            </w:r>
          </w:p>
        </w:tc>
        <w:tc>
          <w:tcPr>
            <w:tcW w:w="0" w:type="auto"/>
            <w:tcBorders>
              <w:top w:val="nil"/>
              <w:left w:val="nil"/>
              <w:bottom w:val="nil"/>
              <w:right w:val="nil"/>
            </w:tcBorders>
            <w:shd w:val="clear" w:color="auto" w:fill="auto"/>
            <w:vAlign w:val="center"/>
            <w:hideMark/>
          </w:tcPr>
          <w:p w14:paraId="7CE9B246" w14:textId="77777777" w:rsidR="00A432BE" w:rsidRPr="00FB4C25" w:rsidRDefault="00A432BE" w:rsidP="001F58DB">
            <w:pPr>
              <w:spacing w:after="0"/>
              <w:rPr>
                <w:rFonts w:eastAsia="Times New Roman" w:cs="Times New Roman"/>
                <w:color w:val="000000"/>
                <w:lang w:val="sv-SE"/>
              </w:rPr>
            </w:pPr>
            <w:proofErr w:type="spellStart"/>
            <w:r w:rsidRPr="00FB4C25">
              <w:rPr>
                <w:rFonts w:eastAsia="Times New Roman" w:cs="Times New Roman"/>
                <w:color w:val="000000"/>
              </w:rPr>
              <w:t>PFHxS</w:t>
            </w:r>
            <w:proofErr w:type="spellEnd"/>
            <w:r w:rsidRPr="00FB4C25">
              <w:rPr>
                <w:rFonts w:eastAsia="Times New Roman" w:cs="Times New Roman"/>
                <w:color w:val="000000"/>
              </w:rPr>
              <w:t xml:space="preserve"> </w:t>
            </w:r>
          </w:p>
        </w:tc>
        <w:tc>
          <w:tcPr>
            <w:tcW w:w="0" w:type="auto"/>
            <w:tcBorders>
              <w:top w:val="nil"/>
              <w:left w:val="nil"/>
              <w:bottom w:val="nil"/>
              <w:right w:val="nil"/>
            </w:tcBorders>
            <w:shd w:val="clear" w:color="auto" w:fill="auto"/>
            <w:noWrap/>
            <w:vAlign w:val="bottom"/>
            <w:hideMark/>
          </w:tcPr>
          <w:p w14:paraId="2C692BAE" w14:textId="77777777" w:rsidR="00A432BE" w:rsidRPr="00FB4C25" w:rsidRDefault="00A432BE" w:rsidP="001F58DB">
            <w:pPr>
              <w:spacing w:after="0"/>
              <w:jc w:val="center"/>
              <w:rPr>
                <w:rFonts w:eastAsia="Times New Roman" w:cs="Times New Roman"/>
                <w:color w:val="000000"/>
                <w:lang w:val="sv-SE"/>
              </w:rPr>
            </w:pPr>
            <w:r w:rsidRPr="00FB4C25">
              <w:rPr>
                <w:rFonts w:eastAsia="Times New Roman" w:cs="Times New Roman"/>
                <w:color w:val="000000"/>
                <w:lang w:val="sv-SE"/>
              </w:rPr>
              <w:t>355-46-4</w:t>
            </w:r>
          </w:p>
        </w:tc>
      </w:tr>
      <w:tr w:rsidR="00A432BE" w:rsidRPr="00FB4C25" w14:paraId="121F924D" w14:textId="77777777" w:rsidTr="001F58DB">
        <w:trPr>
          <w:trHeight w:val="300"/>
        </w:trPr>
        <w:tc>
          <w:tcPr>
            <w:tcW w:w="0" w:type="auto"/>
            <w:tcBorders>
              <w:top w:val="nil"/>
              <w:left w:val="nil"/>
              <w:bottom w:val="single" w:sz="4" w:space="0" w:color="auto"/>
              <w:right w:val="nil"/>
            </w:tcBorders>
            <w:shd w:val="clear" w:color="auto" w:fill="auto"/>
            <w:vAlign w:val="center"/>
            <w:hideMark/>
          </w:tcPr>
          <w:p w14:paraId="55627B09"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Perfluoro-n-octanoic acid</w:t>
            </w:r>
          </w:p>
        </w:tc>
        <w:tc>
          <w:tcPr>
            <w:tcW w:w="0" w:type="auto"/>
            <w:tcBorders>
              <w:top w:val="nil"/>
              <w:left w:val="nil"/>
              <w:bottom w:val="single" w:sz="4" w:space="0" w:color="auto"/>
              <w:right w:val="nil"/>
            </w:tcBorders>
            <w:shd w:val="clear" w:color="auto" w:fill="auto"/>
            <w:vAlign w:val="center"/>
            <w:hideMark/>
          </w:tcPr>
          <w:p w14:paraId="3E16E69B"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 xml:space="preserve">PFOA  </w:t>
            </w:r>
          </w:p>
        </w:tc>
        <w:tc>
          <w:tcPr>
            <w:tcW w:w="0" w:type="auto"/>
            <w:tcBorders>
              <w:top w:val="nil"/>
              <w:left w:val="nil"/>
              <w:bottom w:val="single" w:sz="4" w:space="0" w:color="auto"/>
              <w:right w:val="nil"/>
            </w:tcBorders>
            <w:shd w:val="clear" w:color="auto" w:fill="auto"/>
            <w:noWrap/>
            <w:vAlign w:val="bottom"/>
            <w:hideMark/>
          </w:tcPr>
          <w:p w14:paraId="0F999616" w14:textId="77777777" w:rsidR="00A432BE" w:rsidRPr="00FB4C25" w:rsidRDefault="00A432BE" w:rsidP="001F58DB">
            <w:pPr>
              <w:spacing w:after="0"/>
              <w:jc w:val="center"/>
              <w:rPr>
                <w:rFonts w:eastAsia="Times New Roman" w:cs="Times New Roman"/>
                <w:color w:val="000000"/>
                <w:lang w:val="sv-SE"/>
              </w:rPr>
            </w:pPr>
            <w:r w:rsidRPr="00FB4C25">
              <w:rPr>
                <w:rFonts w:eastAsia="Times New Roman" w:cs="Times New Roman"/>
                <w:color w:val="000000"/>
                <w:lang w:val="sv-SE"/>
              </w:rPr>
              <w:t>335-67-1</w:t>
            </w:r>
          </w:p>
        </w:tc>
      </w:tr>
      <w:tr w:rsidR="00A432BE" w:rsidRPr="00FB4C25" w14:paraId="752EE63F" w14:textId="77777777" w:rsidTr="001F58DB">
        <w:trPr>
          <w:trHeight w:val="300"/>
        </w:trPr>
        <w:tc>
          <w:tcPr>
            <w:tcW w:w="0" w:type="auto"/>
            <w:tcBorders>
              <w:top w:val="nil"/>
              <w:left w:val="nil"/>
              <w:bottom w:val="single" w:sz="4" w:space="0" w:color="auto"/>
              <w:right w:val="nil"/>
            </w:tcBorders>
            <w:shd w:val="clear" w:color="auto" w:fill="auto"/>
            <w:vAlign w:val="center"/>
            <w:hideMark/>
          </w:tcPr>
          <w:p w14:paraId="603C5250"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Internal standards</w:t>
            </w:r>
          </w:p>
        </w:tc>
        <w:tc>
          <w:tcPr>
            <w:tcW w:w="0" w:type="auto"/>
            <w:tcBorders>
              <w:top w:val="nil"/>
              <w:left w:val="nil"/>
              <w:bottom w:val="single" w:sz="4" w:space="0" w:color="auto"/>
              <w:right w:val="nil"/>
            </w:tcBorders>
            <w:shd w:val="clear" w:color="auto" w:fill="auto"/>
            <w:vAlign w:val="center"/>
            <w:hideMark/>
          </w:tcPr>
          <w:p w14:paraId="052EA5B3"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 </w:t>
            </w:r>
          </w:p>
        </w:tc>
        <w:tc>
          <w:tcPr>
            <w:tcW w:w="0" w:type="auto"/>
            <w:tcBorders>
              <w:top w:val="nil"/>
              <w:left w:val="nil"/>
              <w:bottom w:val="single" w:sz="4" w:space="0" w:color="auto"/>
              <w:right w:val="nil"/>
            </w:tcBorders>
            <w:shd w:val="clear" w:color="auto" w:fill="auto"/>
            <w:noWrap/>
            <w:vAlign w:val="bottom"/>
            <w:hideMark/>
          </w:tcPr>
          <w:p w14:paraId="69978750" w14:textId="77777777" w:rsidR="00A432BE" w:rsidRPr="00FB4C25" w:rsidRDefault="00A432BE" w:rsidP="001F58DB">
            <w:pPr>
              <w:spacing w:after="0"/>
              <w:rPr>
                <w:rFonts w:ascii="Calibri" w:eastAsia="Times New Roman" w:hAnsi="Calibri" w:cs="Calibri"/>
                <w:color w:val="000000"/>
                <w:lang w:val="sv-SE"/>
              </w:rPr>
            </w:pPr>
            <w:r w:rsidRPr="00FB4C25">
              <w:rPr>
                <w:rFonts w:ascii="Calibri" w:eastAsia="Times New Roman" w:hAnsi="Calibri" w:cs="Calibri"/>
                <w:color w:val="000000"/>
                <w:lang w:val="sv-SE"/>
              </w:rPr>
              <w:t> </w:t>
            </w:r>
          </w:p>
        </w:tc>
      </w:tr>
      <w:tr w:rsidR="00A432BE" w:rsidRPr="00FB4C25" w14:paraId="014F78D8" w14:textId="77777777" w:rsidTr="001F58DB">
        <w:trPr>
          <w:trHeight w:val="675"/>
        </w:trPr>
        <w:tc>
          <w:tcPr>
            <w:tcW w:w="0" w:type="auto"/>
            <w:tcBorders>
              <w:top w:val="nil"/>
              <w:left w:val="nil"/>
              <w:bottom w:val="nil"/>
              <w:right w:val="nil"/>
            </w:tcBorders>
            <w:shd w:val="clear" w:color="auto" w:fill="auto"/>
            <w:vAlign w:val="center"/>
            <w:hideMark/>
          </w:tcPr>
          <w:p w14:paraId="2343E517"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Perfluoro-1-[1,2,3,4-</w:t>
            </w:r>
            <w:r w:rsidRPr="00FB4C25">
              <w:rPr>
                <w:rFonts w:eastAsia="Times New Roman" w:cs="Times New Roman"/>
                <w:color w:val="000000"/>
                <w:vertAlign w:val="superscript"/>
              </w:rPr>
              <w:t>13</w:t>
            </w:r>
            <w:r w:rsidRPr="00FB4C25">
              <w:rPr>
                <w:rFonts w:eastAsia="Times New Roman" w:cs="Times New Roman"/>
                <w:color w:val="000000"/>
              </w:rPr>
              <w:t>C</w:t>
            </w:r>
            <w:r w:rsidRPr="00FB4C25">
              <w:rPr>
                <w:rFonts w:eastAsia="Times New Roman" w:cs="Times New Roman"/>
                <w:color w:val="000000"/>
                <w:vertAlign w:val="subscript"/>
              </w:rPr>
              <w:t>4</w:t>
            </w:r>
            <w:r w:rsidRPr="00FB4C25">
              <w:rPr>
                <w:rFonts w:eastAsia="Times New Roman" w:cs="Times New Roman"/>
                <w:color w:val="000000"/>
              </w:rPr>
              <w:t xml:space="preserve">] </w:t>
            </w:r>
            <w:proofErr w:type="spellStart"/>
            <w:r w:rsidRPr="00FB4C25">
              <w:rPr>
                <w:rFonts w:eastAsia="Times New Roman" w:cs="Times New Roman"/>
                <w:color w:val="000000"/>
              </w:rPr>
              <w:t>octanesulfonate</w:t>
            </w:r>
            <w:proofErr w:type="spellEnd"/>
            <w:r w:rsidRPr="00FB4C25">
              <w:rPr>
                <w:rFonts w:eastAsia="Times New Roman" w:cs="Times New Roman"/>
                <w:color w:val="000000"/>
              </w:rPr>
              <w:t xml:space="preserve"> </w:t>
            </w:r>
          </w:p>
        </w:tc>
        <w:tc>
          <w:tcPr>
            <w:tcW w:w="0" w:type="auto"/>
            <w:tcBorders>
              <w:top w:val="nil"/>
              <w:left w:val="nil"/>
              <w:bottom w:val="nil"/>
              <w:right w:val="nil"/>
            </w:tcBorders>
            <w:shd w:val="clear" w:color="auto" w:fill="auto"/>
            <w:vAlign w:val="center"/>
            <w:hideMark/>
          </w:tcPr>
          <w:p w14:paraId="7EB873E6"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vertAlign w:val="superscript"/>
              </w:rPr>
              <w:t>13</w:t>
            </w:r>
            <w:r w:rsidRPr="00FB4C25">
              <w:rPr>
                <w:rFonts w:eastAsia="Times New Roman" w:cs="Times New Roman"/>
                <w:color w:val="000000"/>
              </w:rPr>
              <w:t>C</w:t>
            </w:r>
            <w:r w:rsidRPr="00FB4C25">
              <w:rPr>
                <w:rFonts w:eastAsia="Times New Roman" w:cs="Times New Roman"/>
                <w:color w:val="000000"/>
                <w:vertAlign w:val="subscript"/>
              </w:rPr>
              <w:t>4</w:t>
            </w:r>
            <w:r w:rsidRPr="00FB4C25">
              <w:rPr>
                <w:rFonts w:eastAsia="Times New Roman" w:cs="Times New Roman"/>
                <w:color w:val="000000"/>
              </w:rPr>
              <w:t>-PFOS</w:t>
            </w:r>
          </w:p>
        </w:tc>
        <w:tc>
          <w:tcPr>
            <w:tcW w:w="0" w:type="auto"/>
            <w:tcBorders>
              <w:top w:val="nil"/>
              <w:left w:val="nil"/>
              <w:bottom w:val="nil"/>
              <w:right w:val="nil"/>
            </w:tcBorders>
            <w:shd w:val="clear" w:color="auto" w:fill="auto"/>
            <w:noWrap/>
            <w:vAlign w:val="bottom"/>
            <w:hideMark/>
          </w:tcPr>
          <w:p w14:paraId="054348E0" w14:textId="77777777" w:rsidR="00A432BE" w:rsidRPr="00FB4C25" w:rsidRDefault="00A432BE" w:rsidP="001F58DB">
            <w:pPr>
              <w:spacing w:after="0"/>
              <w:rPr>
                <w:rFonts w:ascii="Calibri" w:eastAsia="Times New Roman" w:hAnsi="Calibri" w:cs="Calibri"/>
                <w:color w:val="000000"/>
                <w:lang w:val="sv-SE"/>
              </w:rPr>
            </w:pPr>
            <w:r w:rsidRPr="00FB4C25">
              <w:rPr>
                <w:rFonts w:ascii="Calibri" w:eastAsia="Times New Roman" w:hAnsi="Calibri" w:cs="Calibri"/>
                <w:color w:val="000000"/>
                <w:lang w:val="sv-SE"/>
              </w:rPr>
              <w:t> </w:t>
            </w:r>
          </w:p>
        </w:tc>
      </w:tr>
      <w:tr w:rsidR="00A432BE" w:rsidRPr="00FB4C25" w14:paraId="457649ED" w14:textId="77777777" w:rsidTr="001F58DB">
        <w:trPr>
          <w:trHeight w:val="675"/>
        </w:trPr>
        <w:tc>
          <w:tcPr>
            <w:tcW w:w="0" w:type="auto"/>
            <w:tcBorders>
              <w:top w:val="nil"/>
              <w:left w:val="nil"/>
              <w:bottom w:val="nil"/>
              <w:right w:val="nil"/>
            </w:tcBorders>
            <w:shd w:val="clear" w:color="auto" w:fill="auto"/>
            <w:vAlign w:val="center"/>
            <w:hideMark/>
          </w:tcPr>
          <w:p w14:paraId="60DBA42C"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rPr>
              <w:t>Perfluoro-1-[</w:t>
            </w:r>
            <w:r w:rsidRPr="00FB4C25">
              <w:rPr>
                <w:rFonts w:eastAsia="Times New Roman" w:cs="Times New Roman"/>
                <w:color w:val="000000"/>
                <w:vertAlign w:val="superscript"/>
              </w:rPr>
              <w:t>18</w:t>
            </w:r>
            <w:r w:rsidRPr="00FB4C25">
              <w:rPr>
                <w:rFonts w:eastAsia="Times New Roman" w:cs="Times New Roman"/>
                <w:color w:val="000000"/>
              </w:rPr>
              <w:t>O</w:t>
            </w:r>
            <w:r w:rsidRPr="00FB4C25">
              <w:rPr>
                <w:rFonts w:eastAsia="Times New Roman" w:cs="Times New Roman"/>
                <w:color w:val="000000"/>
                <w:vertAlign w:val="subscript"/>
              </w:rPr>
              <w:t>2</w:t>
            </w:r>
            <w:r w:rsidRPr="00FB4C25">
              <w:rPr>
                <w:rFonts w:eastAsia="Times New Roman" w:cs="Times New Roman"/>
                <w:color w:val="000000"/>
              </w:rPr>
              <w:t xml:space="preserve">] </w:t>
            </w:r>
            <w:proofErr w:type="spellStart"/>
            <w:r w:rsidRPr="00FB4C25">
              <w:rPr>
                <w:rFonts w:eastAsia="Times New Roman" w:cs="Times New Roman"/>
                <w:color w:val="000000"/>
              </w:rPr>
              <w:t>hexanesulfonate</w:t>
            </w:r>
            <w:proofErr w:type="spellEnd"/>
            <w:r w:rsidRPr="00FB4C25">
              <w:rPr>
                <w:rFonts w:eastAsia="Times New Roman" w:cs="Times New Roman"/>
                <w:color w:val="000000"/>
              </w:rPr>
              <w:t xml:space="preserve"> </w:t>
            </w:r>
          </w:p>
        </w:tc>
        <w:tc>
          <w:tcPr>
            <w:tcW w:w="0" w:type="auto"/>
            <w:tcBorders>
              <w:top w:val="nil"/>
              <w:left w:val="nil"/>
              <w:bottom w:val="nil"/>
              <w:right w:val="nil"/>
            </w:tcBorders>
            <w:shd w:val="clear" w:color="auto" w:fill="auto"/>
            <w:vAlign w:val="center"/>
            <w:hideMark/>
          </w:tcPr>
          <w:p w14:paraId="6536248B"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vertAlign w:val="superscript"/>
              </w:rPr>
              <w:t>18</w:t>
            </w:r>
            <w:r w:rsidRPr="00FB4C25">
              <w:rPr>
                <w:rFonts w:eastAsia="Times New Roman" w:cs="Times New Roman"/>
                <w:color w:val="000000"/>
              </w:rPr>
              <w:t>O</w:t>
            </w:r>
            <w:r w:rsidRPr="00FB4C25">
              <w:rPr>
                <w:rFonts w:eastAsia="Times New Roman" w:cs="Times New Roman"/>
                <w:color w:val="000000"/>
                <w:vertAlign w:val="subscript"/>
              </w:rPr>
              <w:t>2</w:t>
            </w:r>
            <w:r w:rsidRPr="00FB4C25">
              <w:rPr>
                <w:rFonts w:eastAsia="Times New Roman" w:cs="Times New Roman"/>
                <w:color w:val="000000"/>
              </w:rPr>
              <w:t>-PFHxS</w:t>
            </w:r>
          </w:p>
        </w:tc>
        <w:tc>
          <w:tcPr>
            <w:tcW w:w="0" w:type="auto"/>
            <w:tcBorders>
              <w:top w:val="nil"/>
              <w:left w:val="nil"/>
              <w:bottom w:val="nil"/>
              <w:right w:val="nil"/>
            </w:tcBorders>
            <w:shd w:val="clear" w:color="auto" w:fill="auto"/>
            <w:noWrap/>
            <w:vAlign w:val="bottom"/>
            <w:hideMark/>
          </w:tcPr>
          <w:p w14:paraId="6924D7C3" w14:textId="77777777" w:rsidR="00A432BE" w:rsidRPr="00FB4C25" w:rsidRDefault="00A432BE" w:rsidP="001F58DB">
            <w:pPr>
              <w:spacing w:after="0"/>
              <w:rPr>
                <w:rFonts w:eastAsia="Times New Roman" w:cs="Times New Roman"/>
                <w:color w:val="000000"/>
                <w:lang w:val="sv-SE"/>
              </w:rPr>
            </w:pPr>
          </w:p>
        </w:tc>
      </w:tr>
      <w:tr w:rsidR="00A432BE" w:rsidRPr="00FB4C25" w14:paraId="01CDC5F1" w14:textId="77777777" w:rsidTr="001F58DB">
        <w:trPr>
          <w:trHeight w:val="675"/>
        </w:trPr>
        <w:tc>
          <w:tcPr>
            <w:tcW w:w="0" w:type="auto"/>
            <w:tcBorders>
              <w:top w:val="nil"/>
              <w:left w:val="nil"/>
              <w:bottom w:val="single" w:sz="4" w:space="0" w:color="auto"/>
              <w:right w:val="nil"/>
            </w:tcBorders>
            <w:shd w:val="clear" w:color="auto" w:fill="auto"/>
            <w:vAlign w:val="center"/>
            <w:hideMark/>
          </w:tcPr>
          <w:p w14:paraId="65FEED20" w14:textId="77777777" w:rsidR="00A432BE" w:rsidRPr="00FB4C25" w:rsidRDefault="00A432BE" w:rsidP="001F58DB">
            <w:pPr>
              <w:spacing w:after="0"/>
              <w:rPr>
                <w:rFonts w:eastAsia="Times New Roman" w:cs="Times New Roman"/>
                <w:color w:val="000000"/>
                <w:lang w:val="en-US"/>
              </w:rPr>
            </w:pPr>
            <w:r w:rsidRPr="00FB4C25">
              <w:rPr>
                <w:rFonts w:eastAsia="Times New Roman" w:cs="Times New Roman"/>
                <w:color w:val="000000"/>
              </w:rPr>
              <w:t>Perfluoro-n-[1,2,3,4-</w:t>
            </w:r>
            <w:r w:rsidRPr="00FB4C25">
              <w:rPr>
                <w:rFonts w:eastAsia="Times New Roman" w:cs="Times New Roman"/>
                <w:color w:val="000000"/>
                <w:vertAlign w:val="superscript"/>
              </w:rPr>
              <w:t>13</w:t>
            </w:r>
            <w:r w:rsidRPr="00FB4C25">
              <w:rPr>
                <w:rFonts w:eastAsia="Times New Roman" w:cs="Times New Roman"/>
                <w:color w:val="000000"/>
              </w:rPr>
              <w:t>C</w:t>
            </w:r>
            <w:r w:rsidRPr="00FB4C25">
              <w:rPr>
                <w:rFonts w:eastAsia="Times New Roman" w:cs="Times New Roman"/>
                <w:color w:val="000000"/>
                <w:vertAlign w:val="subscript"/>
              </w:rPr>
              <w:t>4</w:t>
            </w:r>
            <w:r w:rsidRPr="00FB4C25">
              <w:rPr>
                <w:rFonts w:eastAsia="Times New Roman" w:cs="Times New Roman"/>
                <w:color w:val="000000"/>
              </w:rPr>
              <w:t xml:space="preserve">] octanoic acid </w:t>
            </w:r>
          </w:p>
        </w:tc>
        <w:tc>
          <w:tcPr>
            <w:tcW w:w="0" w:type="auto"/>
            <w:tcBorders>
              <w:top w:val="nil"/>
              <w:left w:val="nil"/>
              <w:bottom w:val="single" w:sz="4" w:space="0" w:color="auto"/>
              <w:right w:val="nil"/>
            </w:tcBorders>
            <w:shd w:val="clear" w:color="auto" w:fill="auto"/>
            <w:vAlign w:val="center"/>
            <w:hideMark/>
          </w:tcPr>
          <w:p w14:paraId="7FDBD144" w14:textId="77777777" w:rsidR="00A432BE" w:rsidRPr="00FB4C25" w:rsidRDefault="00A432BE" w:rsidP="001F58DB">
            <w:pPr>
              <w:spacing w:after="0"/>
              <w:rPr>
                <w:rFonts w:eastAsia="Times New Roman" w:cs="Times New Roman"/>
                <w:color w:val="000000"/>
                <w:lang w:val="sv-SE"/>
              </w:rPr>
            </w:pPr>
            <w:r w:rsidRPr="00FB4C25">
              <w:rPr>
                <w:rFonts w:eastAsia="Times New Roman" w:cs="Times New Roman"/>
                <w:color w:val="000000"/>
                <w:vertAlign w:val="superscript"/>
              </w:rPr>
              <w:t>13</w:t>
            </w:r>
            <w:r w:rsidRPr="00FB4C25">
              <w:rPr>
                <w:rFonts w:eastAsia="Times New Roman" w:cs="Times New Roman"/>
                <w:color w:val="000000"/>
              </w:rPr>
              <w:t>C</w:t>
            </w:r>
            <w:r w:rsidRPr="00FB4C25">
              <w:rPr>
                <w:rFonts w:eastAsia="Times New Roman" w:cs="Times New Roman"/>
                <w:color w:val="000000"/>
                <w:vertAlign w:val="subscript"/>
              </w:rPr>
              <w:t>4</w:t>
            </w:r>
            <w:r w:rsidRPr="00FB4C25">
              <w:rPr>
                <w:rFonts w:eastAsia="Times New Roman" w:cs="Times New Roman"/>
                <w:color w:val="000000"/>
              </w:rPr>
              <w:t>-PFOA</w:t>
            </w:r>
          </w:p>
        </w:tc>
        <w:tc>
          <w:tcPr>
            <w:tcW w:w="0" w:type="auto"/>
            <w:tcBorders>
              <w:top w:val="nil"/>
              <w:left w:val="nil"/>
              <w:bottom w:val="single" w:sz="4" w:space="0" w:color="auto"/>
              <w:right w:val="nil"/>
            </w:tcBorders>
            <w:shd w:val="clear" w:color="auto" w:fill="auto"/>
            <w:noWrap/>
            <w:vAlign w:val="bottom"/>
            <w:hideMark/>
          </w:tcPr>
          <w:p w14:paraId="2EF82C71" w14:textId="77777777" w:rsidR="00A432BE" w:rsidRPr="00FB4C25" w:rsidRDefault="00A432BE" w:rsidP="001F58DB">
            <w:pPr>
              <w:spacing w:after="0"/>
              <w:rPr>
                <w:rFonts w:ascii="Calibri" w:eastAsia="Times New Roman" w:hAnsi="Calibri" w:cs="Calibri"/>
                <w:color w:val="000000"/>
                <w:lang w:val="sv-SE"/>
              </w:rPr>
            </w:pPr>
            <w:r w:rsidRPr="00FB4C25">
              <w:rPr>
                <w:rFonts w:ascii="Calibri" w:eastAsia="Times New Roman" w:hAnsi="Calibri" w:cs="Calibri"/>
                <w:color w:val="000000"/>
                <w:lang w:val="sv-SE"/>
              </w:rPr>
              <w:t> </w:t>
            </w:r>
          </w:p>
        </w:tc>
      </w:tr>
    </w:tbl>
    <w:p w14:paraId="4E2F6EB0" w14:textId="77777777" w:rsidR="00A432BE" w:rsidRPr="00CA3917" w:rsidRDefault="00A432BE" w:rsidP="00A432BE">
      <w:pPr>
        <w:spacing w:line="330" w:lineRule="atLeast"/>
        <w:rPr>
          <w:rFonts w:cs="Times New Roman"/>
        </w:rPr>
      </w:pPr>
    </w:p>
    <w:p w14:paraId="0CB6425D" w14:textId="6B3241E5" w:rsidR="00A432BE" w:rsidRPr="00CA3917" w:rsidRDefault="00A432BE" w:rsidP="00270DC8">
      <w:pPr>
        <w:spacing w:after="160" w:line="259" w:lineRule="auto"/>
        <w:rPr>
          <w:rFonts w:cs="Times New Roman"/>
        </w:rPr>
      </w:pPr>
      <w:r w:rsidRPr="00CA3917">
        <w:rPr>
          <w:rFonts w:cs="Times New Roman"/>
        </w:rPr>
        <w:t xml:space="preserve">Table </w:t>
      </w:r>
      <w:r w:rsidR="00200CAB">
        <w:rPr>
          <w:rFonts w:cs="Times New Roman"/>
        </w:rPr>
        <w:t>S1</w:t>
      </w:r>
      <w:r w:rsidR="000807BB">
        <w:rPr>
          <w:rFonts w:cs="Times New Roman"/>
        </w:rPr>
        <w:t>8</w:t>
      </w:r>
      <w:r w:rsidRPr="00CA3917">
        <w:rPr>
          <w:rFonts w:cs="Times New Roman"/>
        </w:rPr>
        <w:t>: MRM parameters for the acquisition of PFAS and their internal standards.</w:t>
      </w:r>
    </w:p>
    <w:tbl>
      <w:tblPr>
        <w:tblW w:w="5000" w:type="pct"/>
        <w:tblCellMar>
          <w:left w:w="70" w:type="dxa"/>
          <w:right w:w="70" w:type="dxa"/>
        </w:tblCellMar>
        <w:tblLook w:val="04A0" w:firstRow="1" w:lastRow="0" w:firstColumn="1" w:lastColumn="0" w:noHBand="0" w:noVBand="1"/>
      </w:tblPr>
      <w:tblGrid>
        <w:gridCol w:w="822"/>
        <w:gridCol w:w="1237"/>
        <w:gridCol w:w="2223"/>
        <w:gridCol w:w="1330"/>
        <w:gridCol w:w="1237"/>
        <w:gridCol w:w="2223"/>
      </w:tblGrid>
      <w:tr w:rsidR="00A432BE" w:rsidRPr="00CA3917" w14:paraId="31327615" w14:textId="77777777" w:rsidTr="001F58DB">
        <w:trPr>
          <w:trHeight w:val="378"/>
        </w:trPr>
        <w:tc>
          <w:tcPr>
            <w:tcW w:w="453" w:type="pct"/>
            <w:tcBorders>
              <w:top w:val="single" w:sz="4" w:space="0" w:color="auto"/>
              <w:left w:val="nil"/>
              <w:bottom w:val="single" w:sz="4" w:space="0" w:color="auto"/>
              <w:right w:val="nil"/>
            </w:tcBorders>
            <w:shd w:val="clear" w:color="auto" w:fill="auto"/>
            <w:noWrap/>
            <w:vAlign w:val="bottom"/>
            <w:hideMark/>
          </w:tcPr>
          <w:p w14:paraId="471CADE5" w14:textId="77777777" w:rsidR="00A432BE" w:rsidRPr="00CA3917" w:rsidRDefault="00A432BE" w:rsidP="001F58DB">
            <w:pPr>
              <w:spacing w:after="0"/>
              <w:rPr>
                <w:rFonts w:eastAsia="Times New Roman" w:cs="Times New Roman"/>
                <w:color w:val="000000"/>
                <w:lang w:val="en-US"/>
              </w:rPr>
            </w:pPr>
            <w:r w:rsidRPr="00CA3917">
              <w:rPr>
                <w:rFonts w:eastAsia="Times New Roman" w:cs="Times New Roman"/>
                <w:color w:val="000000"/>
                <w:lang w:val="en-US"/>
              </w:rPr>
              <w:t> </w:t>
            </w:r>
          </w:p>
        </w:tc>
        <w:tc>
          <w:tcPr>
            <w:tcW w:w="682" w:type="pct"/>
            <w:tcBorders>
              <w:top w:val="single" w:sz="4" w:space="0" w:color="auto"/>
              <w:left w:val="nil"/>
              <w:bottom w:val="single" w:sz="4" w:space="0" w:color="auto"/>
              <w:right w:val="nil"/>
            </w:tcBorders>
            <w:shd w:val="clear" w:color="auto" w:fill="auto"/>
            <w:vAlign w:val="center"/>
            <w:hideMark/>
          </w:tcPr>
          <w:p w14:paraId="3248084D" w14:textId="77777777" w:rsidR="00A432BE" w:rsidRPr="00CA3917" w:rsidRDefault="00A432BE" w:rsidP="001F58DB">
            <w:pPr>
              <w:spacing w:after="0"/>
              <w:jc w:val="center"/>
              <w:rPr>
                <w:rFonts w:eastAsia="Times New Roman" w:cs="Times New Roman"/>
                <w:color w:val="000000"/>
                <w:lang w:val="sv-SE"/>
              </w:rPr>
            </w:pPr>
            <w:proofErr w:type="spellStart"/>
            <w:r w:rsidRPr="00CA3917">
              <w:rPr>
                <w:rFonts w:eastAsia="Times New Roman" w:cs="Times New Roman"/>
                <w:color w:val="000000"/>
                <w:lang w:val="sv-SE"/>
              </w:rPr>
              <w:t>Transition</w:t>
            </w:r>
            <w:proofErr w:type="spellEnd"/>
          </w:p>
        </w:tc>
        <w:tc>
          <w:tcPr>
            <w:tcW w:w="1225" w:type="pct"/>
            <w:tcBorders>
              <w:top w:val="single" w:sz="4" w:space="0" w:color="auto"/>
              <w:left w:val="nil"/>
              <w:bottom w:val="single" w:sz="4" w:space="0" w:color="auto"/>
              <w:right w:val="nil"/>
            </w:tcBorders>
            <w:shd w:val="clear" w:color="auto" w:fill="auto"/>
            <w:vAlign w:val="center"/>
            <w:hideMark/>
          </w:tcPr>
          <w:p w14:paraId="10735136" w14:textId="77777777" w:rsidR="00A432BE" w:rsidRPr="00CA3917" w:rsidRDefault="00A432BE" w:rsidP="001F58DB">
            <w:pPr>
              <w:spacing w:after="0"/>
              <w:jc w:val="center"/>
              <w:rPr>
                <w:rFonts w:eastAsia="Times New Roman" w:cs="Times New Roman"/>
                <w:color w:val="000000"/>
                <w:lang w:val="sv-SE"/>
              </w:rPr>
            </w:pPr>
            <w:proofErr w:type="spellStart"/>
            <w:r w:rsidRPr="00CA3917">
              <w:rPr>
                <w:rFonts w:eastAsia="Times New Roman" w:cs="Times New Roman"/>
                <w:color w:val="000000"/>
                <w:lang w:val="sv-SE"/>
              </w:rPr>
              <w:t>Collision</w:t>
            </w:r>
            <w:proofErr w:type="spellEnd"/>
            <w:r w:rsidRPr="00CA3917">
              <w:rPr>
                <w:rFonts w:eastAsia="Times New Roman" w:cs="Times New Roman"/>
                <w:color w:val="000000"/>
                <w:lang w:val="sv-SE"/>
              </w:rPr>
              <w:t xml:space="preserve"> </w:t>
            </w:r>
            <w:proofErr w:type="spellStart"/>
            <w:r w:rsidRPr="00CA3917">
              <w:rPr>
                <w:rFonts w:eastAsia="Times New Roman" w:cs="Times New Roman"/>
                <w:color w:val="000000"/>
                <w:lang w:val="sv-SE"/>
              </w:rPr>
              <w:t>energy</w:t>
            </w:r>
            <w:proofErr w:type="spellEnd"/>
            <w:r w:rsidRPr="00CA3917">
              <w:rPr>
                <w:rFonts w:eastAsia="Times New Roman" w:cs="Times New Roman"/>
                <w:color w:val="000000"/>
                <w:lang w:val="sv-SE"/>
              </w:rPr>
              <w:t xml:space="preserve"> (V)</w:t>
            </w:r>
          </w:p>
        </w:tc>
        <w:tc>
          <w:tcPr>
            <w:tcW w:w="733" w:type="pct"/>
            <w:tcBorders>
              <w:top w:val="single" w:sz="4" w:space="0" w:color="auto"/>
              <w:left w:val="nil"/>
              <w:bottom w:val="single" w:sz="4" w:space="0" w:color="auto"/>
              <w:right w:val="nil"/>
            </w:tcBorders>
            <w:shd w:val="clear" w:color="auto" w:fill="auto"/>
            <w:vAlign w:val="center"/>
            <w:hideMark/>
          </w:tcPr>
          <w:p w14:paraId="32FF32ED"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PFAS-IS</w:t>
            </w:r>
          </w:p>
        </w:tc>
        <w:tc>
          <w:tcPr>
            <w:tcW w:w="682" w:type="pct"/>
            <w:tcBorders>
              <w:top w:val="single" w:sz="4" w:space="0" w:color="auto"/>
              <w:left w:val="nil"/>
              <w:bottom w:val="single" w:sz="4" w:space="0" w:color="auto"/>
              <w:right w:val="nil"/>
            </w:tcBorders>
            <w:shd w:val="clear" w:color="auto" w:fill="auto"/>
            <w:vAlign w:val="center"/>
            <w:hideMark/>
          </w:tcPr>
          <w:p w14:paraId="03516B51" w14:textId="77777777" w:rsidR="00A432BE" w:rsidRPr="00CA3917" w:rsidRDefault="00A432BE" w:rsidP="001F58DB">
            <w:pPr>
              <w:spacing w:after="0"/>
              <w:jc w:val="center"/>
              <w:rPr>
                <w:rFonts w:eastAsia="Times New Roman" w:cs="Times New Roman"/>
                <w:color w:val="000000"/>
                <w:lang w:val="sv-SE"/>
              </w:rPr>
            </w:pPr>
            <w:proofErr w:type="spellStart"/>
            <w:r w:rsidRPr="00CA3917">
              <w:rPr>
                <w:rFonts w:eastAsia="Times New Roman" w:cs="Times New Roman"/>
                <w:color w:val="000000"/>
                <w:lang w:val="sv-SE"/>
              </w:rPr>
              <w:t>Transition</w:t>
            </w:r>
            <w:proofErr w:type="spellEnd"/>
          </w:p>
        </w:tc>
        <w:tc>
          <w:tcPr>
            <w:tcW w:w="1225" w:type="pct"/>
            <w:tcBorders>
              <w:top w:val="single" w:sz="4" w:space="0" w:color="auto"/>
              <w:left w:val="nil"/>
              <w:bottom w:val="single" w:sz="4" w:space="0" w:color="auto"/>
              <w:right w:val="nil"/>
            </w:tcBorders>
            <w:shd w:val="clear" w:color="auto" w:fill="auto"/>
            <w:vAlign w:val="center"/>
            <w:hideMark/>
          </w:tcPr>
          <w:p w14:paraId="658EC543" w14:textId="77777777" w:rsidR="00A432BE" w:rsidRPr="00CA3917" w:rsidRDefault="00A432BE" w:rsidP="001F58DB">
            <w:pPr>
              <w:spacing w:after="0"/>
              <w:jc w:val="center"/>
              <w:rPr>
                <w:rFonts w:eastAsia="Times New Roman" w:cs="Times New Roman"/>
                <w:color w:val="000000"/>
                <w:lang w:val="sv-SE"/>
              </w:rPr>
            </w:pPr>
            <w:proofErr w:type="spellStart"/>
            <w:r w:rsidRPr="00CA3917">
              <w:rPr>
                <w:rFonts w:eastAsia="Times New Roman" w:cs="Times New Roman"/>
                <w:color w:val="000000"/>
                <w:lang w:val="sv-SE"/>
              </w:rPr>
              <w:t>Collision</w:t>
            </w:r>
            <w:proofErr w:type="spellEnd"/>
            <w:r w:rsidRPr="00CA3917">
              <w:rPr>
                <w:rFonts w:eastAsia="Times New Roman" w:cs="Times New Roman"/>
                <w:color w:val="000000"/>
                <w:lang w:val="sv-SE"/>
              </w:rPr>
              <w:t xml:space="preserve"> </w:t>
            </w:r>
            <w:proofErr w:type="spellStart"/>
            <w:r w:rsidRPr="00CA3917">
              <w:rPr>
                <w:rFonts w:eastAsia="Times New Roman" w:cs="Times New Roman"/>
                <w:color w:val="000000"/>
                <w:lang w:val="sv-SE"/>
              </w:rPr>
              <w:t>energy</w:t>
            </w:r>
            <w:proofErr w:type="spellEnd"/>
            <w:r w:rsidRPr="00CA3917">
              <w:rPr>
                <w:rFonts w:eastAsia="Times New Roman" w:cs="Times New Roman"/>
                <w:color w:val="000000"/>
                <w:lang w:val="sv-SE"/>
              </w:rPr>
              <w:t xml:space="preserve"> (V)</w:t>
            </w:r>
          </w:p>
        </w:tc>
      </w:tr>
      <w:tr w:rsidR="00A432BE" w:rsidRPr="00CA3917" w14:paraId="08DB86AE" w14:textId="77777777" w:rsidTr="001F58DB">
        <w:trPr>
          <w:trHeight w:val="270"/>
        </w:trPr>
        <w:tc>
          <w:tcPr>
            <w:tcW w:w="453" w:type="pct"/>
            <w:tcBorders>
              <w:top w:val="nil"/>
              <w:left w:val="nil"/>
              <w:bottom w:val="nil"/>
              <w:right w:val="nil"/>
            </w:tcBorders>
            <w:shd w:val="clear" w:color="auto" w:fill="auto"/>
            <w:vAlign w:val="center"/>
            <w:hideMark/>
          </w:tcPr>
          <w:p w14:paraId="77E8CCD5"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PFOS</w:t>
            </w:r>
          </w:p>
        </w:tc>
        <w:tc>
          <w:tcPr>
            <w:tcW w:w="682" w:type="pct"/>
            <w:tcBorders>
              <w:top w:val="nil"/>
              <w:left w:val="nil"/>
              <w:bottom w:val="nil"/>
              <w:right w:val="nil"/>
            </w:tcBorders>
            <w:shd w:val="clear" w:color="auto" w:fill="auto"/>
            <w:vAlign w:val="center"/>
            <w:hideMark/>
          </w:tcPr>
          <w:p w14:paraId="3906F2FA"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499/99</w:t>
            </w:r>
          </w:p>
        </w:tc>
        <w:tc>
          <w:tcPr>
            <w:tcW w:w="1225" w:type="pct"/>
            <w:tcBorders>
              <w:top w:val="nil"/>
              <w:left w:val="nil"/>
              <w:bottom w:val="nil"/>
              <w:right w:val="nil"/>
            </w:tcBorders>
            <w:shd w:val="clear" w:color="auto" w:fill="auto"/>
            <w:vAlign w:val="center"/>
            <w:hideMark/>
          </w:tcPr>
          <w:p w14:paraId="5AA4345D"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-85</w:t>
            </w:r>
          </w:p>
        </w:tc>
        <w:tc>
          <w:tcPr>
            <w:tcW w:w="733" w:type="pct"/>
            <w:tcBorders>
              <w:top w:val="nil"/>
              <w:left w:val="nil"/>
              <w:bottom w:val="nil"/>
              <w:right w:val="nil"/>
            </w:tcBorders>
            <w:shd w:val="clear" w:color="auto" w:fill="auto"/>
            <w:vAlign w:val="center"/>
            <w:hideMark/>
          </w:tcPr>
          <w:p w14:paraId="6879C1ED"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vertAlign w:val="superscript"/>
              </w:rPr>
              <w:t>13</w:t>
            </w:r>
            <w:r w:rsidRPr="00CA3917">
              <w:rPr>
                <w:rFonts w:eastAsia="Times New Roman" w:cs="Times New Roman"/>
                <w:color w:val="000000"/>
              </w:rPr>
              <w:t>C</w:t>
            </w:r>
            <w:r w:rsidRPr="00CA3917">
              <w:rPr>
                <w:rFonts w:eastAsia="Times New Roman" w:cs="Times New Roman"/>
                <w:color w:val="000000"/>
                <w:vertAlign w:val="subscript"/>
              </w:rPr>
              <w:t>4</w:t>
            </w:r>
            <w:r w:rsidRPr="00CA3917">
              <w:rPr>
                <w:rFonts w:eastAsia="Times New Roman" w:cs="Times New Roman"/>
                <w:color w:val="000000"/>
              </w:rPr>
              <w:t>-PFOS</w:t>
            </w:r>
          </w:p>
        </w:tc>
        <w:tc>
          <w:tcPr>
            <w:tcW w:w="682" w:type="pct"/>
            <w:tcBorders>
              <w:top w:val="nil"/>
              <w:left w:val="nil"/>
              <w:bottom w:val="nil"/>
              <w:right w:val="nil"/>
            </w:tcBorders>
            <w:shd w:val="clear" w:color="auto" w:fill="auto"/>
            <w:vAlign w:val="center"/>
            <w:hideMark/>
          </w:tcPr>
          <w:p w14:paraId="2211A1C0"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503/80</w:t>
            </w:r>
          </w:p>
        </w:tc>
        <w:tc>
          <w:tcPr>
            <w:tcW w:w="1225" w:type="pct"/>
            <w:tcBorders>
              <w:top w:val="nil"/>
              <w:left w:val="nil"/>
              <w:bottom w:val="nil"/>
              <w:right w:val="nil"/>
            </w:tcBorders>
            <w:shd w:val="clear" w:color="auto" w:fill="auto"/>
            <w:vAlign w:val="center"/>
            <w:hideMark/>
          </w:tcPr>
          <w:p w14:paraId="197717DF"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-110</w:t>
            </w:r>
          </w:p>
        </w:tc>
      </w:tr>
      <w:tr w:rsidR="00A432BE" w:rsidRPr="00CA3917" w14:paraId="2CB59A21" w14:textId="77777777" w:rsidTr="001F58DB">
        <w:trPr>
          <w:trHeight w:val="412"/>
        </w:trPr>
        <w:tc>
          <w:tcPr>
            <w:tcW w:w="453" w:type="pct"/>
            <w:tcBorders>
              <w:top w:val="nil"/>
              <w:left w:val="nil"/>
              <w:bottom w:val="nil"/>
              <w:right w:val="nil"/>
            </w:tcBorders>
            <w:shd w:val="clear" w:color="auto" w:fill="auto"/>
            <w:vAlign w:val="center"/>
            <w:hideMark/>
          </w:tcPr>
          <w:p w14:paraId="68CA6B52" w14:textId="77777777" w:rsidR="00A432BE" w:rsidRPr="00CA3917" w:rsidRDefault="00A432BE" w:rsidP="001F58DB">
            <w:pPr>
              <w:spacing w:after="0"/>
              <w:jc w:val="center"/>
              <w:rPr>
                <w:rFonts w:eastAsia="Times New Roman" w:cs="Times New Roman"/>
                <w:color w:val="000000"/>
                <w:lang w:val="sv-SE"/>
              </w:rPr>
            </w:pPr>
            <w:proofErr w:type="spellStart"/>
            <w:r w:rsidRPr="00CA3917">
              <w:rPr>
                <w:rFonts w:eastAsia="Times New Roman" w:cs="Times New Roman"/>
                <w:color w:val="000000"/>
              </w:rPr>
              <w:t>PFHxS</w:t>
            </w:r>
            <w:proofErr w:type="spellEnd"/>
          </w:p>
        </w:tc>
        <w:tc>
          <w:tcPr>
            <w:tcW w:w="682" w:type="pct"/>
            <w:tcBorders>
              <w:top w:val="nil"/>
              <w:left w:val="nil"/>
              <w:bottom w:val="nil"/>
              <w:right w:val="nil"/>
            </w:tcBorders>
            <w:shd w:val="clear" w:color="auto" w:fill="auto"/>
            <w:vAlign w:val="center"/>
            <w:hideMark/>
          </w:tcPr>
          <w:p w14:paraId="388405C7"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399/80</w:t>
            </w:r>
          </w:p>
        </w:tc>
        <w:tc>
          <w:tcPr>
            <w:tcW w:w="1225" w:type="pct"/>
            <w:tcBorders>
              <w:top w:val="nil"/>
              <w:left w:val="nil"/>
              <w:bottom w:val="nil"/>
              <w:right w:val="nil"/>
            </w:tcBorders>
            <w:shd w:val="clear" w:color="auto" w:fill="auto"/>
            <w:vAlign w:val="center"/>
            <w:hideMark/>
          </w:tcPr>
          <w:p w14:paraId="3BDE66BB"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-80</w:t>
            </w:r>
          </w:p>
        </w:tc>
        <w:tc>
          <w:tcPr>
            <w:tcW w:w="733" w:type="pct"/>
            <w:tcBorders>
              <w:top w:val="nil"/>
              <w:left w:val="nil"/>
              <w:bottom w:val="nil"/>
              <w:right w:val="nil"/>
            </w:tcBorders>
            <w:shd w:val="clear" w:color="auto" w:fill="auto"/>
            <w:vAlign w:val="center"/>
            <w:hideMark/>
          </w:tcPr>
          <w:p w14:paraId="5E17D9B1"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vertAlign w:val="superscript"/>
              </w:rPr>
              <w:t>18</w:t>
            </w:r>
            <w:r w:rsidRPr="00CA3917">
              <w:rPr>
                <w:rFonts w:eastAsia="Times New Roman" w:cs="Times New Roman"/>
                <w:color w:val="000000"/>
              </w:rPr>
              <w:t>O</w:t>
            </w:r>
            <w:r w:rsidRPr="00CA3917">
              <w:rPr>
                <w:rFonts w:eastAsia="Times New Roman" w:cs="Times New Roman"/>
                <w:color w:val="000000"/>
                <w:vertAlign w:val="subscript"/>
              </w:rPr>
              <w:t>2</w:t>
            </w:r>
            <w:r w:rsidRPr="00CA3917">
              <w:rPr>
                <w:rFonts w:eastAsia="Times New Roman" w:cs="Times New Roman"/>
                <w:color w:val="000000"/>
              </w:rPr>
              <w:t>-PFHxS</w:t>
            </w:r>
          </w:p>
        </w:tc>
        <w:tc>
          <w:tcPr>
            <w:tcW w:w="682" w:type="pct"/>
            <w:tcBorders>
              <w:top w:val="nil"/>
              <w:left w:val="nil"/>
              <w:bottom w:val="nil"/>
              <w:right w:val="nil"/>
            </w:tcBorders>
            <w:shd w:val="clear" w:color="auto" w:fill="auto"/>
            <w:vAlign w:val="center"/>
            <w:hideMark/>
          </w:tcPr>
          <w:p w14:paraId="54073943"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403/103</w:t>
            </w:r>
          </w:p>
        </w:tc>
        <w:tc>
          <w:tcPr>
            <w:tcW w:w="1225" w:type="pct"/>
            <w:tcBorders>
              <w:top w:val="nil"/>
              <w:left w:val="nil"/>
              <w:bottom w:val="nil"/>
              <w:right w:val="nil"/>
            </w:tcBorders>
            <w:shd w:val="clear" w:color="auto" w:fill="auto"/>
            <w:vAlign w:val="center"/>
            <w:hideMark/>
          </w:tcPr>
          <w:p w14:paraId="342C90A3"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-80</w:t>
            </w:r>
          </w:p>
        </w:tc>
      </w:tr>
      <w:tr w:rsidR="00A432BE" w:rsidRPr="00CA3917" w14:paraId="58F87559" w14:textId="77777777" w:rsidTr="001F58DB">
        <w:trPr>
          <w:trHeight w:val="148"/>
        </w:trPr>
        <w:tc>
          <w:tcPr>
            <w:tcW w:w="453" w:type="pct"/>
            <w:tcBorders>
              <w:top w:val="nil"/>
              <w:left w:val="nil"/>
              <w:bottom w:val="single" w:sz="4" w:space="0" w:color="auto"/>
              <w:right w:val="nil"/>
            </w:tcBorders>
            <w:shd w:val="clear" w:color="auto" w:fill="auto"/>
            <w:vAlign w:val="center"/>
            <w:hideMark/>
          </w:tcPr>
          <w:p w14:paraId="4DE6A074"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PFOA</w:t>
            </w:r>
          </w:p>
        </w:tc>
        <w:tc>
          <w:tcPr>
            <w:tcW w:w="682" w:type="pct"/>
            <w:tcBorders>
              <w:top w:val="nil"/>
              <w:left w:val="nil"/>
              <w:bottom w:val="single" w:sz="4" w:space="0" w:color="auto"/>
              <w:right w:val="nil"/>
            </w:tcBorders>
            <w:shd w:val="clear" w:color="auto" w:fill="auto"/>
            <w:vAlign w:val="center"/>
            <w:hideMark/>
          </w:tcPr>
          <w:p w14:paraId="23A67263"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413/169</w:t>
            </w:r>
          </w:p>
        </w:tc>
        <w:tc>
          <w:tcPr>
            <w:tcW w:w="1225" w:type="pct"/>
            <w:tcBorders>
              <w:top w:val="nil"/>
              <w:left w:val="nil"/>
              <w:bottom w:val="single" w:sz="4" w:space="0" w:color="auto"/>
              <w:right w:val="nil"/>
            </w:tcBorders>
            <w:shd w:val="clear" w:color="auto" w:fill="auto"/>
            <w:vAlign w:val="center"/>
            <w:hideMark/>
          </w:tcPr>
          <w:p w14:paraId="437EF730"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-25</w:t>
            </w:r>
          </w:p>
        </w:tc>
        <w:tc>
          <w:tcPr>
            <w:tcW w:w="733" w:type="pct"/>
            <w:tcBorders>
              <w:top w:val="nil"/>
              <w:left w:val="nil"/>
              <w:bottom w:val="single" w:sz="4" w:space="0" w:color="auto"/>
              <w:right w:val="nil"/>
            </w:tcBorders>
            <w:shd w:val="clear" w:color="auto" w:fill="auto"/>
            <w:vAlign w:val="center"/>
            <w:hideMark/>
          </w:tcPr>
          <w:p w14:paraId="78DDC141"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vertAlign w:val="superscript"/>
              </w:rPr>
              <w:t>13</w:t>
            </w:r>
            <w:r w:rsidRPr="00CA3917">
              <w:rPr>
                <w:rFonts w:eastAsia="Times New Roman" w:cs="Times New Roman"/>
                <w:color w:val="000000"/>
              </w:rPr>
              <w:t>C</w:t>
            </w:r>
            <w:r w:rsidRPr="00CA3917">
              <w:rPr>
                <w:rFonts w:eastAsia="Times New Roman" w:cs="Times New Roman"/>
                <w:color w:val="000000"/>
                <w:vertAlign w:val="subscript"/>
              </w:rPr>
              <w:t>4</w:t>
            </w:r>
            <w:r w:rsidRPr="00CA3917">
              <w:rPr>
                <w:rFonts w:eastAsia="Times New Roman" w:cs="Times New Roman"/>
                <w:color w:val="000000"/>
              </w:rPr>
              <w:t>-PFOA</w:t>
            </w:r>
          </w:p>
        </w:tc>
        <w:tc>
          <w:tcPr>
            <w:tcW w:w="682" w:type="pct"/>
            <w:tcBorders>
              <w:top w:val="nil"/>
              <w:left w:val="nil"/>
              <w:bottom w:val="single" w:sz="4" w:space="0" w:color="auto"/>
              <w:right w:val="nil"/>
            </w:tcBorders>
            <w:shd w:val="clear" w:color="auto" w:fill="auto"/>
            <w:vAlign w:val="center"/>
            <w:hideMark/>
          </w:tcPr>
          <w:p w14:paraId="6E4BCC21"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417/372</w:t>
            </w:r>
          </w:p>
        </w:tc>
        <w:tc>
          <w:tcPr>
            <w:tcW w:w="1225" w:type="pct"/>
            <w:tcBorders>
              <w:top w:val="nil"/>
              <w:left w:val="nil"/>
              <w:bottom w:val="single" w:sz="4" w:space="0" w:color="auto"/>
              <w:right w:val="nil"/>
            </w:tcBorders>
            <w:shd w:val="clear" w:color="auto" w:fill="auto"/>
            <w:vAlign w:val="center"/>
            <w:hideMark/>
          </w:tcPr>
          <w:p w14:paraId="6CE2EF05"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-25</w:t>
            </w:r>
          </w:p>
        </w:tc>
      </w:tr>
    </w:tbl>
    <w:p w14:paraId="4EBAABC7" w14:textId="77777777" w:rsidR="00A432BE" w:rsidRPr="00CA3917" w:rsidRDefault="00A432BE" w:rsidP="00A432BE">
      <w:pPr>
        <w:spacing w:after="0"/>
        <w:rPr>
          <w:rFonts w:cs="Times New Roman"/>
          <w:b/>
        </w:rPr>
      </w:pPr>
    </w:p>
    <w:p w14:paraId="6A5CBFF7" w14:textId="77777777" w:rsidR="00A432BE" w:rsidRPr="00CA3917" w:rsidRDefault="00A432BE" w:rsidP="00A432BE">
      <w:pPr>
        <w:spacing w:after="0"/>
        <w:rPr>
          <w:rFonts w:cs="Times New Roman"/>
          <w:b/>
        </w:rPr>
      </w:pPr>
    </w:p>
    <w:p w14:paraId="033D5C4C" w14:textId="0216EF86" w:rsidR="00A432BE" w:rsidRPr="00CA3917" w:rsidRDefault="00A432BE" w:rsidP="00270DC8">
      <w:pPr>
        <w:spacing w:after="160" w:line="259" w:lineRule="auto"/>
        <w:rPr>
          <w:rFonts w:cs="Times New Roman"/>
        </w:rPr>
      </w:pPr>
      <w:r w:rsidRPr="00CA3917">
        <w:rPr>
          <w:rFonts w:cs="Times New Roman"/>
        </w:rPr>
        <w:t xml:space="preserve">Table </w:t>
      </w:r>
      <w:r w:rsidR="00200CAB">
        <w:rPr>
          <w:rFonts w:cs="Times New Roman"/>
        </w:rPr>
        <w:t>S</w:t>
      </w:r>
      <w:r w:rsidR="000807BB">
        <w:rPr>
          <w:rFonts w:cs="Times New Roman"/>
        </w:rPr>
        <w:t>19</w:t>
      </w:r>
      <w:r w:rsidRPr="00CA3917">
        <w:rPr>
          <w:rFonts w:cs="Times New Roman"/>
        </w:rPr>
        <w:t xml:space="preserve">. Limit of detection (LOD) and the concentrations and coefficient of variation in the quality control (QC) samples in serum samples from populations expected to have high exposure to PFAS were prepared using aliquots of 25 </w:t>
      </w:r>
      <w:proofErr w:type="spellStart"/>
      <w:r w:rsidRPr="00CA3917">
        <w:rPr>
          <w:rFonts w:cs="Times New Roman"/>
        </w:rPr>
        <w:t>μl</w:t>
      </w:r>
      <w:proofErr w:type="spellEnd"/>
      <w:r w:rsidRPr="00CA3917">
        <w:rPr>
          <w:rFonts w:cs="Times New Roman"/>
        </w:rPr>
        <w:t xml:space="preserve"> serum added with 75 </w:t>
      </w:r>
      <w:proofErr w:type="spellStart"/>
      <w:r w:rsidRPr="00CA3917">
        <w:rPr>
          <w:rFonts w:cs="Times New Roman"/>
        </w:rPr>
        <w:t>μl</w:t>
      </w:r>
      <w:proofErr w:type="spellEnd"/>
      <w:r w:rsidRPr="00CA3917">
        <w:rPr>
          <w:rFonts w:cs="Times New Roman"/>
        </w:rPr>
        <w:t xml:space="preserve"> of water and 1µl of the samples were </w:t>
      </w:r>
      <w:proofErr w:type="spellStart"/>
      <w:r w:rsidRPr="00CA3917">
        <w:rPr>
          <w:rFonts w:cs="Times New Roman"/>
        </w:rPr>
        <w:t>analyzed</w:t>
      </w:r>
      <w:proofErr w:type="spellEnd"/>
      <w:r w:rsidRPr="00CA3917">
        <w:rPr>
          <w:rFonts w:cs="Times New Roman"/>
        </w:rPr>
        <w:t xml:space="preserve"> using LC/MS/MS.</w:t>
      </w:r>
    </w:p>
    <w:p w14:paraId="640A82DC" w14:textId="77777777" w:rsidR="00A432BE" w:rsidRPr="00CA3917" w:rsidRDefault="00A432BE" w:rsidP="00A432BE">
      <w:pPr>
        <w:spacing w:after="0"/>
        <w:rPr>
          <w:rFonts w:cs="Times New Roman"/>
        </w:rPr>
      </w:pPr>
    </w:p>
    <w:tbl>
      <w:tblPr>
        <w:tblW w:w="5000" w:type="pct"/>
        <w:tblCellMar>
          <w:left w:w="70" w:type="dxa"/>
          <w:right w:w="70" w:type="dxa"/>
        </w:tblCellMar>
        <w:tblLook w:val="04A0" w:firstRow="1" w:lastRow="0" w:firstColumn="1" w:lastColumn="0" w:noHBand="0" w:noVBand="1"/>
      </w:tblPr>
      <w:tblGrid>
        <w:gridCol w:w="776"/>
        <w:gridCol w:w="1196"/>
        <w:gridCol w:w="984"/>
        <w:gridCol w:w="1463"/>
        <w:gridCol w:w="813"/>
        <w:gridCol w:w="1428"/>
        <w:gridCol w:w="813"/>
        <w:gridCol w:w="1599"/>
      </w:tblGrid>
      <w:tr w:rsidR="00A432BE" w:rsidRPr="00CA3917" w14:paraId="0A1A68E1" w14:textId="77777777" w:rsidTr="001F58DB">
        <w:trPr>
          <w:trHeight w:val="300"/>
        </w:trPr>
        <w:tc>
          <w:tcPr>
            <w:tcW w:w="401" w:type="pct"/>
            <w:tcBorders>
              <w:top w:val="single" w:sz="4" w:space="0" w:color="auto"/>
              <w:left w:val="nil"/>
              <w:bottom w:val="nil"/>
              <w:right w:val="nil"/>
            </w:tcBorders>
            <w:shd w:val="clear" w:color="auto" w:fill="auto"/>
            <w:noWrap/>
            <w:vAlign w:val="bottom"/>
            <w:hideMark/>
          </w:tcPr>
          <w:p w14:paraId="024B150F" w14:textId="77777777" w:rsidR="00A432BE" w:rsidRPr="00E03F97" w:rsidRDefault="00A432BE" w:rsidP="001F58DB">
            <w:pPr>
              <w:spacing w:after="0"/>
              <w:rPr>
                <w:rFonts w:eastAsia="Times New Roman" w:cs="Times New Roman"/>
                <w:color w:val="000000"/>
                <w:lang w:val="en-US"/>
              </w:rPr>
            </w:pPr>
            <w:r w:rsidRPr="00E03F97">
              <w:rPr>
                <w:rFonts w:eastAsia="Times New Roman" w:cs="Times New Roman"/>
                <w:color w:val="000000"/>
                <w:lang w:val="en-US"/>
              </w:rPr>
              <w:t> </w:t>
            </w:r>
          </w:p>
        </w:tc>
        <w:tc>
          <w:tcPr>
            <w:tcW w:w="663" w:type="pct"/>
            <w:vMerge w:val="restart"/>
            <w:tcBorders>
              <w:top w:val="single" w:sz="4" w:space="0" w:color="auto"/>
              <w:left w:val="nil"/>
              <w:bottom w:val="single" w:sz="4" w:space="0" w:color="000000"/>
              <w:right w:val="nil"/>
            </w:tcBorders>
            <w:shd w:val="clear" w:color="auto" w:fill="auto"/>
            <w:vAlign w:val="bottom"/>
            <w:hideMark/>
          </w:tcPr>
          <w:p w14:paraId="1573907B"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LOD (</w:t>
            </w:r>
            <w:proofErr w:type="spellStart"/>
            <w:r w:rsidRPr="00A96F16">
              <w:rPr>
                <w:rFonts w:eastAsia="Times New Roman" w:cs="Times New Roman"/>
                <w:color w:val="000000"/>
                <w:lang w:val="sv-SE"/>
              </w:rPr>
              <w:t>ng</w:t>
            </w:r>
            <w:proofErr w:type="spellEnd"/>
            <w:r w:rsidRPr="00A96F16">
              <w:rPr>
                <w:rFonts w:eastAsia="Times New Roman" w:cs="Times New Roman"/>
                <w:color w:val="000000"/>
                <w:lang w:val="sv-SE"/>
              </w:rPr>
              <w:t>/ml)</w:t>
            </w:r>
          </w:p>
        </w:tc>
        <w:tc>
          <w:tcPr>
            <w:tcW w:w="546" w:type="pct"/>
            <w:vMerge w:val="restart"/>
            <w:tcBorders>
              <w:top w:val="single" w:sz="4" w:space="0" w:color="auto"/>
              <w:left w:val="nil"/>
              <w:bottom w:val="single" w:sz="4" w:space="0" w:color="000000"/>
              <w:right w:val="nil"/>
            </w:tcBorders>
            <w:shd w:val="clear" w:color="auto" w:fill="auto"/>
            <w:vAlign w:val="bottom"/>
            <w:hideMark/>
          </w:tcPr>
          <w:p w14:paraId="0D7A82B9"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QC1 (</w:t>
            </w:r>
            <w:proofErr w:type="spellStart"/>
            <w:r w:rsidRPr="00A96F16">
              <w:rPr>
                <w:rFonts w:eastAsia="Times New Roman" w:cs="Times New Roman"/>
                <w:color w:val="000000"/>
                <w:lang w:val="sv-SE"/>
              </w:rPr>
              <w:t>ng</w:t>
            </w:r>
            <w:proofErr w:type="spellEnd"/>
            <w:r w:rsidRPr="00A96F16">
              <w:rPr>
                <w:rFonts w:eastAsia="Times New Roman" w:cs="Times New Roman"/>
                <w:color w:val="000000"/>
                <w:lang w:val="sv-SE"/>
              </w:rPr>
              <w:t>/ml)</w:t>
            </w:r>
          </w:p>
        </w:tc>
        <w:tc>
          <w:tcPr>
            <w:tcW w:w="810" w:type="pct"/>
            <w:vMerge w:val="restart"/>
            <w:tcBorders>
              <w:top w:val="single" w:sz="4" w:space="0" w:color="auto"/>
              <w:left w:val="nil"/>
              <w:bottom w:val="single" w:sz="4" w:space="0" w:color="000000"/>
              <w:right w:val="nil"/>
            </w:tcBorders>
            <w:shd w:val="clear" w:color="auto" w:fill="auto"/>
            <w:vAlign w:val="bottom"/>
            <w:hideMark/>
          </w:tcPr>
          <w:p w14:paraId="2FF5BAFD" w14:textId="77777777" w:rsidR="00A432BE" w:rsidRPr="00A96F16" w:rsidRDefault="00A432BE" w:rsidP="001F58DB">
            <w:pPr>
              <w:spacing w:after="0"/>
              <w:jc w:val="center"/>
              <w:rPr>
                <w:rFonts w:eastAsia="Times New Roman" w:cs="Times New Roman"/>
                <w:color w:val="000000"/>
                <w:lang w:val="sv-SE"/>
              </w:rPr>
            </w:pPr>
            <w:proofErr w:type="gramStart"/>
            <w:r w:rsidRPr="00A96F16">
              <w:rPr>
                <w:rFonts w:eastAsia="Times New Roman" w:cs="Times New Roman"/>
                <w:color w:val="000000"/>
              </w:rPr>
              <w:t>between-run</w:t>
            </w:r>
            <w:proofErr w:type="gramEnd"/>
            <w:r w:rsidRPr="00A96F16">
              <w:rPr>
                <w:rFonts w:eastAsia="Times New Roman" w:cs="Times New Roman"/>
                <w:color w:val="000000"/>
              </w:rPr>
              <w:t xml:space="preserve"> precision CV( %)</w:t>
            </w:r>
          </w:p>
        </w:tc>
        <w:tc>
          <w:tcPr>
            <w:tcW w:w="452" w:type="pct"/>
            <w:vMerge w:val="restart"/>
            <w:tcBorders>
              <w:top w:val="single" w:sz="4" w:space="0" w:color="auto"/>
              <w:left w:val="nil"/>
              <w:bottom w:val="single" w:sz="4" w:space="0" w:color="000000"/>
              <w:right w:val="nil"/>
            </w:tcBorders>
            <w:shd w:val="clear" w:color="auto" w:fill="auto"/>
            <w:vAlign w:val="bottom"/>
            <w:hideMark/>
          </w:tcPr>
          <w:p w14:paraId="01135634"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QC2 (</w:t>
            </w:r>
            <w:proofErr w:type="spellStart"/>
            <w:r w:rsidRPr="00A96F16">
              <w:rPr>
                <w:rFonts w:eastAsia="Times New Roman" w:cs="Times New Roman"/>
                <w:color w:val="000000"/>
                <w:lang w:val="sv-SE"/>
              </w:rPr>
              <w:t>ng</w:t>
            </w:r>
            <w:proofErr w:type="spellEnd"/>
            <w:r w:rsidRPr="00A96F16">
              <w:rPr>
                <w:rFonts w:eastAsia="Times New Roman" w:cs="Times New Roman"/>
                <w:color w:val="000000"/>
                <w:lang w:val="sv-SE"/>
              </w:rPr>
              <w:t>/ml)</w:t>
            </w:r>
          </w:p>
        </w:tc>
        <w:tc>
          <w:tcPr>
            <w:tcW w:w="791" w:type="pct"/>
            <w:vMerge w:val="restart"/>
            <w:tcBorders>
              <w:top w:val="single" w:sz="4" w:space="0" w:color="auto"/>
              <w:left w:val="nil"/>
              <w:bottom w:val="single" w:sz="4" w:space="0" w:color="000000"/>
              <w:right w:val="nil"/>
            </w:tcBorders>
            <w:shd w:val="clear" w:color="auto" w:fill="auto"/>
            <w:vAlign w:val="bottom"/>
            <w:hideMark/>
          </w:tcPr>
          <w:p w14:paraId="5DDEB7A5" w14:textId="77777777" w:rsidR="00A432BE" w:rsidRPr="00A96F16" w:rsidRDefault="00A432BE" w:rsidP="001F58DB">
            <w:pPr>
              <w:spacing w:after="0"/>
              <w:jc w:val="center"/>
              <w:rPr>
                <w:rFonts w:eastAsia="Times New Roman" w:cs="Times New Roman"/>
                <w:color w:val="000000"/>
                <w:lang w:val="sv-SE"/>
              </w:rPr>
            </w:pPr>
            <w:proofErr w:type="gramStart"/>
            <w:r w:rsidRPr="00A96F16">
              <w:rPr>
                <w:rFonts w:eastAsia="Times New Roman" w:cs="Times New Roman"/>
                <w:color w:val="000000"/>
              </w:rPr>
              <w:t>between-run</w:t>
            </w:r>
            <w:proofErr w:type="gramEnd"/>
            <w:r w:rsidRPr="00A96F16">
              <w:rPr>
                <w:rFonts w:eastAsia="Times New Roman" w:cs="Times New Roman"/>
                <w:color w:val="000000"/>
              </w:rPr>
              <w:t xml:space="preserve"> precision CV( %)</w:t>
            </w:r>
          </w:p>
        </w:tc>
        <w:tc>
          <w:tcPr>
            <w:tcW w:w="452" w:type="pct"/>
            <w:vMerge w:val="restart"/>
            <w:tcBorders>
              <w:top w:val="single" w:sz="4" w:space="0" w:color="auto"/>
              <w:left w:val="nil"/>
              <w:bottom w:val="single" w:sz="4" w:space="0" w:color="000000"/>
              <w:right w:val="nil"/>
            </w:tcBorders>
            <w:shd w:val="clear" w:color="auto" w:fill="auto"/>
            <w:vAlign w:val="bottom"/>
            <w:hideMark/>
          </w:tcPr>
          <w:p w14:paraId="44381BF8"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QC3 (</w:t>
            </w:r>
            <w:proofErr w:type="spellStart"/>
            <w:r w:rsidRPr="00A96F16">
              <w:rPr>
                <w:rFonts w:eastAsia="Times New Roman" w:cs="Times New Roman"/>
                <w:color w:val="000000"/>
                <w:lang w:val="sv-SE"/>
              </w:rPr>
              <w:t>ng</w:t>
            </w:r>
            <w:proofErr w:type="spellEnd"/>
            <w:r w:rsidRPr="00A96F16">
              <w:rPr>
                <w:rFonts w:eastAsia="Times New Roman" w:cs="Times New Roman"/>
                <w:color w:val="000000"/>
                <w:lang w:val="sv-SE"/>
              </w:rPr>
              <w:t>/ml)</w:t>
            </w:r>
          </w:p>
        </w:tc>
        <w:tc>
          <w:tcPr>
            <w:tcW w:w="885" w:type="pct"/>
            <w:vMerge w:val="restart"/>
            <w:tcBorders>
              <w:top w:val="single" w:sz="4" w:space="0" w:color="auto"/>
              <w:left w:val="nil"/>
              <w:bottom w:val="single" w:sz="4" w:space="0" w:color="000000"/>
              <w:right w:val="nil"/>
            </w:tcBorders>
            <w:shd w:val="clear" w:color="auto" w:fill="auto"/>
            <w:vAlign w:val="bottom"/>
            <w:hideMark/>
          </w:tcPr>
          <w:p w14:paraId="3795D508" w14:textId="77777777" w:rsidR="00A432BE" w:rsidRPr="00A96F16" w:rsidRDefault="00A432BE" w:rsidP="001F58DB">
            <w:pPr>
              <w:spacing w:after="0"/>
              <w:jc w:val="center"/>
              <w:rPr>
                <w:rFonts w:eastAsia="Times New Roman" w:cs="Times New Roman"/>
                <w:color w:val="000000"/>
                <w:lang w:val="sv-SE"/>
              </w:rPr>
            </w:pPr>
            <w:proofErr w:type="gramStart"/>
            <w:r w:rsidRPr="00A96F16">
              <w:rPr>
                <w:rFonts w:eastAsia="Times New Roman" w:cs="Times New Roman"/>
                <w:color w:val="000000"/>
              </w:rPr>
              <w:t>between-run</w:t>
            </w:r>
            <w:proofErr w:type="gramEnd"/>
            <w:r w:rsidRPr="00A96F16">
              <w:rPr>
                <w:rFonts w:eastAsia="Times New Roman" w:cs="Times New Roman"/>
                <w:color w:val="000000"/>
              </w:rPr>
              <w:t xml:space="preserve"> precision CV( %)</w:t>
            </w:r>
          </w:p>
        </w:tc>
      </w:tr>
      <w:tr w:rsidR="00A432BE" w:rsidRPr="00A96F16" w14:paraId="40D56809" w14:textId="77777777" w:rsidTr="001F58DB">
        <w:trPr>
          <w:trHeight w:val="315"/>
        </w:trPr>
        <w:tc>
          <w:tcPr>
            <w:tcW w:w="401" w:type="pct"/>
            <w:tcBorders>
              <w:top w:val="nil"/>
              <w:left w:val="nil"/>
              <w:bottom w:val="single" w:sz="4" w:space="0" w:color="auto"/>
              <w:right w:val="nil"/>
            </w:tcBorders>
            <w:shd w:val="clear" w:color="auto" w:fill="auto"/>
            <w:noWrap/>
            <w:vAlign w:val="bottom"/>
            <w:hideMark/>
          </w:tcPr>
          <w:p w14:paraId="32363277" w14:textId="77777777" w:rsidR="00A432BE" w:rsidRPr="00A96F16" w:rsidRDefault="00A432BE" w:rsidP="001F58DB">
            <w:pPr>
              <w:spacing w:after="0"/>
              <w:rPr>
                <w:rFonts w:eastAsia="Times New Roman" w:cs="Times New Roman"/>
                <w:color w:val="000000"/>
                <w:lang w:val="sv-SE"/>
              </w:rPr>
            </w:pPr>
            <w:r w:rsidRPr="00A96F16">
              <w:rPr>
                <w:rFonts w:eastAsia="Times New Roman" w:cs="Times New Roman"/>
                <w:color w:val="000000"/>
                <w:lang w:val="sv-SE"/>
              </w:rPr>
              <w:t> </w:t>
            </w:r>
          </w:p>
        </w:tc>
        <w:tc>
          <w:tcPr>
            <w:tcW w:w="663" w:type="pct"/>
            <w:vMerge/>
            <w:tcBorders>
              <w:top w:val="single" w:sz="4" w:space="0" w:color="auto"/>
              <w:left w:val="nil"/>
              <w:bottom w:val="single" w:sz="4" w:space="0" w:color="000000"/>
              <w:right w:val="nil"/>
            </w:tcBorders>
            <w:vAlign w:val="center"/>
            <w:hideMark/>
          </w:tcPr>
          <w:p w14:paraId="643AD7F2" w14:textId="77777777" w:rsidR="00A432BE" w:rsidRPr="00A96F16" w:rsidRDefault="00A432BE" w:rsidP="001F58DB">
            <w:pPr>
              <w:spacing w:after="0"/>
              <w:rPr>
                <w:rFonts w:eastAsia="Times New Roman" w:cs="Times New Roman"/>
                <w:color w:val="000000"/>
                <w:lang w:val="sv-SE"/>
              </w:rPr>
            </w:pPr>
          </w:p>
        </w:tc>
        <w:tc>
          <w:tcPr>
            <w:tcW w:w="546" w:type="pct"/>
            <w:vMerge/>
            <w:tcBorders>
              <w:top w:val="single" w:sz="4" w:space="0" w:color="auto"/>
              <w:left w:val="nil"/>
              <w:bottom w:val="single" w:sz="4" w:space="0" w:color="000000"/>
              <w:right w:val="nil"/>
            </w:tcBorders>
            <w:vAlign w:val="center"/>
            <w:hideMark/>
          </w:tcPr>
          <w:p w14:paraId="407B3B27" w14:textId="77777777" w:rsidR="00A432BE" w:rsidRPr="00A96F16" w:rsidRDefault="00A432BE" w:rsidP="001F58DB">
            <w:pPr>
              <w:spacing w:after="0"/>
              <w:rPr>
                <w:rFonts w:eastAsia="Times New Roman" w:cs="Times New Roman"/>
                <w:color w:val="000000"/>
                <w:lang w:val="sv-SE"/>
              </w:rPr>
            </w:pPr>
          </w:p>
        </w:tc>
        <w:tc>
          <w:tcPr>
            <w:tcW w:w="810" w:type="pct"/>
            <w:vMerge/>
            <w:tcBorders>
              <w:top w:val="single" w:sz="4" w:space="0" w:color="auto"/>
              <w:left w:val="nil"/>
              <w:bottom w:val="single" w:sz="4" w:space="0" w:color="000000"/>
              <w:right w:val="nil"/>
            </w:tcBorders>
            <w:vAlign w:val="center"/>
            <w:hideMark/>
          </w:tcPr>
          <w:p w14:paraId="529911A5" w14:textId="77777777" w:rsidR="00A432BE" w:rsidRPr="00A96F16" w:rsidRDefault="00A432BE" w:rsidP="001F58DB">
            <w:pPr>
              <w:spacing w:after="0"/>
              <w:rPr>
                <w:rFonts w:eastAsia="Times New Roman" w:cs="Times New Roman"/>
                <w:color w:val="000000"/>
                <w:lang w:val="sv-SE"/>
              </w:rPr>
            </w:pPr>
          </w:p>
        </w:tc>
        <w:tc>
          <w:tcPr>
            <w:tcW w:w="452" w:type="pct"/>
            <w:vMerge/>
            <w:tcBorders>
              <w:top w:val="single" w:sz="4" w:space="0" w:color="auto"/>
              <w:left w:val="nil"/>
              <w:bottom w:val="single" w:sz="4" w:space="0" w:color="000000"/>
              <w:right w:val="nil"/>
            </w:tcBorders>
            <w:vAlign w:val="center"/>
            <w:hideMark/>
          </w:tcPr>
          <w:p w14:paraId="5546D5E9" w14:textId="77777777" w:rsidR="00A432BE" w:rsidRPr="00A96F16" w:rsidRDefault="00A432BE" w:rsidP="001F58DB">
            <w:pPr>
              <w:spacing w:after="0"/>
              <w:rPr>
                <w:rFonts w:eastAsia="Times New Roman" w:cs="Times New Roman"/>
                <w:color w:val="000000"/>
                <w:lang w:val="sv-SE"/>
              </w:rPr>
            </w:pPr>
          </w:p>
        </w:tc>
        <w:tc>
          <w:tcPr>
            <w:tcW w:w="791" w:type="pct"/>
            <w:vMerge/>
            <w:tcBorders>
              <w:top w:val="single" w:sz="4" w:space="0" w:color="auto"/>
              <w:left w:val="nil"/>
              <w:bottom w:val="single" w:sz="4" w:space="0" w:color="000000"/>
              <w:right w:val="nil"/>
            </w:tcBorders>
            <w:vAlign w:val="center"/>
            <w:hideMark/>
          </w:tcPr>
          <w:p w14:paraId="198925DC" w14:textId="77777777" w:rsidR="00A432BE" w:rsidRPr="00A96F16" w:rsidRDefault="00A432BE" w:rsidP="001F58DB">
            <w:pPr>
              <w:spacing w:after="0"/>
              <w:rPr>
                <w:rFonts w:eastAsia="Times New Roman" w:cs="Times New Roman"/>
                <w:color w:val="000000"/>
                <w:lang w:val="sv-SE"/>
              </w:rPr>
            </w:pPr>
          </w:p>
        </w:tc>
        <w:tc>
          <w:tcPr>
            <w:tcW w:w="452" w:type="pct"/>
            <w:vMerge/>
            <w:tcBorders>
              <w:top w:val="single" w:sz="4" w:space="0" w:color="auto"/>
              <w:left w:val="nil"/>
              <w:bottom w:val="single" w:sz="4" w:space="0" w:color="000000"/>
              <w:right w:val="nil"/>
            </w:tcBorders>
            <w:vAlign w:val="center"/>
            <w:hideMark/>
          </w:tcPr>
          <w:p w14:paraId="3D7E3713" w14:textId="77777777" w:rsidR="00A432BE" w:rsidRPr="00A96F16" w:rsidRDefault="00A432BE" w:rsidP="001F58DB">
            <w:pPr>
              <w:spacing w:after="0"/>
              <w:rPr>
                <w:rFonts w:eastAsia="Times New Roman" w:cs="Times New Roman"/>
                <w:color w:val="000000"/>
                <w:lang w:val="sv-SE"/>
              </w:rPr>
            </w:pPr>
          </w:p>
        </w:tc>
        <w:tc>
          <w:tcPr>
            <w:tcW w:w="885" w:type="pct"/>
            <w:vMerge/>
            <w:tcBorders>
              <w:top w:val="single" w:sz="4" w:space="0" w:color="auto"/>
              <w:left w:val="nil"/>
              <w:bottom w:val="single" w:sz="4" w:space="0" w:color="000000"/>
              <w:right w:val="nil"/>
            </w:tcBorders>
            <w:vAlign w:val="center"/>
            <w:hideMark/>
          </w:tcPr>
          <w:p w14:paraId="2E1398B0" w14:textId="77777777" w:rsidR="00A432BE" w:rsidRPr="00A96F16" w:rsidRDefault="00A432BE" w:rsidP="001F58DB">
            <w:pPr>
              <w:spacing w:after="0"/>
              <w:rPr>
                <w:rFonts w:eastAsia="Times New Roman" w:cs="Times New Roman"/>
                <w:color w:val="000000"/>
                <w:lang w:val="sv-SE"/>
              </w:rPr>
            </w:pPr>
          </w:p>
        </w:tc>
      </w:tr>
      <w:tr w:rsidR="00A432BE" w:rsidRPr="00CA3917" w14:paraId="6414350A" w14:textId="77777777" w:rsidTr="001F58DB">
        <w:trPr>
          <w:trHeight w:val="315"/>
        </w:trPr>
        <w:tc>
          <w:tcPr>
            <w:tcW w:w="401" w:type="pct"/>
            <w:tcBorders>
              <w:top w:val="nil"/>
              <w:left w:val="nil"/>
              <w:bottom w:val="nil"/>
              <w:right w:val="nil"/>
            </w:tcBorders>
            <w:shd w:val="clear" w:color="auto" w:fill="auto"/>
            <w:vAlign w:val="center"/>
            <w:hideMark/>
          </w:tcPr>
          <w:p w14:paraId="560501C7"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rPr>
              <w:t>PFOS</w:t>
            </w:r>
          </w:p>
        </w:tc>
        <w:tc>
          <w:tcPr>
            <w:tcW w:w="663" w:type="pct"/>
            <w:tcBorders>
              <w:top w:val="nil"/>
              <w:left w:val="nil"/>
              <w:bottom w:val="nil"/>
              <w:right w:val="nil"/>
            </w:tcBorders>
            <w:shd w:val="clear" w:color="auto" w:fill="auto"/>
            <w:vAlign w:val="center"/>
            <w:hideMark/>
          </w:tcPr>
          <w:p w14:paraId="19220756"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0.5</w:t>
            </w:r>
          </w:p>
        </w:tc>
        <w:tc>
          <w:tcPr>
            <w:tcW w:w="546" w:type="pct"/>
            <w:tcBorders>
              <w:top w:val="nil"/>
              <w:left w:val="nil"/>
              <w:bottom w:val="nil"/>
              <w:right w:val="nil"/>
            </w:tcBorders>
            <w:shd w:val="clear" w:color="auto" w:fill="auto"/>
            <w:vAlign w:val="center"/>
            <w:hideMark/>
          </w:tcPr>
          <w:p w14:paraId="49803221" w14:textId="77777777" w:rsidR="00A432BE" w:rsidRPr="00A96F16" w:rsidRDefault="00A432BE" w:rsidP="001F58DB">
            <w:pPr>
              <w:spacing w:after="0"/>
              <w:jc w:val="center"/>
              <w:rPr>
                <w:rFonts w:eastAsia="Times New Roman" w:cs="Times New Roman"/>
                <w:color w:val="000000"/>
                <w:lang w:val="sv-SE"/>
              </w:rPr>
            </w:pPr>
            <w:r>
              <w:rPr>
                <w:rFonts w:eastAsia="Times New Roman" w:cs="Times New Roman"/>
                <w:color w:val="000000"/>
                <w:lang w:val="sv-SE"/>
              </w:rPr>
              <w:t>6</w:t>
            </w:r>
          </w:p>
        </w:tc>
        <w:tc>
          <w:tcPr>
            <w:tcW w:w="810" w:type="pct"/>
            <w:tcBorders>
              <w:top w:val="nil"/>
              <w:left w:val="nil"/>
              <w:bottom w:val="nil"/>
              <w:right w:val="nil"/>
            </w:tcBorders>
            <w:shd w:val="clear" w:color="auto" w:fill="auto"/>
            <w:vAlign w:val="center"/>
            <w:hideMark/>
          </w:tcPr>
          <w:p w14:paraId="560FE531"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12</w:t>
            </w:r>
          </w:p>
        </w:tc>
        <w:tc>
          <w:tcPr>
            <w:tcW w:w="452" w:type="pct"/>
            <w:tcBorders>
              <w:top w:val="nil"/>
              <w:left w:val="nil"/>
              <w:bottom w:val="nil"/>
              <w:right w:val="nil"/>
            </w:tcBorders>
            <w:shd w:val="clear" w:color="auto" w:fill="auto"/>
            <w:vAlign w:val="center"/>
            <w:hideMark/>
          </w:tcPr>
          <w:p w14:paraId="3AD87466"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10</w:t>
            </w:r>
          </w:p>
        </w:tc>
        <w:tc>
          <w:tcPr>
            <w:tcW w:w="791" w:type="pct"/>
            <w:tcBorders>
              <w:top w:val="nil"/>
              <w:left w:val="nil"/>
              <w:bottom w:val="nil"/>
              <w:right w:val="nil"/>
            </w:tcBorders>
            <w:shd w:val="clear" w:color="auto" w:fill="auto"/>
            <w:vAlign w:val="center"/>
            <w:hideMark/>
          </w:tcPr>
          <w:p w14:paraId="1CF6409A"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10</w:t>
            </w:r>
          </w:p>
        </w:tc>
        <w:tc>
          <w:tcPr>
            <w:tcW w:w="452" w:type="pct"/>
            <w:tcBorders>
              <w:top w:val="nil"/>
              <w:left w:val="nil"/>
              <w:bottom w:val="nil"/>
              <w:right w:val="nil"/>
            </w:tcBorders>
            <w:shd w:val="clear" w:color="auto" w:fill="auto"/>
            <w:vAlign w:val="center"/>
            <w:hideMark/>
          </w:tcPr>
          <w:p w14:paraId="2E191BBA"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100</w:t>
            </w:r>
          </w:p>
        </w:tc>
        <w:tc>
          <w:tcPr>
            <w:tcW w:w="885" w:type="pct"/>
            <w:tcBorders>
              <w:top w:val="nil"/>
              <w:left w:val="nil"/>
              <w:bottom w:val="nil"/>
              <w:right w:val="nil"/>
            </w:tcBorders>
            <w:shd w:val="clear" w:color="auto" w:fill="auto"/>
            <w:vAlign w:val="center"/>
            <w:hideMark/>
          </w:tcPr>
          <w:p w14:paraId="144988DD"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5</w:t>
            </w:r>
          </w:p>
        </w:tc>
      </w:tr>
      <w:tr w:rsidR="00A432BE" w:rsidRPr="00CA3917" w14:paraId="69FD7F65" w14:textId="77777777" w:rsidTr="001F58DB">
        <w:trPr>
          <w:trHeight w:val="315"/>
        </w:trPr>
        <w:tc>
          <w:tcPr>
            <w:tcW w:w="401" w:type="pct"/>
            <w:tcBorders>
              <w:top w:val="nil"/>
              <w:left w:val="nil"/>
              <w:bottom w:val="nil"/>
              <w:right w:val="nil"/>
            </w:tcBorders>
            <w:shd w:val="clear" w:color="auto" w:fill="auto"/>
            <w:vAlign w:val="center"/>
            <w:hideMark/>
          </w:tcPr>
          <w:p w14:paraId="7643A7A8" w14:textId="77777777" w:rsidR="00A432BE" w:rsidRPr="00A96F16" w:rsidRDefault="00A432BE" w:rsidP="001F58DB">
            <w:pPr>
              <w:spacing w:after="0"/>
              <w:jc w:val="center"/>
              <w:rPr>
                <w:rFonts w:eastAsia="Times New Roman" w:cs="Times New Roman"/>
                <w:color w:val="000000"/>
                <w:lang w:val="sv-SE"/>
              </w:rPr>
            </w:pPr>
            <w:proofErr w:type="spellStart"/>
            <w:r w:rsidRPr="00A96F16">
              <w:rPr>
                <w:rFonts w:eastAsia="Times New Roman" w:cs="Times New Roman"/>
                <w:color w:val="000000"/>
              </w:rPr>
              <w:t>PFHxS</w:t>
            </w:r>
            <w:proofErr w:type="spellEnd"/>
          </w:p>
        </w:tc>
        <w:tc>
          <w:tcPr>
            <w:tcW w:w="663" w:type="pct"/>
            <w:tcBorders>
              <w:top w:val="nil"/>
              <w:left w:val="nil"/>
              <w:bottom w:val="nil"/>
              <w:right w:val="nil"/>
            </w:tcBorders>
            <w:shd w:val="clear" w:color="auto" w:fill="auto"/>
            <w:vAlign w:val="center"/>
            <w:hideMark/>
          </w:tcPr>
          <w:p w14:paraId="1C83CEDF"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0.5</w:t>
            </w:r>
          </w:p>
        </w:tc>
        <w:tc>
          <w:tcPr>
            <w:tcW w:w="546" w:type="pct"/>
            <w:tcBorders>
              <w:top w:val="nil"/>
              <w:left w:val="nil"/>
              <w:bottom w:val="nil"/>
              <w:right w:val="nil"/>
            </w:tcBorders>
            <w:shd w:val="clear" w:color="auto" w:fill="auto"/>
            <w:vAlign w:val="center"/>
            <w:hideMark/>
          </w:tcPr>
          <w:p w14:paraId="07A3F7CA" w14:textId="77777777" w:rsidR="00A432BE" w:rsidRPr="00A96F16" w:rsidRDefault="00A432BE" w:rsidP="001F58DB">
            <w:pPr>
              <w:spacing w:after="0"/>
              <w:jc w:val="center"/>
              <w:rPr>
                <w:rFonts w:eastAsia="Times New Roman" w:cs="Times New Roman"/>
                <w:color w:val="000000"/>
                <w:lang w:val="sv-SE"/>
              </w:rPr>
            </w:pPr>
            <w:r>
              <w:rPr>
                <w:rFonts w:eastAsia="Times New Roman" w:cs="Times New Roman"/>
                <w:color w:val="000000"/>
                <w:lang w:val="sv-SE"/>
              </w:rPr>
              <w:t>2</w:t>
            </w:r>
          </w:p>
        </w:tc>
        <w:tc>
          <w:tcPr>
            <w:tcW w:w="810" w:type="pct"/>
            <w:tcBorders>
              <w:top w:val="nil"/>
              <w:left w:val="nil"/>
              <w:bottom w:val="nil"/>
              <w:right w:val="nil"/>
            </w:tcBorders>
            <w:shd w:val="clear" w:color="auto" w:fill="auto"/>
            <w:vAlign w:val="center"/>
            <w:hideMark/>
          </w:tcPr>
          <w:p w14:paraId="3865AB64"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19</w:t>
            </w:r>
          </w:p>
        </w:tc>
        <w:tc>
          <w:tcPr>
            <w:tcW w:w="452" w:type="pct"/>
            <w:tcBorders>
              <w:top w:val="nil"/>
              <w:left w:val="nil"/>
              <w:bottom w:val="nil"/>
              <w:right w:val="nil"/>
            </w:tcBorders>
            <w:shd w:val="clear" w:color="auto" w:fill="auto"/>
            <w:vAlign w:val="center"/>
            <w:hideMark/>
          </w:tcPr>
          <w:p w14:paraId="2F6CFF35" w14:textId="77777777" w:rsidR="00A432BE" w:rsidRPr="00A96F16" w:rsidRDefault="00A432BE" w:rsidP="001F58DB">
            <w:pPr>
              <w:spacing w:after="0"/>
              <w:jc w:val="center"/>
              <w:rPr>
                <w:rFonts w:eastAsia="Times New Roman" w:cs="Times New Roman"/>
                <w:color w:val="000000"/>
                <w:lang w:val="sv-SE"/>
              </w:rPr>
            </w:pPr>
            <w:r>
              <w:rPr>
                <w:rFonts w:eastAsia="Times New Roman" w:cs="Times New Roman"/>
                <w:color w:val="000000"/>
                <w:lang w:val="sv-SE"/>
              </w:rPr>
              <w:t>4</w:t>
            </w:r>
          </w:p>
        </w:tc>
        <w:tc>
          <w:tcPr>
            <w:tcW w:w="791" w:type="pct"/>
            <w:tcBorders>
              <w:top w:val="nil"/>
              <w:left w:val="nil"/>
              <w:bottom w:val="nil"/>
              <w:right w:val="nil"/>
            </w:tcBorders>
            <w:shd w:val="clear" w:color="auto" w:fill="auto"/>
            <w:vAlign w:val="center"/>
            <w:hideMark/>
          </w:tcPr>
          <w:p w14:paraId="038772F8"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12</w:t>
            </w:r>
          </w:p>
        </w:tc>
        <w:tc>
          <w:tcPr>
            <w:tcW w:w="452" w:type="pct"/>
            <w:tcBorders>
              <w:top w:val="nil"/>
              <w:left w:val="nil"/>
              <w:bottom w:val="nil"/>
              <w:right w:val="nil"/>
            </w:tcBorders>
            <w:shd w:val="clear" w:color="auto" w:fill="auto"/>
            <w:vAlign w:val="center"/>
            <w:hideMark/>
          </w:tcPr>
          <w:p w14:paraId="7E5237FB"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99</w:t>
            </w:r>
          </w:p>
        </w:tc>
        <w:tc>
          <w:tcPr>
            <w:tcW w:w="885" w:type="pct"/>
            <w:tcBorders>
              <w:top w:val="nil"/>
              <w:left w:val="nil"/>
              <w:bottom w:val="nil"/>
              <w:right w:val="nil"/>
            </w:tcBorders>
            <w:shd w:val="clear" w:color="auto" w:fill="auto"/>
            <w:vAlign w:val="center"/>
            <w:hideMark/>
          </w:tcPr>
          <w:p w14:paraId="333A989D"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6</w:t>
            </w:r>
          </w:p>
        </w:tc>
      </w:tr>
      <w:tr w:rsidR="00A432BE" w:rsidRPr="00CA3917" w14:paraId="020408E5" w14:textId="77777777" w:rsidTr="001F58DB">
        <w:trPr>
          <w:trHeight w:val="315"/>
        </w:trPr>
        <w:tc>
          <w:tcPr>
            <w:tcW w:w="401" w:type="pct"/>
            <w:tcBorders>
              <w:top w:val="nil"/>
              <w:left w:val="nil"/>
              <w:bottom w:val="single" w:sz="4" w:space="0" w:color="auto"/>
              <w:right w:val="nil"/>
            </w:tcBorders>
            <w:shd w:val="clear" w:color="auto" w:fill="auto"/>
            <w:vAlign w:val="center"/>
            <w:hideMark/>
          </w:tcPr>
          <w:p w14:paraId="3D0D4705"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rPr>
              <w:t>PFOA</w:t>
            </w:r>
          </w:p>
        </w:tc>
        <w:tc>
          <w:tcPr>
            <w:tcW w:w="663" w:type="pct"/>
            <w:tcBorders>
              <w:top w:val="nil"/>
              <w:left w:val="nil"/>
              <w:bottom w:val="single" w:sz="4" w:space="0" w:color="auto"/>
              <w:right w:val="nil"/>
            </w:tcBorders>
            <w:shd w:val="clear" w:color="auto" w:fill="auto"/>
            <w:vAlign w:val="center"/>
            <w:hideMark/>
          </w:tcPr>
          <w:p w14:paraId="416A51EC"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0.4</w:t>
            </w:r>
          </w:p>
        </w:tc>
        <w:tc>
          <w:tcPr>
            <w:tcW w:w="546" w:type="pct"/>
            <w:tcBorders>
              <w:top w:val="nil"/>
              <w:left w:val="nil"/>
              <w:bottom w:val="single" w:sz="4" w:space="0" w:color="auto"/>
              <w:right w:val="nil"/>
            </w:tcBorders>
            <w:shd w:val="clear" w:color="auto" w:fill="auto"/>
            <w:vAlign w:val="center"/>
            <w:hideMark/>
          </w:tcPr>
          <w:p w14:paraId="26D5B309" w14:textId="77777777" w:rsidR="00A432BE" w:rsidRPr="00A96F16" w:rsidRDefault="00A432BE" w:rsidP="001F58DB">
            <w:pPr>
              <w:spacing w:after="0"/>
              <w:jc w:val="center"/>
              <w:rPr>
                <w:rFonts w:eastAsia="Times New Roman" w:cs="Times New Roman"/>
                <w:color w:val="000000"/>
                <w:lang w:val="sv-SE"/>
              </w:rPr>
            </w:pPr>
            <w:r>
              <w:rPr>
                <w:rFonts w:eastAsia="Times New Roman" w:cs="Times New Roman"/>
                <w:color w:val="000000"/>
                <w:lang w:val="sv-SE"/>
              </w:rPr>
              <w:t>3</w:t>
            </w:r>
          </w:p>
        </w:tc>
        <w:tc>
          <w:tcPr>
            <w:tcW w:w="810" w:type="pct"/>
            <w:tcBorders>
              <w:top w:val="nil"/>
              <w:left w:val="nil"/>
              <w:bottom w:val="single" w:sz="4" w:space="0" w:color="auto"/>
              <w:right w:val="nil"/>
            </w:tcBorders>
            <w:shd w:val="clear" w:color="auto" w:fill="auto"/>
            <w:vAlign w:val="center"/>
            <w:hideMark/>
          </w:tcPr>
          <w:p w14:paraId="6F42341D"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11</w:t>
            </w:r>
          </w:p>
        </w:tc>
        <w:tc>
          <w:tcPr>
            <w:tcW w:w="452" w:type="pct"/>
            <w:tcBorders>
              <w:top w:val="nil"/>
              <w:left w:val="nil"/>
              <w:bottom w:val="single" w:sz="4" w:space="0" w:color="auto"/>
              <w:right w:val="nil"/>
            </w:tcBorders>
            <w:shd w:val="clear" w:color="auto" w:fill="auto"/>
            <w:vAlign w:val="center"/>
            <w:hideMark/>
          </w:tcPr>
          <w:p w14:paraId="59D62030" w14:textId="77777777" w:rsidR="00A432BE" w:rsidRPr="00A96F16" w:rsidRDefault="00A432BE" w:rsidP="001F58DB">
            <w:pPr>
              <w:spacing w:after="0"/>
              <w:jc w:val="center"/>
              <w:rPr>
                <w:rFonts w:eastAsia="Times New Roman" w:cs="Times New Roman"/>
                <w:color w:val="000000"/>
                <w:lang w:val="sv-SE"/>
              </w:rPr>
            </w:pPr>
            <w:r>
              <w:rPr>
                <w:rFonts w:eastAsia="Times New Roman" w:cs="Times New Roman"/>
                <w:color w:val="000000"/>
                <w:lang w:val="sv-SE"/>
              </w:rPr>
              <w:t>4</w:t>
            </w:r>
          </w:p>
        </w:tc>
        <w:tc>
          <w:tcPr>
            <w:tcW w:w="791" w:type="pct"/>
            <w:tcBorders>
              <w:top w:val="nil"/>
              <w:left w:val="nil"/>
              <w:bottom w:val="single" w:sz="4" w:space="0" w:color="auto"/>
              <w:right w:val="nil"/>
            </w:tcBorders>
            <w:shd w:val="clear" w:color="auto" w:fill="auto"/>
            <w:vAlign w:val="center"/>
            <w:hideMark/>
          </w:tcPr>
          <w:p w14:paraId="069DC1C2"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10</w:t>
            </w:r>
          </w:p>
        </w:tc>
        <w:tc>
          <w:tcPr>
            <w:tcW w:w="452" w:type="pct"/>
            <w:tcBorders>
              <w:top w:val="nil"/>
              <w:left w:val="nil"/>
              <w:bottom w:val="single" w:sz="4" w:space="0" w:color="auto"/>
              <w:right w:val="nil"/>
            </w:tcBorders>
            <w:shd w:val="clear" w:color="auto" w:fill="auto"/>
            <w:vAlign w:val="center"/>
            <w:hideMark/>
          </w:tcPr>
          <w:p w14:paraId="6D1EEDAA"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103</w:t>
            </w:r>
          </w:p>
        </w:tc>
        <w:tc>
          <w:tcPr>
            <w:tcW w:w="885" w:type="pct"/>
            <w:tcBorders>
              <w:top w:val="nil"/>
              <w:left w:val="nil"/>
              <w:bottom w:val="single" w:sz="4" w:space="0" w:color="auto"/>
              <w:right w:val="nil"/>
            </w:tcBorders>
            <w:shd w:val="clear" w:color="auto" w:fill="auto"/>
            <w:vAlign w:val="center"/>
            <w:hideMark/>
          </w:tcPr>
          <w:p w14:paraId="569089D1" w14:textId="77777777" w:rsidR="00A432BE" w:rsidRPr="00A96F16" w:rsidRDefault="00A432BE" w:rsidP="001F58DB">
            <w:pPr>
              <w:spacing w:after="0"/>
              <w:jc w:val="center"/>
              <w:rPr>
                <w:rFonts w:eastAsia="Times New Roman" w:cs="Times New Roman"/>
                <w:color w:val="000000"/>
                <w:lang w:val="sv-SE"/>
              </w:rPr>
            </w:pPr>
            <w:r w:rsidRPr="00A96F16">
              <w:rPr>
                <w:rFonts w:eastAsia="Times New Roman" w:cs="Times New Roman"/>
                <w:color w:val="000000"/>
                <w:lang w:val="sv-SE"/>
              </w:rPr>
              <w:t>8</w:t>
            </w:r>
          </w:p>
        </w:tc>
      </w:tr>
    </w:tbl>
    <w:p w14:paraId="6FD5F73B" w14:textId="77777777" w:rsidR="00A432BE" w:rsidRPr="00CA3917" w:rsidRDefault="00A432BE" w:rsidP="00A432BE">
      <w:pPr>
        <w:spacing w:after="0"/>
        <w:rPr>
          <w:rFonts w:cs="Times New Roman"/>
        </w:rPr>
      </w:pPr>
    </w:p>
    <w:p w14:paraId="7E7A7B8F" w14:textId="77777777" w:rsidR="00A432BE" w:rsidRPr="00CA3917" w:rsidRDefault="00A432BE" w:rsidP="00A432BE">
      <w:pPr>
        <w:spacing w:after="0"/>
        <w:rPr>
          <w:rFonts w:cs="Times New Roman"/>
          <w:b/>
        </w:rPr>
      </w:pPr>
    </w:p>
    <w:p w14:paraId="3BE307B9" w14:textId="44EF8893" w:rsidR="00A432BE" w:rsidRPr="00CA3917" w:rsidRDefault="00A432BE" w:rsidP="00270DC8">
      <w:pPr>
        <w:spacing w:after="160" w:line="259" w:lineRule="auto"/>
        <w:rPr>
          <w:rFonts w:cs="Times New Roman"/>
        </w:rPr>
      </w:pPr>
      <w:r w:rsidRPr="00CA3917">
        <w:rPr>
          <w:rFonts w:cs="Times New Roman"/>
        </w:rPr>
        <w:t xml:space="preserve">Table </w:t>
      </w:r>
      <w:r w:rsidR="00200CAB">
        <w:rPr>
          <w:rFonts w:cs="Times New Roman"/>
        </w:rPr>
        <w:t>S2</w:t>
      </w:r>
      <w:r w:rsidR="000807BB">
        <w:rPr>
          <w:rFonts w:cs="Times New Roman"/>
        </w:rPr>
        <w:t>0</w:t>
      </w:r>
      <w:r w:rsidRPr="00CA3917">
        <w:rPr>
          <w:rFonts w:cs="Times New Roman"/>
        </w:rPr>
        <w:t xml:space="preserve">. Limit of detection (LOD) and the concentrations and coefficient of variation in the quality control (QC) samples in serum samples from populations expected to have lower exposure to PFAS were prepared using aliquots of 100 </w:t>
      </w:r>
      <w:proofErr w:type="spellStart"/>
      <w:r w:rsidRPr="00CA3917">
        <w:rPr>
          <w:rFonts w:cs="Times New Roman"/>
        </w:rPr>
        <w:t>μl</w:t>
      </w:r>
      <w:proofErr w:type="spellEnd"/>
      <w:r w:rsidRPr="00CA3917">
        <w:rPr>
          <w:rFonts w:cs="Times New Roman"/>
        </w:rPr>
        <w:t xml:space="preserve"> serum were used and 4µl of the samples were </w:t>
      </w:r>
      <w:proofErr w:type="spellStart"/>
      <w:r w:rsidRPr="00CA3917">
        <w:rPr>
          <w:rFonts w:cs="Times New Roman"/>
        </w:rPr>
        <w:t>analyzed</w:t>
      </w:r>
      <w:proofErr w:type="spellEnd"/>
      <w:r w:rsidRPr="00CA3917">
        <w:rPr>
          <w:rFonts w:cs="Times New Roman"/>
        </w:rPr>
        <w:t xml:space="preserve"> using LC/MS/MS.</w:t>
      </w:r>
    </w:p>
    <w:tbl>
      <w:tblPr>
        <w:tblW w:w="7780" w:type="dxa"/>
        <w:tblCellMar>
          <w:left w:w="70" w:type="dxa"/>
          <w:right w:w="70" w:type="dxa"/>
        </w:tblCellMar>
        <w:tblLook w:val="04A0" w:firstRow="1" w:lastRow="0" w:firstColumn="1" w:lastColumn="0" w:noHBand="0" w:noVBand="1"/>
      </w:tblPr>
      <w:tblGrid>
        <w:gridCol w:w="960"/>
        <w:gridCol w:w="1300"/>
        <w:gridCol w:w="1160"/>
        <w:gridCol w:w="1720"/>
        <w:gridCol w:w="960"/>
        <w:gridCol w:w="1680"/>
      </w:tblGrid>
      <w:tr w:rsidR="00A432BE" w:rsidRPr="00CA3917" w14:paraId="4BA22AC0" w14:textId="77777777" w:rsidTr="001F58DB">
        <w:trPr>
          <w:trHeight w:val="300"/>
        </w:trPr>
        <w:tc>
          <w:tcPr>
            <w:tcW w:w="960" w:type="dxa"/>
            <w:tcBorders>
              <w:top w:val="single" w:sz="4" w:space="0" w:color="auto"/>
              <w:left w:val="nil"/>
              <w:bottom w:val="nil"/>
              <w:right w:val="nil"/>
            </w:tcBorders>
            <w:shd w:val="clear" w:color="auto" w:fill="auto"/>
            <w:noWrap/>
            <w:vAlign w:val="bottom"/>
            <w:hideMark/>
          </w:tcPr>
          <w:p w14:paraId="0FAC17E8" w14:textId="77777777" w:rsidR="00A432BE" w:rsidRPr="00E03F97" w:rsidRDefault="00A432BE" w:rsidP="001F58DB">
            <w:pPr>
              <w:spacing w:after="0"/>
              <w:rPr>
                <w:rFonts w:eastAsia="Times New Roman" w:cs="Times New Roman"/>
                <w:color w:val="000000"/>
                <w:lang w:val="en-US"/>
              </w:rPr>
            </w:pPr>
            <w:r w:rsidRPr="00E03F97">
              <w:rPr>
                <w:rFonts w:eastAsia="Times New Roman" w:cs="Times New Roman"/>
                <w:color w:val="000000"/>
                <w:lang w:val="en-US"/>
              </w:rPr>
              <w:t> </w:t>
            </w:r>
          </w:p>
        </w:tc>
        <w:tc>
          <w:tcPr>
            <w:tcW w:w="1300" w:type="dxa"/>
            <w:vMerge w:val="restart"/>
            <w:tcBorders>
              <w:top w:val="single" w:sz="4" w:space="0" w:color="auto"/>
              <w:left w:val="nil"/>
              <w:bottom w:val="nil"/>
              <w:right w:val="nil"/>
            </w:tcBorders>
            <w:shd w:val="clear" w:color="auto" w:fill="auto"/>
            <w:vAlign w:val="bottom"/>
            <w:hideMark/>
          </w:tcPr>
          <w:p w14:paraId="581DCEA3" w14:textId="77777777" w:rsidR="00A432BE" w:rsidRPr="00CA3917" w:rsidRDefault="00A432BE" w:rsidP="001F58DB">
            <w:pPr>
              <w:spacing w:after="0"/>
              <w:jc w:val="center"/>
              <w:rPr>
                <w:rFonts w:eastAsia="Times New Roman" w:cs="Times New Roman"/>
                <w:color w:val="000000"/>
                <w:lang w:val="sv-SE"/>
              </w:rPr>
            </w:pPr>
            <w:proofErr w:type="gramStart"/>
            <w:r w:rsidRPr="00CA3917">
              <w:rPr>
                <w:rFonts w:eastAsia="Times New Roman" w:cs="Times New Roman"/>
                <w:color w:val="000000"/>
                <w:lang w:val="sv-SE"/>
              </w:rPr>
              <w:t>LOD    (</w:t>
            </w:r>
            <w:proofErr w:type="spellStart"/>
            <w:r w:rsidRPr="00CA3917">
              <w:rPr>
                <w:rFonts w:eastAsia="Times New Roman" w:cs="Times New Roman"/>
                <w:color w:val="000000"/>
                <w:lang w:val="sv-SE"/>
              </w:rPr>
              <w:t>ng</w:t>
            </w:r>
            <w:proofErr w:type="spellEnd"/>
            <w:proofErr w:type="gramEnd"/>
            <w:r w:rsidRPr="00CA3917">
              <w:rPr>
                <w:rFonts w:eastAsia="Times New Roman" w:cs="Times New Roman"/>
                <w:color w:val="000000"/>
                <w:lang w:val="sv-SE"/>
              </w:rPr>
              <w:t>/ml)</w:t>
            </w:r>
          </w:p>
        </w:tc>
        <w:tc>
          <w:tcPr>
            <w:tcW w:w="1160" w:type="dxa"/>
            <w:vMerge w:val="restart"/>
            <w:tcBorders>
              <w:top w:val="single" w:sz="4" w:space="0" w:color="auto"/>
              <w:left w:val="nil"/>
              <w:bottom w:val="nil"/>
              <w:right w:val="nil"/>
            </w:tcBorders>
            <w:shd w:val="clear" w:color="auto" w:fill="auto"/>
            <w:vAlign w:val="bottom"/>
            <w:hideMark/>
          </w:tcPr>
          <w:p w14:paraId="0A8D1544"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QC 4 (</w:t>
            </w:r>
            <w:proofErr w:type="spellStart"/>
            <w:r w:rsidRPr="00CA3917">
              <w:rPr>
                <w:rFonts w:eastAsia="Times New Roman" w:cs="Times New Roman"/>
                <w:color w:val="000000"/>
                <w:lang w:val="sv-SE"/>
              </w:rPr>
              <w:t>ng</w:t>
            </w:r>
            <w:proofErr w:type="spellEnd"/>
            <w:r w:rsidRPr="00CA3917">
              <w:rPr>
                <w:rFonts w:eastAsia="Times New Roman" w:cs="Times New Roman"/>
                <w:color w:val="000000"/>
                <w:lang w:val="sv-SE"/>
              </w:rPr>
              <w:t>/ml)</w:t>
            </w:r>
          </w:p>
        </w:tc>
        <w:tc>
          <w:tcPr>
            <w:tcW w:w="1720" w:type="dxa"/>
            <w:vMerge w:val="restart"/>
            <w:tcBorders>
              <w:top w:val="single" w:sz="4" w:space="0" w:color="auto"/>
              <w:left w:val="nil"/>
              <w:bottom w:val="nil"/>
              <w:right w:val="nil"/>
            </w:tcBorders>
            <w:shd w:val="clear" w:color="auto" w:fill="auto"/>
            <w:vAlign w:val="bottom"/>
            <w:hideMark/>
          </w:tcPr>
          <w:p w14:paraId="61758135" w14:textId="77777777" w:rsidR="00A432BE" w:rsidRPr="00CA3917" w:rsidRDefault="00A432BE" w:rsidP="001F58DB">
            <w:pPr>
              <w:spacing w:after="0"/>
              <w:jc w:val="center"/>
              <w:rPr>
                <w:rFonts w:eastAsia="Times New Roman" w:cs="Times New Roman"/>
                <w:color w:val="000000"/>
                <w:lang w:val="sv-SE"/>
              </w:rPr>
            </w:pPr>
            <w:proofErr w:type="gramStart"/>
            <w:r w:rsidRPr="00CA3917">
              <w:rPr>
                <w:rFonts w:eastAsia="Times New Roman" w:cs="Times New Roman"/>
                <w:color w:val="000000"/>
              </w:rPr>
              <w:t>between-run</w:t>
            </w:r>
            <w:proofErr w:type="gramEnd"/>
            <w:r w:rsidRPr="00CA3917">
              <w:rPr>
                <w:rFonts w:eastAsia="Times New Roman" w:cs="Times New Roman"/>
                <w:color w:val="000000"/>
              </w:rPr>
              <w:t xml:space="preserve"> precision CV( %)</w:t>
            </w:r>
          </w:p>
        </w:tc>
        <w:tc>
          <w:tcPr>
            <w:tcW w:w="960" w:type="dxa"/>
            <w:vMerge w:val="restart"/>
            <w:tcBorders>
              <w:top w:val="single" w:sz="4" w:space="0" w:color="auto"/>
              <w:left w:val="nil"/>
              <w:bottom w:val="nil"/>
              <w:right w:val="nil"/>
            </w:tcBorders>
            <w:shd w:val="clear" w:color="auto" w:fill="auto"/>
            <w:vAlign w:val="bottom"/>
            <w:hideMark/>
          </w:tcPr>
          <w:p w14:paraId="73EAAE3C"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QC 5 (</w:t>
            </w:r>
            <w:proofErr w:type="spellStart"/>
            <w:r w:rsidRPr="00CA3917">
              <w:rPr>
                <w:rFonts w:eastAsia="Times New Roman" w:cs="Times New Roman"/>
                <w:color w:val="000000"/>
                <w:lang w:val="sv-SE"/>
              </w:rPr>
              <w:t>ng</w:t>
            </w:r>
            <w:proofErr w:type="spellEnd"/>
            <w:r w:rsidRPr="00CA3917">
              <w:rPr>
                <w:rFonts w:eastAsia="Times New Roman" w:cs="Times New Roman"/>
                <w:color w:val="000000"/>
                <w:lang w:val="sv-SE"/>
              </w:rPr>
              <w:t>/ml)</w:t>
            </w:r>
          </w:p>
        </w:tc>
        <w:tc>
          <w:tcPr>
            <w:tcW w:w="1680" w:type="dxa"/>
            <w:vMerge w:val="restart"/>
            <w:tcBorders>
              <w:top w:val="single" w:sz="4" w:space="0" w:color="auto"/>
              <w:left w:val="nil"/>
              <w:bottom w:val="nil"/>
              <w:right w:val="nil"/>
            </w:tcBorders>
            <w:shd w:val="clear" w:color="auto" w:fill="auto"/>
            <w:vAlign w:val="bottom"/>
            <w:hideMark/>
          </w:tcPr>
          <w:p w14:paraId="0D2B27CA" w14:textId="77777777" w:rsidR="00A432BE" w:rsidRPr="00CA3917" w:rsidRDefault="00A432BE" w:rsidP="001F58DB">
            <w:pPr>
              <w:spacing w:after="0"/>
              <w:jc w:val="center"/>
              <w:rPr>
                <w:rFonts w:eastAsia="Times New Roman" w:cs="Times New Roman"/>
                <w:color w:val="000000"/>
                <w:lang w:val="sv-SE"/>
              </w:rPr>
            </w:pPr>
            <w:proofErr w:type="gramStart"/>
            <w:r w:rsidRPr="00CA3917">
              <w:rPr>
                <w:rFonts w:eastAsia="Times New Roman" w:cs="Times New Roman"/>
                <w:color w:val="000000"/>
              </w:rPr>
              <w:t>between-run</w:t>
            </w:r>
            <w:proofErr w:type="gramEnd"/>
            <w:r w:rsidRPr="00CA3917">
              <w:rPr>
                <w:rFonts w:eastAsia="Times New Roman" w:cs="Times New Roman"/>
                <w:color w:val="000000"/>
              </w:rPr>
              <w:t xml:space="preserve"> precision CV( %)</w:t>
            </w:r>
          </w:p>
        </w:tc>
      </w:tr>
      <w:tr w:rsidR="00A432BE" w:rsidRPr="00CA3917" w14:paraId="3AF02761" w14:textId="77777777" w:rsidTr="001F58DB">
        <w:trPr>
          <w:trHeight w:val="315"/>
        </w:trPr>
        <w:tc>
          <w:tcPr>
            <w:tcW w:w="960" w:type="dxa"/>
            <w:tcBorders>
              <w:top w:val="nil"/>
              <w:left w:val="nil"/>
              <w:bottom w:val="nil"/>
              <w:right w:val="nil"/>
            </w:tcBorders>
            <w:shd w:val="clear" w:color="auto" w:fill="auto"/>
            <w:noWrap/>
            <w:vAlign w:val="bottom"/>
            <w:hideMark/>
          </w:tcPr>
          <w:p w14:paraId="274EF4B3" w14:textId="77777777" w:rsidR="00A432BE" w:rsidRPr="00CA3917" w:rsidRDefault="00A432BE" w:rsidP="001F58DB">
            <w:pPr>
              <w:spacing w:after="0"/>
              <w:jc w:val="center"/>
              <w:rPr>
                <w:rFonts w:eastAsia="Times New Roman" w:cs="Times New Roman"/>
                <w:color w:val="000000"/>
                <w:lang w:val="sv-SE"/>
              </w:rPr>
            </w:pPr>
          </w:p>
        </w:tc>
        <w:tc>
          <w:tcPr>
            <w:tcW w:w="1300" w:type="dxa"/>
            <w:vMerge/>
            <w:tcBorders>
              <w:top w:val="single" w:sz="4" w:space="0" w:color="auto"/>
              <w:left w:val="nil"/>
              <w:bottom w:val="nil"/>
              <w:right w:val="nil"/>
            </w:tcBorders>
            <w:vAlign w:val="center"/>
            <w:hideMark/>
          </w:tcPr>
          <w:p w14:paraId="1B0E2E8D" w14:textId="77777777" w:rsidR="00A432BE" w:rsidRPr="00CA3917" w:rsidRDefault="00A432BE" w:rsidP="001F58DB">
            <w:pPr>
              <w:spacing w:after="0"/>
              <w:rPr>
                <w:rFonts w:eastAsia="Times New Roman" w:cs="Times New Roman"/>
                <w:color w:val="000000"/>
                <w:lang w:val="sv-SE"/>
              </w:rPr>
            </w:pPr>
          </w:p>
        </w:tc>
        <w:tc>
          <w:tcPr>
            <w:tcW w:w="1160" w:type="dxa"/>
            <w:vMerge/>
            <w:tcBorders>
              <w:top w:val="single" w:sz="4" w:space="0" w:color="auto"/>
              <w:left w:val="nil"/>
              <w:bottom w:val="nil"/>
              <w:right w:val="nil"/>
            </w:tcBorders>
            <w:vAlign w:val="center"/>
            <w:hideMark/>
          </w:tcPr>
          <w:p w14:paraId="0A1CA18E" w14:textId="77777777" w:rsidR="00A432BE" w:rsidRPr="00CA3917" w:rsidRDefault="00A432BE" w:rsidP="001F58DB">
            <w:pPr>
              <w:spacing w:after="0"/>
              <w:rPr>
                <w:rFonts w:eastAsia="Times New Roman" w:cs="Times New Roman"/>
                <w:color w:val="000000"/>
                <w:lang w:val="sv-SE"/>
              </w:rPr>
            </w:pPr>
          </w:p>
        </w:tc>
        <w:tc>
          <w:tcPr>
            <w:tcW w:w="1720" w:type="dxa"/>
            <w:vMerge/>
            <w:tcBorders>
              <w:top w:val="single" w:sz="4" w:space="0" w:color="auto"/>
              <w:left w:val="nil"/>
              <w:bottom w:val="nil"/>
              <w:right w:val="nil"/>
            </w:tcBorders>
            <w:vAlign w:val="center"/>
            <w:hideMark/>
          </w:tcPr>
          <w:p w14:paraId="076E7F42" w14:textId="77777777" w:rsidR="00A432BE" w:rsidRPr="00CA3917" w:rsidRDefault="00A432BE" w:rsidP="001F58DB">
            <w:pPr>
              <w:spacing w:after="0"/>
              <w:rPr>
                <w:rFonts w:eastAsia="Times New Roman" w:cs="Times New Roman"/>
                <w:color w:val="000000"/>
                <w:lang w:val="sv-SE"/>
              </w:rPr>
            </w:pPr>
          </w:p>
        </w:tc>
        <w:tc>
          <w:tcPr>
            <w:tcW w:w="960" w:type="dxa"/>
            <w:vMerge/>
            <w:tcBorders>
              <w:top w:val="single" w:sz="4" w:space="0" w:color="auto"/>
              <w:left w:val="nil"/>
              <w:bottom w:val="nil"/>
              <w:right w:val="nil"/>
            </w:tcBorders>
            <w:vAlign w:val="center"/>
            <w:hideMark/>
          </w:tcPr>
          <w:p w14:paraId="3514C312" w14:textId="77777777" w:rsidR="00A432BE" w:rsidRPr="00CA3917" w:rsidRDefault="00A432BE" w:rsidP="001F58DB">
            <w:pPr>
              <w:spacing w:after="0"/>
              <w:rPr>
                <w:rFonts w:eastAsia="Times New Roman" w:cs="Times New Roman"/>
                <w:color w:val="000000"/>
                <w:lang w:val="sv-SE"/>
              </w:rPr>
            </w:pPr>
          </w:p>
        </w:tc>
        <w:tc>
          <w:tcPr>
            <w:tcW w:w="1680" w:type="dxa"/>
            <w:vMerge/>
            <w:tcBorders>
              <w:top w:val="single" w:sz="4" w:space="0" w:color="auto"/>
              <w:left w:val="nil"/>
              <w:bottom w:val="nil"/>
              <w:right w:val="nil"/>
            </w:tcBorders>
            <w:vAlign w:val="center"/>
            <w:hideMark/>
          </w:tcPr>
          <w:p w14:paraId="788C56F0" w14:textId="77777777" w:rsidR="00A432BE" w:rsidRPr="00CA3917" w:rsidRDefault="00A432BE" w:rsidP="001F58DB">
            <w:pPr>
              <w:spacing w:after="0"/>
              <w:rPr>
                <w:rFonts w:eastAsia="Times New Roman" w:cs="Times New Roman"/>
                <w:color w:val="000000"/>
                <w:lang w:val="sv-SE"/>
              </w:rPr>
            </w:pPr>
          </w:p>
        </w:tc>
      </w:tr>
      <w:tr w:rsidR="00A432BE" w:rsidRPr="00CA3917" w14:paraId="31AB19FD" w14:textId="77777777" w:rsidTr="001F58DB">
        <w:trPr>
          <w:trHeight w:val="315"/>
        </w:trPr>
        <w:tc>
          <w:tcPr>
            <w:tcW w:w="960" w:type="dxa"/>
            <w:tcBorders>
              <w:top w:val="single" w:sz="4" w:space="0" w:color="auto"/>
              <w:left w:val="nil"/>
              <w:bottom w:val="nil"/>
              <w:right w:val="nil"/>
            </w:tcBorders>
            <w:shd w:val="clear" w:color="auto" w:fill="auto"/>
            <w:vAlign w:val="center"/>
            <w:hideMark/>
          </w:tcPr>
          <w:p w14:paraId="2A238730"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PFOS</w:t>
            </w:r>
          </w:p>
        </w:tc>
        <w:tc>
          <w:tcPr>
            <w:tcW w:w="1300" w:type="dxa"/>
            <w:tcBorders>
              <w:top w:val="single" w:sz="4" w:space="0" w:color="auto"/>
              <w:left w:val="nil"/>
              <w:bottom w:val="nil"/>
              <w:right w:val="nil"/>
            </w:tcBorders>
            <w:shd w:val="clear" w:color="auto" w:fill="auto"/>
            <w:vAlign w:val="center"/>
            <w:hideMark/>
          </w:tcPr>
          <w:p w14:paraId="3005F2D6"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0.1</w:t>
            </w:r>
          </w:p>
        </w:tc>
        <w:tc>
          <w:tcPr>
            <w:tcW w:w="1160" w:type="dxa"/>
            <w:tcBorders>
              <w:top w:val="single" w:sz="4" w:space="0" w:color="auto"/>
              <w:left w:val="nil"/>
              <w:bottom w:val="nil"/>
              <w:right w:val="nil"/>
            </w:tcBorders>
            <w:shd w:val="clear" w:color="auto" w:fill="auto"/>
            <w:vAlign w:val="center"/>
            <w:hideMark/>
          </w:tcPr>
          <w:p w14:paraId="6F41D0A2"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12</w:t>
            </w:r>
          </w:p>
        </w:tc>
        <w:tc>
          <w:tcPr>
            <w:tcW w:w="1720" w:type="dxa"/>
            <w:tcBorders>
              <w:top w:val="single" w:sz="4" w:space="0" w:color="auto"/>
              <w:left w:val="nil"/>
              <w:bottom w:val="nil"/>
              <w:right w:val="nil"/>
            </w:tcBorders>
            <w:shd w:val="clear" w:color="auto" w:fill="auto"/>
            <w:vAlign w:val="center"/>
            <w:hideMark/>
          </w:tcPr>
          <w:p w14:paraId="4AEDCF56"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6</w:t>
            </w:r>
          </w:p>
        </w:tc>
        <w:tc>
          <w:tcPr>
            <w:tcW w:w="960" w:type="dxa"/>
            <w:tcBorders>
              <w:top w:val="single" w:sz="4" w:space="0" w:color="auto"/>
              <w:left w:val="nil"/>
              <w:bottom w:val="nil"/>
              <w:right w:val="nil"/>
            </w:tcBorders>
            <w:shd w:val="clear" w:color="auto" w:fill="auto"/>
            <w:vAlign w:val="center"/>
            <w:hideMark/>
          </w:tcPr>
          <w:p w14:paraId="2037F315"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13</w:t>
            </w:r>
          </w:p>
        </w:tc>
        <w:tc>
          <w:tcPr>
            <w:tcW w:w="1680" w:type="dxa"/>
            <w:tcBorders>
              <w:top w:val="single" w:sz="4" w:space="0" w:color="auto"/>
              <w:left w:val="nil"/>
              <w:bottom w:val="nil"/>
              <w:right w:val="nil"/>
            </w:tcBorders>
            <w:shd w:val="clear" w:color="auto" w:fill="auto"/>
            <w:vAlign w:val="center"/>
            <w:hideMark/>
          </w:tcPr>
          <w:p w14:paraId="1D752221"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4</w:t>
            </w:r>
          </w:p>
        </w:tc>
      </w:tr>
      <w:tr w:rsidR="00A432BE" w:rsidRPr="00CA3917" w14:paraId="4E985A18" w14:textId="77777777" w:rsidTr="001F58DB">
        <w:trPr>
          <w:trHeight w:val="315"/>
        </w:trPr>
        <w:tc>
          <w:tcPr>
            <w:tcW w:w="960" w:type="dxa"/>
            <w:tcBorders>
              <w:top w:val="nil"/>
              <w:left w:val="nil"/>
              <w:bottom w:val="nil"/>
              <w:right w:val="nil"/>
            </w:tcBorders>
            <w:shd w:val="clear" w:color="auto" w:fill="auto"/>
            <w:vAlign w:val="center"/>
            <w:hideMark/>
          </w:tcPr>
          <w:p w14:paraId="0C10DC20" w14:textId="77777777" w:rsidR="00A432BE" w:rsidRPr="00CA3917" w:rsidRDefault="00A432BE" w:rsidP="001F58DB">
            <w:pPr>
              <w:spacing w:after="0"/>
              <w:jc w:val="center"/>
              <w:rPr>
                <w:rFonts w:eastAsia="Times New Roman" w:cs="Times New Roman"/>
                <w:color w:val="000000"/>
                <w:lang w:val="sv-SE"/>
              </w:rPr>
            </w:pPr>
            <w:proofErr w:type="spellStart"/>
            <w:r w:rsidRPr="00CA3917">
              <w:rPr>
                <w:rFonts w:eastAsia="Times New Roman" w:cs="Times New Roman"/>
                <w:color w:val="000000"/>
              </w:rPr>
              <w:t>PFHxS</w:t>
            </w:r>
            <w:proofErr w:type="spellEnd"/>
          </w:p>
        </w:tc>
        <w:tc>
          <w:tcPr>
            <w:tcW w:w="1300" w:type="dxa"/>
            <w:tcBorders>
              <w:top w:val="nil"/>
              <w:left w:val="nil"/>
              <w:bottom w:val="nil"/>
              <w:right w:val="nil"/>
            </w:tcBorders>
            <w:shd w:val="clear" w:color="auto" w:fill="auto"/>
            <w:vAlign w:val="center"/>
            <w:hideMark/>
          </w:tcPr>
          <w:p w14:paraId="7DD96999"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0.1</w:t>
            </w:r>
          </w:p>
        </w:tc>
        <w:tc>
          <w:tcPr>
            <w:tcW w:w="1160" w:type="dxa"/>
            <w:tcBorders>
              <w:top w:val="nil"/>
              <w:left w:val="nil"/>
              <w:bottom w:val="nil"/>
              <w:right w:val="nil"/>
            </w:tcBorders>
            <w:shd w:val="clear" w:color="auto" w:fill="auto"/>
            <w:vAlign w:val="center"/>
            <w:hideMark/>
          </w:tcPr>
          <w:p w14:paraId="18B518B5"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2</w:t>
            </w:r>
          </w:p>
        </w:tc>
        <w:tc>
          <w:tcPr>
            <w:tcW w:w="1720" w:type="dxa"/>
            <w:tcBorders>
              <w:top w:val="nil"/>
              <w:left w:val="nil"/>
              <w:bottom w:val="nil"/>
              <w:right w:val="nil"/>
            </w:tcBorders>
            <w:shd w:val="clear" w:color="auto" w:fill="auto"/>
            <w:vAlign w:val="center"/>
            <w:hideMark/>
          </w:tcPr>
          <w:p w14:paraId="7681909F"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7</w:t>
            </w:r>
          </w:p>
        </w:tc>
        <w:tc>
          <w:tcPr>
            <w:tcW w:w="960" w:type="dxa"/>
            <w:tcBorders>
              <w:top w:val="nil"/>
              <w:left w:val="nil"/>
              <w:bottom w:val="nil"/>
              <w:right w:val="nil"/>
            </w:tcBorders>
            <w:shd w:val="clear" w:color="auto" w:fill="auto"/>
            <w:vAlign w:val="center"/>
            <w:hideMark/>
          </w:tcPr>
          <w:p w14:paraId="63961ECB"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3</w:t>
            </w:r>
          </w:p>
        </w:tc>
        <w:tc>
          <w:tcPr>
            <w:tcW w:w="1680" w:type="dxa"/>
            <w:tcBorders>
              <w:top w:val="nil"/>
              <w:left w:val="nil"/>
              <w:bottom w:val="nil"/>
              <w:right w:val="nil"/>
            </w:tcBorders>
            <w:shd w:val="clear" w:color="auto" w:fill="auto"/>
            <w:vAlign w:val="center"/>
            <w:hideMark/>
          </w:tcPr>
          <w:p w14:paraId="1128357B"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7</w:t>
            </w:r>
          </w:p>
        </w:tc>
      </w:tr>
      <w:tr w:rsidR="00A432BE" w:rsidRPr="00CA3917" w14:paraId="7E213B12" w14:textId="77777777" w:rsidTr="001F58DB">
        <w:trPr>
          <w:trHeight w:val="315"/>
        </w:trPr>
        <w:tc>
          <w:tcPr>
            <w:tcW w:w="960" w:type="dxa"/>
            <w:tcBorders>
              <w:top w:val="nil"/>
              <w:left w:val="nil"/>
              <w:bottom w:val="single" w:sz="4" w:space="0" w:color="auto"/>
              <w:right w:val="nil"/>
            </w:tcBorders>
            <w:shd w:val="clear" w:color="auto" w:fill="auto"/>
            <w:vAlign w:val="center"/>
            <w:hideMark/>
          </w:tcPr>
          <w:p w14:paraId="45C51D37"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rPr>
              <w:t>PFOA</w:t>
            </w:r>
          </w:p>
        </w:tc>
        <w:tc>
          <w:tcPr>
            <w:tcW w:w="1300" w:type="dxa"/>
            <w:tcBorders>
              <w:top w:val="nil"/>
              <w:left w:val="nil"/>
              <w:bottom w:val="single" w:sz="4" w:space="0" w:color="auto"/>
              <w:right w:val="nil"/>
            </w:tcBorders>
            <w:shd w:val="clear" w:color="auto" w:fill="auto"/>
            <w:vAlign w:val="center"/>
            <w:hideMark/>
          </w:tcPr>
          <w:p w14:paraId="35FEA04C"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0.1</w:t>
            </w:r>
          </w:p>
        </w:tc>
        <w:tc>
          <w:tcPr>
            <w:tcW w:w="1160" w:type="dxa"/>
            <w:tcBorders>
              <w:top w:val="nil"/>
              <w:left w:val="nil"/>
              <w:bottom w:val="single" w:sz="4" w:space="0" w:color="auto"/>
              <w:right w:val="nil"/>
            </w:tcBorders>
            <w:shd w:val="clear" w:color="auto" w:fill="auto"/>
            <w:vAlign w:val="center"/>
            <w:hideMark/>
          </w:tcPr>
          <w:p w14:paraId="04584ADF"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3</w:t>
            </w:r>
          </w:p>
        </w:tc>
        <w:tc>
          <w:tcPr>
            <w:tcW w:w="1720" w:type="dxa"/>
            <w:tcBorders>
              <w:top w:val="nil"/>
              <w:left w:val="nil"/>
              <w:bottom w:val="single" w:sz="4" w:space="0" w:color="auto"/>
              <w:right w:val="nil"/>
            </w:tcBorders>
            <w:shd w:val="clear" w:color="auto" w:fill="auto"/>
            <w:vAlign w:val="center"/>
            <w:hideMark/>
          </w:tcPr>
          <w:p w14:paraId="4A3CF686"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10</w:t>
            </w:r>
          </w:p>
        </w:tc>
        <w:tc>
          <w:tcPr>
            <w:tcW w:w="960" w:type="dxa"/>
            <w:tcBorders>
              <w:top w:val="nil"/>
              <w:left w:val="nil"/>
              <w:bottom w:val="single" w:sz="4" w:space="0" w:color="auto"/>
              <w:right w:val="nil"/>
            </w:tcBorders>
            <w:shd w:val="clear" w:color="auto" w:fill="auto"/>
            <w:vAlign w:val="center"/>
            <w:hideMark/>
          </w:tcPr>
          <w:p w14:paraId="1FCA3E49"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5</w:t>
            </w:r>
          </w:p>
        </w:tc>
        <w:tc>
          <w:tcPr>
            <w:tcW w:w="1680" w:type="dxa"/>
            <w:tcBorders>
              <w:top w:val="nil"/>
              <w:left w:val="nil"/>
              <w:bottom w:val="single" w:sz="4" w:space="0" w:color="auto"/>
              <w:right w:val="nil"/>
            </w:tcBorders>
            <w:shd w:val="clear" w:color="auto" w:fill="auto"/>
            <w:vAlign w:val="center"/>
            <w:hideMark/>
          </w:tcPr>
          <w:p w14:paraId="2CC43490" w14:textId="77777777" w:rsidR="00A432BE" w:rsidRPr="00CA3917" w:rsidRDefault="00A432BE" w:rsidP="001F58DB">
            <w:pPr>
              <w:spacing w:after="0"/>
              <w:jc w:val="center"/>
              <w:rPr>
                <w:rFonts w:eastAsia="Times New Roman" w:cs="Times New Roman"/>
                <w:color w:val="000000"/>
                <w:lang w:val="sv-SE"/>
              </w:rPr>
            </w:pPr>
            <w:r w:rsidRPr="00CA3917">
              <w:rPr>
                <w:rFonts w:eastAsia="Times New Roman" w:cs="Times New Roman"/>
                <w:color w:val="000000"/>
                <w:lang w:val="sv-SE"/>
              </w:rPr>
              <w:t>10</w:t>
            </w:r>
          </w:p>
        </w:tc>
      </w:tr>
    </w:tbl>
    <w:p w14:paraId="1A8EDA25" w14:textId="77777777" w:rsidR="004B05B2" w:rsidRPr="00CA3917" w:rsidRDefault="004B05B2">
      <w:pPr>
        <w:rPr>
          <w:rFonts w:cs="Times New Roman"/>
          <w:lang w:val="sv-SE"/>
        </w:rPr>
      </w:pPr>
    </w:p>
    <w:sectPr w:rsidR="004B05B2" w:rsidRPr="00CA3917" w:rsidSect="007539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10CDB7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D56C3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C768A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94F3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AA47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3A6E1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D659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4A32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5C1C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9A06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1FC50B8"/>
    <w:multiLevelType w:val="hybridMultilevel"/>
    <w:tmpl w:val="88DABE48"/>
    <w:lvl w:ilvl="0" w:tplc="60B0C094">
      <w:start w:val="1"/>
      <w:numFmt w:val="bullet"/>
      <w:pStyle w:val="ListParagraph"/>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81703DF"/>
    <w:multiLevelType w:val="hybridMultilevel"/>
    <w:tmpl w:val="60AACD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trackRevisions/>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30F"/>
    <w:rsid w:val="00007DE4"/>
    <w:rsid w:val="000167E9"/>
    <w:rsid w:val="00044471"/>
    <w:rsid w:val="000807BB"/>
    <w:rsid w:val="00094203"/>
    <w:rsid w:val="000A13FE"/>
    <w:rsid w:val="000C236E"/>
    <w:rsid w:val="000D114E"/>
    <w:rsid w:val="00117C73"/>
    <w:rsid w:val="001F58DB"/>
    <w:rsid w:val="00200CAB"/>
    <w:rsid w:val="00270DC8"/>
    <w:rsid w:val="003315F4"/>
    <w:rsid w:val="00404CDC"/>
    <w:rsid w:val="00470607"/>
    <w:rsid w:val="004839DA"/>
    <w:rsid w:val="004B05B2"/>
    <w:rsid w:val="004F364F"/>
    <w:rsid w:val="00503E1A"/>
    <w:rsid w:val="0053271F"/>
    <w:rsid w:val="00562B6B"/>
    <w:rsid w:val="005C30DA"/>
    <w:rsid w:val="00645E7F"/>
    <w:rsid w:val="006949DE"/>
    <w:rsid w:val="006D607C"/>
    <w:rsid w:val="00700622"/>
    <w:rsid w:val="0070738B"/>
    <w:rsid w:val="0073614F"/>
    <w:rsid w:val="00753952"/>
    <w:rsid w:val="00810FF9"/>
    <w:rsid w:val="00896253"/>
    <w:rsid w:val="008A451D"/>
    <w:rsid w:val="009929AB"/>
    <w:rsid w:val="009A7F18"/>
    <w:rsid w:val="009D3DE9"/>
    <w:rsid w:val="009D6F7E"/>
    <w:rsid w:val="009D7019"/>
    <w:rsid w:val="00A124B6"/>
    <w:rsid w:val="00A432BE"/>
    <w:rsid w:val="00A4530F"/>
    <w:rsid w:val="00A82125"/>
    <w:rsid w:val="00A96F16"/>
    <w:rsid w:val="00AD55FC"/>
    <w:rsid w:val="00B22E15"/>
    <w:rsid w:val="00B74365"/>
    <w:rsid w:val="00C4321B"/>
    <w:rsid w:val="00C4575F"/>
    <w:rsid w:val="00C72212"/>
    <w:rsid w:val="00C931FE"/>
    <w:rsid w:val="00CA3917"/>
    <w:rsid w:val="00DB0236"/>
    <w:rsid w:val="00E03F97"/>
    <w:rsid w:val="00E114B4"/>
    <w:rsid w:val="00E457BE"/>
    <w:rsid w:val="00F643A7"/>
    <w:rsid w:val="00F70C95"/>
    <w:rsid w:val="00FA522C"/>
    <w:rsid w:val="00FB4C25"/>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21EC"/>
  <w15:chartTrackingRefBased/>
  <w15:docId w15:val="{477480C2-071D-4541-A7F1-E2B2661C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3A7"/>
    <w:pPr>
      <w:spacing w:after="200" w:line="240" w:lineRule="auto"/>
    </w:pPr>
    <w:rPr>
      <w:rFonts w:ascii="Times New Roman" w:hAnsi="Times New Roman"/>
      <w:lang w:val="en-GB"/>
    </w:rPr>
  </w:style>
  <w:style w:type="paragraph" w:styleId="Heading1">
    <w:name w:val="heading 1"/>
    <w:basedOn w:val="Normal"/>
    <w:next w:val="Normal"/>
    <w:link w:val="Heading1Char"/>
    <w:uiPriority w:val="9"/>
    <w:qFormat/>
    <w:rsid w:val="00404CDC"/>
    <w:pPr>
      <w:keepNext/>
      <w:keepLines/>
      <w:spacing w:before="240"/>
      <w:outlineLvl w:val="0"/>
    </w:pPr>
    <w:rPr>
      <w:rFonts w:ascii="Arial Narrow" w:eastAsiaTheme="majorEastAsia" w:hAnsi="Arial Narrow" w:cstheme="majorBidi"/>
      <w:b/>
      <w:sz w:val="36"/>
      <w:szCs w:val="32"/>
    </w:rPr>
  </w:style>
  <w:style w:type="paragraph" w:styleId="Heading2">
    <w:name w:val="heading 2"/>
    <w:basedOn w:val="Normal"/>
    <w:next w:val="Normal"/>
    <w:link w:val="Heading2Char"/>
    <w:uiPriority w:val="9"/>
    <w:qFormat/>
    <w:rsid w:val="00404CDC"/>
    <w:pPr>
      <w:keepNext/>
      <w:spacing w:before="200" w:after="120"/>
      <w:outlineLvl w:val="1"/>
    </w:pPr>
    <w:rPr>
      <w:rFonts w:ascii="Arial Narrow" w:eastAsiaTheme="majorEastAsia" w:hAnsi="Arial Narrow" w:cstheme="majorBidi"/>
      <w:bCs/>
      <w:sz w:val="30"/>
      <w:szCs w:val="26"/>
    </w:rPr>
  </w:style>
  <w:style w:type="paragraph" w:styleId="Heading3">
    <w:name w:val="heading 3"/>
    <w:basedOn w:val="Normal"/>
    <w:next w:val="Normal"/>
    <w:link w:val="Heading3Char"/>
    <w:uiPriority w:val="9"/>
    <w:qFormat/>
    <w:rsid w:val="00404CDC"/>
    <w:pPr>
      <w:keepNext/>
      <w:spacing w:before="200" w:after="0"/>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qFormat/>
    <w:rsid w:val="00404CDC"/>
    <w:pPr>
      <w:keepNext/>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qFormat/>
    <w:rsid w:val="00404CDC"/>
    <w:pPr>
      <w:spacing w:before="200" w:after="0" w:line="280" w:lineRule="atLeast"/>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qFormat/>
    <w:rsid w:val="00404CD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qFormat/>
    <w:rsid w:val="00404CDC"/>
    <w:pPr>
      <w:spacing w:after="0" w:line="280" w:lineRule="atLeast"/>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404CDC"/>
    <w:pPr>
      <w:spacing w:after="0" w:line="280" w:lineRule="atLeast"/>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404CDC"/>
    <w:pPr>
      <w:spacing w:after="0" w:line="280" w:lineRule="atLeast"/>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CDC"/>
    <w:rPr>
      <w:rFonts w:ascii="Arial Narrow" w:eastAsiaTheme="majorEastAsia" w:hAnsi="Arial Narrow" w:cstheme="majorBidi"/>
      <w:b/>
      <w:sz w:val="36"/>
      <w:szCs w:val="32"/>
    </w:rPr>
  </w:style>
  <w:style w:type="character" w:customStyle="1" w:styleId="Heading2Char">
    <w:name w:val="Heading 2 Char"/>
    <w:basedOn w:val="DefaultParagraphFont"/>
    <w:link w:val="Heading2"/>
    <w:uiPriority w:val="9"/>
    <w:rsid w:val="00404CDC"/>
    <w:rPr>
      <w:rFonts w:ascii="Arial Narrow" w:eastAsiaTheme="majorEastAsia" w:hAnsi="Arial Narrow" w:cstheme="majorBidi"/>
      <w:bCs/>
      <w:sz w:val="30"/>
      <w:szCs w:val="26"/>
    </w:rPr>
  </w:style>
  <w:style w:type="character" w:customStyle="1" w:styleId="Heading3Char">
    <w:name w:val="Heading 3 Char"/>
    <w:basedOn w:val="DefaultParagraphFont"/>
    <w:link w:val="Heading3"/>
    <w:uiPriority w:val="9"/>
    <w:rsid w:val="00404CDC"/>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404CD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04CD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04CD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04CD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04CD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04CDC"/>
    <w:rPr>
      <w:rFonts w:asciiTheme="majorHAnsi" w:eastAsiaTheme="majorEastAsia" w:hAnsiTheme="majorHAnsi" w:cstheme="majorBidi"/>
      <w:i/>
      <w:iCs/>
      <w:spacing w:val="5"/>
      <w:sz w:val="20"/>
      <w:szCs w:val="20"/>
    </w:rPr>
  </w:style>
  <w:style w:type="paragraph" w:styleId="Title">
    <w:name w:val="Title"/>
    <w:basedOn w:val="Normal"/>
    <w:link w:val="TitleChar"/>
    <w:uiPriority w:val="10"/>
    <w:qFormat/>
    <w:rsid w:val="00404CDC"/>
    <w:pPr>
      <w:spacing w:after="0" w:line="300" w:lineRule="exact"/>
      <w:contextualSpacing/>
    </w:pPr>
    <w:rPr>
      <w:rFonts w:ascii="Arial Narrow" w:eastAsiaTheme="majorEastAsia" w:hAnsi="Arial Narrow" w:cstheme="majorBidi"/>
      <w:b/>
      <w:caps/>
      <w:spacing w:val="-10"/>
      <w:kern w:val="28"/>
      <w:sz w:val="28"/>
      <w:szCs w:val="56"/>
    </w:rPr>
  </w:style>
  <w:style w:type="character" w:customStyle="1" w:styleId="TitleChar">
    <w:name w:val="Title Char"/>
    <w:basedOn w:val="DefaultParagraphFont"/>
    <w:link w:val="Title"/>
    <w:uiPriority w:val="10"/>
    <w:rsid w:val="00404CDC"/>
    <w:rPr>
      <w:rFonts w:ascii="Arial Narrow" w:eastAsiaTheme="majorEastAsia" w:hAnsi="Arial Narrow" w:cstheme="majorBidi"/>
      <w:b/>
      <w:caps/>
      <w:spacing w:val="-10"/>
      <w:kern w:val="28"/>
      <w:sz w:val="28"/>
      <w:szCs w:val="56"/>
    </w:rPr>
  </w:style>
  <w:style w:type="paragraph" w:styleId="Subtitle">
    <w:name w:val="Subtitle"/>
    <w:basedOn w:val="Normal"/>
    <w:next w:val="Normal"/>
    <w:link w:val="SubtitleChar"/>
    <w:uiPriority w:val="11"/>
    <w:semiHidden/>
    <w:rsid w:val="00404CDC"/>
    <w:pPr>
      <w:spacing w:after="600" w:line="280" w:lineRule="atLeast"/>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04CDC"/>
    <w:rPr>
      <w:rFonts w:asciiTheme="majorHAnsi" w:eastAsiaTheme="majorEastAsia" w:hAnsiTheme="majorHAnsi" w:cstheme="majorBidi"/>
      <w:i/>
      <w:iCs/>
      <w:spacing w:val="13"/>
      <w:sz w:val="24"/>
      <w:szCs w:val="24"/>
    </w:rPr>
  </w:style>
  <w:style w:type="character" w:styleId="Strong">
    <w:name w:val="Strong"/>
    <w:uiPriority w:val="22"/>
    <w:semiHidden/>
    <w:rsid w:val="00404CDC"/>
    <w:rPr>
      <w:b/>
      <w:bCs/>
      <w:lang w:val="sv-SE"/>
    </w:rPr>
  </w:style>
  <w:style w:type="character" w:styleId="Emphasis">
    <w:name w:val="Emphasis"/>
    <w:uiPriority w:val="20"/>
    <w:semiHidden/>
    <w:rsid w:val="00404CDC"/>
    <w:rPr>
      <w:b/>
      <w:bCs/>
      <w:i/>
      <w:iCs/>
      <w:spacing w:val="10"/>
      <w:bdr w:val="none" w:sz="0" w:space="0" w:color="auto"/>
      <w:shd w:val="clear" w:color="auto" w:fill="auto"/>
      <w:lang w:val="sv-SE"/>
    </w:rPr>
  </w:style>
  <w:style w:type="paragraph" w:styleId="NoSpacing">
    <w:name w:val="No Spacing"/>
    <w:uiPriority w:val="1"/>
    <w:qFormat/>
    <w:rsid w:val="00404CDC"/>
    <w:pPr>
      <w:spacing w:after="0" w:line="240" w:lineRule="auto"/>
    </w:pPr>
    <w:rPr>
      <w:rFonts w:ascii="Times New Roman" w:hAnsi="Times New Roman"/>
    </w:rPr>
  </w:style>
  <w:style w:type="paragraph" w:styleId="ListParagraph">
    <w:name w:val="List Paragraph"/>
    <w:basedOn w:val="Normal"/>
    <w:uiPriority w:val="10"/>
    <w:qFormat/>
    <w:rsid w:val="00404CDC"/>
    <w:pPr>
      <w:numPr>
        <w:numId w:val="1"/>
      </w:numPr>
      <w:spacing w:line="280" w:lineRule="atLeast"/>
      <w:contextualSpacing/>
    </w:pPr>
    <w:rPr>
      <w:rFonts w:asciiTheme="minorHAnsi" w:hAnsiTheme="minorHAnsi"/>
    </w:rPr>
  </w:style>
  <w:style w:type="paragraph" w:styleId="Quote">
    <w:name w:val="Quote"/>
    <w:basedOn w:val="Normal"/>
    <w:next w:val="Normal"/>
    <w:link w:val="QuoteChar"/>
    <w:uiPriority w:val="29"/>
    <w:semiHidden/>
    <w:rsid w:val="00404CDC"/>
    <w:pPr>
      <w:spacing w:before="200" w:after="0" w:line="280" w:lineRule="atLeast"/>
      <w:ind w:left="360" w:right="360"/>
    </w:pPr>
    <w:rPr>
      <w:rFonts w:asciiTheme="minorHAnsi" w:hAnsiTheme="minorHAnsi"/>
      <w:i/>
      <w:iCs/>
    </w:rPr>
  </w:style>
  <w:style w:type="character" w:customStyle="1" w:styleId="QuoteChar">
    <w:name w:val="Quote Char"/>
    <w:basedOn w:val="DefaultParagraphFont"/>
    <w:link w:val="Quote"/>
    <w:uiPriority w:val="29"/>
    <w:rsid w:val="00404CDC"/>
    <w:rPr>
      <w:rFonts w:eastAsiaTheme="minorEastAsia"/>
      <w:i/>
      <w:iCs/>
    </w:rPr>
  </w:style>
  <w:style w:type="paragraph" w:styleId="IntenseQuote">
    <w:name w:val="Intense Quote"/>
    <w:basedOn w:val="Normal"/>
    <w:next w:val="Normal"/>
    <w:link w:val="IntenseQuoteChar"/>
    <w:uiPriority w:val="30"/>
    <w:semiHidden/>
    <w:rsid w:val="00404CDC"/>
    <w:pPr>
      <w:pBdr>
        <w:bottom w:val="single" w:sz="4" w:space="1" w:color="auto"/>
      </w:pBdr>
      <w:spacing w:before="200" w:after="280" w:line="280" w:lineRule="atLeast"/>
      <w:ind w:left="1008" w:right="1152"/>
      <w:jc w:val="both"/>
    </w:pPr>
    <w:rPr>
      <w:rFonts w:asciiTheme="minorHAnsi" w:hAnsiTheme="minorHAnsi"/>
      <w:b/>
      <w:bCs/>
      <w:i/>
      <w:iCs/>
    </w:rPr>
  </w:style>
  <w:style w:type="character" w:customStyle="1" w:styleId="IntenseQuoteChar">
    <w:name w:val="Intense Quote Char"/>
    <w:basedOn w:val="DefaultParagraphFont"/>
    <w:link w:val="IntenseQuote"/>
    <w:uiPriority w:val="30"/>
    <w:rsid w:val="00404CDC"/>
    <w:rPr>
      <w:rFonts w:eastAsiaTheme="minorEastAsia"/>
      <w:b/>
      <w:bCs/>
      <w:i/>
      <w:iCs/>
    </w:rPr>
  </w:style>
  <w:style w:type="character" w:styleId="SubtleEmphasis">
    <w:name w:val="Subtle Emphasis"/>
    <w:uiPriority w:val="19"/>
    <w:semiHidden/>
    <w:rsid w:val="00404CDC"/>
    <w:rPr>
      <w:i/>
      <w:iCs/>
      <w:lang w:val="sv-SE"/>
    </w:rPr>
  </w:style>
  <w:style w:type="character" w:styleId="IntenseEmphasis">
    <w:name w:val="Intense Emphasis"/>
    <w:uiPriority w:val="21"/>
    <w:semiHidden/>
    <w:rsid w:val="00404CDC"/>
    <w:rPr>
      <w:b/>
      <w:bCs/>
      <w:lang w:val="sv-SE"/>
    </w:rPr>
  </w:style>
  <w:style w:type="character" w:styleId="SubtleReference">
    <w:name w:val="Subtle Reference"/>
    <w:uiPriority w:val="31"/>
    <w:semiHidden/>
    <w:rsid w:val="00404CDC"/>
    <w:rPr>
      <w:smallCaps/>
      <w:lang w:val="sv-SE"/>
    </w:rPr>
  </w:style>
  <w:style w:type="character" w:styleId="IntenseReference">
    <w:name w:val="Intense Reference"/>
    <w:uiPriority w:val="32"/>
    <w:semiHidden/>
    <w:rsid w:val="00404CDC"/>
    <w:rPr>
      <w:smallCaps/>
      <w:spacing w:val="5"/>
      <w:u w:val="single"/>
      <w:lang w:val="sv-SE"/>
    </w:rPr>
  </w:style>
  <w:style w:type="character" w:styleId="BookTitle">
    <w:name w:val="Book Title"/>
    <w:uiPriority w:val="33"/>
    <w:semiHidden/>
    <w:rsid w:val="00404CDC"/>
    <w:rPr>
      <w:i/>
      <w:iCs/>
      <w:smallCaps/>
      <w:spacing w:val="5"/>
      <w:lang w:val="sv-SE"/>
    </w:rPr>
  </w:style>
  <w:style w:type="paragraph" w:styleId="TOCHeading">
    <w:name w:val="TOC Heading"/>
    <w:basedOn w:val="Heading1"/>
    <w:next w:val="Normal"/>
    <w:uiPriority w:val="39"/>
    <w:semiHidden/>
    <w:unhideWhenUsed/>
    <w:qFormat/>
    <w:rsid w:val="00404CDC"/>
    <w:pPr>
      <w:keepLines w:val="0"/>
      <w:spacing w:before="480" w:after="0" w:line="280" w:lineRule="atLeast"/>
      <w:contextualSpacing/>
      <w:outlineLvl w:val="9"/>
    </w:pPr>
    <w:rPr>
      <w:bCs/>
      <w:sz w:val="32"/>
      <w:szCs w:val="28"/>
      <w:lang w:bidi="en-US"/>
    </w:rPr>
  </w:style>
  <w:style w:type="paragraph" w:styleId="Header">
    <w:name w:val="header"/>
    <w:basedOn w:val="Normal"/>
    <w:link w:val="HeaderChar"/>
    <w:uiPriority w:val="99"/>
    <w:semiHidden/>
    <w:rsid w:val="00404CDC"/>
    <w:pPr>
      <w:tabs>
        <w:tab w:val="center" w:pos="4513"/>
        <w:tab w:val="right" w:pos="9026"/>
      </w:tabs>
      <w:spacing w:after="0"/>
    </w:pPr>
    <w:rPr>
      <w:rFonts w:ascii="Arial" w:hAnsi="Arial"/>
      <w:sz w:val="18"/>
    </w:rPr>
  </w:style>
  <w:style w:type="character" w:customStyle="1" w:styleId="HeaderChar">
    <w:name w:val="Header Char"/>
    <w:basedOn w:val="DefaultParagraphFont"/>
    <w:link w:val="Header"/>
    <w:uiPriority w:val="99"/>
    <w:semiHidden/>
    <w:rsid w:val="00404CDC"/>
    <w:rPr>
      <w:rFonts w:ascii="Arial" w:hAnsi="Arial"/>
      <w:sz w:val="18"/>
    </w:rPr>
  </w:style>
  <w:style w:type="paragraph" w:styleId="Footer">
    <w:name w:val="footer"/>
    <w:basedOn w:val="Normal"/>
    <w:link w:val="FooterChar"/>
    <w:uiPriority w:val="99"/>
    <w:rsid w:val="00404CDC"/>
    <w:pPr>
      <w:tabs>
        <w:tab w:val="center" w:pos="4513"/>
        <w:tab w:val="right" w:pos="9026"/>
      </w:tabs>
      <w:spacing w:after="0" w:line="240" w:lineRule="atLeast"/>
    </w:pPr>
    <w:rPr>
      <w:rFonts w:ascii="Arial" w:hAnsi="Arial"/>
      <w:sz w:val="16"/>
    </w:rPr>
  </w:style>
  <w:style w:type="character" w:customStyle="1" w:styleId="FooterChar">
    <w:name w:val="Footer Char"/>
    <w:basedOn w:val="DefaultParagraphFont"/>
    <w:link w:val="Footer"/>
    <w:uiPriority w:val="99"/>
    <w:rsid w:val="00404CDC"/>
    <w:rPr>
      <w:rFonts w:ascii="Arial" w:hAnsi="Arial"/>
      <w:sz w:val="16"/>
    </w:rPr>
  </w:style>
  <w:style w:type="character" w:styleId="PlaceholderText">
    <w:name w:val="Placeholder Text"/>
    <w:basedOn w:val="DefaultParagraphFont"/>
    <w:uiPriority w:val="99"/>
    <w:semiHidden/>
    <w:rsid w:val="00404CDC"/>
    <w:rPr>
      <w:color w:val="808080"/>
      <w:lang w:val="sv-SE"/>
    </w:rPr>
  </w:style>
  <w:style w:type="paragraph" w:styleId="BalloonText">
    <w:name w:val="Balloon Text"/>
    <w:basedOn w:val="Normal"/>
    <w:link w:val="BalloonTextChar"/>
    <w:uiPriority w:val="99"/>
    <w:semiHidden/>
    <w:unhideWhenUsed/>
    <w:rsid w:val="00404CDC"/>
    <w:pPr>
      <w:spacing w:after="0" w:line="280" w:lineRule="atLeast"/>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CDC"/>
    <w:rPr>
      <w:rFonts w:ascii="Tahoma" w:eastAsiaTheme="minorEastAsia" w:hAnsi="Tahoma" w:cs="Tahoma"/>
      <w:sz w:val="16"/>
      <w:szCs w:val="16"/>
    </w:rPr>
  </w:style>
  <w:style w:type="table" w:styleId="TableGrid">
    <w:name w:val="Table Grid"/>
    <w:basedOn w:val="TableNormal"/>
    <w:uiPriority w:val="39"/>
    <w:rsid w:val="00404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Fet">
    <w:name w:val="AdressFet"/>
    <w:basedOn w:val="NoSpacing"/>
    <w:next w:val="Normal"/>
    <w:uiPriority w:val="11"/>
    <w:semiHidden/>
    <w:qFormat/>
    <w:rsid w:val="00404CDC"/>
    <w:rPr>
      <w:rFonts w:ascii="Arial" w:hAnsi="Arial" w:cs="Arial"/>
      <w:b/>
      <w:sz w:val="20"/>
    </w:rPr>
  </w:style>
  <w:style w:type="character" w:styleId="Hyperlink">
    <w:name w:val="Hyperlink"/>
    <w:basedOn w:val="DefaultParagraphFont"/>
    <w:uiPriority w:val="99"/>
    <w:rsid w:val="00404CDC"/>
    <w:rPr>
      <w:color w:val="0563C1" w:themeColor="hyperlink"/>
      <w:u w:val="single"/>
      <w:lang w:val="sv-SE"/>
    </w:rPr>
  </w:style>
  <w:style w:type="paragraph" w:styleId="EnvelopeAddress">
    <w:name w:val="envelope address"/>
    <w:basedOn w:val="Normal"/>
    <w:uiPriority w:val="99"/>
    <w:semiHidden/>
    <w:unhideWhenUsed/>
    <w:rsid w:val="00404CDC"/>
    <w:pPr>
      <w:framePr w:w="7938" w:h="1984" w:hRule="exact" w:hSpace="141" w:wrap="auto" w:hAnchor="page" w:xAlign="center" w:yAlign="bottom"/>
      <w:spacing w:after="0"/>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unhideWhenUsed/>
    <w:rsid w:val="00404CDC"/>
    <w:pPr>
      <w:spacing w:after="0"/>
    </w:pPr>
  </w:style>
  <w:style w:type="character" w:customStyle="1" w:styleId="NoteHeadingChar">
    <w:name w:val="Note Heading Char"/>
    <w:basedOn w:val="DefaultParagraphFont"/>
    <w:link w:val="NoteHeading"/>
    <w:uiPriority w:val="99"/>
    <w:semiHidden/>
    <w:rsid w:val="00404CDC"/>
    <w:rPr>
      <w:rFonts w:ascii="Times New Roman" w:hAnsi="Times New Roman"/>
    </w:rPr>
  </w:style>
  <w:style w:type="character" w:styleId="FollowedHyperlink">
    <w:name w:val="FollowedHyperlink"/>
    <w:basedOn w:val="DefaultParagraphFont"/>
    <w:uiPriority w:val="99"/>
    <w:semiHidden/>
    <w:unhideWhenUsed/>
    <w:rsid w:val="00404CDC"/>
    <w:rPr>
      <w:color w:val="954F72" w:themeColor="followedHyperlink"/>
      <w:u w:val="single"/>
      <w:lang w:val="sv-SE"/>
    </w:rPr>
  </w:style>
  <w:style w:type="paragraph" w:styleId="Closing">
    <w:name w:val="Closing"/>
    <w:basedOn w:val="Normal"/>
    <w:link w:val="ClosingChar"/>
    <w:uiPriority w:val="99"/>
    <w:semiHidden/>
    <w:unhideWhenUsed/>
    <w:rsid w:val="00404CDC"/>
    <w:pPr>
      <w:spacing w:after="0"/>
      <w:ind w:left="4252"/>
    </w:pPr>
  </w:style>
  <w:style w:type="character" w:customStyle="1" w:styleId="ClosingChar">
    <w:name w:val="Closing Char"/>
    <w:basedOn w:val="DefaultParagraphFont"/>
    <w:link w:val="Closing"/>
    <w:uiPriority w:val="99"/>
    <w:semiHidden/>
    <w:rsid w:val="00404CDC"/>
    <w:rPr>
      <w:rFonts w:ascii="Times New Roman" w:hAnsi="Times New Roman"/>
    </w:rPr>
  </w:style>
  <w:style w:type="paragraph" w:styleId="EnvelopeReturn">
    <w:name w:val="envelope return"/>
    <w:basedOn w:val="Normal"/>
    <w:uiPriority w:val="99"/>
    <w:semiHidden/>
    <w:unhideWhenUsed/>
    <w:rsid w:val="00404CDC"/>
    <w:pPr>
      <w:spacing w:after="0"/>
    </w:pPr>
    <w:rPr>
      <w:rFonts w:asciiTheme="majorHAnsi" w:eastAsiaTheme="majorEastAsia" w:hAnsiTheme="majorHAnsi" w:cstheme="majorBidi"/>
      <w:sz w:val="20"/>
      <w:szCs w:val="20"/>
    </w:rPr>
  </w:style>
  <w:style w:type="paragraph" w:styleId="Caption">
    <w:name w:val="caption"/>
    <w:basedOn w:val="Normal"/>
    <w:next w:val="Normal"/>
    <w:uiPriority w:val="35"/>
    <w:semiHidden/>
    <w:unhideWhenUsed/>
    <w:rsid w:val="00404CDC"/>
    <w:rPr>
      <w:i/>
      <w:iCs/>
      <w:color w:val="44546A" w:themeColor="text2"/>
      <w:sz w:val="18"/>
      <w:szCs w:val="18"/>
    </w:rPr>
  </w:style>
  <w:style w:type="paragraph" w:styleId="BodyText">
    <w:name w:val="Body Text"/>
    <w:basedOn w:val="Normal"/>
    <w:link w:val="BodyTextChar"/>
    <w:uiPriority w:val="99"/>
    <w:semiHidden/>
    <w:unhideWhenUsed/>
    <w:rsid w:val="00404CDC"/>
    <w:pPr>
      <w:spacing w:after="120"/>
    </w:pPr>
  </w:style>
  <w:style w:type="character" w:customStyle="1" w:styleId="BodyTextChar">
    <w:name w:val="Body Text Char"/>
    <w:basedOn w:val="DefaultParagraphFont"/>
    <w:link w:val="BodyText"/>
    <w:uiPriority w:val="99"/>
    <w:semiHidden/>
    <w:rsid w:val="00404CDC"/>
    <w:rPr>
      <w:rFonts w:ascii="Times New Roman" w:hAnsi="Times New Roman"/>
    </w:rPr>
  </w:style>
  <w:style w:type="paragraph" w:styleId="BodyText2">
    <w:name w:val="Body Text 2"/>
    <w:basedOn w:val="Normal"/>
    <w:link w:val="BodyText2Char"/>
    <w:uiPriority w:val="99"/>
    <w:semiHidden/>
    <w:unhideWhenUsed/>
    <w:rsid w:val="00404CDC"/>
    <w:pPr>
      <w:spacing w:after="120" w:line="480" w:lineRule="auto"/>
    </w:pPr>
  </w:style>
  <w:style w:type="character" w:customStyle="1" w:styleId="BodyText2Char">
    <w:name w:val="Body Text 2 Char"/>
    <w:basedOn w:val="DefaultParagraphFont"/>
    <w:link w:val="BodyText2"/>
    <w:uiPriority w:val="99"/>
    <w:semiHidden/>
    <w:rsid w:val="00404CDC"/>
    <w:rPr>
      <w:rFonts w:ascii="Times New Roman" w:hAnsi="Times New Roman"/>
    </w:rPr>
  </w:style>
  <w:style w:type="paragraph" w:styleId="BodyText3">
    <w:name w:val="Body Text 3"/>
    <w:basedOn w:val="Normal"/>
    <w:link w:val="BodyText3Char"/>
    <w:uiPriority w:val="99"/>
    <w:semiHidden/>
    <w:unhideWhenUsed/>
    <w:rsid w:val="00404CDC"/>
    <w:pPr>
      <w:spacing w:after="120"/>
    </w:pPr>
    <w:rPr>
      <w:sz w:val="16"/>
      <w:szCs w:val="16"/>
    </w:rPr>
  </w:style>
  <w:style w:type="character" w:customStyle="1" w:styleId="BodyText3Char">
    <w:name w:val="Body Text 3 Char"/>
    <w:basedOn w:val="DefaultParagraphFont"/>
    <w:link w:val="BodyText3"/>
    <w:uiPriority w:val="99"/>
    <w:semiHidden/>
    <w:rsid w:val="00404CDC"/>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404CDC"/>
    <w:pPr>
      <w:spacing w:after="200"/>
      <w:ind w:firstLine="360"/>
    </w:pPr>
  </w:style>
  <w:style w:type="character" w:customStyle="1" w:styleId="BodyTextFirstIndentChar">
    <w:name w:val="Body Text First Indent Char"/>
    <w:basedOn w:val="BodyTextChar"/>
    <w:link w:val="BodyTextFirstIndent"/>
    <w:uiPriority w:val="99"/>
    <w:semiHidden/>
    <w:rsid w:val="00404CDC"/>
    <w:rPr>
      <w:rFonts w:ascii="Times New Roman" w:hAnsi="Times New Roman"/>
    </w:rPr>
  </w:style>
  <w:style w:type="paragraph" w:styleId="BodyTextIndent">
    <w:name w:val="Body Text Indent"/>
    <w:basedOn w:val="Normal"/>
    <w:link w:val="BodyTextIndentChar"/>
    <w:uiPriority w:val="99"/>
    <w:semiHidden/>
    <w:unhideWhenUsed/>
    <w:rsid w:val="00404CDC"/>
    <w:pPr>
      <w:spacing w:after="120"/>
      <w:ind w:left="283"/>
    </w:pPr>
  </w:style>
  <w:style w:type="character" w:customStyle="1" w:styleId="BodyTextIndentChar">
    <w:name w:val="Body Text Indent Char"/>
    <w:basedOn w:val="DefaultParagraphFont"/>
    <w:link w:val="BodyTextIndent"/>
    <w:uiPriority w:val="99"/>
    <w:semiHidden/>
    <w:rsid w:val="00404CDC"/>
    <w:rPr>
      <w:rFonts w:ascii="Times New Roman" w:hAnsi="Times New Roman"/>
    </w:rPr>
  </w:style>
  <w:style w:type="paragraph" w:styleId="BodyTextFirstIndent2">
    <w:name w:val="Body Text First Indent 2"/>
    <w:basedOn w:val="BodyTextIndent"/>
    <w:link w:val="BodyTextFirstIndent2Char"/>
    <w:uiPriority w:val="99"/>
    <w:semiHidden/>
    <w:unhideWhenUsed/>
    <w:rsid w:val="00404CDC"/>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404CDC"/>
    <w:rPr>
      <w:rFonts w:ascii="Times New Roman" w:hAnsi="Times New Roman"/>
    </w:rPr>
  </w:style>
  <w:style w:type="paragraph" w:styleId="BodyTextIndent2">
    <w:name w:val="Body Text Indent 2"/>
    <w:basedOn w:val="Normal"/>
    <w:link w:val="BodyTextIndent2Char"/>
    <w:uiPriority w:val="99"/>
    <w:semiHidden/>
    <w:unhideWhenUsed/>
    <w:rsid w:val="00404CDC"/>
    <w:pPr>
      <w:spacing w:after="120" w:line="480" w:lineRule="auto"/>
      <w:ind w:left="283"/>
    </w:pPr>
  </w:style>
  <w:style w:type="character" w:customStyle="1" w:styleId="BodyTextIndent2Char">
    <w:name w:val="Body Text Indent 2 Char"/>
    <w:basedOn w:val="DefaultParagraphFont"/>
    <w:link w:val="BodyTextIndent2"/>
    <w:uiPriority w:val="99"/>
    <w:semiHidden/>
    <w:rsid w:val="00404CDC"/>
    <w:rPr>
      <w:rFonts w:ascii="Times New Roman" w:hAnsi="Times New Roman"/>
    </w:rPr>
  </w:style>
  <w:style w:type="paragraph" w:styleId="BodyTextIndent3">
    <w:name w:val="Body Text Indent 3"/>
    <w:basedOn w:val="Normal"/>
    <w:link w:val="BodyTextIndent3Char"/>
    <w:uiPriority w:val="99"/>
    <w:semiHidden/>
    <w:unhideWhenUsed/>
    <w:rsid w:val="00404CD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04CDC"/>
    <w:rPr>
      <w:rFonts w:ascii="Times New Roman" w:hAnsi="Times New Roman"/>
      <w:sz w:val="16"/>
      <w:szCs w:val="16"/>
    </w:rPr>
  </w:style>
  <w:style w:type="paragraph" w:styleId="TableofAuthorities">
    <w:name w:val="table of authorities"/>
    <w:basedOn w:val="Normal"/>
    <w:next w:val="Normal"/>
    <w:uiPriority w:val="99"/>
    <w:semiHidden/>
    <w:unhideWhenUsed/>
    <w:rsid w:val="00404CDC"/>
    <w:pPr>
      <w:spacing w:after="0"/>
      <w:ind w:left="220" w:hanging="220"/>
    </w:pPr>
  </w:style>
  <w:style w:type="paragraph" w:styleId="TOAHeading">
    <w:name w:val="toa heading"/>
    <w:basedOn w:val="Normal"/>
    <w:next w:val="Normal"/>
    <w:uiPriority w:val="99"/>
    <w:semiHidden/>
    <w:unhideWhenUsed/>
    <w:rsid w:val="00404CDC"/>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unhideWhenUsed/>
    <w:rsid w:val="00404CDC"/>
  </w:style>
  <w:style w:type="character" w:customStyle="1" w:styleId="DateChar">
    <w:name w:val="Date Char"/>
    <w:basedOn w:val="DefaultParagraphFont"/>
    <w:link w:val="Date"/>
    <w:uiPriority w:val="99"/>
    <w:semiHidden/>
    <w:rsid w:val="00404CDC"/>
    <w:rPr>
      <w:rFonts w:ascii="Times New Roman" w:hAnsi="Times New Roman"/>
    </w:rPr>
  </w:style>
  <w:style w:type="table" w:styleId="TableSubtle1">
    <w:name w:val="Table Subtle 1"/>
    <w:basedOn w:val="TableNormal"/>
    <w:uiPriority w:val="99"/>
    <w:semiHidden/>
    <w:unhideWhenUsed/>
    <w:rsid w:val="00404CDC"/>
    <w:pPr>
      <w:spacing w:after="20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04CDC"/>
    <w:pPr>
      <w:spacing w:after="20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unhideWhenUsed/>
    <w:rsid w:val="00404CDC"/>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04CDC"/>
    <w:rPr>
      <w:rFonts w:ascii="Segoe UI" w:hAnsi="Segoe UI" w:cs="Segoe UI"/>
      <w:sz w:val="16"/>
      <w:szCs w:val="16"/>
    </w:rPr>
  </w:style>
  <w:style w:type="table" w:styleId="TableElegant">
    <w:name w:val="Table Elegant"/>
    <w:basedOn w:val="TableNormal"/>
    <w:uiPriority w:val="99"/>
    <w:semiHidden/>
    <w:unhideWhenUsed/>
    <w:rsid w:val="00404CDC"/>
    <w:pPr>
      <w:spacing w:after="20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404CDC"/>
    <w:pPr>
      <w:spacing w:after="20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04CDC"/>
    <w:pPr>
      <w:spacing w:after="20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04CDC"/>
    <w:pPr>
      <w:spacing w:after="20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unhideWhenUsed/>
    <w:rsid w:val="00404CDC"/>
    <w:pPr>
      <w:spacing w:after="0"/>
    </w:pPr>
  </w:style>
  <w:style w:type="character" w:customStyle="1" w:styleId="E-mailSignatureChar">
    <w:name w:val="E-mail Signature Char"/>
    <w:basedOn w:val="DefaultParagraphFont"/>
    <w:link w:val="E-mailSignature"/>
    <w:uiPriority w:val="99"/>
    <w:semiHidden/>
    <w:rsid w:val="00404CDC"/>
    <w:rPr>
      <w:rFonts w:ascii="Times New Roman" w:hAnsi="Times New Roman"/>
    </w:rPr>
  </w:style>
  <w:style w:type="paragraph" w:styleId="TableofFigures">
    <w:name w:val="table of figures"/>
    <w:basedOn w:val="Normal"/>
    <w:next w:val="Normal"/>
    <w:uiPriority w:val="99"/>
    <w:semiHidden/>
    <w:unhideWhenUsed/>
    <w:rsid w:val="00404CDC"/>
    <w:pPr>
      <w:spacing w:after="0"/>
    </w:pPr>
  </w:style>
  <w:style w:type="character" w:styleId="FootnoteReference">
    <w:name w:val="footnote reference"/>
    <w:basedOn w:val="DefaultParagraphFont"/>
    <w:uiPriority w:val="99"/>
    <w:semiHidden/>
    <w:unhideWhenUsed/>
    <w:rsid w:val="00404CDC"/>
    <w:rPr>
      <w:vertAlign w:val="superscript"/>
      <w:lang w:val="sv-SE"/>
    </w:rPr>
  </w:style>
  <w:style w:type="paragraph" w:styleId="FootnoteText">
    <w:name w:val="footnote text"/>
    <w:basedOn w:val="Normal"/>
    <w:link w:val="FootnoteTextChar"/>
    <w:uiPriority w:val="99"/>
    <w:semiHidden/>
    <w:unhideWhenUsed/>
    <w:rsid w:val="00404CDC"/>
    <w:pPr>
      <w:spacing w:after="0"/>
    </w:pPr>
    <w:rPr>
      <w:sz w:val="20"/>
      <w:szCs w:val="20"/>
    </w:rPr>
  </w:style>
  <w:style w:type="character" w:customStyle="1" w:styleId="FootnoteTextChar">
    <w:name w:val="Footnote Text Char"/>
    <w:basedOn w:val="DefaultParagraphFont"/>
    <w:link w:val="FootnoteText"/>
    <w:uiPriority w:val="99"/>
    <w:semiHidden/>
    <w:rsid w:val="00404CDC"/>
    <w:rPr>
      <w:rFonts w:ascii="Times New Roman" w:hAnsi="Times New Roman"/>
      <w:sz w:val="20"/>
      <w:szCs w:val="20"/>
    </w:rPr>
  </w:style>
  <w:style w:type="table" w:styleId="ColorfulList">
    <w:name w:val="Colorful List"/>
    <w:basedOn w:val="TableNormal"/>
    <w:uiPriority w:val="72"/>
    <w:semiHidden/>
    <w:unhideWhenUsed/>
    <w:rsid w:val="00404CD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04CDC"/>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404CDC"/>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04CDC"/>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04CDC"/>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404CDC"/>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404CDC"/>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404CD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04CDC"/>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04CDC"/>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04CDC"/>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04CDC"/>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04CDC"/>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04CDC"/>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404CDC"/>
    <w:pPr>
      <w:spacing w:after="20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04CDC"/>
    <w:pPr>
      <w:spacing w:after="20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04CDC"/>
    <w:pPr>
      <w:spacing w:after="20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Grid">
    <w:name w:val="Colorful Grid"/>
    <w:basedOn w:val="TableNormal"/>
    <w:uiPriority w:val="73"/>
    <w:semiHidden/>
    <w:unhideWhenUsed/>
    <w:rsid w:val="00404C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04C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404C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04C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04C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404C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404C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HTMLAddress">
    <w:name w:val="HTML Address"/>
    <w:basedOn w:val="Normal"/>
    <w:link w:val="HTMLAddressChar"/>
    <w:uiPriority w:val="99"/>
    <w:semiHidden/>
    <w:unhideWhenUsed/>
    <w:rsid w:val="00404CDC"/>
    <w:pPr>
      <w:spacing w:after="0"/>
    </w:pPr>
    <w:rPr>
      <w:i/>
      <w:iCs/>
    </w:rPr>
  </w:style>
  <w:style w:type="character" w:customStyle="1" w:styleId="HTMLAddressChar">
    <w:name w:val="HTML Address Char"/>
    <w:basedOn w:val="DefaultParagraphFont"/>
    <w:link w:val="HTMLAddress"/>
    <w:uiPriority w:val="99"/>
    <w:semiHidden/>
    <w:rsid w:val="00404CDC"/>
    <w:rPr>
      <w:rFonts w:ascii="Times New Roman" w:hAnsi="Times New Roman"/>
      <w:i/>
      <w:iCs/>
    </w:rPr>
  </w:style>
  <w:style w:type="character" w:styleId="HTMLAcronym">
    <w:name w:val="HTML Acronym"/>
    <w:basedOn w:val="DefaultParagraphFont"/>
    <w:uiPriority w:val="99"/>
    <w:semiHidden/>
    <w:unhideWhenUsed/>
    <w:rsid w:val="00404CDC"/>
    <w:rPr>
      <w:lang w:val="sv-SE"/>
    </w:rPr>
  </w:style>
  <w:style w:type="character" w:styleId="HTMLCite">
    <w:name w:val="HTML Cite"/>
    <w:basedOn w:val="DefaultParagraphFont"/>
    <w:uiPriority w:val="99"/>
    <w:semiHidden/>
    <w:unhideWhenUsed/>
    <w:rsid w:val="00404CDC"/>
    <w:rPr>
      <w:i/>
      <w:iCs/>
      <w:lang w:val="sv-SE"/>
    </w:rPr>
  </w:style>
  <w:style w:type="character" w:styleId="HTMLDefinition">
    <w:name w:val="HTML Definition"/>
    <w:basedOn w:val="DefaultParagraphFont"/>
    <w:uiPriority w:val="99"/>
    <w:semiHidden/>
    <w:unhideWhenUsed/>
    <w:rsid w:val="00404CDC"/>
    <w:rPr>
      <w:i/>
      <w:iCs/>
      <w:lang w:val="sv-SE"/>
    </w:rPr>
  </w:style>
  <w:style w:type="character" w:styleId="HTMLSample">
    <w:name w:val="HTML Sample"/>
    <w:basedOn w:val="DefaultParagraphFont"/>
    <w:uiPriority w:val="99"/>
    <w:semiHidden/>
    <w:unhideWhenUsed/>
    <w:rsid w:val="00404CDC"/>
    <w:rPr>
      <w:rFonts w:ascii="Consolas" w:hAnsi="Consolas"/>
      <w:sz w:val="24"/>
      <w:szCs w:val="24"/>
      <w:lang w:val="sv-SE"/>
    </w:rPr>
  </w:style>
  <w:style w:type="paragraph" w:styleId="HTMLPreformatted">
    <w:name w:val="HTML Preformatted"/>
    <w:basedOn w:val="Normal"/>
    <w:link w:val="HTMLPreformattedChar"/>
    <w:uiPriority w:val="99"/>
    <w:semiHidden/>
    <w:unhideWhenUsed/>
    <w:rsid w:val="00404CDC"/>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04CDC"/>
    <w:rPr>
      <w:rFonts w:ascii="Consolas" w:hAnsi="Consolas"/>
      <w:sz w:val="20"/>
      <w:szCs w:val="20"/>
    </w:rPr>
  </w:style>
  <w:style w:type="character" w:styleId="HTMLCode">
    <w:name w:val="HTML Code"/>
    <w:basedOn w:val="DefaultParagraphFont"/>
    <w:uiPriority w:val="99"/>
    <w:semiHidden/>
    <w:unhideWhenUsed/>
    <w:rsid w:val="00404CDC"/>
    <w:rPr>
      <w:rFonts w:ascii="Consolas" w:hAnsi="Consolas"/>
      <w:sz w:val="20"/>
      <w:szCs w:val="20"/>
      <w:lang w:val="sv-SE"/>
    </w:rPr>
  </w:style>
  <w:style w:type="character" w:styleId="HTMLTypewriter">
    <w:name w:val="HTML Typewriter"/>
    <w:basedOn w:val="DefaultParagraphFont"/>
    <w:uiPriority w:val="99"/>
    <w:semiHidden/>
    <w:unhideWhenUsed/>
    <w:rsid w:val="00404CDC"/>
    <w:rPr>
      <w:rFonts w:ascii="Consolas" w:hAnsi="Consolas"/>
      <w:sz w:val="20"/>
      <w:szCs w:val="20"/>
      <w:lang w:val="sv-SE"/>
    </w:rPr>
  </w:style>
  <w:style w:type="character" w:styleId="HTMLKeyboard">
    <w:name w:val="HTML Keyboard"/>
    <w:basedOn w:val="DefaultParagraphFont"/>
    <w:uiPriority w:val="99"/>
    <w:semiHidden/>
    <w:unhideWhenUsed/>
    <w:rsid w:val="00404CDC"/>
    <w:rPr>
      <w:rFonts w:ascii="Consolas" w:hAnsi="Consolas"/>
      <w:sz w:val="20"/>
      <w:szCs w:val="20"/>
      <w:lang w:val="sv-SE"/>
    </w:rPr>
  </w:style>
  <w:style w:type="character" w:styleId="HTMLVariable">
    <w:name w:val="HTML Variable"/>
    <w:basedOn w:val="DefaultParagraphFont"/>
    <w:uiPriority w:val="99"/>
    <w:semiHidden/>
    <w:unhideWhenUsed/>
    <w:rsid w:val="00404CDC"/>
    <w:rPr>
      <w:i/>
      <w:iCs/>
      <w:lang w:val="sv-SE"/>
    </w:rPr>
  </w:style>
  <w:style w:type="paragraph" w:styleId="Index1">
    <w:name w:val="index 1"/>
    <w:basedOn w:val="Normal"/>
    <w:next w:val="Normal"/>
    <w:autoRedefine/>
    <w:uiPriority w:val="99"/>
    <w:semiHidden/>
    <w:unhideWhenUsed/>
    <w:rsid w:val="00404CDC"/>
    <w:pPr>
      <w:spacing w:after="0"/>
      <w:ind w:left="220" w:hanging="220"/>
    </w:pPr>
  </w:style>
  <w:style w:type="paragraph" w:styleId="Index2">
    <w:name w:val="index 2"/>
    <w:basedOn w:val="Normal"/>
    <w:next w:val="Normal"/>
    <w:autoRedefine/>
    <w:uiPriority w:val="99"/>
    <w:semiHidden/>
    <w:unhideWhenUsed/>
    <w:rsid w:val="00404CDC"/>
    <w:pPr>
      <w:spacing w:after="0"/>
      <w:ind w:left="440" w:hanging="220"/>
    </w:pPr>
  </w:style>
  <w:style w:type="paragraph" w:styleId="Index3">
    <w:name w:val="index 3"/>
    <w:basedOn w:val="Normal"/>
    <w:next w:val="Normal"/>
    <w:autoRedefine/>
    <w:uiPriority w:val="99"/>
    <w:semiHidden/>
    <w:unhideWhenUsed/>
    <w:rsid w:val="00404CDC"/>
    <w:pPr>
      <w:spacing w:after="0"/>
      <w:ind w:left="660" w:hanging="220"/>
    </w:pPr>
  </w:style>
  <w:style w:type="paragraph" w:styleId="Index4">
    <w:name w:val="index 4"/>
    <w:basedOn w:val="Normal"/>
    <w:next w:val="Normal"/>
    <w:autoRedefine/>
    <w:uiPriority w:val="99"/>
    <w:semiHidden/>
    <w:unhideWhenUsed/>
    <w:rsid w:val="00404CDC"/>
    <w:pPr>
      <w:spacing w:after="0"/>
      <w:ind w:left="880" w:hanging="220"/>
    </w:pPr>
  </w:style>
  <w:style w:type="paragraph" w:styleId="Index5">
    <w:name w:val="index 5"/>
    <w:basedOn w:val="Normal"/>
    <w:next w:val="Normal"/>
    <w:autoRedefine/>
    <w:uiPriority w:val="99"/>
    <w:semiHidden/>
    <w:unhideWhenUsed/>
    <w:rsid w:val="00404CDC"/>
    <w:pPr>
      <w:spacing w:after="0"/>
      <w:ind w:left="1100" w:hanging="220"/>
    </w:pPr>
  </w:style>
  <w:style w:type="paragraph" w:styleId="Index6">
    <w:name w:val="index 6"/>
    <w:basedOn w:val="Normal"/>
    <w:next w:val="Normal"/>
    <w:autoRedefine/>
    <w:uiPriority w:val="99"/>
    <w:semiHidden/>
    <w:unhideWhenUsed/>
    <w:rsid w:val="00404CDC"/>
    <w:pPr>
      <w:spacing w:after="0"/>
      <w:ind w:left="1320" w:hanging="220"/>
    </w:pPr>
  </w:style>
  <w:style w:type="paragraph" w:styleId="Index7">
    <w:name w:val="index 7"/>
    <w:basedOn w:val="Normal"/>
    <w:next w:val="Normal"/>
    <w:autoRedefine/>
    <w:uiPriority w:val="99"/>
    <w:semiHidden/>
    <w:unhideWhenUsed/>
    <w:rsid w:val="00404CDC"/>
    <w:pPr>
      <w:spacing w:after="0"/>
      <w:ind w:left="1540" w:hanging="220"/>
    </w:pPr>
  </w:style>
  <w:style w:type="paragraph" w:styleId="Index8">
    <w:name w:val="index 8"/>
    <w:basedOn w:val="Normal"/>
    <w:next w:val="Normal"/>
    <w:autoRedefine/>
    <w:uiPriority w:val="99"/>
    <w:semiHidden/>
    <w:unhideWhenUsed/>
    <w:rsid w:val="00404CDC"/>
    <w:pPr>
      <w:spacing w:after="0"/>
      <w:ind w:left="1760" w:hanging="220"/>
    </w:pPr>
  </w:style>
  <w:style w:type="paragraph" w:styleId="Index9">
    <w:name w:val="index 9"/>
    <w:basedOn w:val="Normal"/>
    <w:next w:val="Normal"/>
    <w:autoRedefine/>
    <w:uiPriority w:val="99"/>
    <w:semiHidden/>
    <w:unhideWhenUsed/>
    <w:rsid w:val="00404CDC"/>
    <w:pPr>
      <w:spacing w:after="0"/>
      <w:ind w:left="1980" w:hanging="220"/>
    </w:pPr>
  </w:style>
  <w:style w:type="paragraph" w:styleId="IndexHeading">
    <w:name w:val="index heading"/>
    <w:basedOn w:val="Normal"/>
    <w:next w:val="Index1"/>
    <w:uiPriority w:val="99"/>
    <w:semiHidden/>
    <w:unhideWhenUsed/>
    <w:rsid w:val="00404CDC"/>
    <w:rPr>
      <w:rFonts w:asciiTheme="majorHAnsi" w:eastAsiaTheme="majorEastAsia" w:hAnsiTheme="majorHAnsi" w:cstheme="majorBidi"/>
      <w:b/>
      <w:bCs/>
    </w:rPr>
  </w:style>
  <w:style w:type="paragraph" w:styleId="BlockText">
    <w:name w:val="Block Text"/>
    <w:basedOn w:val="Normal"/>
    <w:uiPriority w:val="99"/>
    <w:semiHidden/>
    <w:unhideWhenUsed/>
    <w:rsid w:val="00404CDC"/>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hAnsiTheme="minorHAnsi"/>
      <w:i/>
      <w:iCs/>
      <w:color w:val="4472C4" w:themeColor="accent1"/>
    </w:rPr>
  </w:style>
  <w:style w:type="paragraph" w:styleId="Salutation">
    <w:name w:val="Salutation"/>
    <w:basedOn w:val="Normal"/>
    <w:next w:val="Normal"/>
    <w:link w:val="SalutationChar"/>
    <w:uiPriority w:val="99"/>
    <w:semiHidden/>
    <w:unhideWhenUsed/>
    <w:rsid w:val="00404CDC"/>
  </w:style>
  <w:style w:type="character" w:customStyle="1" w:styleId="SalutationChar">
    <w:name w:val="Salutation Char"/>
    <w:basedOn w:val="DefaultParagraphFont"/>
    <w:link w:val="Salutation"/>
    <w:uiPriority w:val="99"/>
    <w:semiHidden/>
    <w:rsid w:val="00404CDC"/>
    <w:rPr>
      <w:rFonts w:ascii="Times New Roman" w:hAnsi="Times New Roman"/>
    </w:rPr>
  </w:style>
  <w:style w:type="paragraph" w:styleId="TOC1">
    <w:name w:val="toc 1"/>
    <w:basedOn w:val="Normal"/>
    <w:next w:val="Normal"/>
    <w:autoRedefine/>
    <w:uiPriority w:val="39"/>
    <w:semiHidden/>
    <w:unhideWhenUsed/>
    <w:rsid w:val="00404CDC"/>
    <w:pPr>
      <w:spacing w:after="100"/>
    </w:pPr>
  </w:style>
  <w:style w:type="paragraph" w:styleId="TOC2">
    <w:name w:val="toc 2"/>
    <w:basedOn w:val="Normal"/>
    <w:next w:val="Normal"/>
    <w:autoRedefine/>
    <w:uiPriority w:val="39"/>
    <w:semiHidden/>
    <w:unhideWhenUsed/>
    <w:rsid w:val="00404CDC"/>
    <w:pPr>
      <w:spacing w:after="100"/>
      <w:ind w:left="220"/>
    </w:pPr>
  </w:style>
  <w:style w:type="paragraph" w:styleId="TOC3">
    <w:name w:val="toc 3"/>
    <w:basedOn w:val="Normal"/>
    <w:next w:val="Normal"/>
    <w:autoRedefine/>
    <w:uiPriority w:val="39"/>
    <w:semiHidden/>
    <w:unhideWhenUsed/>
    <w:rsid w:val="00404CDC"/>
    <w:pPr>
      <w:spacing w:after="100"/>
      <w:ind w:left="440"/>
    </w:pPr>
  </w:style>
  <w:style w:type="paragraph" w:styleId="TOC4">
    <w:name w:val="toc 4"/>
    <w:basedOn w:val="Normal"/>
    <w:next w:val="Normal"/>
    <w:autoRedefine/>
    <w:uiPriority w:val="39"/>
    <w:semiHidden/>
    <w:unhideWhenUsed/>
    <w:rsid w:val="00404CDC"/>
    <w:pPr>
      <w:spacing w:after="100"/>
      <w:ind w:left="660"/>
    </w:pPr>
  </w:style>
  <w:style w:type="paragraph" w:styleId="TOC5">
    <w:name w:val="toc 5"/>
    <w:basedOn w:val="Normal"/>
    <w:next w:val="Normal"/>
    <w:autoRedefine/>
    <w:uiPriority w:val="39"/>
    <w:semiHidden/>
    <w:unhideWhenUsed/>
    <w:rsid w:val="00404CDC"/>
    <w:pPr>
      <w:spacing w:after="100"/>
      <w:ind w:left="880"/>
    </w:pPr>
  </w:style>
  <w:style w:type="paragraph" w:styleId="TOC6">
    <w:name w:val="toc 6"/>
    <w:basedOn w:val="Normal"/>
    <w:next w:val="Normal"/>
    <w:autoRedefine/>
    <w:uiPriority w:val="39"/>
    <w:semiHidden/>
    <w:unhideWhenUsed/>
    <w:rsid w:val="00404CDC"/>
    <w:pPr>
      <w:spacing w:after="100"/>
      <w:ind w:left="1100"/>
    </w:pPr>
  </w:style>
  <w:style w:type="paragraph" w:styleId="TOC7">
    <w:name w:val="toc 7"/>
    <w:basedOn w:val="Normal"/>
    <w:next w:val="Normal"/>
    <w:autoRedefine/>
    <w:uiPriority w:val="39"/>
    <w:semiHidden/>
    <w:unhideWhenUsed/>
    <w:rsid w:val="00404CDC"/>
    <w:pPr>
      <w:spacing w:after="100"/>
      <w:ind w:left="1320"/>
    </w:pPr>
  </w:style>
  <w:style w:type="paragraph" w:styleId="TOC8">
    <w:name w:val="toc 8"/>
    <w:basedOn w:val="Normal"/>
    <w:next w:val="Normal"/>
    <w:autoRedefine/>
    <w:uiPriority w:val="39"/>
    <w:semiHidden/>
    <w:unhideWhenUsed/>
    <w:rsid w:val="00404CDC"/>
    <w:pPr>
      <w:spacing w:after="100"/>
      <w:ind w:left="1540"/>
    </w:pPr>
  </w:style>
  <w:style w:type="paragraph" w:styleId="TOC9">
    <w:name w:val="toc 9"/>
    <w:basedOn w:val="Normal"/>
    <w:next w:val="Normal"/>
    <w:autoRedefine/>
    <w:uiPriority w:val="39"/>
    <w:semiHidden/>
    <w:unhideWhenUsed/>
    <w:rsid w:val="00404CDC"/>
    <w:pPr>
      <w:spacing w:after="100"/>
      <w:ind w:left="1760"/>
    </w:pPr>
  </w:style>
  <w:style w:type="paragraph" w:styleId="CommentText">
    <w:name w:val="annotation text"/>
    <w:basedOn w:val="Normal"/>
    <w:link w:val="CommentTextChar"/>
    <w:uiPriority w:val="99"/>
    <w:semiHidden/>
    <w:unhideWhenUsed/>
    <w:rsid w:val="00404CDC"/>
    <w:rPr>
      <w:sz w:val="20"/>
      <w:szCs w:val="20"/>
    </w:rPr>
  </w:style>
  <w:style w:type="character" w:customStyle="1" w:styleId="CommentTextChar">
    <w:name w:val="Comment Text Char"/>
    <w:basedOn w:val="DefaultParagraphFont"/>
    <w:link w:val="CommentText"/>
    <w:uiPriority w:val="99"/>
    <w:semiHidden/>
    <w:rsid w:val="00404CDC"/>
    <w:rPr>
      <w:rFonts w:ascii="Times New Roman" w:hAnsi="Times New Roman"/>
      <w:sz w:val="20"/>
      <w:szCs w:val="20"/>
    </w:rPr>
  </w:style>
  <w:style w:type="character" w:styleId="CommentReference">
    <w:name w:val="annotation reference"/>
    <w:basedOn w:val="DefaultParagraphFont"/>
    <w:uiPriority w:val="99"/>
    <w:semiHidden/>
    <w:unhideWhenUsed/>
    <w:rsid w:val="00404CDC"/>
    <w:rPr>
      <w:sz w:val="16"/>
      <w:szCs w:val="16"/>
      <w:lang w:val="sv-SE"/>
    </w:rPr>
  </w:style>
  <w:style w:type="paragraph" w:styleId="CommentSubject">
    <w:name w:val="annotation subject"/>
    <w:basedOn w:val="CommentText"/>
    <w:next w:val="CommentText"/>
    <w:link w:val="CommentSubjectChar"/>
    <w:uiPriority w:val="99"/>
    <w:semiHidden/>
    <w:unhideWhenUsed/>
    <w:rsid w:val="00404CDC"/>
    <w:rPr>
      <w:b/>
      <w:bCs/>
    </w:rPr>
  </w:style>
  <w:style w:type="character" w:customStyle="1" w:styleId="CommentSubjectChar">
    <w:name w:val="Comment Subject Char"/>
    <w:basedOn w:val="CommentTextChar"/>
    <w:link w:val="CommentSubject"/>
    <w:uiPriority w:val="99"/>
    <w:semiHidden/>
    <w:rsid w:val="00404CDC"/>
    <w:rPr>
      <w:rFonts w:ascii="Times New Roman" w:hAnsi="Times New Roman"/>
      <w:b/>
      <w:bCs/>
      <w:sz w:val="20"/>
      <w:szCs w:val="20"/>
    </w:rPr>
  </w:style>
  <w:style w:type="paragraph" w:styleId="List">
    <w:name w:val="List"/>
    <w:basedOn w:val="Normal"/>
    <w:uiPriority w:val="99"/>
    <w:semiHidden/>
    <w:unhideWhenUsed/>
    <w:rsid w:val="00404CDC"/>
    <w:pPr>
      <w:ind w:left="283" w:hanging="283"/>
      <w:contextualSpacing/>
    </w:pPr>
  </w:style>
  <w:style w:type="paragraph" w:styleId="List2">
    <w:name w:val="List 2"/>
    <w:basedOn w:val="Normal"/>
    <w:uiPriority w:val="99"/>
    <w:semiHidden/>
    <w:unhideWhenUsed/>
    <w:rsid w:val="00404CDC"/>
    <w:pPr>
      <w:ind w:left="566" w:hanging="283"/>
      <w:contextualSpacing/>
    </w:pPr>
  </w:style>
  <w:style w:type="paragraph" w:styleId="List3">
    <w:name w:val="List 3"/>
    <w:basedOn w:val="Normal"/>
    <w:uiPriority w:val="99"/>
    <w:semiHidden/>
    <w:unhideWhenUsed/>
    <w:rsid w:val="00404CDC"/>
    <w:pPr>
      <w:ind w:left="849" w:hanging="283"/>
      <w:contextualSpacing/>
    </w:pPr>
  </w:style>
  <w:style w:type="paragraph" w:styleId="List4">
    <w:name w:val="List 4"/>
    <w:basedOn w:val="Normal"/>
    <w:uiPriority w:val="99"/>
    <w:semiHidden/>
    <w:unhideWhenUsed/>
    <w:rsid w:val="00404CDC"/>
    <w:pPr>
      <w:ind w:left="1132" w:hanging="283"/>
      <w:contextualSpacing/>
    </w:pPr>
  </w:style>
  <w:style w:type="paragraph" w:styleId="List5">
    <w:name w:val="List 5"/>
    <w:basedOn w:val="Normal"/>
    <w:uiPriority w:val="99"/>
    <w:semiHidden/>
    <w:unhideWhenUsed/>
    <w:rsid w:val="00404CDC"/>
    <w:pPr>
      <w:ind w:left="1415" w:hanging="283"/>
      <w:contextualSpacing/>
    </w:pPr>
  </w:style>
  <w:style w:type="paragraph" w:styleId="ListContinue">
    <w:name w:val="List Continue"/>
    <w:basedOn w:val="Normal"/>
    <w:uiPriority w:val="99"/>
    <w:semiHidden/>
    <w:unhideWhenUsed/>
    <w:rsid w:val="00404CDC"/>
    <w:pPr>
      <w:spacing w:after="120"/>
      <w:ind w:left="283"/>
      <w:contextualSpacing/>
    </w:pPr>
  </w:style>
  <w:style w:type="paragraph" w:styleId="ListContinue2">
    <w:name w:val="List Continue 2"/>
    <w:basedOn w:val="Normal"/>
    <w:uiPriority w:val="99"/>
    <w:semiHidden/>
    <w:unhideWhenUsed/>
    <w:rsid w:val="00404CDC"/>
    <w:pPr>
      <w:spacing w:after="120"/>
      <w:ind w:left="566"/>
      <w:contextualSpacing/>
    </w:pPr>
  </w:style>
  <w:style w:type="paragraph" w:styleId="ListContinue3">
    <w:name w:val="List Continue 3"/>
    <w:basedOn w:val="Normal"/>
    <w:uiPriority w:val="99"/>
    <w:semiHidden/>
    <w:unhideWhenUsed/>
    <w:rsid w:val="00404CDC"/>
    <w:pPr>
      <w:spacing w:after="120"/>
      <w:ind w:left="849"/>
      <w:contextualSpacing/>
    </w:pPr>
  </w:style>
  <w:style w:type="paragraph" w:styleId="ListContinue4">
    <w:name w:val="List Continue 4"/>
    <w:basedOn w:val="Normal"/>
    <w:uiPriority w:val="99"/>
    <w:semiHidden/>
    <w:unhideWhenUsed/>
    <w:rsid w:val="00404CDC"/>
    <w:pPr>
      <w:spacing w:after="120"/>
      <w:ind w:left="1132"/>
      <w:contextualSpacing/>
    </w:pPr>
  </w:style>
  <w:style w:type="paragraph" w:styleId="ListContinue5">
    <w:name w:val="List Continue 5"/>
    <w:basedOn w:val="Normal"/>
    <w:uiPriority w:val="99"/>
    <w:semiHidden/>
    <w:unhideWhenUsed/>
    <w:rsid w:val="00404CDC"/>
    <w:pPr>
      <w:spacing w:after="120"/>
      <w:ind w:left="1415"/>
      <w:contextualSpacing/>
    </w:pPr>
  </w:style>
  <w:style w:type="table" w:styleId="ListTable1Light">
    <w:name w:val="List Table 1 Light"/>
    <w:basedOn w:val="TableNormal"/>
    <w:uiPriority w:val="46"/>
    <w:rsid w:val="00404CD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04CDC"/>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404CDC"/>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04CDC"/>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04CDC"/>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404CD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404CDC"/>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404CD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04CDC"/>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404CD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04CDC"/>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04CDC"/>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04CDC"/>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404CDC"/>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404CD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04C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404CDC"/>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04CD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04CDC"/>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404CDC"/>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404CDC"/>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404C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04CD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404CD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04CD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04CD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404CD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404CD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404CD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04CDC"/>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04CDC"/>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04CDC"/>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04CDC"/>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04CDC"/>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04CDC"/>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04CD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04CDC"/>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404CDC"/>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04CDC"/>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04CDC"/>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404CDC"/>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404CDC"/>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404CD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04CD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04CDC"/>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04CDC"/>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04CDC"/>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04CDC"/>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04CD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404CDC"/>
  </w:style>
  <w:style w:type="table" w:styleId="LightList">
    <w:name w:val="Light List"/>
    <w:basedOn w:val="TableNormal"/>
    <w:uiPriority w:val="61"/>
    <w:semiHidden/>
    <w:unhideWhenUsed/>
    <w:rsid w:val="00404CD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04CD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404CD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04CD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04CD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404CD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404CD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404CD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04CDC"/>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404CDC"/>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04CD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04CDC"/>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404CDC"/>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404CDC"/>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rsid w:val="00404CD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04CD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404CD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04CD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04CD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404CD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404CD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MacroText">
    <w:name w:val="macro"/>
    <w:link w:val="MacroTextChar"/>
    <w:uiPriority w:val="99"/>
    <w:semiHidden/>
    <w:unhideWhenUsed/>
    <w:rsid w:val="00404CD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404CDC"/>
    <w:rPr>
      <w:rFonts w:ascii="Consolas" w:hAnsi="Consolas"/>
      <w:sz w:val="20"/>
      <w:szCs w:val="20"/>
    </w:rPr>
  </w:style>
  <w:style w:type="paragraph" w:styleId="MessageHeader">
    <w:name w:val="Message Header"/>
    <w:basedOn w:val="Normal"/>
    <w:link w:val="MessageHeaderChar"/>
    <w:uiPriority w:val="99"/>
    <w:semiHidden/>
    <w:unhideWhenUsed/>
    <w:rsid w:val="00404CD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04CD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404CD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04CDC"/>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404CDC"/>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04CDC"/>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04CDC"/>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404CDC"/>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404CDC"/>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04CD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04CDC"/>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04CD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04CD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04CD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04CDC"/>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04CD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04C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04C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04C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04C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04C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04C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04C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semiHidden/>
    <w:unhideWhenUsed/>
    <w:rsid w:val="00404CD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04CDC"/>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404CD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04CD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04CD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404CDC"/>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404CD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04C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04C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04C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404C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04C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04C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04C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404C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bleContemporary">
    <w:name w:val="Table Contemporary"/>
    <w:basedOn w:val="TableNormal"/>
    <w:uiPriority w:val="99"/>
    <w:semiHidden/>
    <w:unhideWhenUsed/>
    <w:rsid w:val="00404CDC"/>
    <w:pPr>
      <w:spacing w:after="20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DarkList">
    <w:name w:val="Dark List"/>
    <w:basedOn w:val="TableNormal"/>
    <w:uiPriority w:val="70"/>
    <w:semiHidden/>
    <w:unhideWhenUsed/>
    <w:rsid w:val="00404CD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04CDC"/>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404CDC"/>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04CDC"/>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04CDC"/>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404CDC"/>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404CDC"/>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NormalWeb">
    <w:name w:val="Normal (Web)"/>
    <w:basedOn w:val="Normal"/>
    <w:uiPriority w:val="99"/>
    <w:semiHidden/>
    <w:unhideWhenUsed/>
    <w:rsid w:val="00404CDC"/>
    <w:rPr>
      <w:rFonts w:cs="Times New Roman"/>
      <w:sz w:val="24"/>
      <w:szCs w:val="24"/>
    </w:rPr>
  </w:style>
  <w:style w:type="paragraph" w:styleId="NormalIndent">
    <w:name w:val="Normal Indent"/>
    <w:basedOn w:val="Normal"/>
    <w:uiPriority w:val="99"/>
    <w:semiHidden/>
    <w:unhideWhenUsed/>
    <w:rsid w:val="00404CDC"/>
    <w:pPr>
      <w:ind w:left="1304"/>
    </w:pPr>
  </w:style>
  <w:style w:type="paragraph" w:styleId="ListNumber">
    <w:name w:val="List Number"/>
    <w:basedOn w:val="Normal"/>
    <w:uiPriority w:val="99"/>
    <w:semiHidden/>
    <w:unhideWhenUsed/>
    <w:rsid w:val="00404CDC"/>
    <w:pPr>
      <w:numPr>
        <w:numId w:val="2"/>
      </w:numPr>
      <w:contextualSpacing/>
    </w:pPr>
  </w:style>
  <w:style w:type="paragraph" w:styleId="ListNumber2">
    <w:name w:val="List Number 2"/>
    <w:basedOn w:val="Normal"/>
    <w:uiPriority w:val="99"/>
    <w:semiHidden/>
    <w:unhideWhenUsed/>
    <w:rsid w:val="00404CDC"/>
    <w:pPr>
      <w:numPr>
        <w:numId w:val="3"/>
      </w:numPr>
      <w:contextualSpacing/>
    </w:pPr>
  </w:style>
  <w:style w:type="paragraph" w:styleId="ListNumber3">
    <w:name w:val="List Number 3"/>
    <w:basedOn w:val="Normal"/>
    <w:uiPriority w:val="99"/>
    <w:semiHidden/>
    <w:unhideWhenUsed/>
    <w:rsid w:val="00404CDC"/>
    <w:pPr>
      <w:numPr>
        <w:numId w:val="4"/>
      </w:numPr>
      <w:contextualSpacing/>
    </w:pPr>
  </w:style>
  <w:style w:type="paragraph" w:styleId="ListNumber4">
    <w:name w:val="List Number 4"/>
    <w:basedOn w:val="Normal"/>
    <w:uiPriority w:val="99"/>
    <w:semiHidden/>
    <w:unhideWhenUsed/>
    <w:rsid w:val="00404CDC"/>
    <w:pPr>
      <w:numPr>
        <w:numId w:val="5"/>
      </w:numPr>
      <w:contextualSpacing/>
    </w:pPr>
  </w:style>
  <w:style w:type="paragraph" w:styleId="ListNumber5">
    <w:name w:val="List Number 5"/>
    <w:basedOn w:val="Normal"/>
    <w:uiPriority w:val="99"/>
    <w:semiHidden/>
    <w:unhideWhenUsed/>
    <w:rsid w:val="00404CDC"/>
    <w:pPr>
      <w:numPr>
        <w:numId w:val="6"/>
      </w:numPr>
      <w:contextualSpacing/>
    </w:pPr>
  </w:style>
  <w:style w:type="table" w:styleId="PlainTable1">
    <w:name w:val="Plain Table 1"/>
    <w:basedOn w:val="TableNormal"/>
    <w:uiPriority w:val="41"/>
    <w:rsid w:val="00404C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04CD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04CD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04C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04CD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04CD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404CDC"/>
    <w:rPr>
      <w:rFonts w:ascii="Consolas" w:hAnsi="Consolas"/>
      <w:sz w:val="21"/>
      <w:szCs w:val="21"/>
    </w:rPr>
  </w:style>
  <w:style w:type="table" w:styleId="TableProfessional">
    <w:name w:val="Table Professional"/>
    <w:basedOn w:val="TableNormal"/>
    <w:uiPriority w:val="99"/>
    <w:semiHidden/>
    <w:unhideWhenUsed/>
    <w:rsid w:val="00404CDC"/>
    <w:pPr>
      <w:spacing w:after="20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
    <w:name w:val="List Bullet"/>
    <w:basedOn w:val="Normal"/>
    <w:uiPriority w:val="99"/>
    <w:semiHidden/>
    <w:unhideWhenUsed/>
    <w:rsid w:val="00404CDC"/>
    <w:pPr>
      <w:numPr>
        <w:numId w:val="7"/>
      </w:numPr>
      <w:contextualSpacing/>
    </w:pPr>
  </w:style>
  <w:style w:type="paragraph" w:styleId="ListBullet2">
    <w:name w:val="List Bullet 2"/>
    <w:basedOn w:val="Normal"/>
    <w:uiPriority w:val="99"/>
    <w:semiHidden/>
    <w:unhideWhenUsed/>
    <w:rsid w:val="00404CDC"/>
    <w:pPr>
      <w:numPr>
        <w:numId w:val="8"/>
      </w:numPr>
      <w:contextualSpacing/>
    </w:pPr>
  </w:style>
  <w:style w:type="paragraph" w:styleId="ListBullet3">
    <w:name w:val="List Bullet 3"/>
    <w:basedOn w:val="Normal"/>
    <w:uiPriority w:val="99"/>
    <w:semiHidden/>
    <w:unhideWhenUsed/>
    <w:rsid w:val="00404CDC"/>
    <w:pPr>
      <w:numPr>
        <w:numId w:val="9"/>
      </w:numPr>
      <w:contextualSpacing/>
    </w:pPr>
  </w:style>
  <w:style w:type="paragraph" w:styleId="ListBullet4">
    <w:name w:val="List Bullet 4"/>
    <w:basedOn w:val="Normal"/>
    <w:uiPriority w:val="99"/>
    <w:semiHidden/>
    <w:unhideWhenUsed/>
    <w:rsid w:val="00404CDC"/>
    <w:pPr>
      <w:numPr>
        <w:numId w:val="10"/>
      </w:numPr>
      <w:contextualSpacing/>
    </w:pPr>
  </w:style>
  <w:style w:type="paragraph" w:styleId="ListBullet5">
    <w:name w:val="List Bullet 5"/>
    <w:basedOn w:val="Normal"/>
    <w:uiPriority w:val="99"/>
    <w:semiHidden/>
    <w:unhideWhenUsed/>
    <w:rsid w:val="00404CDC"/>
    <w:pPr>
      <w:numPr>
        <w:numId w:val="11"/>
      </w:numPr>
      <w:contextualSpacing/>
    </w:pPr>
  </w:style>
  <w:style w:type="character" w:styleId="LineNumber">
    <w:name w:val="line number"/>
    <w:basedOn w:val="DefaultParagraphFont"/>
    <w:uiPriority w:val="99"/>
    <w:semiHidden/>
    <w:unhideWhenUsed/>
    <w:rsid w:val="00404CDC"/>
    <w:rPr>
      <w:lang w:val="sv-SE"/>
    </w:rPr>
  </w:style>
  <w:style w:type="table" w:styleId="GridTable1Light">
    <w:name w:val="Grid Table 1 Light"/>
    <w:basedOn w:val="TableNormal"/>
    <w:uiPriority w:val="46"/>
    <w:rsid w:val="00404CD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04C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04CD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04CD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04CDC"/>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04CD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04CD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04CD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04CD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404CDC"/>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04CD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04CDC"/>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404CD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404CD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04C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04CD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404CD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04CD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04CD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404CD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404CD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404C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04CD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404CD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04CD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04CD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404CD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404CD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404C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04C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404C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04C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04C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404C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404C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404CD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04CD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404CD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04CD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04CD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404CD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404CD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404CD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04CD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404CD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04CD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04CD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404CD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404CD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PageNumber">
    <w:name w:val="page number"/>
    <w:basedOn w:val="DefaultParagraphFont"/>
    <w:uiPriority w:val="99"/>
    <w:semiHidden/>
    <w:unhideWhenUsed/>
    <w:rsid w:val="00404CDC"/>
    <w:rPr>
      <w:lang w:val="sv-SE"/>
    </w:rPr>
  </w:style>
  <w:style w:type="paragraph" w:styleId="Signature">
    <w:name w:val="Signature"/>
    <w:basedOn w:val="Normal"/>
    <w:link w:val="SignatureChar"/>
    <w:uiPriority w:val="99"/>
    <w:semiHidden/>
    <w:unhideWhenUsed/>
    <w:rsid w:val="00404CDC"/>
    <w:pPr>
      <w:spacing w:after="0"/>
      <w:ind w:left="4252"/>
    </w:pPr>
  </w:style>
  <w:style w:type="character" w:customStyle="1" w:styleId="SignatureChar">
    <w:name w:val="Signature Char"/>
    <w:basedOn w:val="DefaultParagraphFont"/>
    <w:link w:val="Signature"/>
    <w:uiPriority w:val="99"/>
    <w:semiHidden/>
    <w:rsid w:val="00404CDC"/>
    <w:rPr>
      <w:rFonts w:ascii="Times New Roman" w:hAnsi="Times New Roman"/>
    </w:rPr>
  </w:style>
  <w:style w:type="paragraph" w:styleId="EndnoteText">
    <w:name w:val="endnote text"/>
    <w:basedOn w:val="Normal"/>
    <w:link w:val="EndnoteTextChar"/>
    <w:uiPriority w:val="99"/>
    <w:semiHidden/>
    <w:unhideWhenUsed/>
    <w:rsid w:val="00404CDC"/>
    <w:pPr>
      <w:spacing w:after="0"/>
    </w:pPr>
    <w:rPr>
      <w:sz w:val="20"/>
      <w:szCs w:val="20"/>
    </w:rPr>
  </w:style>
  <w:style w:type="character" w:customStyle="1" w:styleId="EndnoteTextChar">
    <w:name w:val="Endnote Text Char"/>
    <w:basedOn w:val="DefaultParagraphFont"/>
    <w:link w:val="EndnoteText"/>
    <w:uiPriority w:val="99"/>
    <w:semiHidden/>
    <w:rsid w:val="00404CDC"/>
    <w:rPr>
      <w:rFonts w:ascii="Times New Roman" w:hAnsi="Times New Roman"/>
      <w:sz w:val="20"/>
      <w:szCs w:val="20"/>
    </w:rPr>
  </w:style>
  <w:style w:type="character" w:styleId="EndnoteReference">
    <w:name w:val="endnote reference"/>
    <w:basedOn w:val="DefaultParagraphFont"/>
    <w:uiPriority w:val="99"/>
    <w:semiHidden/>
    <w:unhideWhenUsed/>
    <w:rsid w:val="00404CDC"/>
    <w:rPr>
      <w:vertAlign w:val="superscript"/>
      <w:lang w:val="sv-SE"/>
    </w:rPr>
  </w:style>
  <w:style w:type="table" w:styleId="TableClassic1">
    <w:name w:val="Table Classic 1"/>
    <w:basedOn w:val="TableNormal"/>
    <w:uiPriority w:val="99"/>
    <w:semiHidden/>
    <w:unhideWhenUsed/>
    <w:rsid w:val="00404CDC"/>
    <w:pPr>
      <w:spacing w:after="20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04CDC"/>
    <w:pPr>
      <w:spacing w:after="20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04CDC"/>
    <w:pPr>
      <w:spacing w:after="20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04CDC"/>
    <w:pPr>
      <w:spacing w:after="20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3Deffects1">
    <w:name w:val="Table 3D effects 1"/>
    <w:basedOn w:val="TableNormal"/>
    <w:uiPriority w:val="99"/>
    <w:semiHidden/>
    <w:unhideWhenUsed/>
    <w:rsid w:val="00404CDC"/>
    <w:pPr>
      <w:spacing w:after="20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04CDC"/>
    <w:pPr>
      <w:spacing w:after="20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04CDC"/>
    <w:pPr>
      <w:spacing w:after="20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404CDC"/>
    <w:pPr>
      <w:spacing w:after="20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04CDC"/>
    <w:pPr>
      <w:spacing w:after="20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04CDC"/>
    <w:pPr>
      <w:spacing w:after="20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04CDC"/>
    <w:pPr>
      <w:spacing w:after="20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04CDC"/>
    <w:pPr>
      <w:spacing w:after="20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404CDC"/>
    <w:pPr>
      <w:spacing w:after="20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04CDC"/>
    <w:pPr>
      <w:spacing w:after="20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04CDC"/>
    <w:pPr>
      <w:spacing w:after="20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04CDC"/>
    <w:pPr>
      <w:spacing w:after="20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04CDC"/>
    <w:pPr>
      <w:spacing w:after="20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04CDC"/>
    <w:pPr>
      <w:spacing w:after="20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04CDC"/>
    <w:pPr>
      <w:spacing w:after="20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04CDC"/>
    <w:pPr>
      <w:spacing w:after="20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uiPriority w:val="99"/>
    <w:semiHidden/>
    <w:unhideWhenUsed/>
    <w:rsid w:val="00404CDC"/>
    <w:pPr>
      <w:spacing w:after="20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04CDC"/>
    <w:pPr>
      <w:spacing w:after="20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04CDC"/>
    <w:pPr>
      <w:spacing w:after="20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04CDC"/>
    <w:pPr>
      <w:spacing w:after="20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04CDC"/>
    <w:pPr>
      <w:spacing w:after="20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04CDC"/>
    <w:pPr>
      <w:spacing w:after="20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04CDC"/>
    <w:pPr>
      <w:spacing w:after="20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04CDC"/>
    <w:pPr>
      <w:spacing w:after="20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04C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04CDC"/>
    <w:pPr>
      <w:spacing w:after="20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04CDC"/>
    <w:pPr>
      <w:spacing w:after="20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04CDC"/>
    <w:pPr>
      <w:spacing w:after="20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04CDC"/>
    <w:pPr>
      <w:spacing w:after="20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4Brdtextmedindrag">
    <w:name w:val="14_Brödtext med indrag"/>
    <w:link w:val="14BrdtextmedindragChar"/>
    <w:qFormat/>
    <w:rsid w:val="00645E7F"/>
    <w:pPr>
      <w:spacing w:after="0" w:line="240" w:lineRule="auto"/>
      <w:ind w:firstLine="227"/>
      <w:jc w:val="both"/>
    </w:pPr>
    <w:rPr>
      <w:rFonts w:ascii="Times New Roman" w:eastAsia="Times New Roman" w:hAnsi="Times New Roman" w:cs="Times New Roman"/>
      <w:sz w:val="24"/>
      <w:szCs w:val="24"/>
      <w:lang w:val="en-GB" w:eastAsia="en-GB" w:bidi="en-GB"/>
    </w:rPr>
  </w:style>
  <w:style w:type="character" w:customStyle="1" w:styleId="14BrdtextmedindragChar">
    <w:name w:val="14_Brödtext med indrag Char"/>
    <w:link w:val="14Brdtextmedindrag"/>
    <w:rsid w:val="00645E7F"/>
    <w:rPr>
      <w:rFonts w:ascii="Times New Roman" w:eastAsia="Times New Roman" w:hAnsi="Times New Roman" w:cs="Times New Roman"/>
      <w:sz w:val="24"/>
      <w:szCs w:val="24"/>
      <w:lang w:val="en-GB" w:eastAsia="en-GB" w:bidi="en-GB"/>
    </w:rPr>
  </w:style>
  <w:style w:type="paragraph" w:customStyle="1" w:styleId="EndNoteBibliography">
    <w:name w:val="EndNote Bibliography"/>
    <w:basedOn w:val="Normal"/>
    <w:link w:val="EndNoteBibliographyChar"/>
    <w:rsid w:val="00A124B6"/>
    <w:pPr>
      <w:spacing w:after="160"/>
      <w:jc w:val="both"/>
    </w:pPr>
    <w:rPr>
      <w:rFonts w:ascii="Calibri" w:hAnsi="Calibri" w:cs="Calibri"/>
      <w:noProof/>
      <w:lang w:val="en-US" w:eastAsia="en-US"/>
    </w:rPr>
  </w:style>
  <w:style w:type="character" w:customStyle="1" w:styleId="EndNoteBibliographyChar">
    <w:name w:val="EndNote Bibliography Char"/>
    <w:basedOn w:val="DefaultParagraphFont"/>
    <w:link w:val="EndNoteBibliography"/>
    <w:rsid w:val="00A124B6"/>
    <w:rPr>
      <w:rFonts w:ascii="Calibri" w:hAnsi="Calibri" w:cs="Calibri"/>
      <w:noProof/>
      <w:lang w:val="en-US" w:eastAsia="en-US"/>
    </w:rPr>
  </w:style>
  <w:style w:type="paragraph" w:styleId="Revision">
    <w:name w:val="Revision"/>
    <w:hidden/>
    <w:uiPriority w:val="99"/>
    <w:semiHidden/>
    <w:rsid w:val="0070738B"/>
    <w:pPr>
      <w:spacing w:after="0" w:line="240" w:lineRule="auto"/>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24898">
      <w:bodyDiv w:val="1"/>
      <w:marLeft w:val="0"/>
      <w:marRight w:val="0"/>
      <w:marTop w:val="0"/>
      <w:marBottom w:val="0"/>
      <w:divBdr>
        <w:top w:val="none" w:sz="0" w:space="0" w:color="auto"/>
        <w:left w:val="none" w:sz="0" w:space="0" w:color="auto"/>
        <w:bottom w:val="none" w:sz="0" w:space="0" w:color="auto"/>
        <w:right w:val="none" w:sz="0" w:space="0" w:color="auto"/>
      </w:divBdr>
    </w:div>
    <w:div w:id="356780600">
      <w:bodyDiv w:val="1"/>
      <w:marLeft w:val="0"/>
      <w:marRight w:val="0"/>
      <w:marTop w:val="0"/>
      <w:marBottom w:val="0"/>
      <w:divBdr>
        <w:top w:val="none" w:sz="0" w:space="0" w:color="auto"/>
        <w:left w:val="none" w:sz="0" w:space="0" w:color="auto"/>
        <w:bottom w:val="none" w:sz="0" w:space="0" w:color="auto"/>
        <w:right w:val="none" w:sz="0" w:space="0" w:color="auto"/>
      </w:divBdr>
    </w:div>
    <w:div w:id="683285509">
      <w:bodyDiv w:val="1"/>
      <w:marLeft w:val="0"/>
      <w:marRight w:val="0"/>
      <w:marTop w:val="0"/>
      <w:marBottom w:val="0"/>
      <w:divBdr>
        <w:top w:val="none" w:sz="0" w:space="0" w:color="auto"/>
        <w:left w:val="none" w:sz="0" w:space="0" w:color="auto"/>
        <w:bottom w:val="none" w:sz="0" w:space="0" w:color="auto"/>
        <w:right w:val="none" w:sz="0" w:space="0" w:color="auto"/>
      </w:divBdr>
    </w:div>
    <w:div w:id="871307361">
      <w:bodyDiv w:val="1"/>
      <w:marLeft w:val="0"/>
      <w:marRight w:val="0"/>
      <w:marTop w:val="0"/>
      <w:marBottom w:val="0"/>
      <w:divBdr>
        <w:top w:val="none" w:sz="0" w:space="0" w:color="auto"/>
        <w:left w:val="none" w:sz="0" w:space="0" w:color="auto"/>
        <w:bottom w:val="none" w:sz="0" w:space="0" w:color="auto"/>
        <w:right w:val="none" w:sz="0" w:space="0" w:color="auto"/>
      </w:divBdr>
    </w:div>
    <w:div w:id="1636056509">
      <w:bodyDiv w:val="1"/>
      <w:marLeft w:val="0"/>
      <w:marRight w:val="0"/>
      <w:marTop w:val="0"/>
      <w:marBottom w:val="0"/>
      <w:divBdr>
        <w:top w:val="none" w:sz="0" w:space="0" w:color="auto"/>
        <w:left w:val="none" w:sz="0" w:space="0" w:color="auto"/>
        <w:bottom w:val="none" w:sz="0" w:space="0" w:color="auto"/>
        <w:right w:val="none" w:sz="0" w:space="0" w:color="auto"/>
      </w:divBdr>
    </w:div>
    <w:div w:id="1764566982">
      <w:bodyDiv w:val="1"/>
      <w:marLeft w:val="0"/>
      <w:marRight w:val="0"/>
      <w:marTop w:val="0"/>
      <w:marBottom w:val="0"/>
      <w:divBdr>
        <w:top w:val="none" w:sz="0" w:space="0" w:color="auto"/>
        <w:left w:val="none" w:sz="0" w:space="0" w:color="auto"/>
        <w:bottom w:val="none" w:sz="0" w:space="0" w:color="auto"/>
        <w:right w:val="none" w:sz="0" w:space="0" w:color="auto"/>
      </w:divBdr>
    </w:div>
    <w:div w:id="1780834496">
      <w:bodyDiv w:val="1"/>
      <w:marLeft w:val="0"/>
      <w:marRight w:val="0"/>
      <w:marTop w:val="0"/>
      <w:marBottom w:val="0"/>
      <w:divBdr>
        <w:top w:val="none" w:sz="0" w:space="0" w:color="auto"/>
        <w:left w:val="none" w:sz="0" w:space="0" w:color="auto"/>
        <w:bottom w:val="none" w:sz="0" w:space="0" w:color="auto"/>
        <w:right w:val="none" w:sz="0" w:space="0" w:color="auto"/>
      </w:divBdr>
    </w:div>
    <w:div w:id="1965694373">
      <w:bodyDiv w:val="1"/>
      <w:marLeft w:val="0"/>
      <w:marRight w:val="0"/>
      <w:marTop w:val="0"/>
      <w:marBottom w:val="0"/>
      <w:divBdr>
        <w:top w:val="none" w:sz="0" w:space="0" w:color="auto"/>
        <w:left w:val="none" w:sz="0" w:space="0" w:color="auto"/>
        <w:bottom w:val="none" w:sz="0" w:space="0" w:color="auto"/>
        <w:right w:val="none" w:sz="0" w:space="0" w:color="auto"/>
      </w:divBdr>
    </w:div>
    <w:div w:id="198458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56998-0E9C-4A2F-8A57-C1A2E8AE2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40</Pages>
  <Words>7310</Words>
  <Characters>38746</Characters>
  <Application>Microsoft Office Word</Application>
  <DocSecurity>0</DocSecurity>
  <Lines>322</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AMM</Company>
  <LinksUpToDate>false</LinksUpToDate>
  <CharactersWithSpaces>45965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 Li</dc:creator>
  <cp:keywords/>
  <dc:description/>
  <cp:lastModifiedBy>Ying Li</cp:lastModifiedBy>
  <cp:revision>39</cp:revision>
  <dcterms:created xsi:type="dcterms:W3CDTF">2019-10-03T17:03:00Z</dcterms:created>
  <dcterms:modified xsi:type="dcterms:W3CDTF">2020-02-28T08:24:00Z</dcterms:modified>
</cp:coreProperties>
</file>