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41EB0" w14:textId="1B8687E4" w:rsidR="00F56FBB" w:rsidRDefault="00653C7E" w:rsidP="00F56FBB">
      <w:pPr>
        <w:widowControl/>
        <w:ind w:firstLineChars="0" w:firstLine="0"/>
        <w:jc w:val="left"/>
      </w:pPr>
      <w:r>
        <w:t>Supporting information</w:t>
      </w:r>
      <w:r w:rsidR="00395DC3">
        <w:t xml:space="preserve"> for</w:t>
      </w:r>
    </w:p>
    <w:p w14:paraId="40A5115E" w14:textId="0EE42853" w:rsidR="00AC267C" w:rsidRPr="00E87658" w:rsidRDefault="00AC267C" w:rsidP="00AC267C">
      <w:pPr>
        <w:ind w:firstLineChars="0" w:firstLine="0"/>
        <w:rPr>
          <w:rFonts w:cs="Times New Roman"/>
          <w:b/>
          <w:bCs/>
          <w:sz w:val="28"/>
          <w:szCs w:val="28"/>
        </w:rPr>
      </w:pPr>
      <w:r w:rsidRPr="00E87658">
        <w:rPr>
          <w:rFonts w:eastAsiaTheme="minorEastAsia" w:cs="Times New Roman"/>
          <w:b/>
          <w:bCs/>
          <w:sz w:val="28"/>
          <w:szCs w:val="28"/>
        </w:rPr>
        <w:t>The short-term effects</w:t>
      </w:r>
      <w:r w:rsidRPr="00E87658">
        <w:rPr>
          <w:rFonts w:cs="Times New Roman"/>
          <w:b/>
          <w:bCs/>
          <w:sz w:val="28"/>
          <w:szCs w:val="28"/>
        </w:rPr>
        <w:t xml:space="preserve"> and burden of </w:t>
      </w:r>
      <w:r w:rsidR="00F66C2F">
        <w:rPr>
          <w:rFonts w:cs="Times New Roman"/>
          <w:b/>
          <w:bCs/>
          <w:sz w:val="28"/>
          <w:szCs w:val="28"/>
        </w:rPr>
        <w:t>particle</w:t>
      </w:r>
      <w:r w:rsidRPr="00E87658">
        <w:rPr>
          <w:rFonts w:cs="Times New Roman"/>
          <w:b/>
          <w:bCs/>
          <w:sz w:val="28"/>
          <w:szCs w:val="28"/>
        </w:rPr>
        <w:t xml:space="preserve"> air pollution on hospitalization for coronary heart disease: A time-stratified case-crossover study in Sichuan, China</w:t>
      </w:r>
    </w:p>
    <w:p w14:paraId="179816D9" w14:textId="77777777" w:rsidR="00AC267C" w:rsidRPr="00E87658" w:rsidRDefault="00AC267C" w:rsidP="00AC267C">
      <w:pPr>
        <w:ind w:firstLineChars="0" w:firstLine="0"/>
        <w:rPr>
          <w:rFonts w:eastAsiaTheme="minorEastAsia" w:cs="Times New Roman"/>
          <w:b/>
          <w:bCs/>
          <w:sz w:val="28"/>
          <w:szCs w:val="28"/>
        </w:rPr>
      </w:pPr>
    </w:p>
    <w:p w14:paraId="40B13230" w14:textId="77777777" w:rsidR="00AC267C" w:rsidRPr="00E87658" w:rsidRDefault="00AC267C" w:rsidP="00AC267C">
      <w:pPr>
        <w:spacing w:before="78" w:after="78"/>
        <w:ind w:firstLineChars="0" w:firstLine="0"/>
      </w:pPr>
      <w:r w:rsidRPr="00E87658">
        <w:t>Wanyanhan Jiang</w:t>
      </w:r>
      <w:r w:rsidRPr="00E87658">
        <w:rPr>
          <w:vertAlign w:val="superscript"/>
        </w:rPr>
        <w:t>1¶</w:t>
      </w:r>
      <w:r w:rsidRPr="00E87658">
        <w:t>, Han Chen</w:t>
      </w:r>
      <w:r w:rsidRPr="00E87658">
        <w:rPr>
          <w:vertAlign w:val="superscript"/>
        </w:rPr>
        <w:t>2¶</w:t>
      </w:r>
      <w:r w:rsidRPr="00E87658">
        <w:t>, Jiaqiang Liao</w:t>
      </w:r>
      <w:r w:rsidRPr="00E87658">
        <w:rPr>
          <w:vertAlign w:val="superscript"/>
        </w:rPr>
        <w:t>3</w:t>
      </w:r>
      <w:r w:rsidRPr="00E87658">
        <w:t>, Xi Yang</w:t>
      </w:r>
      <w:r w:rsidRPr="00E87658">
        <w:rPr>
          <w:vertAlign w:val="superscript"/>
        </w:rPr>
        <w:t>1</w:t>
      </w:r>
      <w:r w:rsidRPr="00E87658">
        <w:t>, Biao Yang</w:t>
      </w:r>
      <w:r w:rsidRPr="00E87658">
        <w:rPr>
          <w:vertAlign w:val="superscript"/>
        </w:rPr>
        <w:t>1</w:t>
      </w:r>
      <w:r w:rsidRPr="00E87658">
        <w:t>, Yuqin Zhang</w:t>
      </w:r>
      <w:r w:rsidRPr="00E87658">
        <w:rPr>
          <w:vertAlign w:val="superscript"/>
        </w:rPr>
        <w:t>1</w:t>
      </w:r>
      <w:r w:rsidRPr="00E87658">
        <w:t>, Xiaoqi Pan</w:t>
      </w:r>
      <w:r w:rsidRPr="00E87658">
        <w:rPr>
          <w:vertAlign w:val="superscript"/>
        </w:rPr>
        <w:t>1</w:t>
      </w:r>
      <w:r w:rsidRPr="00E87658">
        <w:t>, Lulu Lian</w:t>
      </w:r>
      <w:r>
        <w:rPr>
          <w:vertAlign w:val="superscript"/>
        </w:rPr>
        <w:t>4</w:t>
      </w:r>
      <w:r w:rsidRPr="00E87658">
        <w:rPr>
          <w:rFonts w:ascii="宋体" w:eastAsia="宋体" w:hAnsi="宋体" w:cs="宋体" w:hint="eastAsia"/>
        </w:rPr>
        <w:t>,</w:t>
      </w:r>
      <w:r w:rsidRPr="00E87658">
        <w:t>Lian Yang</w:t>
      </w:r>
      <w:r w:rsidRPr="00E87658">
        <w:rPr>
          <w:vertAlign w:val="superscript"/>
        </w:rPr>
        <w:t>1*</w:t>
      </w:r>
    </w:p>
    <w:p w14:paraId="68DF2D7B" w14:textId="77777777" w:rsidR="00AC267C" w:rsidRPr="00E87658" w:rsidRDefault="00AC267C" w:rsidP="00AC267C">
      <w:pPr>
        <w:ind w:firstLineChars="0" w:firstLine="0"/>
        <w:rPr>
          <w:rFonts w:eastAsiaTheme="minorEastAsia" w:cs="Times New Roman"/>
          <w:b/>
          <w:bCs/>
          <w:sz w:val="28"/>
          <w:szCs w:val="28"/>
        </w:rPr>
      </w:pPr>
    </w:p>
    <w:p w14:paraId="54E0C3EA" w14:textId="77777777" w:rsidR="00AC267C" w:rsidRPr="00E87658" w:rsidRDefault="00AC267C" w:rsidP="00AC267C">
      <w:pPr>
        <w:spacing w:before="120" w:line="240" w:lineRule="auto"/>
        <w:ind w:firstLineChars="0" w:firstLine="0"/>
      </w:pPr>
      <w:r w:rsidRPr="00E87658">
        <w:rPr>
          <w:vertAlign w:val="superscript"/>
        </w:rPr>
        <w:t xml:space="preserve">1 </w:t>
      </w:r>
      <w:r w:rsidRPr="00E87658">
        <w:t>School of Public Health, Chengdu University of Traditional Chinese Medicine, Chengdu, 610075, Sichuan</w:t>
      </w:r>
      <w:r w:rsidRPr="00E87658">
        <w:rPr>
          <w:rFonts w:hint="eastAsia"/>
        </w:rPr>
        <w:t>,</w:t>
      </w:r>
      <w:r w:rsidRPr="00E87658">
        <w:t xml:space="preserve"> China</w:t>
      </w:r>
    </w:p>
    <w:p w14:paraId="4DC8C7FE" w14:textId="77777777" w:rsidR="00AC267C" w:rsidRPr="00E87658" w:rsidRDefault="00AC267C" w:rsidP="00AC267C">
      <w:pPr>
        <w:spacing w:before="120" w:line="240" w:lineRule="auto"/>
        <w:ind w:firstLineChars="0" w:firstLine="0"/>
      </w:pPr>
      <w:r w:rsidRPr="00E87658">
        <w:rPr>
          <w:vertAlign w:val="superscript"/>
        </w:rPr>
        <w:t>2</w:t>
      </w:r>
      <w:r w:rsidRPr="00E87658">
        <w:t xml:space="preserve"> State Key Laboratory of Grassland and Agro-ecosystem, School of Life Sciences, Lanzhou University, Lanzhou, 730000, Gansu, China</w:t>
      </w:r>
    </w:p>
    <w:p w14:paraId="2AAD28E7" w14:textId="77777777" w:rsidR="00AC267C" w:rsidRPr="00E87658" w:rsidRDefault="00AC267C" w:rsidP="00AC267C">
      <w:pPr>
        <w:spacing w:before="120" w:line="240" w:lineRule="auto"/>
        <w:ind w:firstLineChars="0" w:firstLine="0"/>
        <w:rPr>
          <w:rFonts w:eastAsiaTheme="minorEastAsia"/>
        </w:rPr>
      </w:pPr>
      <w:r w:rsidRPr="00E87658">
        <w:rPr>
          <w:rFonts w:eastAsiaTheme="minorEastAsia" w:hint="eastAsia"/>
          <w:vertAlign w:val="superscript"/>
        </w:rPr>
        <w:t>3</w:t>
      </w:r>
      <w:r w:rsidRPr="00E87658">
        <w:rPr>
          <w:rFonts w:eastAsiaTheme="minorEastAsia"/>
        </w:rPr>
        <w:t xml:space="preserve"> West China School of Public Health, Sichuan University, No. 17 People's South Road, Wuhou District, Chengdu, 610041, Sichuan, China</w:t>
      </w:r>
    </w:p>
    <w:p w14:paraId="5006E049" w14:textId="77777777" w:rsidR="00AC267C" w:rsidRPr="00E87658" w:rsidRDefault="00AC267C" w:rsidP="00AC267C">
      <w:pPr>
        <w:spacing w:before="120" w:line="240" w:lineRule="auto"/>
        <w:ind w:firstLineChars="0" w:firstLine="0"/>
        <w:rPr>
          <w:rFonts w:eastAsiaTheme="minorEastAsia"/>
        </w:rPr>
      </w:pPr>
      <w:r w:rsidRPr="00E87658">
        <w:rPr>
          <w:rFonts w:eastAsiaTheme="minorEastAsia"/>
          <w:vertAlign w:val="superscript"/>
        </w:rPr>
        <w:t xml:space="preserve">4 </w:t>
      </w:r>
      <w:r w:rsidRPr="00E87658">
        <w:t>Key Laboratory for Environmental Pollution Prediction and Control, Gansu Province, College of Earth and Environmental Sciences, Lanzhou University, Lanzhou, 730000, Gansu, China</w:t>
      </w:r>
    </w:p>
    <w:p w14:paraId="32D73D77" w14:textId="77777777" w:rsidR="00AC267C" w:rsidRPr="00E87658" w:rsidRDefault="00AC267C" w:rsidP="00AC267C">
      <w:pPr>
        <w:spacing w:before="78" w:after="78"/>
        <w:ind w:firstLineChars="0" w:firstLine="0"/>
        <w:jc w:val="center"/>
      </w:pPr>
    </w:p>
    <w:p w14:paraId="065DDC1F" w14:textId="77777777" w:rsidR="00AC267C" w:rsidRPr="00E87658" w:rsidRDefault="00AC267C" w:rsidP="00AC267C">
      <w:pPr>
        <w:spacing w:before="78" w:after="78"/>
        <w:ind w:firstLineChars="0" w:firstLine="0"/>
      </w:pPr>
    </w:p>
    <w:p w14:paraId="59D2353A" w14:textId="77777777" w:rsidR="00AC267C" w:rsidRPr="00E87658" w:rsidRDefault="00AC267C" w:rsidP="00AC267C">
      <w:pPr>
        <w:ind w:firstLineChars="0" w:firstLine="0"/>
      </w:pPr>
      <w:r w:rsidRPr="00E87658">
        <w:t>* Corresponding author</w:t>
      </w:r>
      <w:r w:rsidRPr="00E87658">
        <w:rPr>
          <w:rFonts w:hint="eastAsia"/>
        </w:rPr>
        <w:t>:</w:t>
      </w:r>
      <w:r w:rsidRPr="00E87658">
        <w:t xml:space="preserve"> Lian Yang</w:t>
      </w:r>
    </w:p>
    <w:p w14:paraId="7050D31A" w14:textId="77777777" w:rsidR="00AC267C" w:rsidRPr="00E87658" w:rsidRDefault="00AC267C" w:rsidP="00AC267C">
      <w:pPr>
        <w:tabs>
          <w:tab w:val="left" w:pos="5997"/>
        </w:tabs>
        <w:spacing w:before="78" w:after="78"/>
        <w:ind w:firstLineChars="0" w:firstLine="0"/>
        <w:rPr>
          <w:rStyle w:val="af1"/>
        </w:rPr>
      </w:pPr>
      <w:r w:rsidRPr="00E87658">
        <w:t xml:space="preserve">E-mail: </w:t>
      </w:r>
      <w:hyperlink r:id="rId7" w:history="1">
        <w:r w:rsidRPr="008C4938">
          <w:rPr>
            <w:rStyle w:val="af1"/>
          </w:rPr>
          <w:t>yyanglian@163.com</w:t>
        </w:r>
      </w:hyperlink>
    </w:p>
    <w:p w14:paraId="67BF6EE6" w14:textId="77777777" w:rsidR="00AC267C" w:rsidRPr="00E87658" w:rsidRDefault="00AC267C" w:rsidP="00AC267C">
      <w:pPr>
        <w:tabs>
          <w:tab w:val="left" w:pos="5997"/>
        </w:tabs>
        <w:spacing w:before="78" w:after="78"/>
        <w:ind w:firstLineChars="0" w:firstLine="0"/>
        <w:rPr>
          <w:rStyle w:val="af1"/>
        </w:rPr>
      </w:pPr>
    </w:p>
    <w:p w14:paraId="360E6178" w14:textId="77777777" w:rsidR="00AC267C" w:rsidRPr="00E87658" w:rsidRDefault="00AC267C" w:rsidP="00AC267C">
      <w:pPr>
        <w:tabs>
          <w:tab w:val="left" w:pos="5997"/>
        </w:tabs>
        <w:spacing w:before="78" w:after="78"/>
        <w:ind w:firstLineChars="0" w:firstLine="0"/>
        <w:rPr>
          <w:rStyle w:val="af1"/>
        </w:rPr>
      </w:pPr>
    </w:p>
    <w:p w14:paraId="60BE125B" w14:textId="77777777" w:rsidR="00AC267C" w:rsidRPr="00E87658" w:rsidRDefault="00AC267C" w:rsidP="00AC267C">
      <w:pPr>
        <w:ind w:firstLineChars="0" w:firstLine="0"/>
        <w:rPr>
          <w:rFonts w:eastAsiaTheme="minorEastAsia" w:cs="Times New Roman"/>
          <w:b/>
          <w:bCs/>
          <w:sz w:val="28"/>
          <w:szCs w:val="28"/>
        </w:rPr>
      </w:pPr>
      <w:r w:rsidRPr="00E87658">
        <w:rPr>
          <w:vertAlign w:val="superscript"/>
        </w:rPr>
        <w:t xml:space="preserve">¶ </w:t>
      </w:r>
      <w:r w:rsidRPr="00E87658">
        <w:t>These authors contributed equally to this work.</w:t>
      </w:r>
    </w:p>
    <w:p w14:paraId="148B1C1F" w14:textId="77777777" w:rsidR="00395DC3" w:rsidRPr="00AC267C" w:rsidRDefault="00395DC3" w:rsidP="00F56FBB">
      <w:pPr>
        <w:widowControl/>
        <w:ind w:firstLineChars="0" w:firstLine="0"/>
        <w:jc w:val="left"/>
      </w:pPr>
    </w:p>
    <w:p w14:paraId="7254018B" w14:textId="59F5744E" w:rsidR="00F56FBB" w:rsidRDefault="00F56FBB" w:rsidP="00F25472">
      <w:pPr>
        <w:widowControl/>
        <w:ind w:firstLineChars="0" w:firstLine="0"/>
        <w:jc w:val="left"/>
        <w:rPr>
          <w:rFonts w:eastAsiaTheme="minorEastAsia"/>
        </w:rPr>
      </w:pPr>
      <w:r>
        <w:rPr>
          <w:rFonts w:eastAsiaTheme="minorEastAsia" w:hint="eastAsia"/>
        </w:rPr>
        <w:t xml:space="preserve"> </w:t>
      </w:r>
    </w:p>
    <w:p w14:paraId="1C378F23" w14:textId="77777777" w:rsidR="00AC267C" w:rsidRDefault="00AC267C">
      <w:pPr>
        <w:widowControl/>
        <w:spacing w:line="240" w:lineRule="auto"/>
        <w:ind w:firstLineChars="0" w:firstLine="0"/>
        <w:jc w:val="left"/>
        <w:rPr>
          <w:rFonts w:eastAsiaTheme="minorEastAsia"/>
          <w:b/>
          <w:bCs/>
          <w:kern w:val="44"/>
          <w:sz w:val="28"/>
          <w:szCs w:val="44"/>
        </w:rPr>
      </w:pPr>
      <w:r>
        <w:rPr>
          <w:rFonts w:eastAsiaTheme="minorEastAsia"/>
        </w:rPr>
        <w:br w:type="page"/>
      </w:r>
    </w:p>
    <w:p w14:paraId="387BB5F8" w14:textId="440F247C" w:rsidR="00667846" w:rsidRDefault="007B5BC3" w:rsidP="00667846">
      <w:pPr>
        <w:pStyle w:val="1"/>
        <w:rPr>
          <w:rFonts w:eastAsiaTheme="minorEastAsia"/>
        </w:rPr>
      </w:pPr>
      <w:r>
        <w:rPr>
          <w:rFonts w:eastAsiaTheme="minorEastAsia"/>
        </w:rPr>
        <w:lastRenderedPageBreak/>
        <w:t xml:space="preserve">S1 </w:t>
      </w:r>
      <w:r w:rsidR="00B72394">
        <w:rPr>
          <w:rFonts w:eastAsiaTheme="minorEastAsia"/>
        </w:rPr>
        <w:t>Assessment</w:t>
      </w:r>
      <w:r w:rsidR="00D870FF">
        <w:rPr>
          <w:rFonts w:eastAsiaTheme="minorEastAsia"/>
        </w:rPr>
        <w:t xml:space="preserve"> of exposure assessment</w:t>
      </w:r>
    </w:p>
    <w:p w14:paraId="121DEFB7" w14:textId="39F65F79" w:rsidR="00D870FF" w:rsidRDefault="00762D04" w:rsidP="00D870FF">
      <w:pPr>
        <w:ind w:firstLine="480"/>
        <w:rPr>
          <w:rFonts w:eastAsiaTheme="minorEastAsia"/>
        </w:rPr>
      </w:pPr>
      <w:r>
        <w:rPr>
          <w:rFonts w:eastAsiaTheme="minorEastAsia"/>
        </w:rPr>
        <w:t>For each air pollution, t</w:t>
      </w:r>
      <w:r w:rsidR="00046160">
        <w:rPr>
          <w:rFonts w:eastAsiaTheme="minorEastAsia"/>
        </w:rPr>
        <w:t xml:space="preserve">he </w:t>
      </w:r>
      <w:r w:rsidR="00D161B8">
        <w:rPr>
          <w:rFonts w:eastAsiaTheme="minorEastAsia"/>
        </w:rPr>
        <w:t xml:space="preserve">exposure levels of </w:t>
      </w:r>
      <w:r w:rsidR="005029C9">
        <w:rPr>
          <w:rFonts w:eastAsiaTheme="minorEastAsia"/>
        </w:rPr>
        <w:t>monitoring station on each date</w:t>
      </w:r>
      <w:r w:rsidR="00996981">
        <w:rPr>
          <w:rFonts w:eastAsiaTheme="minorEastAsia"/>
        </w:rPr>
        <w:t xml:space="preserve"> </w:t>
      </w:r>
      <w:r w:rsidR="00615962">
        <w:rPr>
          <w:rFonts w:eastAsiaTheme="minorEastAsia"/>
        </w:rPr>
        <w:t xml:space="preserve">were predicted by the </w:t>
      </w:r>
      <w:r w:rsidR="00615962">
        <w:rPr>
          <w:rFonts w:eastAsiaTheme="minorEastAsia" w:hint="eastAsia"/>
        </w:rPr>
        <w:t>in</w:t>
      </w:r>
      <w:r w:rsidR="00615962">
        <w:rPr>
          <w:rFonts w:eastAsiaTheme="minorEastAsia"/>
        </w:rPr>
        <w:t>verse distance weighting (IDW)</w:t>
      </w:r>
      <w:r w:rsidR="0024595B">
        <w:rPr>
          <w:rFonts w:eastAsiaTheme="minorEastAsia"/>
        </w:rPr>
        <w:t>.</w:t>
      </w:r>
      <w:r w:rsidR="00F2137B">
        <w:rPr>
          <w:rFonts w:eastAsiaTheme="minorEastAsia"/>
        </w:rPr>
        <w:t xml:space="preserve"> Then the prediction accuracy was</w:t>
      </w:r>
      <w:r w:rsidR="00996981">
        <w:rPr>
          <w:rFonts w:eastAsiaTheme="minorEastAsia"/>
        </w:rPr>
        <w:t xml:space="preserve"> assessed by calculating coefficient of determination (R</w:t>
      </w:r>
      <w:r w:rsidR="00FC1C97">
        <w:rPr>
          <w:rFonts w:eastAsiaTheme="minorEastAsia"/>
        </w:rPr>
        <w:softHyphen/>
      </w:r>
      <w:r w:rsidR="00FC1C97" w:rsidRPr="00FC1C97">
        <w:rPr>
          <w:rFonts w:eastAsiaTheme="minorEastAsia"/>
          <w:vertAlign w:val="superscript"/>
        </w:rPr>
        <w:t>2</w:t>
      </w:r>
      <w:r w:rsidR="00996981">
        <w:rPr>
          <w:rFonts w:eastAsiaTheme="minorEastAsia"/>
        </w:rPr>
        <w:t>)</w:t>
      </w:r>
      <w:r w:rsidR="00E446AA">
        <w:rPr>
          <w:rFonts w:eastAsiaTheme="minorEastAsia"/>
        </w:rPr>
        <w:t>, mean absolute error (MAE)</w:t>
      </w:r>
      <w:r w:rsidR="00020805">
        <w:rPr>
          <w:rFonts w:eastAsiaTheme="minorEastAsia"/>
        </w:rPr>
        <w:t xml:space="preserve"> and bias between </w:t>
      </w:r>
      <w:r w:rsidR="00747A39">
        <w:rPr>
          <w:rFonts w:eastAsiaTheme="minorEastAsia"/>
        </w:rPr>
        <w:t>predicted and measured concentrations as follows:</w:t>
      </w:r>
    </w:p>
    <w:p w14:paraId="4D85639C" w14:textId="01570DC7" w:rsidR="00C2036F" w:rsidRPr="00D870FF" w:rsidRDefault="00C2036F" w:rsidP="00C926C5">
      <w:pPr>
        <w:ind w:firstLine="480"/>
        <w:jc w:val="right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MEA=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r>
              <w:rPr>
                <w:rFonts w:ascii="Cambria Math" w:eastAsiaTheme="minorEastAsia" w:hAnsi="Cambria Math"/>
              </w:rPr>
              <m:t>|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</w:rPr>
              <m:t>|</m:t>
            </m:r>
          </m:e>
        </m:nary>
      </m:oMath>
      <w:r w:rsidR="00C926C5">
        <w:rPr>
          <w:rFonts w:eastAsiaTheme="minorEastAsia" w:hint="eastAsia"/>
        </w:rPr>
        <w:t xml:space="preserve"> </w:t>
      </w:r>
      <w:r w:rsidR="00C926C5">
        <w:rPr>
          <w:rFonts w:eastAsiaTheme="minorEastAsia"/>
        </w:rPr>
        <w:t xml:space="preserve">                  (S</w:t>
      </w:r>
      <w:r w:rsidR="00C30B78">
        <w:rPr>
          <w:rFonts w:eastAsiaTheme="minorEastAsia"/>
        </w:rPr>
        <w:t>1</w:t>
      </w:r>
      <w:r w:rsidR="00C926C5">
        <w:rPr>
          <w:rFonts w:eastAsiaTheme="minorEastAsia"/>
        </w:rPr>
        <w:t>)</w:t>
      </w:r>
    </w:p>
    <w:p w14:paraId="7220CB16" w14:textId="4DBA43D6" w:rsidR="00D870FF" w:rsidRDefault="00C926C5" w:rsidP="00473C2E">
      <w:pPr>
        <w:ind w:firstLine="480"/>
        <w:jc w:val="right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bias=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nary>
      </m:oMath>
      <w:r w:rsidR="00473C2E">
        <w:rPr>
          <w:rFonts w:eastAsiaTheme="minorEastAsia" w:hint="eastAsia"/>
        </w:rPr>
        <w:t xml:space="preserve"> </w:t>
      </w:r>
      <w:r w:rsidR="00473C2E">
        <w:rPr>
          <w:rFonts w:eastAsiaTheme="minorEastAsia"/>
        </w:rPr>
        <w:t xml:space="preserve">                    (S</w:t>
      </w:r>
      <w:r w:rsidR="00C30B78">
        <w:rPr>
          <w:rFonts w:eastAsiaTheme="minorEastAsia"/>
        </w:rPr>
        <w:t>2</w:t>
      </w:r>
      <w:r w:rsidR="00473C2E">
        <w:rPr>
          <w:rFonts w:eastAsiaTheme="minorEastAsia"/>
        </w:rPr>
        <w:t>)</w:t>
      </w:r>
    </w:p>
    <w:p w14:paraId="336635EF" w14:textId="79983005" w:rsidR="00C926C5" w:rsidRPr="00E66D59" w:rsidRDefault="009145D6" w:rsidP="00E66D59">
      <w:pPr>
        <w:ind w:firstLineChars="0" w:firstLine="0"/>
        <w:rPr>
          <w:rFonts w:eastAsiaTheme="minorEastAsia"/>
        </w:rPr>
      </w:pPr>
      <w:r>
        <w:rPr>
          <w:rFonts w:eastAsiaTheme="minorEastAsia"/>
        </w:rPr>
        <w:t>where</w:t>
      </w:r>
      <w:r w:rsidR="00E66D59">
        <w:rPr>
          <w:rFonts w:eastAsiaTheme="minorEastAsia"/>
        </w:rPr>
        <w:t xml:space="preserve"> M is measure concentration (</w:t>
      </w:r>
      <w:r w:rsidR="00DC7735" w:rsidRPr="00E87658">
        <w:rPr>
          <w:kern w:val="0"/>
        </w:rPr>
        <w:t>μ</w:t>
      </w:r>
      <w:r w:rsidR="00DC7735" w:rsidRPr="00E87658">
        <w:t>g/m</w:t>
      </w:r>
      <w:r w:rsidR="00DC7735" w:rsidRPr="00E87658">
        <w:rPr>
          <w:vertAlign w:val="superscript"/>
        </w:rPr>
        <w:t>3</w:t>
      </w:r>
      <w:r w:rsidR="00E66D59">
        <w:rPr>
          <w:rFonts w:eastAsiaTheme="minorEastAsia"/>
        </w:rPr>
        <w:t xml:space="preserve">);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M</m:t>
            </m:r>
          </m:e>
        </m:acc>
      </m:oMath>
      <w:r w:rsidR="00E66D59">
        <w:rPr>
          <w:rFonts w:eastAsiaTheme="minorEastAsia" w:hint="eastAsia"/>
        </w:rPr>
        <w:t xml:space="preserve"> </w:t>
      </w:r>
      <w:r w:rsidR="00E66D59">
        <w:rPr>
          <w:rFonts w:eastAsiaTheme="minorEastAsia"/>
        </w:rPr>
        <w:t>is the mean of measured concentrations</w:t>
      </w:r>
      <w:r w:rsidR="0026134D">
        <w:rPr>
          <w:rFonts w:eastAsiaTheme="minorEastAsia"/>
        </w:rPr>
        <w:t xml:space="preserve"> (</w:t>
      </w:r>
      <w:r w:rsidR="00DC7735" w:rsidRPr="00E87658">
        <w:rPr>
          <w:kern w:val="0"/>
        </w:rPr>
        <w:t>μ</w:t>
      </w:r>
      <w:r w:rsidR="00DC7735" w:rsidRPr="00E87658">
        <w:t>g/m</w:t>
      </w:r>
      <w:r w:rsidR="00DC7735" w:rsidRPr="00E87658">
        <w:rPr>
          <w:vertAlign w:val="superscript"/>
        </w:rPr>
        <w:t>3</w:t>
      </w:r>
      <w:r w:rsidR="0026134D">
        <w:rPr>
          <w:rFonts w:eastAsiaTheme="minorEastAsia"/>
        </w:rPr>
        <w:t>)</w:t>
      </w:r>
      <w:r w:rsidR="00E66D59">
        <w:rPr>
          <w:rFonts w:eastAsiaTheme="minorEastAsia"/>
        </w:rPr>
        <w:t>; P is the predicted concentrations</w:t>
      </w:r>
      <w:r w:rsidR="00BA70F2">
        <w:rPr>
          <w:rFonts w:eastAsiaTheme="minorEastAsia"/>
        </w:rPr>
        <w:t xml:space="preserve"> (</w:t>
      </w:r>
      <w:r w:rsidR="00DC7735" w:rsidRPr="00E87658">
        <w:rPr>
          <w:kern w:val="0"/>
        </w:rPr>
        <w:t>μ</w:t>
      </w:r>
      <w:r w:rsidR="00DC7735" w:rsidRPr="00E87658">
        <w:t>g/m</w:t>
      </w:r>
      <w:r w:rsidR="00DC7735" w:rsidRPr="00E87658">
        <w:rPr>
          <w:vertAlign w:val="superscript"/>
        </w:rPr>
        <w:t>3</w:t>
      </w:r>
      <w:r w:rsidR="00BA70F2">
        <w:rPr>
          <w:rFonts w:eastAsiaTheme="minorEastAsia"/>
        </w:rPr>
        <w:t>).</w:t>
      </w:r>
    </w:p>
    <w:p w14:paraId="1A09615B" w14:textId="2A688ED9" w:rsidR="004C5AFC" w:rsidRDefault="004C5AFC" w:rsidP="004C5AFC">
      <w:pPr>
        <w:ind w:firstLineChars="0" w:firstLine="0"/>
        <w:rPr>
          <w:rFonts w:eastAsiaTheme="minorEastAsia"/>
        </w:rPr>
      </w:pPr>
    </w:p>
    <w:p w14:paraId="74576727" w14:textId="27297176" w:rsidR="004C5AFC" w:rsidRPr="00751ECC" w:rsidRDefault="004C5AFC" w:rsidP="00751ECC">
      <w:pPr>
        <w:pStyle w:val="a8"/>
        <w:rPr>
          <w:sz w:val="21"/>
          <w:szCs w:val="21"/>
        </w:rPr>
      </w:pPr>
      <w:r w:rsidRPr="00EA7B04">
        <w:rPr>
          <w:b/>
          <w:bCs/>
          <w:sz w:val="21"/>
          <w:szCs w:val="21"/>
        </w:rPr>
        <w:t>Table S</w:t>
      </w:r>
      <w:r w:rsidRPr="00EA7B04">
        <w:rPr>
          <w:b/>
          <w:bCs/>
          <w:sz w:val="21"/>
          <w:szCs w:val="21"/>
        </w:rPr>
        <w:fldChar w:fldCharType="begin"/>
      </w:r>
      <w:r w:rsidRPr="00EA7B04">
        <w:rPr>
          <w:b/>
          <w:bCs/>
          <w:sz w:val="21"/>
          <w:szCs w:val="21"/>
        </w:rPr>
        <w:instrText xml:space="preserve"> SEQ Table_S \* ARABIC </w:instrText>
      </w:r>
      <w:r w:rsidRPr="00EA7B04">
        <w:rPr>
          <w:b/>
          <w:bCs/>
          <w:sz w:val="21"/>
          <w:szCs w:val="21"/>
        </w:rPr>
        <w:fldChar w:fldCharType="separate"/>
      </w:r>
      <w:r w:rsidRPr="00EA7B04">
        <w:rPr>
          <w:b/>
          <w:bCs/>
          <w:sz w:val="21"/>
          <w:szCs w:val="21"/>
        </w:rPr>
        <w:t>1</w:t>
      </w:r>
      <w:r w:rsidRPr="00EA7B04">
        <w:rPr>
          <w:b/>
          <w:bCs/>
          <w:sz w:val="21"/>
          <w:szCs w:val="21"/>
        </w:rPr>
        <w:fldChar w:fldCharType="end"/>
      </w:r>
      <w:r w:rsidRPr="00EA7B04">
        <w:rPr>
          <w:b/>
          <w:bCs/>
          <w:sz w:val="21"/>
          <w:szCs w:val="21"/>
        </w:rPr>
        <w:t>.</w:t>
      </w:r>
      <w:r w:rsidRPr="00751ECC">
        <w:rPr>
          <w:sz w:val="21"/>
          <w:szCs w:val="21"/>
        </w:rPr>
        <w:t xml:space="preserve"> </w:t>
      </w:r>
      <w:r w:rsidR="00B368C3" w:rsidRPr="00751ECC">
        <w:rPr>
          <w:sz w:val="21"/>
          <w:szCs w:val="21"/>
        </w:rPr>
        <w:t xml:space="preserve">Performance of IDW method in exposure assessment </w:t>
      </w:r>
      <w:r w:rsidR="00666FA5" w:rsidRPr="00751ECC">
        <w:rPr>
          <w:sz w:val="21"/>
          <w:szCs w:val="21"/>
        </w:rPr>
        <w:t>for the daily air pollutant levels (μg/m</w:t>
      </w:r>
      <w:r w:rsidR="00666FA5" w:rsidRPr="000A6339">
        <w:rPr>
          <w:sz w:val="21"/>
          <w:szCs w:val="21"/>
          <w:vertAlign w:val="superscript"/>
        </w:rPr>
        <w:t>3</w:t>
      </w:r>
      <w:r w:rsidR="00666FA5" w:rsidRPr="00751ECC">
        <w:rPr>
          <w:sz w:val="21"/>
          <w:szCs w:val="21"/>
        </w:rPr>
        <w:t>).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</w:tblGrid>
      <w:tr w:rsidR="001E6C58" w14:paraId="207F1C0C" w14:textId="77777777" w:rsidTr="007C3BD1">
        <w:trPr>
          <w:trHeight w:val="589"/>
        </w:trPr>
        <w:tc>
          <w:tcPr>
            <w:tcW w:w="2074" w:type="dxa"/>
            <w:tcBorders>
              <w:bottom w:val="single" w:sz="4" w:space="0" w:color="auto"/>
              <w:right w:val="nil"/>
            </w:tcBorders>
          </w:tcPr>
          <w:p w14:paraId="5C3042D4" w14:textId="6E88A271" w:rsidR="001E6C58" w:rsidRDefault="001E6C58" w:rsidP="00D870FF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A</w:t>
            </w:r>
            <w:r>
              <w:rPr>
                <w:rFonts w:eastAsiaTheme="minorEastAsia"/>
              </w:rPr>
              <w:t>ir pollutants</w:t>
            </w:r>
          </w:p>
        </w:tc>
        <w:tc>
          <w:tcPr>
            <w:tcW w:w="2074" w:type="dxa"/>
            <w:tcBorders>
              <w:left w:val="nil"/>
              <w:bottom w:val="single" w:sz="4" w:space="0" w:color="auto"/>
              <w:right w:val="nil"/>
            </w:tcBorders>
          </w:tcPr>
          <w:p w14:paraId="5B215378" w14:textId="7A37F2E5" w:rsidR="001E6C58" w:rsidRDefault="001E6C58" w:rsidP="00D870FF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M</w:t>
            </w:r>
            <w:r>
              <w:rPr>
                <w:rFonts w:eastAsiaTheme="minorEastAsia"/>
              </w:rPr>
              <w:t>AE</w:t>
            </w:r>
          </w:p>
        </w:tc>
        <w:tc>
          <w:tcPr>
            <w:tcW w:w="2074" w:type="dxa"/>
            <w:tcBorders>
              <w:left w:val="nil"/>
              <w:bottom w:val="single" w:sz="4" w:space="0" w:color="auto"/>
            </w:tcBorders>
          </w:tcPr>
          <w:p w14:paraId="288C1144" w14:textId="12AF5D83" w:rsidR="001E6C58" w:rsidRDefault="001E6C58" w:rsidP="00D870FF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Bias</w:t>
            </w:r>
          </w:p>
        </w:tc>
      </w:tr>
      <w:tr w:rsidR="00ED6430" w14:paraId="20CC8A07" w14:textId="77777777" w:rsidTr="003E38F1">
        <w:tc>
          <w:tcPr>
            <w:tcW w:w="2074" w:type="dxa"/>
            <w:tcBorders>
              <w:bottom w:val="nil"/>
              <w:right w:val="nil"/>
            </w:tcBorders>
          </w:tcPr>
          <w:p w14:paraId="4763B0A1" w14:textId="7000C73F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P</w:t>
            </w:r>
            <w:r>
              <w:rPr>
                <w:rFonts w:eastAsiaTheme="minorEastAsia"/>
              </w:rPr>
              <w:t>M</w:t>
            </w:r>
            <w:r w:rsidRPr="002C3A03">
              <w:rPr>
                <w:rFonts w:eastAsiaTheme="minorEastAsia"/>
                <w:vertAlign w:val="subscript"/>
              </w:rPr>
              <w:t>10</w:t>
            </w:r>
          </w:p>
        </w:tc>
        <w:tc>
          <w:tcPr>
            <w:tcW w:w="2074" w:type="dxa"/>
            <w:tcBorders>
              <w:left w:val="nil"/>
              <w:bottom w:val="nil"/>
              <w:right w:val="nil"/>
            </w:tcBorders>
          </w:tcPr>
          <w:p w14:paraId="6D37EEE6" w14:textId="1E5F1262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="等线" w:hint="eastAsia"/>
              </w:rPr>
              <w:t>4</w:t>
            </w:r>
            <w:r>
              <w:rPr>
                <w:rFonts w:eastAsia="等线"/>
              </w:rPr>
              <w:t>7.2</w:t>
            </w:r>
          </w:p>
        </w:tc>
        <w:tc>
          <w:tcPr>
            <w:tcW w:w="2074" w:type="dxa"/>
            <w:tcBorders>
              <w:left w:val="nil"/>
              <w:bottom w:val="nil"/>
            </w:tcBorders>
          </w:tcPr>
          <w:p w14:paraId="15D4D3C3" w14:textId="4050F0C0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="等线" w:hint="eastAsia"/>
              </w:rPr>
              <w:t>1</w:t>
            </w:r>
            <w:r>
              <w:rPr>
                <w:rFonts w:eastAsia="等线"/>
              </w:rPr>
              <w:t>.96</w:t>
            </w:r>
          </w:p>
        </w:tc>
      </w:tr>
      <w:tr w:rsidR="00ED6430" w14:paraId="17756AAC" w14:textId="77777777" w:rsidTr="003E38F1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61D7EC22" w14:textId="0CF897A8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P</w:t>
            </w:r>
            <w:r>
              <w:rPr>
                <w:rFonts w:eastAsiaTheme="minorEastAsia"/>
              </w:rPr>
              <w:t>M</w:t>
            </w:r>
            <w:r w:rsidRPr="002C3A03">
              <w:rPr>
                <w:rFonts w:eastAsiaTheme="minorEastAsia"/>
                <w:vertAlign w:val="subscript"/>
              </w:rPr>
              <w:t>2.5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C0F8B09" w14:textId="7C30C399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="等线" w:hint="eastAsia"/>
              </w:rPr>
              <w:t>3</w:t>
            </w:r>
            <w:r>
              <w:rPr>
                <w:rFonts w:eastAsia="等线"/>
              </w:rPr>
              <w:t>3.1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14:paraId="2B55D913" w14:textId="75CCBA37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="等线" w:hint="eastAsia"/>
              </w:rPr>
              <w:t>1</w:t>
            </w:r>
            <w:r>
              <w:rPr>
                <w:rFonts w:eastAsia="等线"/>
              </w:rPr>
              <w:t>.70</w:t>
            </w:r>
          </w:p>
        </w:tc>
      </w:tr>
      <w:tr w:rsidR="00ED6430" w14:paraId="2B00C035" w14:textId="77777777" w:rsidTr="003E38F1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0E8A07E1" w14:textId="322125A2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NO</w:t>
            </w:r>
            <w:r w:rsidRPr="002C3A03">
              <w:rPr>
                <w:rFonts w:eastAsiaTheme="minorEastAsia"/>
                <w:vertAlign w:val="subscript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775C3A3" w14:textId="4A10D713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="等线" w:hint="eastAsia"/>
              </w:rPr>
              <w:t>1</w:t>
            </w:r>
            <w:r>
              <w:rPr>
                <w:rFonts w:eastAsia="等线"/>
              </w:rPr>
              <w:t>2.3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14:paraId="2BDF27A5" w14:textId="0317E0ED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="等线" w:hint="eastAsia"/>
              </w:rPr>
              <w:t>0</w:t>
            </w:r>
            <w:r>
              <w:rPr>
                <w:rFonts w:eastAsia="等线"/>
              </w:rPr>
              <w:t>.976</w:t>
            </w:r>
          </w:p>
        </w:tc>
      </w:tr>
      <w:tr w:rsidR="00ED6430" w14:paraId="0CAE6B63" w14:textId="77777777" w:rsidTr="003E38F1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56DA6DDF" w14:textId="1023B52B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O</w:t>
            </w:r>
            <w:r w:rsidRPr="002C3A03">
              <w:rPr>
                <w:rFonts w:eastAsiaTheme="minorEastAsia"/>
                <w:vertAlign w:val="subscript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FBF295C" w14:textId="461CA296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="等线" w:hint="eastAsia"/>
              </w:rPr>
              <w:t>5</w:t>
            </w:r>
            <w:r>
              <w:rPr>
                <w:rFonts w:eastAsia="等线"/>
              </w:rPr>
              <w:t>0.4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14:paraId="03A283FE" w14:textId="53964111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="等线" w:hint="eastAsia"/>
              </w:rPr>
              <w:t>-</w:t>
            </w:r>
            <w:r>
              <w:rPr>
                <w:rFonts w:eastAsia="等线"/>
              </w:rPr>
              <w:t>1.20</w:t>
            </w:r>
          </w:p>
        </w:tc>
      </w:tr>
      <w:tr w:rsidR="00ED6430" w14:paraId="2741779F" w14:textId="77777777" w:rsidTr="007C3BD1">
        <w:trPr>
          <w:trHeight w:val="534"/>
        </w:trPr>
        <w:tc>
          <w:tcPr>
            <w:tcW w:w="2074" w:type="dxa"/>
            <w:tcBorders>
              <w:top w:val="nil"/>
              <w:right w:val="nil"/>
            </w:tcBorders>
          </w:tcPr>
          <w:p w14:paraId="6353379D" w14:textId="714FD9FC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S</w:t>
            </w:r>
            <w:r>
              <w:rPr>
                <w:rFonts w:eastAsiaTheme="minorEastAsia"/>
              </w:rPr>
              <w:t>O</w:t>
            </w:r>
            <w:r w:rsidRPr="002C3A03">
              <w:rPr>
                <w:rFonts w:eastAsiaTheme="minorEastAsia"/>
                <w:vertAlign w:val="subscript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right w:val="nil"/>
            </w:tcBorders>
          </w:tcPr>
          <w:p w14:paraId="54653D39" w14:textId="464AFB39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="等线" w:hint="eastAsia"/>
              </w:rPr>
              <w:t>7</w:t>
            </w:r>
            <w:r>
              <w:rPr>
                <w:rFonts w:eastAsia="等线"/>
              </w:rPr>
              <w:t>.0</w:t>
            </w:r>
          </w:p>
        </w:tc>
        <w:tc>
          <w:tcPr>
            <w:tcW w:w="2074" w:type="dxa"/>
            <w:tcBorders>
              <w:top w:val="nil"/>
              <w:left w:val="nil"/>
            </w:tcBorders>
          </w:tcPr>
          <w:p w14:paraId="4AEAA825" w14:textId="45948F93" w:rsidR="00ED6430" w:rsidRDefault="00ED6430" w:rsidP="00ED643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="等线" w:hint="eastAsia"/>
              </w:rPr>
              <w:t>0</w:t>
            </w:r>
            <w:r>
              <w:rPr>
                <w:rFonts w:eastAsia="等线"/>
              </w:rPr>
              <w:t>.87</w:t>
            </w:r>
          </w:p>
        </w:tc>
      </w:tr>
    </w:tbl>
    <w:p w14:paraId="433DE19C" w14:textId="77777777" w:rsidR="004C5AFC" w:rsidRPr="00D870FF" w:rsidRDefault="004C5AFC" w:rsidP="00D870FF">
      <w:pPr>
        <w:ind w:firstLine="480"/>
        <w:rPr>
          <w:rFonts w:eastAsiaTheme="minorEastAsia"/>
        </w:rPr>
      </w:pPr>
    </w:p>
    <w:p w14:paraId="0BC05C3E" w14:textId="0A9E8CDF" w:rsidR="00D870FF" w:rsidRPr="00D870FF" w:rsidRDefault="00D870FF" w:rsidP="00D870FF">
      <w:pPr>
        <w:pStyle w:val="1"/>
        <w:rPr>
          <w:rFonts w:eastAsiaTheme="minorEastAsia"/>
        </w:rPr>
      </w:pPr>
      <w:r>
        <w:rPr>
          <w:rFonts w:eastAsiaTheme="minorEastAsia"/>
        </w:rPr>
        <w:t>S</w:t>
      </w:r>
      <w:r w:rsidR="00B4252C">
        <w:rPr>
          <w:rFonts w:eastAsiaTheme="minorEastAsia"/>
        </w:rPr>
        <w:t>2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D</w:t>
      </w:r>
      <w:r>
        <w:rPr>
          <w:rFonts w:eastAsiaTheme="minorEastAsia"/>
        </w:rPr>
        <w:t>ata description on city scale</w:t>
      </w:r>
    </w:p>
    <w:p w14:paraId="0690EA55" w14:textId="078311C8" w:rsidR="006D3DD6" w:rsidRPr="00455476" w:rsidRDefault="006D3DD6" w:rsidP="00CB6D6D">
      <w:pPr>
        <w:pStyle w:val="af"/>
      </w:pPr>
      <w:r w:rsidRPr="00455476">
        <w:rPr>
          <w:b/>
        </w:rPr>
        <w:t>Table S</w:t>
      </w:r>
      <w:r w:rsidR="00FD7B7F">
        <w:rPr>
          <w:b/>
        </w:rPr>
        <w:fldChar w:fldCharType="begin"/>
      </w:r>
      <w:r w:rsidR="00FD7B7F">
        <w:rPr>
          <w:b/>
        </w:rPr>
        <w:instrText xml:space="preserve"> SEQ Table_S \* ARABIC </w:instrText>
      </w:r>
      <w:r w:rsidR="00FD7B7F">
        <w:rPr>
          <w:b/>
        </w:rPr>
        <w:fldChar w:fldCharType="separate"/>
      </w:r>
      <w:r w:rsidR="004C5AFC">
        <w:rPr>
          <w:b/>
          <w:noProof/>
        </w:rPr>
        <w:t>2</w:t>
      </w:r>
      <w:r w:rsidR="00FD7B7F">
        <w:rPr>
          <w:b/>
        </w:rPr>
        <w:fldChar w:fldCharType="end"/>
      </w:r>
      <w:r w:rsidRPr="00455476">
        <w:rPr>
          <w:rFonts w:hint="eastAsia"/>
          <w:b/>
        </w:rPr>
        <w:t>.</w:t>
      </w:r>
      <w:r w:rsidRPr="00455476">
        <w:t xml:space="preserve"> Summary statistics of daily CHD hospital admissions in 9 cities in Sichuan Province</w:t>
      </w:r>
      <w:r w:rsidR="00926E4A">
        <w:t>, 2017-2018</w:t>
      </w:r>
      <w:r w:rsidRPr="00455476">
        <w:t>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276"/>
        <w:gridCol w:w="774"/>
        <w:gridCol w:w="785"/>
        <w:gridCol w:w="850"/>
        <w:gridCol w:w="1276"/>
      </w:tblGrid>
      <w:tr w:rsidR="006D3DD6" w:rsidRPr="00F11F34" w14:paraId="60B6991E" w14:textId="77777777" w:rsidTr="006D0CC9">
        <w:trPr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A6E63" w14:textId="77777777" w:rsidR="006D3DD6" w:rsidRPr="00F11F34" w:rsidRDefault="006D3DD6" w:rsidP="006D0CC9">
            <w:pPr>
              <w:ind w:firstLineChars="0" w:firstLine="0"/>
              <w:rPr>
                <w:rFonts w:eastAsiaTheme="minorEastAsia"/>
                <w:sz w:val="21"/>
                <w:szCs w:val="21"/>
              </w:rPr>
            </w:pPr>
            <w:r w:rsidRPr="00F11F34">
              <w:rPr>
                <w:rFonts w:eastAsiaTheme="minorEastAsia" w:hint="eastAsia"/>
                <w:sz w:val="21"/>
                <w:szCs w:val="21"/>
              </w:rPr>
              <w:t>Cit</w:t>
            </w:r>
            <w:r w:rsidRPr="00F11F34">
              <w:rPr>
                <w:rFonts w:eastAsiaTheme="minorEastAsia"/>
                <w:sz w:val="21"/>
                <w:szCs w:val="21"/>
              </w:rPr>
              <w:t>y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3E98595" w14:textId="77777777" w:rsidR="006D3DD6" w:rsidRPr="00F11F34" w:rsidRDefault="006D3DD6" w:rsidP="006D0CC9">
            <w:pPr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  <w:r w:rsidRPr="00F11F34">
              <w:rPr>
                <w:rFonts w:eastAsiaTheme="minorEastAsia" w:hint="eastAsia"/>
                <w:sz w:val="21"/>
                <w:szCs w:val="21"/>
              </w:rPr>
              <w:t>D</w:t>
            </w:r>
            <w:r w:rsidRPr="00F11F34">
              <w:rPr>
                <w:rFonts w:eastAsiaTheme="minorEastAsia"/>
                <w:sz w:val="21"/>
                <w:szCs w:val="21"/>
              </w:rPr>
              <w:t>aily CHD hospital admissions (n)</w:t>
            </w:r>
          </w:p>
        </w:tc>
      </w:tr>
      <w:tr w:rsidR="006D3DD6" w:rsidRPr="00F11F34" w14:paraId="4CDE035D" w14:textId="77777777" w:rsidTr="006D0CC9">
        <w:trPr>
          <w:jc w:val="center"/>
        </w:trPr>
        <w:tc>
          <w:tcPr>
            <w:tcW w:w="16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1D002B" w14:textId="77777777" w:rsidR="006D3DD6" w:rsidRPr="00F11F34" w:rsidRDefault="006D3DD6" w:rsidP="006D0CC9">
            <w:pPr>
              <w:ind w:firstLineChars="0" w:firstLine="0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9C5D84" w14:textId="77777777" w:rsidR="006D3DD6" w:rsidRPr="00F11F34" w:rsidRDefault="006D3DD6" w:rsidP="006D0CC9">
            <w:pPr>
              <w:ind w:firstLineChars="0" w:firstLine="0"/>
              <w:rPr>
                <w:rFonts w:eastAsiaTheme="minorEastAsia"/>
                <w:sz w:val="21"/>
                <w:szCs w:val="21"/>
              </w:rPr>
            </w:pPr>
            <w:r w:rsidRPr="00F11F34">
              <w:rPr>
                <w:rFonts w:eastAsiaTheme="minorEastAsia" w:hint="eastAsia"/>
                <w:sz w:val="21"/>
                <w:szCs w:val="21"/>
              </w:rPr>
              <w:t>M</w:t>
            </w:r>
            <w:r w:rsidRPr="00F11F34">
              <w:rPr>
                <w:rFonts w:eastAsiaTheme="minorEastAsia"/>
                <w:sz w:val="21"/>
                <w:szCs w:val="21"/>
              </w:rPr>
              <w:t xml:space="preserve">ean </w:t>
            </w:r>
            <w:r w:rsidRPr="00F11F34">
              <w:rPr>
                <w:sz w:val="21"/>
                <w:szCs w:val="21"/>
              </w:rPr>
              <w:t>± SD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BC805F" w14:textId="77777777" w:rsidR="006D3DD6" w:rsidRPr="00F11F34" w:rsidRDefault="006D3DD6" w:rsidP="006D0CC9">
            <w:pPr>
              <w:ind w:firstLineChars="0" w:firstLine="0"/>
              <w:rPr>
                <w:rFonts w:eastAsiaTheme="minorEastAsia"/>
                <w:sz w:val="21"/>
                <w:szCs w:val="21"/>
              </w:rPr>
            </w:pPr>
            <w:r w:rsidRPr="00F11F34">
              <w:rPr>
                <w:rFonts w:eastAsiaTheme="minorEastAsia" w:hint="eastAsia"/>
                <w:sz w:val="21"/>
                <w:szCs w:val="21"/>
              </w:rPr>
              <w:t>M</w:t>
            </w:r>
            <w:r w:rsidRPr="00F11F34">
              <w:rPr>
                <w:rFonts w:eastAsiaTheme="minorEastAsia"/>
                <w:sz w:val="21"/>
                <w:szCs w:val="21"/>
              </w:rPr>
              <w:t>inimum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14:paraId="22959A40" w14:textId="77777777" w:rsidR="006D3DD6" w:rsidRPr="00F11F34" w:rsidRDefault="006D3DD6" w:rsidP="006D0CC9">
            <w:pPr>
              <w:ind w:firstLineChars="0" w:firstLine="0"/>
              <w:rPr>
                <w:rFonts w:eastAsiaTheme="minorEastAsia"/>
                <w:sz w:val="21"/>
                <w:szCs w:val="21"/>
              </w:rPr>
            </w:pPr>
            <w:r w:rsidRPr="00F11F34">
              <w:rPr>
                <w:rFonts w:eastAsiaTheme="minorEastAsia" w:hint="eastAsia"/>
                <w:sz w:val="21"/>
                <w:szCs w:val="21"/>
              </w:rPr>
              <w:t>P</w:t>
            </w:r>
            <w:r w:rsidRPr="00F11F34">
              <w:rPr>
                <w:rFonts w:eastAsiaTheme="minorEastAsia"/>
                <w:sz w:val="21"/>
                <w:szCs w:val="21"/>
                <w:vertAlign w:val="subscript"/>
              </w:rPr>
              <w:t>25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14:paraId="604B45A4" w14:textId="77777777" w:rsidR="006D3DD6" w:rsidRPr="00F11F34" w:rsidRDefault="006D3DD6" w:rsidP="006D0CC9">
            <w:pPr>
              <w:ind w:firstLineChars="0" w:firstLine="0"/>
              <w:rPr>
                <w:rFonts w:eastAsiaTheme="minorEastAsia"/>
                <w:sz w:val="21"/>
                <w:szCs w:val="21"/>
              </w:rPr>
            </w:pPr>
            <w:r w:rsidRPr="00F11F34">
              <w:rPr>
                <w:rFonts w:eastAsiaTheme="minorEastAsia" w:hint="eastAsia"/>
                <w:sz w:val="21"/>
                <w:szCs w:val="21"/>
              </w:rPr>
              <w:t>P</w:t>
            </w:r>
            <w:r w:rsidRPr="00F11F34">
              <w:rPr>
                <w:rFonts w:eastAsiaTheme="minorEastAsia"/>
                <w:sz w:val="21"/>
                <w:szCs w:val="21"/>
                <w:vertAlign w:val="subscript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BB8DDA" w14:textId="77777777" w:rsidR="006D3DD6" w:rsidRPr="00F11F34" w:rsidRDefault="006D3DD6" w:rsidP="006D0CC9">
            <w:pPr>
              <w:ind w:firstLineChars="0" w:firstLine="0"/>
              <w:rPr>
                <w:rFonts w:eastAsiaTheme="minorEastAsia"/>
                <w:sz w:val="21"/>
                <w:szCs w:val="21"/>
              </w:rPr>
            </w:pPr>
            <w:r w:rsidRPr="00F11F34">
              <w:rPr>
                <w:rFonts w:eastAsiaTheme="minorEastAsia" w:hint="eastAsia"/>
                <w:sz w:val="21"/>
                <w:szCs w:val="21"/>
              </w:rPr>
              <w:t>P</w:t>
            </w:r>
            <w:r w:rsidRPr="00F11F34">
              <w:rPr>
                <w:rFonts w:eastAsiaTheme="minorEastAsia"/>
                <w:sz w:val="21"/>
                <w:szCs w:val="21"/>
                <w:vertAlign w:val="subscript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3DC5E7" w14:textId="77777777" w:rsidR="006D3DD6" w:rsidRPr="00F11F34" w:rsidRDefault="006D3DD6" w:rsidP="006D0CC9">
            <w:pPr>
              <w:ind w:firstLineChars="0" w:firstLine="0"/>
              <w:rPr>
                <w:rFonts w:eastAsiaTheme="minorEastAsia"/>
                <w:sz w:val="21"/>
                <w:szCs w:val="21"/>
              </w:rPr>
            </w:pPr>
            <w:r w:rsidRPr="00F11F34">
              <w:rPr>
                <w:rFonts w:eastAsiaTheme="minorEastAsia" w:hint="eastAsia"/>
                <w:sz w:val="21"/>
                <w:szCs w:val="21"/>
              </w:rPr>
              <w:t>M</w:t>
            </w:r>
            <w:r w:rsidRPr="00F11F34">
              <w:rPr>
                <w:rFonts w:eastAsiaTheme="minorEastAsia"/>
                <w:sz w:val="21"/>
                <w:szCs w:val="21"/>
              </w:rPr>
              <w:t>aximum</w:t>
            </w:r>
          </w:p>
        </w:tc>
      </w:tr>
      <w:tr w:rsidR="004A7A39" w:rsidRPr="00F11F34" w14:paraId="1EDCE790" w14:textId="77777777" w:rsidTr="006D0CC9">
        <w:trPr>
          <w:jc w:val="center"/>
        </w:trPr>
        <w:tc>
          <w:tcPr>
            <w:tcW w:w="1696" w:type="dxa"/>
            <w:tcBorders>
              <w:top w:val="single" w:sz="4" w:space="0" w:color="auto"/>
              <w:bottom w:val="nil"/>
            </w:tcBorders>
          </w:tcPr>
          <w:p w14:paraId="7C33D575" w14:textId="77777777" w:rsidR="004A7A39" w:rsidRPr="00F11F34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>Chengdu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0DF10" w14:textId="780DA254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 xml:space="preserve">45 ± 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A68DE" w14:textId="6D7F7D32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5D076" w14:textId="5710396A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31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B011A" w14:textId="17F33619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6322B" w14:textId="09A9DACE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F5F6F" w14:textId="1223B70B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81</w:t>
            </w:r>
          </w:p>
        </w:tc>
      </w:tr>
      <w:tr w:rsidR="004A7A39" w:rsidRPr="00F11F34" w14:paraId="0DE4556B" w14:textId="77777777" w:rsidTr="006D0CC9">
        <w:trPr>
          <w:jc w:val="center"/>
        </w:trPr>
        <w:tc>
          <w:tcPr>
            <w:tcW w:w="1696" w:type="dxa"/>
            <w:tcBorders>
              <w:top w:val="nil"/>
            </w:tcBorders>
          </w:tcPr>
          <w:p w14:paraId="1BAC48AB" w14:textId="52BDAC58" w:rsidR="004A7A39" w:rsidRPr="00F11F34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Guang</w:t>
            </w:r>
            <w:r>
              <w:rPr>
                <w:rFonts w:eastAsiaTheme="minorEastAsia" w:cs="Times New Roman"/>
                <w:sz w:val="21"/>
                <w:szCs w:val="21"/>
              </w:rPr>
              <w:t>’an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C9B4B" w14:textId="34D96154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 xml:space="preserve">11 ± 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E578C" w14:textId="14874AA1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184C0" w14:textId="271B3B3F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EB35C" w14:textId="11E68C02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3A2C4" w14:textId="1638B107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82AF3" w14:textId="58402D85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84</w:t>
            </w:r>
          </w:p>
        </w:tc>
      </w:tr>
      <w:tr w:rsidR="004A7A39" w:rsidRPr="00F11F34" w14:paraId="627DD492" w14:textId="77777777" w:rsidTr="006D0CC9">
        <w:trPr>
          <w:jc w:val="center"/>
        </w:trPr>
        <w:tc>
          <w:tcPr>
            <w:tcW w:w="1696" w:type="dxa"/>
          </w:tcPr>
          <w:p w14:paraId="0BAD92A3" w14:textId="372E85CE" w:rsidR="004A7A39" w:rsidRPr="00F11F34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Liangshanzhou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F2380" w14:textId="11DA921F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 xml:space="preserve">5 ± 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1A664" w14:textId="545439AD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90958" w14:textId="25891898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84597" w14:textId="5465929C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29CC7" w14:textId="0618EB25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55FED" w14:textId="2B4A8414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29</w:t>
            </w:r>
          </w:p>
        </w:tc>
      </w:tr>
      <w:tr w:rsidR="004A7A39" w:rsidRPr="00F11F34" w14:paraId="12D6089D" w14:textId="77777777" w:rsidTr="006D0CC9">
        <w:trPr>
          <w:jc w:val="center"/>
        </w:trPr>
        <w:tc>
          <w:tcPr>
            <w:tcW w:w="1696" w:type="dxa"/>
          </w:tcPr>
          <w:p w14:paraId="1050DE34" w14:textId="5B521B57" w:rsidR="004A7A39" w:rsidRPr="00F11F34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lastRenderedPageBreak/>
              <w:t>Luzhou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9195B" w14:textId="4377BF17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 xml:space="preserve">4 ± 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E6ED5" w14:textId="3BB1F576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EB2BF" w14:textId="05EA9A62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C53A2" w14:textId="42BF3BC4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12645" w14:textId="5A6FB594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61CA7" w14:textId="32BE8BA2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14</w:t>
            </w:r>
          </w:p>
        </w:tc>
      </w:tr>
      <w:tr w:rsidR="004A7A39" w:rsidRPr="00F11F34" w14:paraId="0589A4B3" w14:textId="77777777" w:rsidTr="006D0CC9">
        <w:trPr>
          <w:jc w:val="center"/>
        </w:trPr>
        <w:tc>
          <w:tcPr>
            <w:tcW w:w="1696" w:type="dxa"/>
          </w:tcPr>
          <w:p w14:paraId="38152FA0" w14:textId="77777777" w:rsidR="004A7A39" w:rsidRPr="00F11F34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>Meishan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0D6A2" w14:textId="3095FDE4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 xml:space="preserve">13 ± 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6BF99" w14:textId="1A540B50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113A5" w14:textId="0CBC3722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B6A39" w14:textId="122784B1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6D8EA" w14:textId="3449BDBE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C3212" w14:textId="1AAEB746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39</w:t>
            </w:r>
          </w:p>
        </w:tc>
      </w:tr>
      <w:tr w:rsidR="004A7A39" w:rsidRPr="00F11F34" w14:paraId="4CA05703" w14:textId="77777777" w:rsidTr="006D0CC9">
        <w:trPr>
          <w:jc w:val="center"/>
        </w:trPr>
        <w:tc>
          <w:tcPr>
            <w:tcW w:w="1696" w:type="dxa"/>
          </w:tcPr>
          <w:p w14:paraId="0C80176F" w14:textId="2077FB95" w:rsidR="004A7A39" w:rsidRPr="00F11F34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Mian</w:t>
            </w:r>
            <w:r>
              <w:rPr>
                <w:rFonts w:eastAsiaTheme="minorEastAsia" w:cs="Times New Roman"/>
                <w:sz w:val="21"/>
                <w:szCs w:val="21"/>
              </w:rPr>
              <w:t>yang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FBDD7" w14:textId="5E12E8CC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 xml:space="preserve">21 ± 11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2A3A4" w14:textId="55584A31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CAFCF" w14:textId="57BB0BFD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15AE2" w14:textId="37F95E36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88345" w14:textId="398619A5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0A896" w14:textId="5EFFBFB4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60</w:t>
            </w:r>
          </w:p>
        </w:tc>
      </w:tr>
      <w:tr w:rsidR="004A7A39" w:rsidRPr="00F11F34" w14:paraId="0F95D23D" w14:textId="77777777" w:rsidTr="006D0CC9">
        <w:trPr>
          <w:jc w:val="center"/>
        </w:trPr>
        <w:tc>
          <w:tcPr>
            <w:tcW w:w="1696" w:type="dxa"/>
          </w:tcPr>
          <w:p w14:paraId="3E36E3BC" w14:textId="2A8A3BDA" w:rsidR="004A7A39" w:rsidRPr="00F11F34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Nanchong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B6E60" w14:textId="4CABE4B4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 xml:space="preserve">4 ± 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632DD" w14:textId="1A8AB8B1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A27E6" w14:textId="54E4C27B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94D56" w14:textId="62C52332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8D195" w14:textId="2D25D3C2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D05D7" w14:textId="7CD5B31D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14</w:t>
            </w:r>
          </w:p>
        </w:tc>
      </w:tr>
      <w:tr w:rsidR="004A7A39" w:rsidRPr="00F11F34" w14:paraId="20E2DEFE" w14:textId="77777777" w:rsidTr="006D0CC9">
        <w:trPr>
          <w:jc w:val="center"/>
        </w:trPr>
        <w:tc>
          <w:tcPr>
            <w:tcW w:w="1696" w:type="dxa"/>
            <w:tcBorders>
              <w:bottom w:val="nil"/>
            </w:tcBorders>
          </w:tcPr>
          <w:p w14:paraId="01AF2C6E" w14:textId="77777777" w:rsidR="004A7A39" w:rsidRPr="00F11F34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>Yibin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82944" w14:textId="5A17A02A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 xml:space="preserve">28 ± 11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3DD1D" w14:textId="5712B789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66FFC" w14:textId="2559DD1C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20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2F735" w14:textId="032EEEC3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26BDE" w14:textId="6A26EC62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105A9" w14:textId="35287BBD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83</w:t>
            </w:r>
          </w:p>
        </w:tc>
      </w:tr>
      <w:tr w:rsidR="004A7A39" w:rsidRPr="00F11F34" w14:paraId="2179CDD6" w14:textId="77777777" w:rsidTr="006D0CC9">
        <w:trPr>
          <w:jc w:val="center"/>
        </w:trPr>
        <w:tc>
          <w:tcPr>
            <w:tcW w:w="1696" w:type="dxa"/>
            <w:tcBorders>
              <w:top w:val="nil"/>
              <w:bottom w:val="single" w:sz="4" w:space="0" w:color="auto"/>
            </w:tcBorders>
          </w:tcPr>
          <w:p w14:paraId="3A916B66" w14:textId="4834A4C9" w:rsidR="004A7A39" w:rsidRPr="00F11F34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Zigong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1F993" w14:textId="78A22146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 xml:space="preserve">15 ± 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06E38" w14:textId="78126887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130E4" w14:textId="57017DD8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6D4670" w14:textId="5EBA14D1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40597" w14:textId="36D9F3D7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72F99" w14:textId="6FB46392" w:rsidR="004A7A39" w:rsidRPr="004A7A39" w:rsidRDefault="004A7A39" w:rsidP="004A7A3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4A7A39">
              <w:rPr>
                <w:rFonts w:eastAsia="等线" w:cs="Times New Roman"/>
                <w:color w:val="000000"/>
                <w:sz w:val="22"/>
              </w:rPr>
              <w:t>56</w:t>
            </w:r>
          </w:p>
        </w:tc>
      </w:tr>
    </w:tbl>
    <w:p w14:paraId="58DA48A2" w14:textId="77777777" w:rsidR="006D3DD6" w:rsidRPr="00CB6D6D" w:rsidRDefault="006D3DD6" w:rsidP="006D3DD6">
      <w:pPr>
        <w:ind w:firstLineChars="0" w:firstLine="0"/>
        <w:rPr>
          <w:rFonts w:eastAsiaTheme="minorEastAsia"/>
          <w:sz w:val="21"/>
          <w:szCs w:val="21"/>
        </w:rPr>
      </w:pPr>
      <w:r w:rsidRPr="00CB6D6D">
        <w:rPr>
          <w:rFonts w:eastAsiaTheme="minorEastAsia" w:hint="eastAsia"/>
          <w:sz w:val="21"/>
          <w:szCs w:val="21"/>
        </w:rPr>
        <w:t>S</w:t>
      </w:r>
      <w:r w:rsidRPr="00CB6D6D">
        <w:rPr>
          <w:rFonts w:eastAsiaTheme="minorEastAsia"/>
          <w:sz w:val="21"/>
          <w:szCs w:val="21"/>
        </w:rPr>
        <w:t>D: standard deviation</w:t>
      </w:r>
    </w:p>
    <w:p w14:paraId="49214A0A" w14:textId="77777777" w:rsidR="006D3DD6" w:rsidRDefault="006D3DD6" w:rsidP="006D3DD6">
      <w:pPr>
        <w:ind w:firstLineChars="0" w:firstLine="0"/>
        <w:rPr>
          <w:rFonts w:eastAsiaTheme="minorEastAsia"/>
        </w:rPr>
      </w:pPr>
    </w:p>
    <w:p w14:paraId="1D223DA6" w14:textId="05482677" w:rsidR="006D3DD6" w:rsidRPr="004E0AD6" w:rsidRDefault="006D3DD6" w:rsidP="00CB6D6D">
      <w:pPr>
        <w:pStyle w:val="af"/>
      </w:pPr>
      <w:r w:rsidRPr="00840649">
        <w:rPr>
          <w:b/>
        </w:rPr>
        <w:t>Table S</w:t>
      </w:r>
      <w:r w:rsidR="00FD7B7F">
        <w:rPr>
          <w:b/>
        </w:rPr>
        <w:fldChar w:fldCharType="begin"/>
      </w:r>
      <w:r w:rsidR="00FD7B7F">
        <w:rPr>
          <w:b/>
        </w:rPr>
        <w:instrText xml:space="preserve"> SEQ Table_S \* ARABIC </w:instrText>
      </w:r>
      <w:r w:rsidR="00FD7B7F">
        <w:rPr>
          <w:b/>
        </w:rPr>
        <w:fldChar w:fldCharType="separate"/>
      </w:r>
      <w:r w:rsidR="004C5AFC">
        <w:rPr>
          <w:b/>
          <w:noProof/>
        </w:rPr>
        <w:t>3</w:t>
      </w:r>
      <w:r w:rsidR="00FD7B7F">
        <w:rPr>
          <w:b/>
        </w:rPr>
        <w:fldChar w:fldCharType="end"/>
      </w:r>
      <w:r w:rsidRPr="00840649">
        <w:rPr>
          <w:rFonts w:hint="eastAsia"/>
          <w:b/>
        </w:rPr>
        <w:t>.</w:t>
      </w:r>
      <w:r w:rsidRPr="004E0AD6">
        <w:t xml:space="preserve"> Mean</w:t>
      </w:r>
      <w:r>
        <w:rPr>
          <w:rFonts w:eastAsiaTheme="minorEastAsia"/>
        </w:rPr>
        <w:t xml:space="preserve"> </w:t>
      </w:r>
      <w:r>
        <w:t>±</w:t>
      </w:r>
      <w:r w:rsidRPr="004E0AD6">
        <w:t xml:space="preserve"> SD (ug/m</w:t>
      </w:r>
      <w:r w:rsidRPr="004E0AD6">
        <w:rPr>
          <w:vertAlign w:val="superscript"/>
        </w:rPr>
        <w:t>3</w:t>
      </w:r>
      <w:r w:rsidRPr="004E0AD6">
        <w:t>) of daily air pollution concentration in 9 cities in Sichuan Province</w:t>
      </w:r>
      <w:r w:rsidR="00926E4A">
        <w:t>, 2017-2018</w:t>
      </w:r>
      <w:r>
        <w:t>.</w:t>
      </w:r>
      <w:r w:rsidRPr="004E0AD6">
        <w:t xml:space="preserve"> </w:t>
      </w:r>
    </w:p>
    <w:tbl>
      <w:tblPr>
        <w:tblStyle w:val="a7"/>
        <w:tblW w:w="850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318"/>
        <w:gridCol w:w="242"/>
        <w:gridCol w:w="1276"/>
        <w:gridCol w:w="1417"/>
        <w:gridCol w:w="1134"/>
        <w:gridCol w:w="1418"/>
        <w:gridCol w:w="136"/>
      </w:tblGrid>
      <w:tr w:rsidR="00700DA9" w:rsidRPr="00F11F34" w14:paraId="36AF02D8" w14:textId="77777777" w:rsidTr="00F53EC5">
        <w:trPr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3BEE1" w14:textId="77777777" w:rsidR="00700DA9" w:rsidRPr="00F11F34" w:rsidRDefault="00700DA9" w:rsidP="006D0CC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>City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14:paraId="334D99BD" w14:textId="77777777" w:rsidR="00700DA9" w:rsidRPr="00F11F34" w:rsidRDefault="00700DA9" w:rsidP="006D0CC9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</w:p>
        </w:tc>
        <w:tc>
          <w:tcPr>
            <w:tcW w:w="56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5DE92B5" w14:textId="36B0AF9B" w:rsidR="00700DA9" w:rsidRPr="00F11F34" w:rsidRDefault="00700DA9" w:rsidP="006D0CC9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 xml:space="preserve">Mean </w:t>
            </w:r>
            <w:r w:rsidRPr="00F11F34">
              <w:rPr>
                <w:rFonts w:cs="Times New Roman"/>
                <w:sz w:val="21"/>
                <w:szCs w:val="21"/>
              </w:rPr>
              <w:t>± SD (ug/m</w:t>
            </w:r>
            <w:r w:rsidRPr="00F11F34">
              <w:rPr>
                <w:rFonts w:cs="Times New Roman"/>
                <w:sz w:val="21"/>
                <w:szCs w:val="21"/>
                <w:vertAlign w:val="superscript"/>
              </w:rPr>
              <w:t>3</w:t>
            </w:r>
            <w:r w:rsidRPr="00F11F34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700DA9" w:rsidRPr="00F11F34" w14:paraId="684AB0D2" w14:textId="77777777" w:rsidTr="00F53EC5">
        <w:trPr>
          <w:gridAfter w:val="1"/>
          <w:wAfter w:w="136" w:type="dxa"/>
          <w:jc w:val="center"/>
        </w:trPr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0CF12E" w14:textId="77777777" w:rsidR="00700DA9" w:rsidRPr="00F11F34" w:rsidRDefault="00700DA9" w:rsidP="006D0CC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8D744F" w14:textId="74E8616F" w:rsidR="00700DA9" w:rsidRPr="00F11F34" w:rsidRDefault="00021F27" w:rsidP="006D0CC9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PM</w:t>
            </w:r>
            <w:r w:rsidRPr="002C3A03">
              <w:rPr>
                <w:rFonts w:eastAsiaTheme="minorEastAsia" w:cs="Times New Roman"/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4377AC" w14:textId="637F5716" w:rsidR="00700DA9" w:rsidRPr="00F11F34" w:rsidRDefault="00021F27" w:rsidP="006D0CC9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PM</w:t>
            </w:r>
            <w:r>
              <w:rPr>
                <w:rFonts w:eastAsiaTheme="minorEastAsia" w:cs="Times New Roman"/>
                <w:sz w:val="21"/>
                <w:szCs w:val="21"/>
                <w:vertAlign w:val="subscript"/>
              </w:rPr>
              <w:t>2.5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B3EB9E" w14:textId="61D83060" w:rsidR="00700DA9" w:rsidRPr="00F11F34" w:rsidRDefault="00021F27" w:rsidP="006D0CC9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N</w:t>
            </w:r>
            <w:r w:rsidR="00700DA9" w:rsidRPr="00F11F34">
              <w:rPr>
                <w:rFonts w:eastAsiaTheme="minorEastAsia" w:cs="Times New Roman"/>
                <w:sz w:val="21"/>
                <w:szCs w:val="21"/>
              </w:rPr>
              <w:t>O</w:t>
            </w:r>
            <w:r w:rsidR="00700DA9" w:rsidRPr="00F11F34">
              <w:rPr>
                <w:rFonts w:eastAsiaTheme="minorEastAsia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62DBF8" w14:textId="66097C2E" w:rsidR="00700DA9" w:rsidRPr="00F11F34" w:rsidRDefault="00021F27" w:rsidP="006D0CC9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O</w:t>
            </w:r>
            <w:r>
              <w:rPr>
                <w:rFonts w:eastAsiaTheme="minorEastAsia" w:cs="Times New Roman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79DB58D" w14:textId="6070D24D" w:rsidR="00700DA9" w:rsidRPr="00F11F34" w:rsidRDefault="00021F27" w:rsidP="006D0CC9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SO</w:t>
            </w:r>
            <w:r w:rsidR="00700DA9" w:rsidRPr="00F11F34">
              <w:rPr>
                <w:rFonts w:eastAsiaTheme="minorEastAsia" w:cs="Times New Roman"/>
                <w:sz w:val="21"/>
                <w:szCs w:val="21"/>
                <w:vertAlign w:val="subscript"/>
              </w:rPr>
              <w:t>2</w:t>
            </w:r>
          </w:p>
        </w:tc>
      </w:tr>
      <w:tr w:rsidR="00021F27" w:rsidRPr="00F11F34" w14:paraId="6A13CEA3" w14:textId="77777777" w:rsidTr="00EF646F">
        <w:trPr>
          <w:gridAfter w:val="1"/>
          <w:wAfter w:w="136" w:type="dxa"/>
          <w:jc w:val="center"/>
        </w:trPr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146E56E3" w14:textId="02F870DD" w:rsidR="00021F27" w:rsidRPr="00F11F34" w:rsidRDefault="00021F27" w:rsidP="00021F27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>Chengdu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7F9D6" w14:textId="16D1905F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7.5 ± 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A4582" w14:textId="0937F195" w:rsidR="00021F27" w:rsidRPr="00B72C69" w:rsidRDefault="00021F27" w:rsidP="00021F27">
            <w:pPr>
              <w:ind w:firstLineChars="0" w:firstLine="0"/>
              <w:jc w:val="center"/>
              <w:rPr>
                <w:rFonts w:eastAsia="等线" w:cs="Times New Roman"/>
                <w:color w:val="000000"/>
                <w:sz w:val="22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4.7 ± 3.6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86980" w14:textId="63F01DE9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3.7 ± 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41668" w14:textId="7264A102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8.6 ± 4.7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C9BDA" w14:textId="23887D12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1.1 ± 0.5</w:t>
            </w:r>
          </w:p>
        </w:tc>
      </w:tr>
      <w:tr w:rsidR="00021F27" w:rsidRPr="00F11F34" w14:paraId="5AE10201" w14:textId="77777777" w:rsidTr="00EF646F">
        <w:trPr>
          <w:gridAfter w:val="1"/>
          <w:wAfter w:w="136" w:type="dxa"/>
          <w:jc w:val="center"/>
        </w:trPr>
        <w:tc>
          <w:tcPr>
            <w:tcW w:w="1559" w:type="dxa"/>
            <w:tcBorders>
              <w:top w:val="nil"/>
              <w:bottom w:val="nil"/>
            </w:tcBorders>
          </w:tcPr>
          <w:p w14:paraId="14EB3841" w14:textId="169DB2A4" w:rsidR="00021F27" w:rsidRPr="00F11F34" w:rsidRDefault="00021F27" w:rsidP="00021F27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Guang</w:t>
            </w:r>
            <w:r>
              <w:rPr>
                <w:rFonts w:eastAsiaTheme="minorEastAsia" w:cs="Times New Roman"/>
                <w:sz w:val="21"/>
                <w:szCs w:val="21"/>
              </w:rPr>
              <w:t>’an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9E4D1" w14:textId="007C359C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7.3 ± 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F20D3" w14:textId="7230FFF3" w:rsidR="00021F27" w:rsidRPr="00B72C69" w:rsidRDefault="00021F27" w:rsidP="00021F27">
            <w:pPr>
              <w:ind w:firstLineChars="0" w:firstLine="0"/>
              <w:jc w:val="center"/>
              <w:rPr>
                <w:rFonts w:eastAsia="等线" w:cs="Times New Roman"/>
                <w:color w:val="000000"/>
                <w:sz w:val="22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4.4 ± 3.1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BD92E" w14:textId="2A728DA1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2.4 ± 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7767B" w14:textId="0BFBE2B8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7.4 ± 3.9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90C13" w14:textId="70F08D9F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1.2 ± 0.6</w:t>
            </w:r>
          </w:p>
        </w:tc>
      </w:tr>
      <w:tr w:rsidR="00021F27" w:rsidRPr="00F11F34" w14:paraId="3CB63E8B" w14:textId="77777777" w:rsidTr="00EF646F">
        <w:trPr>
          <w:gridAfter w:val="1"/>
          <w:wAfter w:w="136" w:type="dxa"/>
          <w:jc w:val="center"/>
        </w:trPr>
        <w:tc>
          <w:tcPr>
            <w:tcW w:w="1559" w:type="dxa"/>
            <w:tcBorders>
              <w:top w:val="nil"/>
              <w:bottom w:val="nil"/>
            </w:tcBorders>
          </w:tcPr>
          <w:p w14:paraId="0516B6AF" w14:textId="7B5EA344" w:rsidR="00021F27" w:rsidRPr="00F11F34" w:rsidRDefault="00021F27" w:rsidP="00021F27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Liangshanzhou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B14A4" w14:textId="64D258BA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3.9 ± 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355B5" w14:textId="21712FD3" w:rsidR="00021F27" w:rsidRPr="00B72C69" w:rsidRDefault="00021F27" w:rsidP="00021F27">
            <w:pPr>
              <w:ind w:firstLineChars="0" w:firstLine="0"/>
              <w:jc w:val="center"/>
              <w:rPr>
                <w:rFonts w:eastAsia="等线" w:cs="Times New Roman"/>
                <w:color w:val="000000"/>
                <w:sz w:val="22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2.2 ± 1.3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3B2D7" w14:textId="63F3B2E5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1.6 ± 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0C515" w14:textId="32FC4FE9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8.2 ± 2.7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5B4CE" w14:textId="4E97A8E7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1.4 ± 0.6</w:t>
            </w:r>
          </w:p>
        </w:tc>
      </w:tr>
      <w:tr w:rsidR="00021F27" w:rsidRPr="00F11F34" w14:paraId="5A1957C0" w14:textId="77777777" w:rsidTr="00EF646F">
        <w:trPr>
          <w:gridAfter w:val="1"/>
          <w:wAfter w:w="136" w:type="dxa"/>
          <w:jc w:val="center"/>
        </w:trPr>
        <w:tc>
          <w:tcPr>
            <w:tcW w:w="1559" w:type="dxa"/>
            <w:tcBorders>
              <w:top w:val="nil"/>
              <w:bottom w:val="nil"/>
            </w:tcBorders>
          </w:tcPr>
          <w:p w14:paraId="368A3024" w14:textId="39C8FED4" w:rsidR="00021F27" w:rsidRPr="00F11F34" w:rsidRDefault="00021F27" w:rsidP="00021F27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Luzhou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5A027" w14:textId="75D93BC1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7.2 ± 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D2F72" w14:textId="1DE1D68A" w:rsidR="00021F27" w:rsidRPr="00B72C69" w:rsidRDefault="00021F27" w:rsidP="00021F27">
            <w:pPr>
              <w:ind w:firstLineChars="0" w:firstLine="0"/>
              <w:jc w:val="center"/>
              <w:rPr>
                <w:rFonts w:eastAsia="等线" w:cs="Times New Roman"/>
                <w:color w:val="000000"/>
                <w:sz w:val="22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4.7 ± 3.2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DF885" w14:textId="0E438396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2.9 ± 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3E600" w14:textId="79F27226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7.4 ± 4.1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B661E" w14:textId="7F459306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1.7 ± 0.8</w:t>
            </w:r>
          </w:p>
        </w:tc>
      </w:tr>
      <w:tr w:rsidR="00021F27" w:rsidRPr="00F11F34" w14:paraId="6FC281CF" w14:textId="77777777" w:rsidTr="00EF646F">
        <w:trPr>
          <w:gridAfter w:val="1"/>
          <w:wAfter w:w="136" w:type="dxa"/>
          <w:jc w:val="center"/>
        </w:trPr>
        <w:tc>
          <w:tcPr>
            <w:tcW w:w="1559" w:type="dxa"/>
            <w:tcBorders>
              <w:top w:val="nil"/>
              <w:bottom w:val="nil"/>
            </w:tcBorders>
          </w:tcPr>
          <w:p w14:paraId="19484C33" w14:textId="5D0D0429" w:rsidR="00021F27" w:rsidRPr="00F11F34" w:rsidRDefault="00021F27" w:rsidP="00021F27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>Meishan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00624" w14:textId="48693948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7.4 ± 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975B6" w14:textId="03D69586" w:rsidR="00021F27" w:rsidRPr="00B72C69" w:rsidRDefault="00021F27" w:rsidP="00021F27">
            <w:pPr>
              <w:ind w:firstLineChars="0" w:firstLine="0"/>
              <w:jc w:val="center"/>
              <w:rPr>
                <w:rFonts w:eastAsia="等线" w:cs="Times New Roman"/>
                <w:color w:val="000000"/>
                <w:sz w:val="22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4.7 ± 3.2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83CBC" w14:textId="774E1C1A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2.9 ± 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EF834" w14:textId="2BD40FD0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9 ± 4.3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498B1" w14:textId="27DEAD78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1 ± 0.5</w:t>
            </w:r>
          </w:p>
        </w:tc>
      </w:tr>
      <w:tr w:rsidR="00021F27" w:rsidRPr="00F11F34" w14:paraId="25FD75BC" w14:textId="77777777" w:rsidTr="00EF646F">
        <w:trPr>
          <w:gridAfter w:val="1"/>
          <w:wAfter w:w="136" w:type="dxa"/>
          <w:jc w:val="center"/>
        </w:trPr>
        <w:tc>
          <w:tcPr>
            <w:tcW w:w="1559" w:type="dxa"/>
            <w:tcBorders>
              <w:top w:val="nil"/>
              <w:bottom w:val="nil"/>
            </w:tcBorders>
          </w:tcPr>
          <w:p w14:paraId="13FAD54B" w14:textId="6E283757" w:rsidR="00021F27" w:rsidRPr="00F11F34" w:rsidRDefault="00021F27" w:rsidP="00021F27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Mian</w:t>
            </w:r>
            <w:r>
              <w:rPr>
                <w:rFonts w:eastAsiaTheme="minorEastAsia" w:cs="Times New Roman"/>
                <w:sz w:val="21"/>
                <w:szCs w:val="21"/>
              </w:rPr>
              <w:t>yang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551B9" w14:textId="6BE2CF53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6.9 ± 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12C38" w14:textId="5113C07F" w:rsidR="00021F27" w:rsidRPr="00B72C69" w:rsidRDefault="00021F27" w:rsidP="00021F27">
            <w:pPr>
              <w:ind w:firstLineChars="0" w:firstLine="0"/>
              <w:jc w:val="center"/>
              <w:rPr>
                <w:rFonts w:eastAsia="等线" w:cs="Times New Roman"/>
                <w:color w:val="000000"/>
                <w:sz w:val="22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4.3 ± 2.9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CF7E1" w14:textId="4C9536FE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2.5 ± 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E4C20" w14:textId="206CB56F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7.9 ± 3.5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B5C38" w14:textId="133E3332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0.9 ± 0.5</w:t>
            </w:r>
          </w:p>
        </w:tc>
      </w:tr>
      <w:tr w:rsidR="00021F27" w:rsidRPr="00F11F34" w14:paraId="406EB0FF" w14:textId="77777777" w:rsidTr="00EF646F">
        <w:trPr>
          <w:gridAfter w:val="1"/>
          <w:wAfter w:w="136" w:type="dxa"/>
          <w:jc w:val="center"/>
        </w:trPr>
        <w:tc>
          <w:tcPr>
            <w:tcW w:w="1559" w:type="dxa"/>
            <w:tcBorders>
              <w:top w:val="nil"/>
              <w:bottom w:val="nil"/>
            </w:tcBorders>
          </w:tcPr>
          <w:p w14:paraId="079A7948" w14:textId="05D52597" w:rsidR="00021F27" w:rsidRPr="00F11F34" w:rsidRDefault="00021F27" w:rsidP="00021F27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Nanchong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B6A51" w14:textId="307FADB3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6.6 ± 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1F13F" w14:textId="41A51A89" w:rsidR="00021F27" w:rsidRPr="00B72C69" w:rsidRDefault="00021F27" w:rsidP="00021F27">
            <w:pPr>
              <w:ind w:firstLineChars="0" w:firstLine="0"/>
              <w:jc w:val="center"/>
              <w:rPr>
                <w:rFonts w:eastAsia="等线" w:cs="Times New Roman"/>
                <w:color w:val="000000"/>
                <w:sz w:val="22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4.1 ± 2.7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A70E1" w14:textId="089C9675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2.8 ± 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93E35" w14:textId="3840F3A2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7.6 ± 3.4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44241" w14:textId="6653BCC3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1.2 ± 0.5</w:t>
            </w:r>
          </w:p>
        </w:tc>
      </w:tr>
      <w:tr w:rsidR="00021F27" w:rsidRPr="00F11F34" w14:paraId="3DCA1E02" w14:textId="77777777" w:rsidTr="00EF646F">
        <w:trPr>
          <w:gridAfter w:val="1"/>
          <w:wAfter w:w="136" w:type="dxa"/>
          <w:jc w:val="center"/>
        </w:trPr>
        <w:tc>
          <w:tcPr>
            <w:tcW w:w="1559" w:type="dxa"/>
            <w:tcBorders>
              <w:top w:val="nil"/>
              <w:bottom w:val="nil"/>
            </w:tcBorders>
          </w:tcPr>
          <w:p w14:paraId="71890A5D" w14:textId="42C9EBC4" w:rsidR="00021F27" w:rsidRPr="00F11F34" w:rsidRDefault="00021F27" w:rsidP="00021F27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>Yibin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F88EC" w14:textId="3CC638A4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6.8 ± 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3E442" w14:textId="5CC66C93" w:rsidR="00021F27" w:rsidRPr="00B72C69" w:rsidRDefault="00021F27" w:rsidP="00021F27">
            <w:pPr>
              <w:ind w:firstLineChars="0" w:firstLine="0"/>
              <w:jc w:val="center"/>
              <w:rPr>
                <w:rFonts w:eastAsia="等线" w:cs="Times New Roman"/>
                <w:color w:val="000000"/>
                <w:sz w:val="22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4.7 ± 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49862" w14:textId="2A6E93CB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2.9 ± 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6A87D" w14:textId="01FF7B62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7.7 ± 3.8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AA8C9" w14:textId="766979FA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1.8 ± 0.9</w:t>
            </w:r>
          </w:p>
        </w:tc>
      </w:tr>
      <w:tr w:rsidR="00021F27" w:rsidRPr="00F11F34" w14:paraId="0C5A43B5" w14:textId="77777777" w:rsidTr="00EF646F">
        <w:trPr>
          <w:gridAfter w:val="1"/>
          <w:wAfter w:w="136" w:type="dxa"/>
          <w:jc w:val="center"/>
        </w:trPr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DEDF74A" w14:textId="13516D49" w:rsidR="00021F27" w:rsidRPr="00F11F34" w:rsidRDefault="00021F27" w:rsidP="00021F27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Zigong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348D13" w14:textId="128E2D12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7.9 ± 4.9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7106E6" w14:textId="56C035D0" w:rsidR="00021F27" w:rsidRPr="00B72C69" w:rsidRDefault="00021F27" w:rsidP="00021F27">
            <w:pPr>
              <w:ind w:firstLineChars="0" w:firstLine="0"/>
              <w:jc w:val="center"/>
              <w:rPr>
                <w:rFonts w:eastAsia="等线" w:cs="Times New Roman"/>
                <w:color w:val="000000"/>
                <w:sz w:val="22"/>
              </w:rPr>
            </w:pPr>
            <w:r w:rsidRPr="009B23D8">
              <w:rPr>
                <w:rFonts w:eastAsia="等线" w:cs="Times New Roman"/>
                <w:color w:val="000000"/>
                <w:sz w:val="22"/>
              </w:rPr>
              <w:t>5.4 ± 3.8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14FEC5" w14:textId="14917DA0" w:rsidR="00021F27" w:rsidRPr="00B72C69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2.7 ±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EC8ED" w14:textId="3F99D639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8.3 ± 4.1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EDB27" w14:textId="4D26F3C7" w:rsidR="00021F27" w:rsidRPr="009B23D8" w:rsidRDefault="00021F27" w:rsidP="00021F27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B72C69">
              <w:rPr>
                <w:rFonts w:eastAsia="等线" w:cs="Times New Roman"/>
                <w:color w:val="000000"/>
                <w:sz w:val="22"/>
              </w:rPr>
              <w:t>1.3 ± 0.5</w:t>
            </w:r>
          </w:p>
        </w:tc>
      </w:tr>
    </w:tbl>
    <w:p w14:paraId="7DE436BD" w14:textId="77777777" w:rsidR="006D3DD6" w:rsidRPr="00CB6D6D" w:rsidRDefault="006D3DD6" w:rsidP="006D3DD6">
      <w:pPr>
        <w:ind w:firstLineChars="0" w:firstLine="0"/>
        <w:rPr>
          <w:sz w:val="21"/>
          <w:szCs w:val="21"/>
        </w:rPr>
      </w:pPr>
      <w:r w:rsidRPr="00CB6D6D">
        <w:rPr>
          <w:rFonts w:eastAsiaTheme="minorEastAsia" w:hint="eastAsia"/>
          <w:sz w:val="21"/>
          <w:szCs w:val="21"/>
        </w:rPr>
        <w:t>S</w:t>
      </w:r>
      <w:r w:rsidRPr="00CB6D6D">
        <w:rPr>
          <w:rFonts w:eastAsiaTheme="minorEastAsia"/>
          <w:sz w:val="21"/>
          <w:szCs w:val="21"/>
        </w:rPr>
        <w:t>D: standard deviation</w:t>
      </w:r>
    </w:p>
    <w:p w14:paraId="420032FE" w14:textId="3F29D0F8" w:rsidR="00021F27" w:rsidRDefault="007D6695" w:rsidP="007D6695">
      <w:pPr>
        <w:ind w:firstLineChars="0" w:firstLine="0"/>
        <w:rPr>
          <w:rFonts w:eastAsiaTheme="minorEastAsia"/>
        </w:rPr>
      </w:pP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   </w:t>
      </w:r>
    </w:p>
    <w:p w14:paraId="4E3E26A6" w14:textId="77777777" w:rsidR="00021F27" w:rsidRPr="006A0A78" w:rsidRDefault="00021F27" w:rsidP="006D3DD6">
      <w:pPr>
        <w:ind w:firstLine="480"/>
        <w:rPr>
          <w:rFonts w:eastAsiaTheme="minorEastAsia"/>
        </w:rPr>
      </w:pPr>
    </w:p>
    <w:p w14:paraId="3A1B5804" w14:textId="3425C01F" w:rsidR="006D3DD6" w:rsidRDefault="006D3DD6" w:rsidP="00CB6D6D">
      <w:pPr>
        <w:pStyle w:val="af"/>
      </w:pPr>
      <w:r w:rsidRPr="00975BB8">
        <w:rPr>
          <w:b/>
        </w:rPr>
        <w:t>Table S</w:t>
      </w:r>
      <w:r w:rsidR="00FD7B7F">
        <w:rPr>
          <w:b/>
        </w:rPr>
        <w:fldChar w:fldCharType="begin"/>
      </w:r>
      <w:r w:rsidR="00FD7B7F">
        <w:rPr>
          <w:b/>
        </w:rPr>
        <w:instrText xml:space="preserve"> SEQ Table_S \* ARABIC </w:instrText>
      </w:r>
      <w:r w:rsidR="00FD7B7F">
        <w:rPr>
          <w:b/>
        </w:rPr>
        <w:fldChar w:fldCharType="separate"/>
      </w:r>
      <w:r w:rsidR="004C5AFC">
        <w:rPr>
          <w:b/>
          <w:noProof/>
        </w:rPr>
        <w:t>4</w:t>
      </w:r>
      <w:r w:rsidR="00FD7B7F">
        <w:rPr>
          <w:b/>
        </w:rPr>
        <w:fldChar w:fldCharType="end"/>
      </w:r>
      <w:r w:rsidRPr="00975BB8">
        <w:rPr>
          <w:b/>
        </w:rPr>
        <w:t>.</w:t>
      </w:r>
      <w:r>
        <w:t xml:space="preserve"> </w:t>
      </w:r>
      <w:r w:rsidRPr="00975BB8">
        <w:t>Mean ± SD (ug/m</w:t>
      </w:r>
      <w:r w:rsidRPr="00200203">
        <w:rPr>
          <w:vertAlign w:val="superscript"/>
        </w:rPr>
        <w:t>3</w:t>
      </w:r>
      <w:r w:rsidRPr="00975BB8">
        <w:t>) of daily air pollution concentration in 9 cities in Sichuan Province</w:t>
      </w:r>
      <w:r w:rsidR="00926E4A">
        <w:t>, 2017-2018</w:t>
      </w:r>
      <w:r>
        <w:t xml:space="preserve">. </w:t>
      </w:r>
    </w:p>
    <w:tbl>
      <w:tblPr>
        <w:tblStyle w:val="a7"/>
        <w:tblW w:w="552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07"/>
        <w:gridCol w:w="2162"/>
      </w:tblGrid>
      <w:tr w:rsidR="006D3DD6" w:rsidRPr="00F11F34" w14:paraId="65B65734" w14:textId="77777777" w:rsidTr="006D0CC9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C587C" w14:textId="77777777" w:rsidR="006D3DD6" w:rsidRPr="00F11F34" w:rsidRDefault="006D3DD6" w:rsidP="006D0CC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>City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AB6E60" w14:textId="77777777" w:rsidR="006D3DD6" w:rsidRPr="00F11F34" w:rsidRDefault="006D3DD6" w:rsidP="006D0CC9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 xml:space="preserve">Mean </w:t>
            </w:r>
            <w:r w:rsidRPr="00F11F34">
              <w:rPr>
                <w:rFonts w:cs="Times New Roman"/>
                <w:sz w:val="21"/>
                <w:szCs w:val="21"/>
              </w:rPr>
              <w:t>± SD</w:t>
            </w:r>
          </w:p>
        </w:tc>
      </w:tr>
      <w:tr w:rsidR="006D3DD6" w:rsidRPr="00F11F34" w14:paraId="6ED50BCC" w14:textId="77777777" w:rsidTr="006D0CC9">
        <w:trPr>
          <w:jc w:val="center"/>
        </w:trPr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3C492C" w14:textId="77777777" w:rsidR="006D3DD6" w:rsidRPr="00F11F34" w:rsidRDefault="006D3DD6" w:rsidP="006D0CC9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66CFEA4F" w14:textId="77777777" w:rsidR="006D3DD6" w:rsidRPr="00F11F34" w:rsidRDefault="006D3DD6" w:rsidP="006D0CC9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>Temperature (℃)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515CC3EC" w14:textId="77777777" w:rsidR="006D3DD6" w:rsidRPr="00F11F34" w:rsidRDefault="006D3DD6" w:rsidP="006D0CC9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>Relative humidity (%)</w:t>
            </w:r>
          </w:p>
        </w:tc>
      </w:tr>
      <w:tr w:rsidR="002F1F26" w:rsidRPr="00F11F34" w14:paraId="320C82E5" w14:textId="77777777" w:rsidTr="006D0CC9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7E3293DB" w14:textId="7A840B5B" w:rsidR="002F1F26" w:rsidRPr="00F11F34" w:rsidRDefault="002F1F26" w:rsidP="002F1F26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>Chengdu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F3769" w14:textId="23920DD1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7.7 ± 1.2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DA4EA" w14:textId="7AAC7E17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1.7 ± 0.7</w:t>
            </w:r>
          </w:p>
        </w:tc>
      </w:tr>
      <w:tr w:rsidR="002F1F26" w:rsidRPr="00F11F34" w14:paraId="091E9AF0" w14:textId="77777777" w:rsidTr="006D0CC9">
        <w:trPr>
          <w:jc w:val="center"/>
        </w:trPr>
        <w:tc>
          <w:tcPr>
            <w:tcW w:w="1560" w:type="dxa"/>
            <w:tcBorders>
              <w:top w:val="nil"/>
              <w:bottom w:val="nil"/>
            </w:tcBorders>
          </w:tcPr>
          <w:p w14:paraId="25065586" w14:textId="4BA7ABBD" w:rsidR="002F1F26" w:rsidRPr="00F11F34" w:rsidRDefault="002F1F26" w:rsidP="002F1F26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lastRenderedPageBreak/>
              <w:t>Guang</w:t>
            </w:r>
            <w:r>
              <w:rPr>
                <w:rFonts w:eastAsiaTheme="minorEastAsia" w:cs="Times New Roman"/>
                <w:sz w:val="21"/>
                <w:szCs w:val="21"/>
              </w:rPr>
              <w:t>’an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BB058" w14:textId="0D1DBC0B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7.8 ± 1.2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928C9" w14:textId="14178B7C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1.7 ± 0.8</w:t>
            </w:r>
          </w:p>
        </w:tc>
      </w:tr>
      <w:tr w:rsidR="002F1F26" w:rsidRPr="00F11F34" w14:paraId="078ADAAA" w14:textId="77777777" w:rsidTr="006D0CC9">
        <w:trPr>
          <w:jc w:val="center"/>
        </w:trPr>
        <w:tc>
          <w:tcPr>
            <w:tcW w:w="1560" w:type="dxa"/>
            <w:tcBorders>
              <w:top w:val="nil"/>
            </w:tcBorders>
          </w:tcPr>
          <w:p w14:paraId="762A9CA9" w14:textId="5DD13905" w:rsidR="002F1F26" w:rsidRPr="00F11F34" w:rsidRDefault="002F1F26" w:rsidP="002F1F26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Liangshanzhou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8F76E" w14:textId="7B346437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6.3 ± 1.7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91080" w14:textId="1C132823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1.7 ± 0.6</w:t>
            </w:r>
          </w:p>
        </w:tc>
      </w:tr>
      <w:tr w:rsidR="002F1F26" w:rsidRPr="00F11F34" w14:paraId="5194032A" w14:textId="77777777" w:rsidTr="006D0CC9">
        <w:trPr>
          <w:jc w:val="center"/>
        </w:trPr>
        <w:tc>
          <w:tcPr>
            <w:tcW w:w="1560" w:type="dxa"/>
          </w:tcPr>
          <w:p w14:paraId="74F36F44" w14:textId="1CE200CA" w:rsidR="002F1F26" w:rsidRPr="00F11F34" w:rsidRDefault="002F1F26" w:rsidP="002F1F26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Luzhou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076CB" w14:textId="21DB1E31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8 ± 1.1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A2396" w14:textId="2899524D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1.8 ± 0.7</w:t>
            </w:r>
          </w:p>
        </w:tc>
      </w:tr>
      <w:tr w:rsidR="002F1F26" w:rsidRPr="00F11F34" w14:paraId="05650EE0" w14:textId="77777777" w:rsidTr="006D0CC9">
        <w:trPr>
          <w:jc w:val="center"/>
        </w:trPr>
        <w:tc>
          <w:tcPr>
            <w:tcW w:w="1560" w:type="dxa"/>
          </w:tcPr>
          <w:p w14:paraId="364A3BA6" w14:textId="649B441B" w:rsidR="002F1F26" w:rsidRPr="00F11F34" w:rsidRDefault="002F1F26" w:rsidP="002F1F26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>Meishan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F1D87" w14:textId="4F217334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7.8 ± 1.1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CB62A" w14:textId="2275733F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1.8 ± 0.7</w:t>
            </w:r>
          </w:p>
        </w:tc>
      </w:tr>
      <w:tr w:rsidR="002F1F26" w:rsidRPr="00F11F34" w14:paraId="325D501A" w14:textId="77777777" w:rsidTr="006D0CC9">
        <w:trPr>
          <w:jc w:val="center"/>
        </w:trPr>
        <w:tc>
          <w:tcPr>
            <w:tcW w:w="1560" w:type="dxa"/>
          </w:tcPr>
          <w:p w14:paraId="10F861E6" w14:textId="503D6621" w:rsidR="002F1F26" w:rsidRPr="00F11F34" w:rsidRDefault="002F1F26" w:rsidP="002F1F26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Mian</w:t>
            </w:r>
            <w:r>
              <w:rPr>
                <w:rFonts w:eastAsiaTheme="minorEastAsia" w:cs="Times New Roman"/>
                <w:sz w:val="21"/>
                <w:szCs w:val="21"/>
              </w:rPr>
              <w:t>yang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079B5" w14:textId="4DBB9386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7.4 ± 1.2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9D216" w14:textId="0BA2D0B2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1.7 ± 0.8</w:t>
            </w:r>
          </w:p>
        </w:tc>
      </w:tr>
      <w:tr w:rsidR="002F1F26" w:rsidRPr="00F11F34" w14:paraId="3CA595E3" w14:textId="77777777" w:rsidTr="006D0CC9">
        <w:trPr>
          <w:jc w:val="center"/>
        </w:trPr>
        <w:tc>
          <w:tcPr>
            <w:tcW w:w="1560" w:type="dxa"/>
          </w:tcPr>
          <w:p w14:paraId="40D6B6D2" w14:textId="01937F59" w:rsidR="002F1F26" w:rsidRPr="00F11F34" w:rsidRDefault="002F1F26" w:rsidP="002F1F26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Nanchong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06F6C" w14:textId="59A048BF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7.7 ± 1.2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F24DA" w14:textId="0D7EC9BC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1.7 ± 0.8</w:t>
            </w:r>
          </w:p>
        </w:tc>
      </w:tr>
      <w:tr w:rsidR="002F1F26" w:rsidRPr="00F11F34" w14:paraId="2B5588B3" w14:textId="77777777" w:rsidTr="006D0CC9">
        <w:trPr>
          <w:jc w:val="center"/>
        </w:trPr>
        <w:tc>
          <w:tcPr>
            <w:tcW w:w="1560" w:type="dxa"/>
          </w:tcPr>
          <w:p w14:paraId="37740560" w14:textId="355A7DEC" w:rsidR="002F1F26" w:rsidRPr="00F11F34" w:rsidRDefault="002F1F26" w:rsidP="002F1F26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 w:rsidRPr="00F11F34">
              <w:rPr>
                <w:rFonts w:eastAsiaTheme="minorEastAsia" w:cs="Times New Roman"/>
                <w:sz w:val="21"/>
                <w:szCs w:val="21"/>
              </w:rPr>
              <w:t>Yibin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FA87" w14:textId="3544C3A3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8 ± 1.1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E1842" w14:textId="1091395F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1.8 ± 0.7</w:t>
            </w:r>
          </w:p>
        </w:tc>
      </w:tr>
      <w:tr w:rsidR="002F1F26" w:rsidRPr="00F11F34" w14:paraId="24749651" w14:textId="77777777" w:rsidTr="006D0CC9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</w:tcPr>
          <w:p w14:paraId="0B6A0403" w14:textId="187DD0A4" w:rsidR="002F1F26" w:rsidRPr="00F11F34" w:rsidRDefault="002F1F26" w:rsidP="002F1F26">
            <w:pPr>
              <w:ind w:firstLineChars="0" w:firstLine="0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Zigong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8976A" w14:textId="31F26235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7.9 ± 1.1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45C3C8" w14:textId="4C49FF58" w:rsidR="002F1F26" w:rsidRPr="002F1F26" w:rsidRDefault="002F1F26" w:rsidP="002F1F26">
            <w:pPr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2F1F26">
              <w:rPr>
                <w:rFonts w:eastAsia="等线" w:cs="Times New Roman"/>
                <w:color w:val="000000"/>
                <w:sz w:val="22"/>
              </w:rPr>
              <w:t>1.8 ± 0.7</w:t>
            </w:r>
          </w:p>
        </w:tc>
      </w:tr>
    </w:tbl>
    <w:p w14:paraId="27B75FEB" w14:textId="6E7250FF" w:rsidR="006D3DD6" w:rsidRPr="00CB6D6D" w:rsidRDefault="006D3DD6" w:rsidP="006D3DD6">
      <w:pPr>
        <w:ind w:firstLineChars="0" w:firstLine="0"/>
        <w:rPr>
          <w:rFonts w:eastAsiaTheme="minorEastAsia"/>
          <w:sz w:val="21"/>
          <w:szCs w:val="21"/>
        </w:rPr>
      </w:pPr>
      <w:r w:rsidRPr="00CB6D6D">
        <w:rPr>
          <w:rFonts w:eastAsiaTheme="minorEastAsia" w:hint="eastAsia"/>
          <w:sz w:val="21"/>
          <w:szCs w:val="21"/>
        </w:rPr>
        <w:t>S</w:t>
      </w:r>
      <w:r w:rsidRPr="00CB6D6D">
        <w:rPr>
          <w:rFonts w:eastAsiaTheme="minorEastAsia"/>
          <w:sz w:val="21"/>
          <w:szCs w:val="21"/>
        </w:rPr>
        <w:t>D: standard deviation</w:t>
      </w:r>
    </w:p>
    <w:p w14:paraId="329A2C2B" w14:textId="2E6839D6" w:rsidR="007B5BC3" w:rsidRPr="007B5BC3" w:rsidRDefault="007B5BC3" w:rsidP="007B5BC3">
      <w:pPr>
        <w:pStyle w:val="1"/>
        <w:rPr>
          <w:rFonts w:eastAsiaTheme="minorEastAsia"/>
        </w:rPr>
      </w:pPr>
      <w:r>
        <w:rPr>
          <w:rFonts w:eastAsiaTheme="minorEastAsia"/>
        </w:rPr>
        <w:t>S</w:t>
      </w:r>
      <w:r w:rsidR="00B4252C">
        <w:rPr>
          <w:rFonts w:eastAsiaTheme="minorEastAsia"/>
        </w:rPr>
        <w:t>3</w:t>
      </w:r>
      <w:r>
        <w:rPr>
          <w:rFonts w:eastAsiaTheme="minorEastAsia"/>
        </w:rPr>
        <w:t xml:space="preserve"> </w:t>
      </w:r>
      <w:r w:rsidR="00146C1B">
        <w:rPr>
          <w:rFonts w:eastAsiaTheme="minorEastAsia"/>
        </w:rPr>
        <w:t>Correlation for air pollution and meteorological data</w:t>
      </w:r>
    </w:p>
    <w:p w14:paraId="3A72068E" w14:textId="18E7070E" w:rsidR="002F5200" w:rsidRDefault="000516FB" w:rsidP="002F5200">
      <w:pPr>
        <w:keepNext/>
        <w:ind w:firstLineChars="0" w:firstLine="0"/>
        <w:jc w:val="center"/>
      </w:pPr>
      <w:r w:rsidRPr="000516FB">
        <w:rPr>
          <w:noProof/>
        </w:rPr>
        <w:drawing>
          <wp:inline distT="0" distB="0" distL="0" distR="0" wp14:anchorId="0073AD52" wp14:editId="2E5E9144">
            <wp:extent cx="3976688" cy="3857439"/>
            <wp:effectExtent l="0" t="0" r="5080" b="0"/>
            <wp:docPr id="5" name="图形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2890" t="6862" r="3558" b="2390"/>
                    <a:stretch/>
                  </pic:blipFill>
                  <pic:spPr bwMode="auto">
                    <a:xfrm>
                      <a:off x="0" y="0"/>
                      <a:ext cx="3980814" cy="3861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C2603D" w14:textId="4CA4FC8B" w:rsidR="002F5200" w:rsidRDefault="002F5200" w:rsidP="00CB6D6D">
      <w:pPr>
        <w:pStyle w:val="af"/>
        <w:rPr>
          <w:rFonts w:eastAsiaTheme="minorEastAsia"/>
        </w:rPr>
      </w:pPr>
      <w:bookmarkStart w:id="0" w:name="_Ref79494808"/>
      <w:r w:rsidRPr="002F5200">
        <w:rPr>
          <w:b/>
        </w:rPr>
        <w:t>Figure S</w:t>
      </w:r>
      <w:r w:rsidRPr="002F5200">
        <w:rPr>
          <w:b/>
        </w:rPr>
        <w:fldChar w:fldCharType="begin"/>
      </w:r>
      <w:r w:rsidRPr="002F5200">
        <w:rPr>
          <w:b/>
        </w:rPr>
        <w:instrText xml:space="preserve"> SEQ Figure_S \* ARABIC </w:instrText>
      </w:r>
      <w:r w:rsidRPr="002F5200">
        <w:rPr>
          <w:b/>
        </w:rPr>
        <w:fldChar w:fldCharType="separate"/>
      </w:r>
      <w:r w:rsidR="00F660E9">
        <w:rPr>
          <w:b/>
          <w:noProof/>
        </w:rPr>
        <w:t>1</w:t>
      </w:r>
      <w:r w:rsidRPr="002F5200">
        <w:rPr>
          <w:b/>
        </w:rPr>
        <w:fldChar w:fldCharType="end"/>
      </w:r>
      <w:bookmarkEnd w:id="0"/>
      <w:r w:rsidRPr="0017239E">
        <w:rPr>
          <w:b/>
        </w:rPr>
        <w:t>.</w:t>
      </w:r>
      <w:r>
        <w:rPr>
          <w:rFonts w:eastAsiaTheme="minorEastAsia"/>
        </w:rPr>
        <w:t xml:space="preserve"> </w:t>
      </w:r>
      <w:r w:rsidRPr="00416788">
        <w:rPr>
          <w:rFonts w:eastAsiaTheme="minorEastAsia"/>
        </w:rPr>
        <w:t>Pe</w:t>
      </w:r>
      <w:r>
        <w:rPr>
          <w:rFonts w:eastAsiaTheme="minorEastAsia"/>
        </w:rPr>
        <w:t>a</w:t>
      </w:r>
      <w:r w:rsidRPr="00416788">
        <w:rPr>
          <w:rFonts w:eastAsiaTheme="minorEastAsia"/>
        </w:rPr>
        <w:t>rson correlation coefficient between air pollutant le</w:t>
      </w:r>
      <w:r>
        <w:rPr>
          <w:rFonts w:eastAsiaTheme="minorEastAsia"/>
        </w:rPr>
        <w:t>v</w:t>
      </w:r>
      <w:r w:rsidRPr="00416788">
        <w:rPr>
          <w:rFonts w:eastAsiaTheme="minorEastAsia"/>
        </w:rPr>
        <w:t>els and weather conditions in 9 cities in Sichuan Province</w:t>
      </w:r>
      <w:r>
        <w:rPr>
          <w:rFonts w:eastAsiaTheme="minorEastAsia"/>
        </w:rPr>
        <w:t>, with the color bar on the bottom of the figure</w:t>
      </w:r>
      <w:r w:rsidRPr="00416788">
        <w:rPr>
          <w:rFonts w:eastAsiaTheme="minorEastAsia"/>
        </w:rPr>
        <w:t>.</w:t>
      </w:r>
    </w:p>
    <w:p w14:paraId="51ADD440" w14:textId="774B1569" w:rsidR="0037407D" w:rsidRDefault="002F5200" w:rsidP="00ED40EA">
      <w:pPr>
        <w:ind w:firstLine="480"/>
        <w:rPr>
          <w:rFonts w:eastAsiaTheme="minorEastAsia"/>
        </w:rPr>
      </w:pPr>
      <w:r>
        <w:rPr>
          <w:rFonts w:eastAsiaTheme="minorEastAsia" w:hint="eastAsia"/>
        </w:rPr>
        <w:t>T</w:t>
      </w:r>
      <w:r>
        <w:rPr>
          <w:rFonts w:eastAsiaTheme="minorEastAsia"/>
        </w:rPr>
        <w:t>he Pearson correlation coefficients for the air pollution levels and meteorological conditions were displayed in</w:t>
      </w:r>
      <w:r>
        <w:rPr>
          <w:rFonts w:eastAsiaTheme="minorEastAsia"/>
          <w:b/>
          <w:bCs/>
        </w:rPr>
        <w:t xml:space="preserve"> </w:t>
      </w:r>
      <w:r w:rsidR="0079326F">
        <w:rPr>
          <w:rFonts w:eastAsiaTheme="minorEastAsia"/>
          <w:b/>
          <w:bCs/>
        </w:rPr>
        <w:fldChar w:fldCharType="begin"/>
      </w:r>
      <w:r w:rsidR="0079326F">
        <w:rPr>
          <w:rFonts w:eastAsiaTheme="minorEastAsia"/>
          <w:b/>
          <w:bCs/>
        </w:rPr>
        <w:instrText xml:space="preserve"> REF _Ref79494808 \h </w:instrText>
      </w:r>
      <w:r w:rsidR="0079326F">
        <w:rPr>
          <w:rFonts w:eastAsiaTheme="minorEastAsia"/>
          <w:b/>
          <w:bCs/>
        </w:rPr>
      </w:r>
      <w:r w:rsidR="0079326F">
        <w:rPr>
          <w:rFonts w:eastAsiaTheme="minorEastAsia"/>
          <w:b/>
          <w:bCs/>
        </w:rPr>
        <w:fldChar w:fldCharType="separate"/>
      </w:r>
      <w:r w:rsidR="00F660E9" w:rsidRPr="002F5200">
        <w:rPr>
          <w:b/>
        </w:rPr>
        <w:t>Figure S</w:t>
      </w:r>
      <w:r w:rsidR="00F660E9">
        <w:rPr>
          <w:b/>
          <w:noProof/>
        </w:rPr>
        <w:t>1</w:t>
      </w:r>
      <w:r w:rsidR="0079326F">
        <w:rPr>
          <w:rFonts w:eastAsiaTheme="minorEastAsia"/>
          <w:b/>
          <w:bCs/>
        </w:rPr>
        <w:fldChar w:fldCharType="end"/>
      </w:r>
      <w:r>
        <w:rPr>
          <w:rFonts w:eastAsiaTheme="minorEastAsia"/>
        </w:rPr>
        <w:t>. As show</w:t>
      </w:r>
      <w:r>
        <w:rPr>
          <w:rFonts w:eastAsiaTheme="minorEastAsia" w:hint="eastAsia"/>
        </w:rPr>
        <w:t>n</w:t>
      </w:r>
      <w:r>
        <w:rPr>
          <w:rFonts w:eastAsiaTheme="minorEastAsia"/>
        </w:rPr>
        <w:t>, PM</w:t>
      </w:r>
      <w:r w:rsidRPr="00645920">
        <w:rPr>
          <w:rFonts w:eastAsiaTheme="minorEastAsia"/>
          <w:vertAlign w:val="subscript"/>
        </w:rPr>
        <w:t>2</w:t>
      </w:r>
      <w:r>
        <w:rPr>
          <w:rFonts w:eastAsiaTheme="minorEastAsia"/>
          <w:vertAlign w:val="subscript"/>
        </w:rPr>
        <w:t>.</w:t>
      </w:r>
      <w:r w:rsidRPr="00645920">
        <w:rPr>
          <w:rFonts w:eastAsiaTheme="minorEastAsia"/>
          <w:vertAlign w:val="subscript"/>
        </w:rPr>
        <w:t>5</w:t>
      </w:r>
      <w:r>
        <w:rPr>
          <w:rFonts w:eastAsiaTheme="minorEastAsia"/>
        </w:rPr>
        <w:t xml:space="preserve"> was highly correlated with PM</w:t>
      </w:r>
      <w:r w:rsidRPr="00645920">
        <w:rPr>
          <w:rFonts w:eastAsiaTheme="minorEastAsia"/>
          <w:vertAlign w:val="subscript"/>
        </w:rPr>
        <w:t>10</w:t>
      </w:r>
      <w:r>
        <w:rPr>
          <w:rFonts w:eastAsiaTheme="minorEastAsia"/>
        </w:rPr>
        <w:t xml:space="preserve"> (</w:t>
      </w:r>
      <w:r w:rsidRPr="00790CC7">
        <w:rPr>
          <w:rFonts w:eastAsiaTheme="minorEastAsia" w:hint="eastAsia"/>
          <w:i/>
          <w:iCs/>
        </w:rPr>
        <w:t>r</w:t>
      </w:r>
      <w:r>
        <w:rPr>
          <w:rFonts w:eastAsiaTheme="minorEastAsia"/>
        </w:rPr>
        <w:t xml:space="preserve"> = 0.95, </w:t>
      </w:r>
      <w:r w:rsidRPr="00C94315">
        <w:rPr>
          <w:rFonts w:eastAsiaTheme="minorEastAsia" w:hint="eastAsia"/>
          <w:i/>
          <w:iCs/>
        </w:rPr>
        <w:t>p</w:t>
      </w:r>
      <w:r>
        <w:rPr>
          <w:rFonts w:eastAsiaTheme="minorEastAsia"/>
        </w:rPr>
        <w:t xml:space="preserve"> &lt; 0.001). There was a certain degree of correlation </w:t>
      </w:r>
      <w:r>
        <w:rPr>
          <w:rFonts w:eastAsiaTheme="minorEastAsia" w:hint="eastAsia"/>
        </w:rPr>
        <w:t>f</w:t>
      </w:r>
      <w:r>
        <w:rPr>
          <w:rFonts w:eastAsiaTheme="minorEastAsia"/>
        </w:rPr>
        <w:t>or other gaseous pollutants except O</w:t>
      </w:r>
      <w:r w:rsidRPr="00F06B50">
        <w:rPr>
          <w:rFonts w:eastAsiaTheme="minorEastAsia"/>
          <w:vertAlign w:val="subscript"/>
        </w:rPr>
        <w:t>3</w:t>
      </w:r>
      <w:r>
        <w:rPr>
          <w:rFonts w:eastAsiaTheme="minorEastAsia"/>
        </w:rPr>
        <w:t xml:space="preserve"> (for SO</w:t>
      </w:r>
      <w:r w:rsidRPr="00296908">
        <w:rPr>
          <w:rFonts w:eastAsiaTheme="minorEastAsia"/>
          <w:vertAlign w:val="subscript"/>
        </w:rPr>
        <w:t>2</w:t>
      </w:r>
      <w:r w:rsidR="000138D0">
        <w:rPr>
          <w:rFonts w:eastAsiaTheme="minorEastAsia"/>
        </w:rPr>
        <w:t xml:space="preserve"> and</w:t>
      </w:r>
      <w:r>
        <w:rPr>
          <w:rFonts w:eastAsiaTheme="minorEastAsia"/>
        </w:rPr>
        <w:t xml:space="preserve"> NO</w:t>
      </w:r>
      <w:r w:rsidRPr="00296908"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, </w:t>
      </w:r>
      <w:r w:rsidRPr="00E35CA4">
        <w:rPr>
          <w:rFonts w:eastAsiaTheme="minorEastAsia"/>
          <w:i/>
          <w:iCs/>
        </w:rPr>
        <w:t>r</w:t>
      </w:r>
      <w:r>
        <w:rPr>
          <w:rFonts w:eastAsiaTheme="minorEastAsia"/>
        </w:rPr>
        <w:t xml:space="preserve"> = 0.</w:t>
      </w:r>
      <w:r w:rsidR="005E6D89">
        <w:rPr>
          <w:rFonts w:eastAsiaTheme="minorEastAsia"/>
        </w:rPr>
        <w:t>27</w:t>
      </w:r>
      <w:r>
        <w:rPr>
          <w:rFonts w:eastAsiaTheme="minorEastAsia"/>
        </w:rPr>
        <w:t>-0.6</w:t>
      </w:r>
      <w:r w:rsidR="008B3F42">
        <w:rPr>
          <w:rFonts w:eastAsiaTheme="minorEastAsia"/>
        </w:rPr>
        <w:t>4</w:t>
      </w:r>
      <w:r>
        <w:rPr>
          <w:rFonts w:eastAsiaTheme="minorEastAsia"/>
        </w:rPr>
        <w:t xml:space="preserve">, </w:t>
      </w:r>
      <w:r w:rsidRPr="00E35CA4">
        <w:rPr>
          <w:rFonts w:eastAsiaTheme="minorEastAsia"/>
          <w:i/>
          <w:iCs/>
        </w:rPr>
        <w:t>p</w:t>
      </w:r>
      <w:r>
        <w:rPr>
          <w:rFonts w:eastAsiaTheme="minorEastAsia"/>
        </w:rPr>
        <w:t xml:space="preserve"> &lt; 0.001), and PM</w:t>
      </w:r>
      <w:r w:rsidRPr="00B27CEA">
        <w:rPr>
          <w:rFonts w:eastAsiaTheme="minorEastAsia"/>
          <w:vertAlign w:val="subscript"/>
        </w:rPr>
        <w:t>2.5</w:t>
      </w:r>
      <w:r>
        <w:rPr>
          <w:rFonts w:eastAsiaTheme="minorEastAsia"/>
        </w:rPr>
        <w:t xml:space="preserve"> with </w:t>
      </w:r>
      <w:r>
        <w:rPr>
          <w:rFonts w:eastAsiaTheme="minorEastAsia"/>
        </w:rPr>
        <w:lastRenderedPageBreak/>
        <w:t>meteorological factors.</w:t>
      </w:r>
    </w:p>
    <w:p w14:paraId="2EB906DF" w14:textId="0E90C22F" w:rsidR="008A4B4C" w:rsidRDefault="00F0064C" w:rsidP="007A07A1">
      <w:pPr>
        <w:pStyle w:val="1"/>
        <w:rPr>
          <w:rFonts w:eastAsiaTheme="minorEastAsia"/>
        </w:rPr>
      </w:pPr>
      <w:r>
        <w:rPr>
          <w:rFonts w:eastAsiaTheme="minorEastAsia"/>
        </w:rPr>
        <w:t>S</w:t>
      </w:r>
      <w:r w:rsidR="00B4252C">
        <w:rPr>
          <w:rFonts w:eastAsiaTheme="minorEastAsia"/>
        </w:rPr>
        <w:t>4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Sensiti</w:t>
      </w:r>
      <w:r>
        <w:rPr>
          <w:rFonts w:eastAsiaTheme="minorEastAsia"/>
        </w:rPr>
        <w:t>vity analysis</w:t>
      </w:r>
    </w:p>
    <w:p w14:paraId="129147C9" w14:textId="0C236EBC" w:rsidR="00D55AE2" w:rsidRPr="00D55AE2" w:rsidRDefault="00D55AE2" w:rsidP="00D55AE2">
      <w:pPr>
        <w:ind w:firstLine="480"/>
        <w:rPr>
          <w:rFonts w:eastAsiaTheme="minorEastAsia"/>
        </w:rPr>
      </w:pPr>
      <w:r>
        <w:rPr>
          <w:rFonts w:eastAsiaTheme="minorEastAsia" w:hint="eastAsia"/>
        </w:rPr>
        <w:t>I</w:t>
      </w:r>
      <w:r>
        <w:rPr>
          <w:rFonts w:eastAsiaTheme="minorEastAsia"/>
        </w:rPr>
        <w:t>n the two-pollutant model, the effects of PM</w:t>
      </w:r>
      <w:r w:rsidRPr="00A14C5E">
        <w:rPr>
          <w:rFonts w:eastAsiaTheme="minorEastAsia"/>
          <w:vertAlign w:val="subscript"/>
        </w:rPr>
        <w:t>10</w:t>
      </w:r>
      <w:r>
        <w:rPr>
          <w:rFonts w:eastAsiaTheme="minorEastAsia"/>
        </w:rPr>
        <w:t xml:space="preserve"> and PM</w:t>
      </w:r>
      <w:r w:rsidRPr="00A14C5E">
        <w:rPr>
          <w:rFonts w:eastAsiaTheme="minorEastAsia"/>
          <w:vertAlign w:val="subscript"/>
        </w:rPr>
        <w:t>2.5</w:t>
      </w:r>
      <w:r w:rsidR="009209A4">
        <w:rPr>
          <w:rFonts w:eastAsiaTheme="minorEastAsia"/>
        </w:rPr>
        <w:t xml:space="preserve"> on HAs for CHD </w:t>
      </w:r>
      <w:r w:rsidR="00E560A3">
        <w:rPr>
          <w:rFonts w:eastAsiaTheme="minorEastAsia"/>
        </w:rPr>
        <w:t>presented significant after adding NO</w:t>
      </w:r>
      <w:r w:rsidR="00E560A3" w:rsidRPr="00A14C5E">
        <w:rPr>
          <w:rFonts w:eastAsiaTheme="minorEastAsia"/>
          <w:vertAlign w:val="subscript"/>
        </w:rPr>
        <w:t>2</w:t>
      </w:r>
      <w:r w:rsidR="00E560A3">
        <w:rPr>
          <w:rFonts w:eastAsiaTheme="minorEastAsia"/>
        </w:rPr>
        <w:t>, O</w:t>
      </w:r>
      <w:r w:rsidR="00E560A3" w:rsidRPr="00A14C5E">
        <w:rPr>
          <w:rFonts w:eastAsiaTheme="minorEastAsia"/>
          <w:vertAlign w:val="subscript"/>
        </w:rPr>
        <w:t>3</w:t>
      </w:r>
      <w:r w:rsidR="00E560A3">
        <w:rPr>
          <w:rFonts w:eastAsiaTheme="minorEastAsia"/>
        </w:rPr>
        <w:t xml:space="preserve">, </w:t>
      </w:r>
      <w:r w:rsidR="002E6F42">
        <w:rPr>
          <w:rFonts w:eastAsiaTheme="minorEastAsia"/>
        </w:rPr>
        <w:t>or</w:t>
      </w:r>
      <w:r w:rsidR="00E560A3">
        <w:rPr>
          <w:rFonts w:eastAsiaTheme="minorEastAsia"/>
        </w:rPr>
        <w:t xml:space="preserve"> SO</w:t>
      </w:r>
      <w:r w:rsidR="00E560A3" w:rsidRPr="00A14C5E">
        <w:rPr>
          <w:rFonts w:eastAsiaTheme="minorEastAsia"/>
          <w:vertAlign w:val="subscript"/>
        </w:rPr>
        <w:t>2</w:t>
      </w:r>
      <w:r w:rsidR="002E6F42">
        <w:rPr>
          <w:rFonts w:eastAsiaTheme="minorEastAsia"/>
        </w:rPr>
        <w:t xml:space="preserve">. </w:t>
      </w:r>
      <w:r w:rsidR="007A07A1">
        <w:rPr>
          <w:rFonts w:eastAsiaTheme="minorEastAsia"/>
        </w:rPr>
        <w:t xml:space="preserve">In accordance with results </w:t>
      </w:r>
      <w:r w:rsidR="00C93C1F">
        <w:rPr>
          <w:rFonts w:eastAsiaTheme="minorEastAsia"/>
        </w:rPr>
        <w:t>estimated from the single-pollutant models, the two-pollutant models</w:t>
      </w:r>
      <w:r w:rsidR="00A32069">
        <w:rPr>
          <w:rFonts w:eastAsiaTheme="minorEastAsia"/>
        </w:rPr>
        <w:t xml:space="preserve"> at lag7</w:t>
      </w:r>
      <w:r w:rsidR="00C93C1F">
        <w:rPr>
          <w:rFonts w:eastAsiaTheme="minorEastAsia"/>
        </w:rPr>
        <w:t xml:space="preserve"> were fitted </w:t>
      </w:r>
      <w:r w:rsidR="00862022">
        <w:rPr>
          <w:rFonts w:eastAsiaTheme="minorEastAsia"/>
        </w:rPr>
        <w:t>to assess the stability of the effects of PM</w:t>
      </w:r>
      <w:r w:rsidR="009B4038">
        <w:rPr>
          <w:rFonts w:eastAsiaTheme="minorEastAsia"/>
        </w:rPr>
        <w:t>, which was with the largest effects at lag 7</w:t>
      </w:r>
      <w:r w:rsidR="00A14C5E">
        <w:rPr>
          <w:rFonts w:eastAsiaTheme="minorEastAsia"/>
        </w:rPr>
        <w:t>.</w:t>
      </w:r>
    </w:p>
    <w:p w14:paraId="3388C2D4" w14:textId="5B291434" w:rsidR="00C946B4" w:rsidRPr="0008041D" w:rsidRDefault="00FD7B7F" w:rsidP="00CD0B43">
      <w:pPr>
        <w:pStyle w:val="a8"/>
        <w:rPr>
          <w:sz w:val="21"/>
          <w:szCs w:val="21"/>
        </w:rPr>
      </w:pPr>
      <w:r w:rsidRPr="0008041D">
        <w:rPr>
          <w:b/>
          <w:bCs/>
          <w:sz w:val="21"/>
          <w:szCs w:val="21"/>
        </w:rPr>
        <w:t>Table S</w:t>
      </w:r>
      <w:r w:rsidRPr="0008041D">
        <w:rPr>
          <w:b/>
          <w:bCs/>
          <w:sz w:val="21"/>
          <w:szCs w:val="21"/>
        </w:rPr>
        <w:fldChar w:fldCharType="begin"/>
      </w:r>
      <w:r w:rsidRPr="0008041D">
        <w:rPr>
          <w:b/>
          <w:bCs/>
          <w:sz w:val="21"/>
          <w:szCs w:val="21"/>
        </w:rPr>
        <w:instrText xml:space="preserve"> SEQ Table_S \* ARABIC </w:instrText>
      </w:r>
      <w:r w:rsidRPr="0008041D">
        <w:rPr>
          <w:b/>
          <w:bCs/>
          <w:sz w:val="21"/>
          <w:szCs w:val="21"/>
        </w:rPr>
        <w:fldChar w:fldCharType="separate"/>
      </w:r>
      <w:r w:rsidR="004C5AFC" w:rsidRPr="0008041D">
        <w:rPr>
          <w:b/>
          <w:bCs/>
          <w:noProof/>
          <w:sz w:val="21"/>
          <w:szCs w:val="21"/>
        </w:rPr>
        <w:t>5</w:t>
      </w:r>
      <w:r w:rsidRPr="0008041D">
        <w:rPr>
          <w:b/>
          <w:bCs/>
          <w:sz w:val="21"/>
          <w:szCs w:val="21"/>
        </w:rPr>
        <w:fldChar w:fldCharType="end"/>
      </w:r>
      <w:r w:rsidRPr="0008041D">
        <w:rPr>
          <w:b/>
          <w:bCs/>
          <w:sz w:val="21"/>
          <w:szCs w:val="21"/>
        </w:rPr>
        <w:t>.</w:t>
      </w:r>
      <w:r w:rsidRPr="0008041D">
        <w:rPr>
          <w:sz w:val="21"/>
          <w:szCs w:val="21"/>
        </w:rPr>
        <w:t xml:space="preserve"> </w:t>
      </w:r>
      <w:r w:rsidR="00C946B4" w:rsidRPr="0008041D">
        <w:rPr>
          <w:sz w:val="21"/>
          <w:szCs w:val="21"/>
        </w:rPr>
        <w:t xml:space="preserve">Percentage change (%) </w:t>
      </w:r>
      <w:r w:rsidR="00587359" w:rsidRPr="0008041D">
        <w:rPr>
          <w:sz w:val="21"/>
          <w:szCs w:val="21"/>
        </w:rPr>
        <w:t>and its</w:t>
      </w:r>
      <w:r w:rsidR="00B1032E" w:rsidRPr="0008041D">
        <w:rPr>
          <w:sz w:val="21"/>
          <w:szCs w:val="21"/>
        </w:rPr>
        <w:t xml:space="preserve"> 95% CI of</w:t>
      </w:r>
      <w:r w:rsidR="00C946B4" w:rsidRPr="0008041D">
        <w:rPr>
          <w:sz w:val="21"/>
          <w:szCs w:val="21"/>
        </w:rPr>
        <w:t xml:space="preserve"> H</w:t>
      </w:r>
      <w:r w:rsidR="00B1032E" w:rsidRPr="0008041D">
        <w:rPr>
          <w:rFonts w:hint="eastAsia"/>
          <w:sz w:val="21"/>
          <w:szCs w:val="21"/>
        </w:rPr>
        <w:t>A</w:t>
      </w:r>
      <w:r w:rsidR="00C946B4" w:rsidRPr="0008041D">
        <w:rPr>
          <w:sz w:val="21"/>
          <w:szCs w:val="21"/>
        </w:rPr>
        <w:t xml:space="preserve">s for CHD associated with 10 </w:t>
      </w:r>
      <w:r w:rsidR="00C946B4" w:rsidRPr="0008041D">
        <w:rPr>
          <w:kern w:val="0"/>
          <w:sz w:val="21"/>
          <w:szCs w:val="21"/>
        </w:rPr>
        <w:t>μ</w:t>
      </w:r>
      <w:r w:rsidR="00C946B4" w:rsidRPr="0008041D">
        <w:rPr>
          <w:sz w:val="21"/>
          <w:szCs w:val="21"/>
        </w:rPr>
        <w:t>g/m</w:t>
      </w:r>
      <w:r w:rsidR="00C946B4" w:rsidRPr="0008041D">
        <w:rPr>
          <w:sz w:val="21"/>
          <w:szCs w:val="21"/>
          <w:vertAlign w:val="superscript"/>
        </w:rPr>
        <w:t>3</w:t>
      </w:r>
      <w:r w:rsidR="00C946B4" w:rsidRPr="0008041D">
        <w:rPr>
          <w:sz w:val="21"/>
          <w:szCs w:val="21"/>
        </w:rPr>
        <w:t xml:space="preserve"> </w:t>
      </w:r>
      <w:r w:rsidR="00C946B4" w:rsidRPr="0008041D">
        <w:rPr>
          <w:rFonts w:eastAsiaTheme="minorEastAsia"/>
          <w:sz w:val="21"/>
          <w:szCs w:val="21"/>
        </w:rPr>
        <w:t>increase</w:t>
      </w:r>
      <w:r w:rsidR="00C946B4" w:rsidRPr="0008041D">
        <w:rPr>
          <w:sz w:val="21"/>
          <w:szCs w:val="21"/>
        </w:rPr>
        <w:t xml:space="preserve"> of</w:t>
      </w:r>
      <w:r w:rsidR="00194AB5" w:rsidRPr="0008041D">
        <w:rPr>
          <w:sz w:val="21"/>
          <w:szCs w:val="21"/>
        </w:rPr>
        <w:t xml:space="preserve"> PM</w:t>
      </w:r>
      <w:r w:rsidR="00194AB5" w:rsidRPr="0008041D">
        <w:rPr>
          <w:sz w:val="21"/>
          <w:szCs w:val="21"/>
          <w:vertAlign w:val="subscript"/>
        </w:rPr>
        <w:t>2.5</w:t>
      </w:r>
      <w:r w:rsidR="00194AB5" w:rsidRPr="0008041D">
        <w:rPr>
          <w:sz w:val="21"/>
          <w:szCs w:val="21"/>
        </w:rPr>
        <w:t xml:space="preserve"> and PM</w:t>
      </w:r>
      <w:r w:rsidR="00194AB5" w:rsidRPr="0008041D">
        <w:rPr>
          <w:sz w:val="21"/>
          <w:szCs w:val="21"/>
          <w:vertAlign w:val="subscript"/>
        </w:rPr>
        <w:t>10</w:t>
      </w:r>
      <w:r w:rsidR="00194AB5" w:rsidRPr="0008041D">
        <w:rPr>
          <w:sz w:val="21"/>
          <w:szCs w:val="21"/>
        </w:rPr>
        <w:t xml:space="preserve"> at lag</w:t>
      </w:r>
      <w:r w:rsidR="0060101D">
        <w:rPr>
          <w:sz w:val="21"/>
          <w:szCs w:val="21"/>
        </w:rPr>
        <w:t>7</w:t>
      </w:r>
      <w:r w:rsidR="00194AB5" w:rsidRPr="0008041D">
        <w:rPr>
          <w:sz w:val="21"/>
          <w:szCs w:val="21"/>
        </w:rPr>
        <w:t xml:space="preserve"> after adjusting for</w:t>
      </w:r>
      <w:r w:rsidR="00C946B4" w:rsidRPr="0008041D">
        <w:rPr>
          <w:sz w:val="21"/>
          <w:szCs w:val="21"/>
        </w:rPr>
        <w:t xml:space="preserve"> NO</w:t>
      </w:r>
      <w:r w:rsidR="00C946B4" w:rsidRPr="0008041D">
        <w:rPr>
          <w:sz w:val="21"/>
          <w:szCs w:val="21"/>
          <w:vertAlign w:val="subscript"/>
        </w:rPr>
        <w:t>2</w:t>
      </w:r>
      <w:r w:rsidR="00C946B4" w:rsidRPr="0008041D">
        <w:rPr>
          <w:sz w:val="21"/>
          <w:szCs w:val="21"/>
        </w:rPr>
        <w:t>, SO</w:t>
      </w:r>
      <w:r w:rsidR="00C946B4" w:rsidRPr="0008041D">
        <w:rPr>
          <w:sz w:val="21"/>
          <w:szCs w:val="21"/>
          <w:vertAlign w:val="subscript"/>
        </w:rPr>
        <w:t>2</w:t>
      </w:r>
      <w:r w:rsidR="00C946B4" w:rsidRPr="0008041D">
        <w:rPr>
          <w:sz w:val="21"/>
          <w:szCs w:val="21"/>
        </w:rPr>
        <w:t>, PM</w:t>
      </w:r>
      <w:r w:rsidR="00C946B4" w:rsidRPr="0008041D">
        <w:rPr>
          <w:sz w:val="21"/>
          <w:szCs w:val="21"/>
          <w:vertAlign w:val="subscript"/>
        </w:rPr>
        <w:t>2.5</w:t>
      </w:r>
      <w:r w:rsidR="00C946B4" w:rsidRPr="0008041D">
        <w:rPr>
          <w:sz w:val="21"/>
          <w:szCs w:val="21"/>
        </w:rPr>
        <w:t xml:space="preserve"> and PM</w:t>
      </w:r>
      <w:r w:rsidR="00C946B4" w:rsidRPr="0008041D">
        <w:rPr>
          <w:sz w:val="21"/>
          <w:szCs w:val="21"/>
          <w:vertAlign w:val="subscript"/>
        </w:rPr>
        <w:t>10</w:t>
      </w:r>
      <w:r w:rsidR="00C946B4" w:rsidRPr="0008041D">
        <w:rPr>
          <w:sz w:val="21"/>
          <w:szCs w:val="21"/>
        </w:rPr>
        <w:t xml:space="preserve"> levels at lag</w:t>
      </w:r>
      <w:r w:rsidR="006F6C77" w:rsidRPr="0008041D">
        <w:rPr>
          <w:sz w:val="21"/>
          <w:szCs w:val="21"/>
        </w:rPr>
        <w:t>7</w:t>
      </w:r>
      <w:r w:rsidR="00C946B4" w:rsidRPr="0008041D">
        <w:rPr>
          <w:sz w:val="21"/>
          <w:szCs w:val="21"/>
        </w:rPr>
        <w:t xml:space="preserve"> in two-pollutant models.</w:t>
      </w:r>
    </w:p>
    <w:tbl>
      <w:tblPr>
        <w:tblStyle w:val="a7"/>
        <w:tblW w:w="613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2382"/>
        <w:gridCol w:w="2260"/>
      </w:tblGrid>
      <w:tr w:rsidR="00C946B4" w:rsidRPr="00E87658" w14:paraId="6336DA5D" w14:textId="77777777" w:rsidTr="000324DA">
        <w:trPr>
          <w:jc w:val="center"/>
        </w:trPr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A70AFF" w14:textId="77777777" w:rsidR="00C946B4" w:rsidRPr="00E87658" w:rsidRDefault="00C946B4" w:rsidP="000324DA">
            <w:pPr>
              <w:ind w:firstLineChars="0" w:firstLine="0"/>
              <w:rPr>
                <w:rFonts w:eastAsiaTheme="minorEastAsia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D9328" w14:textId="77777777" w:rsidR="00C946B4" w:rsidRPr="00E87658" w:rsidRDefault="00C946B4" w:rsidP="000324DA">
            <w:pPr>
              <w:ind w:firstLineChars="0" w:firstLine="0"/>
              <w:rPr>
                <w:rFonts w:eastAsiaTheme="minorEastAsia"/>
              </w:rPr>
            </w:pPr>
            <w:r w:rsidRPr="00E87658">
              <w:rPr>
                <w:rFonts w:eastAsiaTheme="minorEastAsia" w:hint="eastAsia"/>
              </w:rPr>
              <w:t>P</w:t>
            </w:r>
            <w:r w:rsidRPr="00E87658">
              <w:rPr>
                <w:rFonts w:eastAsiaTheme="minorEastAsia"/>
              </w:rPr>
              <w:t>M</w:t>
            </w:r>
            <w:r w:rsidRPr="00E87658">
              <w:rPr>
                <w:rFonts w:eastAsiaTheme="minorEastAsia"/>
                <w:vertAlign w:val="subscript"/>
              </w:rPr>
              <w:t>10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E33A0C" w14:textId="77777777" w:rsidR="00C946B4" w:rsidRPr="00E87658" w:rsidRDefault="00C946B4" w:rsidP="000324DA">
            <w:pPr>
              <w:ind w:firstLineChars="0" w:firstLine="0"/>
              <w:rPr>
                <w:rFonts w:eastAsiaTheme="minorEastAsia"/>
              </w:rPr>
            </w:pPr>
            <w:r w:rsidRPr="00E87658">
              <w:rPr>
                <w:rFonts w:eastAsiaTheme="minorEastAsia" w:hint="eastAsia"/>
              </w:rPr>
              <w:t>P</w:t>
            </w:r>
            <w:r w:rsidRPr="00E87658">
              <w:rPr>
                <w:rFonts w:eastAsiaTheme="minorEastAsia"/>
              </w:rPr>
              <w:t>M</w:t>
            </w:r>
            <w:r w:rsidRPr="00E87658">
              <w:rPr>
                <w:rFonts w:eastAsiaTheme="minorEastAsia"/>
                <w:vertAlign w:val="subscript"/>
              </w:rPr>
              <w:t>2.5</w:t>
            </w:r>
          </w:p>
        </w:tc>
      </w:tr>
      <w:tr w:rsidR="00C946B4" w:rsidRPr="00E87658" w14:paraId="5DC925DF" w14:textId="77777777" w:rsidTr="000324DA">
        <w:trPr>
          <w:jc w:val="center"/>
        </w:trPr>
        <w:tc>
          <w:tcPr>
            <w:tcW w:w="1493" w:type="dxa"/>
            <w:tcBorders>
              <w:top w:val="single" w:sz="4" w:space="0" w:color="auto"/>
              <w:bottom w:val="nil"/>
              <w:right w:val="nil"/>
            </w:tcBorders>
          </w:tcPr>
          <w:p w14:paraId="4A64134D" w14:textId="77777777" w:rsidR="00C946B4" w:rsidRPr="00E87658" w:rsidRDefault="00C946B4" w:rsidP="000324DA">
            <w:pPr>
              <w:ind w:firstLineChars="0" w:firstLine="0"/>
              <w:rPr>
                <w:rFonts w:eastAsiaTheme="minorEastAsia"/>
              </w:rPr>
            </w:pPr>
            <w:r w:rsidRPr="00E87658">
              <w:rPr>
                <w:rFonts w:eastAsiaTheme="minorEastAsia"/>
              </w:rPr>
              <w:t>none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551ED" w14:textId="39497F8E" w:rsidR="00C946B4" w:rsidRPr="00E87658" w:rsidRDefault="00C946B4" w:rsidP="000324DA">
            <w:pPr>
              <w:ind w:firstLineChars="0" w:firstLine="0"/>
              <w:rPr>
                <w:rFonts w:eastAsiaTheme="minorEastAsia"/>
              </w:rPr>
            </w:pPr>
            <w:r w:rsidRPr="00E87658">
              <w:rPr>
                <w:rFonts w:eastAsiaTheme="minorEastAsia"/>
              </w:rPr>
              <w:t>0.</w:t>
            </w:r>
            <w:r w:rsidR="0050786D">
              <w:rPr>
                <w:rFonts w:eastAsiaTheme="minorEastAsia"/>
              </w:rPr>
              <w:t>5</w:t>
            </w:r>
            <w:r w:rsidRPr="00E87658">
              <w:rPr>
                <w:rFonts w:eastAsiaTheme="minorEastAsia"/>
              </w:rPr>
              <w:t>8 (0.</w:t>
            </w:r>
            <w:r w:rsidR="0050786D">
              <w:rPr>
                <w:rFonts w:eastAsiaTheme="minorEastAsia"/>
              </w:rPr>
              <w:t>33</w:t>
            </w:r>
            <w:r w:rsidRPr="00E87658">
              <w:rPr>
                <w:rFonts w:eastAsiaTheme="minorEastAsia"/>
              </w:rPr>
              <w:t>, 0.</w:t>
            </w:r>
            <w:r w:rsidR="0050786D">
              <w:rPr>
                <w:rFonts w:eastAsiaTheme="minorEastAsia"/>
              </w:rPr>
              <w:t>83</w:t>
            </w:r>
            <w:r w:rsidRPr="00E87658">
              <w:rPr>
                <w:rFonts w:eastAsiaTheme="minorEastAsia"/>
              </w:rPr>
              <w:t>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</w:tcBorders>
          </w:tcPr>
          <w:p w14:paraId="0A64F2F4" w14:textId="4714D3F4" w:rsidR="00C946B4" w:rsidRPr="00E87658" w:rsidRDefault="00C946B4" w:rsidP="000324DA">
            <w:pPr>
              <w:ind w:firstLineChars="0" w:firstLine="0"/>
              <w:rPr>
                <w:rFonts w:eastAsiaTheme="minorEastAsia"/>
              </w:rPr>
            </w:pPr>
            <w:r w:rsidRPr="00E87658">
              <w:rPr>
                <w:rFonts w:eastAsiaTheme="minorEastAsia"/>
              </w:rPr>
              <w:t>0.</w:t>
            </w:r>
            <w:r w:rsidR="00DE3BB3">
              <w:rPr>
                <w:rFonts w:eastAsiaTheme="minorEastAsia"/>
              </w:rPr>
              <w:t>90</w:t>
            </w:r>
            <w:r w:rsidRPr="00E87658">
              <w:rPr>
                <w:rFonts w:eastAsiaTheme="minorEastAsia"/>
              </w:rPr>
              <w:t xml:space="preserve"> (0.</w:t>
            </w:r>
            <w:r w:rsidR="00DE3BB3">
              <w:rPr>
                <w:rFonts w:eastAsiaTheme="minorEastAsia"/>
              </w:rPr>
              <w:t>56</w:t>
            </w:r>
            <w:r w:rsidRPr="00E87658">
              <w:rPr>
                <w:rFonts w:eastAsiaTheme="minorEastAsia"/>
              </w:rPr>
              <w:t xml:space="preserve">, </w:t>
            </w:r>
            <w:r w:rsidR="00DE3BB3">
              <w:rPr>
                <w:rFonts w:eastAsiaTheme="minorEastAsia"/>
              </w:rPr>
              <w:t>1</w:t>
            </w:r>
            <w:r w:rsidRPr="00E87658">
              <w:rPr>
                <w:rFonts w:eastAsiaTheme="minorEastAsia"/>
              </w:rPr>
              <w:t>.</w:t>
            </w:r>
            <w:r w:rsidR="00DE3BB3">
              <w:rPr>
                <w:rFonts w:eastAsiaTheme="minorEastAsia"/>
              </w:rPr>
              <w:t>24</w:t>
            </w:r>
            <w:r w:rsidRPr="00E87658">
              <w:rPr>
                <w:rFonts w:eastAsiaTheme="minorEastAsia"/>
              </w:rPr>
              <w:t>)</w:t>
            </w:r>
          </w:p>
        </w:tc>
      </w:tr>
      <w:tr w:rsidR="00C946B4" w:rsidRPr="00E87658" w14:paraId="6CC47C99" w14:textId="77777777" w:rsidTr="000324DA">
        <w:trPr>
          <w:jc w:val="center"/>
        </w:trPr>
        <w:tc>
          <w:tcPr>
            <w:tcW w:w="1493" w:type="dxa"/>
            <w:tcBorders>
              <w:top w:val="nil"/>
              <w:right w:val="nil"/>
            </w:tcBorders>
          </w:tcPr>
          <w:p w14:paraId="08BED4CD" w14:textId="77777777" w:rsidR="00C946B4" w:rsidRPr="00E87658" w:rsidRDefault="00C946B4" w:rsidP="000324DA">
            <w:pPr>
              <w:ind w:firstLineChars="0" w:firstLine="0"/>
              <w:rPr>
                <w:rFonts w:eastAsiaTheme="minorEastAsia"/>
              </w:rPr>
            </w:pPr>
            <w:r w:rsidRPr="00E87658">
              <w:rPr>
                <w:rFonts w:eastAsiaTheme="minorEastAsia" w:hint="eastAsia"/>
              </w:rPr>
              <w:t>+</w:t>
            </w:r>
            <w:r w:rsidRPr="00E87658">
              <w:rPr>
                <w:rFonts w:eastAsiaTheme="minorEastAsia"/>
              </w:rPr>
              <w:t>NO</w:t>
            </w:r>
            <w:r w:rsidRPr="00E87658">
              <w:rPr>
                <w:rFonts w:eastAsiaTheme="minorEastAsia"/>
                <w:vertAlign w:val="subscript"/>
              </w:rPr>
              <w:t>2</w:t>
            </w:r>
          </w:p>
        </w:tc>
        <w:tc>
          <w:tcPr>
            <w:tcW w:w="2382" w:type="dxa"/>
            <w:tcBorders>
              <w:top w:val="nil"/>
              <w:left w:val="nil"/>
              <w:right w:val="nil"/>
            </w:tcBorders>
          </w:tcPr>
          <w:p w14:paraId="1BF66875" w14:textId="187C8EA2" w:rsidR="00C946B4" w:rsidRPr="00E87658" w:rsidRDefault="005B76D8" w:rsidP="000324DA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1.06</w:t>
            </w:r>
            <w:r w:rsidR="00C946B4" w:rsidRPr="00E87658">
              <w:rPr>
                <w:rFonts w:eastAsiaTheme="minorEastAsia"/>
              </w:rPr>
              <w:t xml:space="preserve"> (0.</w:t>
            </w:r>
            <w:r>
              <w:rPr>
                <w:rFonts w:eastAsiaTheme="minorEastAsia"/>
              </w:rPr>
              <w:t>59</w:t>
            </w:r>
            <w:r w:rsidR="00C946B4" w:rsidRPr="00E87658">
              <w:rPr>
                <w:rFonts w:eastAsiaTheme="minorEastAsia"/>
              </w:rPr>
              <w:t xml:space="preserve">, </w:t>
            </w:r>
            <w:r w:rsidR="00D32057">
              <w:rPr>
                <w:rFonts w:eastAsiaTheme="minorEastAsia"/>
              </w:rPr>
              <w:t>1.</w:t>
            </w:r>
            <w:r>
              <w:rPr>
                <w:rFonts w:eastAsiaTheme="minorEastAsia"/>
              </w:rPr>
              <w:t>55</w:t>
            </w:r>
            <w:r w:rsidR="00C946B4" w:rsidRPr="00E87658">
              <w:rPr>
                <w:rFonts w:eastAsiaTheme="minorEastAsia"/>
              </w:rPr>
              <w:t>)</w:t>
            </w:r>
          </w:p>
        </w:tc>
        <w:tc>
          <w:tcPr>
            <w:tcW w:w="2260" w:type="dxa"/>
            <w:tcBorders>
              <w:top w:val="nil"/>
              <w:left w:val="nil"/>
            </w:tcBorders>
          </w:tcPr>
          <w:p w14:paraId="57121BE1" w14:textId="3F6077F8" w:rsidR="00C946B4" w:rsidRPr="00E87658" w:rsidRDefault="002D3AD8" w:rsidP="000324DA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  <w:r w:rsidR="00EE1B82">
              <w:rPr>
                <w:rFonts w:eastAsiaTheme="minorEastAsia"/>
              </w:rPr>
              <w:t>63</w:t>
            </w:r>
            <w:r w:rsidR="00C946B4" w:rsidRPr="00E87658">
              <w:rPr>
                <w:rFonts w:eastAsiaTheme="minorEastAsia"/>
              </w:rPr>
              <w:t xml:space="preserve"> </w:t>
            </w:r>
            <w:r w:rsidR="00C946B4" w:rsidRPr="00E87658">
              <w:rPr>
                <w:rFonts w:eastAsiaTheme="minorEastAsia" w:hint="eastAsia"/>
              </w:rPr>
              <w:t>(</w:t>
            </w:r>
            <w:r w:rsidR="00C946B4" w:rsidRPr="00E87658">
              <w:rPr>
                <w:rFonts w:eastAsiaTheme="minorEastAsia"/>
              </w:rPr>
              <w:t>0.</w:t>
            </w:r>
            <w:r w:rsidR="00EE1B82">
              <w:rPr>
                <w:rFonts w:eastAsiaTheme="minorEastAsia"/>
              </w:rPr>
              <w:t>92</w:t>
            </w:r>
            <w:r w:rsidR="00C946B4" w:rsidRPr="00E87658">
              <w:rPr>
                <w:rFonts w:eastAsiaTheme="minorEastAsia"/>
              </w:rPr>
              <w:t xml:space="preserve">, </w:t>
            </w:r>
            <w:r w:rsidR="00EE1B82">
              <w:rPr>
                <w:rFonts w:eastAsiaTheme="minorEastAsia"/>
              </w:rPr>
              <w:t>2.35</w:t>
            </w:r>
            <w:r w:rsidR="00C946B4" w:rsidRPr="00E87658">
              <w:rPr>
                <w:rFonts w:eastAsiaTheme="minorEastAsia"/>
              </w:rPr>
              <w:t>)</w:t>
            </w:r>
          </w:p>
        </w:tc>
      </w:tr>
      <w:tr w:rsidR="00C946B4" w:rsidRPr="00E87658" w14:paraId="5AFD5787" w14:textId="77777777" w:rsidTr="000324DA">
        <w:trPr>
          <w:jc w:val="center"/>
        </w:trPr>
        <w:tc>
          <w:tcPr>
            <w:tcW w:w="1493" w:type="dxa"/>
            <w:tcBorders>
              <w:right w:val="nil"/>
            </w:tcBorders>
          </w:tcPr>
          <w:p w14:paraId="48ECEF12" w14:textId="77777777" w:rsidR="00C946B4" w:rsidRPr="00E87658" w:rsidRDefault="00C946B4" w:rsidP="000324DA">
            <w:pPr>
              <w:ind w:firstLineChars="0" w:firstLine="0"/>
              <w:rPr>
                <w:rFonts w:eastAsiaTheme="minorEastAsia"/>
              </w:rPr>
            </w:pPr>
            <w:r w:rsidRPr="00E87658">
              <w:rPr>
                <w:rFonts w:eastAsiaTheme="minorEastAsia" w:hint="eastAsia"/>
              </w:rPr>
              <w:t>+</w:t>
            </w:r>
            <w:r w:rsidRPr="00E87658">
              <w:rPr>
                <w:rFonts w:eastAsiaTheme="minorEastAsia"/>
              </w:rPr>
              <w:t>O</w:t>
            </w:r>
            <w:r w:rsidRPr="00E87658">
              <w:rPr>
                <w:rFonts w:eastAsiaTheme="minorEastAsia"/>
                <w:vertAlign w:val="subscript"/>
              </w:rPr>
              <w:t>3</w:t>
            </w:r>
          </w:p>
        </w:tc>
        <w:tc>
          <w:tcPr>
            <w:tcW w:w="2382" w:type="dxa"/>
            <w:tcBorders>
              <w:left w:val="nil"/>
              <w:right w:val="nil"/>
            </w:tcBorders>
          </w:tcPr>
          <w:p w14:paraId="449C582F" w14:textId="6BC0061D" w:rsidR="00C946B4" w:rsidRPr="00E87658" w:rsidRDefault="00C946B4" w:rsidP="000324DA">
            <w:pPr>
              <w:ind w:firstLineChars="0" w:firstLine="0"/>
              <w:rPr>
                <w:rFonts w:eastAsiaTheme="minorEastAsia"/>
              </w:rPr>
            </w:pPr>
            <w:r w:rsidRPr="00E87658">
              <w:rPr>
                <w:rFonts w:eastAsiaTheme="minorEastAsia"/>
              </w:rPr>
              <w:t>0.</w:t>
            </w:r>
            <w:r w:rsidR="008C6C81">
              <w:rPr>
                <w:rFonts w:eastAsiaTheme="minorEastAsia"/>
              </w:rPr>
              <w:t>48</w:t>
            </w:r>
            <w:r w:rsidRPr="00E87658">
              <w:rPr>
                <w:rFonts w:eastAsiaTheme="minorEastAsia"/>
              </w:rPr>
              <w:t xml:space="preserve"> (</w:t>
            </w:r>
            <w:r w:rsidR="005216E4">
              <w:rPr>
                <w:rFonts w:eastAsiaTheme="minorEastAsia"/>
              </w:rPr>
              <w:t>0.</w:t>
            </w:r>
            <w:r w:rsidR="008C6C81">
              <w:rPr>
                <w:rFonts w:eastAsiaTheme="minorEastAsia"/>
              </w:rPr>
              <w:t>10</w:t>
            </w:r>
            <w:r w:rsidRPr="00E87658">
              <w:rPr>
                <w:rFonts w:eastAsiaTheme="minorEastAsia"/>
              </w:rPr>
              <w:t>, 0.</w:t>
            </w:r>
            <w:r w:rsidR="008C6C81">
              <w:rPr>
                <w:rFonts w:eastAsiaTheme="minorEastAsia"/>
              </w:rPr>
              <w:t>86</w:t>
            </w:r>
            <w:r w:rsidR="005B76D8">
              <w:rPr>
                <w:rFonts w:eastAsiaTheme="minorEastAsia" w:hint="eastAsia"/>
              </w:rPr>
              <w:t>)</w:t>
            </w:r>
          </w:p>
        </w:tc>
        <w:tc>
          <w:tcPr>
            <w:tcW w:w="2260" w:type="dxa"/>
            <w:tcBorders>
              <w:left w:val="nil"/>
            </w:tcBorders>
          </w:tcPr>
          <w:p w14:paraId="3CEFEA53" w14:textId="15CD55E9" w:rsidR="00C946B4" w:rsidRPr="00E87658" w:rsidRDefault="00C946B4" w:rsidP="000324DA">
            <w:pPr>
              <w:ind w:firstLineChars="0" w:firstLine="0"/>
              <w:rPr>
                <w:rFonts w:eastAsiaTheme="minorEastAsia"/>
              </w:rPr>
            </w:pPr>
            <w:r w:rsidRPr="00E87658">
              <w:rPr>
                <w:rFonts w:eastAsiaTheme="minorEastAsia"/>
              </w:rPr>
              <w:t>0.</w:t>
            </w:r>
            <w:r w:rsidR="0005225D">
              <w:rPr>
                <w:rFonts w:eastAsiaTheme="minorEastAsia"/>
              </w:rPr>
              <w:t>62</w:t>
            </w:r>
            <w:r w:rsidRPr="00E87658">
              <w:rPr>
                <w:rFonts w:eastAsiaTheme="minorEastAsia"/>
              </w:rPr>
              <w:t xml:space="preserve"> (</w:t>
            </w:r>
            <w:r w:rsidR="000D0AFD">
              <w:rPr>
                <w:rFonts w:eastAsiaTheme="minorEastAsia"/>
              </w:rPr>
              <w:t>0</w:t>
            </w:r>
            <w:r w:rsidRPr="00E87658">
              <w:rPr>
                <w:rFonts w:eastAsiaTheme="minorEastAsia"/>
              </w:rPr>
              <w:t>.</w:t>
            </w:r>
            <w:r w:rsidR="0005225D">
              <w:rPr>
                <w:rFonts w:eastAsiaTheme="minorEastAsia"/>
              </w:rPr>
              <w:t>09</w:t>
            </w:r>
            <w:r w:rsidRPr="00E87658">
              <w:rPr>
                <w:rFonts w:eastAsiaTheme="minorEastAsia" w:hint="eastAsia"/>
              </w:rPr>
              <w:t>,</w:t>
            </w:r>
            <w:r w:rsidRPr="00E87658">
              <w:rPr>
                <w:rFonts w:eastAsiaTheme="minorEastAsia"/>
              </w:rPr>
              <w:t xml:space="preserve"> </w:t>
            </w:r>
            <w:r w:rsidR="0005225D">
              <w:rPr>
                <w:rFonts w:eastAsiaTheme="minorEastAsia"/>
              </w:rPr>
              <w:t>1.15</w:t>
            </w:r>
            <w:r w:rsidRPr="00E87658">
              <w:rPr>
                <w:rFonts w:eastAsiaTheme="minorEastAsia"/>
              </w:rPr>
              <w:t>)</w:t>
            </w:r>
          </w:p>
        </w:tc>
      </w:tr>
      <w:tr w:rsidR="00C946B4" w:rsidRPr="00E87658" w14:paraId="1E3419E5" w14:textId="77777777" w:rsidTr="000324DA">
        <w:trPr>
          <w:jc w:val="center"/>
        </w:trPr>
        <w:tc>
          <w:tcPr>
            <w:tcW w:w="1493" w:type="dxa"/>
            <w:tcBorders>
              <w:bottom w:val="single" w:sz="4" w:space="0" w:color="auto"/>
              <w:right w:val="nil"/>
            </w:tcBorders>
          </w:tcPr>
          <w:p w14:paraId="4413CD07" w14:textId="77777777" w:rsidR="00C946B4" w:rsidRPr="00E87658" w:rsidRDefault="00C946B4" w:rsidP="000324DA">
            <w:pPr>
              <w:ind w:firstLineChars="0" w:firstLine="0"/>
              <w:rPr>
                <w:rFonts w:eastAsiaTheme="minorEastAsia"/>
              </w:rPr>
            </w:pPr>
            <w:r w:rsidRPr="00E87658">
              <w:rPr>
                <w:rFonts w:eastAsiaTheme="minorEastAsia" w:hint="eastAsia"/>
              </w:rPr>
              <w:t>+</w:t>
            </w:r>
            <w:r w:rsidRPr="00E87658">
              <w:rPr>
                <w:rFonts w:eastAsiaTheme="minorEastAsia"/>
              </w:rPr>
              <w:t>S</w:t>
            </w:r>
            <w:r w:rsidRPr="00E87658">
              <w:rPr>
                <w:rFonts w:eastAsiaTheme="minorEastAsia" w:hint="eastAsia"/>
              </w:rPr>
              <w:t>O</w:t>
            </w:r>
            <w:r w:rsidRPr="00E87658">
              <w:rPr>
                <w:rFonts w:eastAsiaTheme="minorEastAsia"/>
                <w:vertAlign w:val="subscript"/>
              </w:rPr>
              <w:t>2</w:t>
            </w:r>
          </w:p>
        </w:tc>
        <w:tc>
          <w:tcPr>
            <w:tcW w:w="2382" w:type="dxa"/>
            <w:tcBorders>
              <w:left w:val="nil"/>
              <w:bottom w:val="single" w:sz="4" w:space="0" w:color="auto"/>
              <w:right w:val="nil"/>
            </w:tcBorders>
          </w:tcPr>
          <w:p w14:paraId="46AD7077" w14:textId="5FC7E1F5" w:rsidR="00C946B4" w:rsidRPr="00E87658" w:rsidRDefault="002D3AD8" w:rsidP="000324DA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0.</w:t>
            </w:r>
            <w:r w:rsidR="008C6C81">
              <w:rPr>
                <w:rFonts w:eastAsiaTheme="minorEastAsia"/>
              </w:rPr>
              <w:t>90</w:t>
            </w:r>
            <w:r w:rsidR="00C946B4" w:rsidRPr="00E87658">
              <w:rPr>
                <w:rFonts w:eastAsiaTheme="minorEastAsia"/>
              </w:rPr>
              <w:t xml:space="preserve"> (0.</w:t>
            </w:r>
            <w:r w:rsidR="008C6C81">
              <w:rPr>
                <w:rFonts w:eastAsiaTheme="minorEastAsia"/>
              </w:rPr>
              <w:t>44</w:t>
            </w:r>
            <w:r w:rsidR="00C946B4" w:rsidRPr="00E8765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1.</w:t>
            </w:r>
            <w:r w:rsidR="008C6C81">
              <w:rPr>
                <w:rFonts w:eastAsiaTheme="minorEastAsia"/>
              </w:rPr>
              <w:t>36</w:t>
            </w:r>
            <w:r w:rsidR="00C946B4" w:rsidRPr="00E87658">
              <w:rPr>
                <w:rFonts w:eastAsiaTheme="minorEastAsia"/>
              </w:rPr>
              <w:t>)</w:t>
            </w:r>
          </w:p>
        </w:tc>
        <w:tc>
          <w:tcPr>
            <w:tcW w:w="2260" w:type="dxa"/>
            <w:tcBorders>
              <w:left w:val="nil"/>
              <w:bottom w:val="single" w:sz="4" w:space="0" w:color="auto"/>
            </w:tcBorders>
          </w:tcPr>
          <w:p w14:paraId="06C066CA" w14:textId="72D937BC" w:rsidR="00C946B4" w:rsidRPr="00E87658" w:rsidRDefault="0005225D" w:rsidP="000324DA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1.28</w:t>
            </w:r>
            <w:r w:rsidR="00C946B4" w:rsidRPr="00E87658">
              <w:rPr>
                <w:rFonts w:eastAsiaTheme="minorEastAsia"/>
              </w:rPr>
              <w:t xml:space="preserve"> (0.</w:t>
            </w:r>
            <w:r>
              <w:rPr>
                <w:rFonts w:eastAsiaTheme="minorEastAsia"/>
              </w:rPr>
              <w:t>62</w:t>
            </w:r>
            <w:r w:rsidR="00C946B4" w:rsidRPr="00E87658">
              <w:rPr>
                <w:rFonts w:eastAsiaTheme="minorEastAsia"/>
              </w:rPr>
              <w:t>, 1.</w:t>
            </w:r>
            <w:r w:rsidR="00444E46">
              <w:rPr>
                <w:rFonts w:eastAsiaTheme="minorEastAsia"/>
              </w:rPr>
              <w:t>94</w:t>
            </w:r>
            <w:r w:rsidR="00C946B4" w:rsidRPr="00E87658">
              <w:rPr>
                <w:rFonts w:eastAsiaTheme="minorEastAsia"/>
              </w:rPr>
              <w:t>)</w:t>
            </w:r>
          </w:p>
        </w:tc>
      </w:tr>
    </w:tbl>
    <w:p w14:paraId="57DA29F2" w14:textId="4FD216BF" w:rsidR="00E12E37" w:rsidRPr="00FD7B7F" w:rsidRDefault="00E12E37" w:rsidP="000852DC">
      <w:pPr>
        <w:ind w:firstLine="480"/>
      </w:pPr>
    </w:p>
    <w:p w14:paraId="186BB4C7" w14:textId="3251A07D" w:rsidR="002C2737" w:rsidRDefault="000852DC" w:rsidP="002C2737">
      <w:pPr>
        <w:keepNext/>
        <w:ind w:firstLineChars="0" w:firstLine="0"/>
      </w:pPr>
      <w:r w:rsidRPr="000852DC">
        <w:rPr>
          <w:rFonts w:eastAsiaTheme="minorEastAsia"/>
          <w:noProof/>
        </w:rPr>
        <w:drawing>
          <wp:inline distT="0" distB="0" distL="0" distR="0" wp14:anchorId="0086A9A4" wp14:editId="07906DF8">
            <wp:extent cx="5274310" cy="3822065"/>
            <wp:effectExtent l="0" t="0" r="2540" b="6985"/>
            <wp:docPr id="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1BE98" w14:textId="05EA3AB5" w:rsidR="00F56FBB" w:rsidRPr="0008041D" w:rsidRDefault="002C2737" w:rsidP="002C2737">
      <w:pPr>
        <w:pStyle w:val="a8"/>
        <w:rPr>
          <w:sz w:val="21"/>
          <w:szCs w:val="21"/>
        </w:rPr>
      </w:pPr>
      <w:r w:rsidRPr="0008041D">
        <w:rPr>
          <w:b/>
          <w:bCs/>
          <w:sz w:val="21"/>
          <w:szCs w:val="21"/>
        </w:rPr>
        <w:t>Figure S</w:t>
      </w:r>
      <w:r w:rsidRPr="0008041D">
        <w:rPr>
          <w:b/>
          <w:bCs/>
          <w:sz w:val="21"/>
          <w:szCs w:val="21"/>
        </w:rPr>
        <w:fldChar w:fldCharType="begin"/>
      </w:r>
      <w:r w:rsidRPr="0008041D">
        <w:rPr>
          <w:b/>
          <w:bCs/>
          <w:sz w:val="21"/>
          <w:szCs w:val="21"/>
        </w:rPr>
        <w:instrText xml:space="preserve"> SEQ Figure_S \* ARABIC </w:instrText>
      </w:r>
      <w:r w:rsidRPr="0008041D">
        <w:rPr>
          <w:b/>
          <w:bCs/>
          <w:sz w:val="21"/>
          <w:szCs w:val="21"/>
        </w:rPr>
        <w:fldChar w:fldCharType="separate"/>
      </w:r>
      <w:r w:rsidR="00F660E9" w:rsidRPr="0008041D">
        <w:rPr>
          <w:b/>
          <w:bCs/>
          <w:noProof/>
          <w:sz w:val="21"/>
          <w:szCs w:val="21"/>
        </w:rPr>
        <w:t>2</w:t>
      </w:r>
      <w:r w:rsidRPr="0008041D">
        <w:rPr>
          <w:b/>
          <w:bCs/>
          <w:sz w:val="21"/>
          <w:szCs w:val="21"/>
        </w:rPr>
        <w:fldChar w:fldCharType="end"/>
      </w:r>
      <w:r w:rsidR="00F56FBB" w:rsidRPr="0008041D">
        <w:rPr>
          <w:b/>
          <w:bCs/>
          <w:sz w:val="21"/>
          <w:szCs w:val="21"/>
        </w:rPr>
        <w:t xml:space="preserve">. </w:t>
      </w:r>
      <w:r w:rsidR="00F56FBB" w:rsidRPr="0008041D">
        <w:rPr>
          <w:sz w:val="21"/>
          <w:szCs w:val="21"/>
        </w:rPr>
        <w:t>Percentage (95% CI) in HAs for CHD associated with an increase of 10 ug/m</w:t>
      </w:r>
      <w:r w:rsidR="00F56FBB" w:rsidRPr="0008041D">
        <w:rPr>
          <w:sz w:val="21"/>
          <w:szCs w:val="21"/>
          <w:vertAlign w:val="superscript"/>
        </w:rPr>
        <w:t>3</w:t>
      </w:r>
      <w:r w:rsidR="00F56FBB" w:rsidRPr="0008041D">
        <w:rPr>
          <w:sz w:val="21"/>
          <w:szCs w:val="21"/>
        </w:rPr>
        <w:t xml:space="preserve"> of PM</w:t>
      </w:r>
      <w:r w:rsidR="00F56FBB" w:rsidRPr="0008041D">
        <w:rPr>
          <w:sz w:val="21"/>
          <w:szCs w:val="21"/>
          <w:vertAlign w:val="subscript"/>
        </w:rPr>
        <w:t>10</w:t>
      </w:r>
      <w:r w:rsidR="00F56FBB" w:rsidRPr="0008041D">
        <w:rPr>
          <w:sz w:val="21"/>
          <w:szCs w:val="21"/>
        </w:rPr>
        <w:t xml:space="preserve">, </w:t>
      </w:r>
      <w:r w:rsidR="00F56FBB" w:rsidRPr="0008041D">
        <w:rPr>
          <w:sz w:val="21"/>
          <w:szCs w:val="21"/>
        </w:rPr>
        <w:lastRenderedPageBreak/>
        <w:t>and PM</w:t>
      </w:r>
      <w:r w:rsidR="00F56FBB" w:rsidRPr="0008041D">
        <w:rPr>
          <w:sz w:val="21"/>
          <w:szCs w:val="21"/>
          <w:vertAlign w:val="subscript"/>
        </w:rPr>
        <w:t>2.5</w:t>
      </w:r>
      <w:r w:rsidR="00F56FBB" w:rsidRPr="0008041D">
        <w:rPr>
          <w:sz w:val="21"/>
          <w:szCs w:val="21"/>
        </w:rPr>
        <w:t xml:space="preserve"> at different lag days using single-pollutant models within the circular areas of 50km surrounding air monitoring stations in Sichuan, 2017-2018 </w:t>
      </w:r>
    </w:p>
    <w:p w14:paraId="3921D698" w14:textId="4A570A7C" w:rsidR="00F56FBB" w:rsidRPr="00415457" w:rsidRDefault="00F56FBB" w:rsidP="00415457">
      <w:pPr>
        <w:widowControl/>
        <w:spacing w:line="240" w:lineRule="auto"/>
        <w:ind w:firstLineChars="0" w:firstLine="0"/>
        <w:jc w:val="left"/>
        <w:rPr>
          <w:rFonts w:eastAsiaTheme="minorEastAsia" w:cs="Times New Roman"/>
          <w:noProof/>
        </w:rPr>
      </w:pPr>
    </w:p>
    <w:sectPr w:rsidR="00F56FBB" w:rsidRPr="004154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4BCD3" w14:textId="77777777" w:rsidR="004C1D1A" w:rsidRDefault="004C1D1A">
      <w:pPr>
        <w:spacing w:line="240" w:lineRule="auto"/>
        <w:ind w:firstLine="480"/>
      </w:pPr>
      <w:r>
        <w:separator/>
      </w:r>
    </w:p>
  </w:endnote>
  <w:endnote w:type="continuationSeparator" w:id="0">
    <w:p w14:paraId="3B4A60AA" w14:textId="77777777" w:rsidR="004C1D1A" w:rsidRDefault="004C1D1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A405C" w14:textId="77777777" w:rsidR="00125D14" w:rsidRDefault="0060101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668F" w14:textId="77777777" w:rsidR="00125D14" w:rsidRDefault="0060101D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D7836" w14:textId="77777777" w:rsidR="00125D14" w:rsidRDefault="0060101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8238A" w14:textId="77777777" w:rsidR="004C1D1A" w:rsidRDefault="004C1D1A">
      <w:pPr>
        <w:spacing w:line="240" w:lineRule="auto"/>
        <w:ind w:firstLine="480"/>
      </w:pPr>
      <w:r>
        <w:separator/>
      </w:r>
    </w:p>
  </w:footnote>
  <w:footnote w:type="continuationSeparator" w:id="0">
    <w:p w14:paraId="1DFA9362" w14:textId="77777777" w:rsidR="004C1D1A" w:rsidRDefault="004C1D1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422D2" w14:textId="77777777" w:rsidR="00125D14" w:rsidRDefault="0060101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D3D6" w14:textId="77777777" w:rsidR="00125D14" w:rsidRDefault="0060101D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A0EC" w14:textId="77777777" w:rsidR="00125D14" w:rsidRDefault="0060101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BB"/>
    <w:rsid w:val="000138D0"/>
    <w:rsid w:val="00020805"/>
    <w:rsid w:val="00021F27"/>
    <w:rsid w:val="00034F37"/>
    <w:rsid w:val="00044C65"/>
    <w:rsid w:val="00046160"/>
    <w:rsid w:val="000516FB"/>
    <w:rsid w:val="0005225D"/>
    <w:rsid w:val="00063C9C"/>
    <w:rsid w:val="0008041D"/>
    <w:rsid w:val="000852DC"/>
    <w:rsid w:val="000A6339"/>
    <w:rsid w:val="000C15C2"/>
    <w:rsid w:val="000D0AFD"/>
    <w:rsid w:val="000D6B59"/>
    <w:rsid w:val="000E0CC7"/>
    <w:rsid w:val="000F15D9"/>
    <w:rsid w:val="00115221"/>
    <w:rsid w:val="00146C1B"/>
    <w:rsid w:val="00193FF1"/>
    <w:rsid w:val="00194AB5"/>
    <w:rsid w:val="001A0266"/>
    <w:rsid w:val="001D334F"/>
    <w:rsid w:val="001E6C58"/>
    <w:rsid w:val="00203127"/>
    <w:rsid w:val="0024595B"/>
    <w:rsid w:val="0026134D"/>
    <w:rsid w:val="002C2737"/>
    <w:rsid w:val="002C3A03"/>
    <w:rsid w:val="002D3AD8"/>
    <w:rsid w:val="002E6F42"/>
    <w:rsid w:val="002F1F26"/>
    <w:rsid w:val="002F5200"/>
    <w:rsid w:val="003374F3"/>
    <w:rsid w:val="00364604"/>
    <w:rsid w:val="0037407D"/>
    <w:rsid w:val="00395DC3"/>
    <w:rsid w:val="003977FE"/>
    <w:rsid w:val="003E38F1"/>
    <w:rsid w:val="00406196"/>
    <w:rsid w:val="00415457"/>
    <w:rsid w:val="00444E46"/>
    <w:rsid w:val="00446244"/>
    <w:rsid w:val="00473C2E"/>
    <w:rsid w:val="00475F10"/>
    <w:rsid w:val="004A7A39"/>
    <w:rsid w:val="004C1D1A"/>
    <w:rsid w:val="004C5AFC"/>
    <w:rsid w:val="004C5BFF"/>
    <w:rsid w:val="004E5720"/>
    <w:rsid w:val="005029C9"/>
    <w:rsid w:val="0050786D"/>
    <w:rsid w:val="005167CB"/>
    <w:rsid w:val="005216E4"/>
    <w:rsid w:val="00521A2A"/>
    <w:rsid w:val="00587359"/>
    <w:rsid w:val="005B76D8"/>
    <w:rsid w:val="005D08F5"/>
    <w:rsid w:val="005E6D89"/>
    <w:rsid w:val="0060101D"/>
    <w:rsid w:val="0060748F"/>
    <w:rsid w:val="00615962"/>
    <w:rsid w:val="00653C7E"/>
    <w:rsid w:val="006549BF"/>
    <w:rsid w:val="00666FA5"/>
    <w:rsid w:val="00667846"/>
    <w:rsid w:val="006A5412"/>
    <w:rsid w:val="006D3DD6"/>
    <w:rsid w:val="006E3910"/>
    <w:rsid w:val="006F6C77"/>
    <w:rsid w:val="00700DA9"/>
    <w:rsid w:val="00712F34"/>
    <w:rsid w:val="00724575"/>
    <w:rsid w:val="00731B45"/>
    <w:rsid w:val="0074476B"/>
    <w:rsid w:val="00747A39"/>
    <w:rsid w:val="00751ECC"/>
    <w:rsid w:val="00762D04"/>
    <w:rsid w:val="00781561"/>
    <w:rsid w:val="0079326F"/>
    <w:rsid w:val="007A07A1"/>
    <w:rsid w:val="007B5BC3"/>
    <w:rsid w:val="007C3BD1"/>
    <w:rsid w:val="007D6695"/>
    <w:rsid w:val="007E0B16"/>
    <w:rsid w:val="007F1460"/>
    <w:rsid w:val="00813B5B"/>
    <w:rsid w:val="00813BF5"/>
    <w:rsid w:val="00840605"/>
    <w:rsid w:val="00862022"/>
    <w:rsid w:val="008800D5"/>
    <w:rsid w:val="008A4B4C"/>
    <w:rsid w:val="008B3F42"/>
    <w:rsid w:val="008C6C81"/>
    <w:rsid w:val="009145D6"/>
    <w:rsid w:val="009209A4"/>
    <w:rsid w:val="00926E4A"/>
    <w:rsid w:val="00983B4B"/>
    <w:rsid w:val="00996981"/>
    <w:rsid w:val="009A6F54"/>
    <w:rsid w:val="009B23D8"/>
    <w:rsid w:val="009B4038"/>
    <w:rsid w:val="009B76C2"/>
    <w:rsid w:val="00A00C64"/>
    <w:rsid w:val="00A14C5E"/>
    <w:rsid w:val="00A21F08"/>
    <w:rsid w:val="00A3056D"/>
    <w:rsid w:val="00A32069"/>
    <w:rsid w:val="00AA27BA"/>
    <w:rsid w:val="00AA2B1C"/>
    <w:rsid w:val="00AC267C"/>
    <w:rsid w:val="00AC4F60"/>
    <w:rsid w:val="00B0134F"/>
    <w:rsid w:val="00B1032E"/>
    <w:rsid w:val="00B3341E"/>
    <w:rsid w:val="00B368C3"/>
    <w:rsid w:val="00B40C58"/>
    <w:rsid w:val="00B4252C"/>
    <w:rsid w:val="00B55610"/>
    <w:rsid w:val="00B62DAE"/>
    <w:rsid w:val="00B63F66"/>
    <w:rsid w:val="00B72394"/>
    <w:rsid w:val="00B72C69"/>
    <w:rsid w:val="00B832FB"/>
    <w:rsid w:val="00BA70F2"/>
    <w:rsid w:val="00C2036F"/>
    <w:rsid w:val="00C30B78"/>
    <w:rsid w:val="00C47EF7"/>
    <w:rsid w:val="00C51487"/>
    <w:rsid w:val="00C715C8"/>
    <w:rsid w:val="00C84815"/>
    <w:rsid w:val="00C86B90"/>
    <w:rsid w:val="00C926C5"/>
    <w:rsid w:val="00C93C1F"/>
    <w:rsid w:val="00C946B4"/>
    <w:rsid w:val="00CB6D6D"/>
    <w:rsid w:val="00CD0B43"/>
    <w:rsid w:val="00CD73C3"/>
    <w:rsid w:val="00D02880"/>
    <w:rsid w:val="00D161B8"/>
    <w:rsid w:val="00D2268E"/>
    <w:rsid w:val="00D32057"/>
    <w:rsid w:val="00D55AE2"/>
    <w:rsid w:val="00D86B63"/>
    <w:rsid w:val="00D870FF"/>
    <w:rsid w:val="00DC3578"/>
    <w:rsid w:val="00DC55EF"/>
    <w:rsid w:val="00DC7735"/>
    <w:rsid w:val="00DE3BB3"/>
    <w:rsid w:val="00E12E37"/>
    <w:rsid w:val="00E446AA"/>
    <w:rsid w:val="00E560A3"/>
    <w:rsid w:val="00E62C37"/>
    <w:rsid w:val="00E659CB"/>
    <w:rsid w:val="00E66D59"/>
    <w:rsid w:val="00EA7B04"/>
    <w:rsid w:val="00ED0521"/>
    <w:rsid w:val="00ED40EA"/>
    <w:rsid w:val="00ED6430"/>
    <w:rsid w:val="00ED7D79"/>
    <w:rsid w:val="00EE1B82"/>
    <w:rsid w:val="00EF49AE"/>
    <w:rsid w:val="00EF646F"/>
    <w:rsid w:val="00F0064C"/>
    <w:rsid w:val="00F2137B"/>
    <w:rsid w:val="00F25472"/>
    <w:rsid w:val="00F53EC5"/>
    <w:rsid w:val="00F56FBB"/>
    <w:rsid w:val="00F62BF7"/>
    <w:rsid w:val="00F660E9"/>
    <w:rsid w:val="00F66C2F"/>
    <w:rsid w:val="00FC1C97"/>
    <w:rsid w:val="00FD3998"/>
    <w:rsid w:val="00FD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9E2955"/>
  <w15:chartTrackingRefBased/>
  <w15:docId w15:val="{2BE4FE7C-BA47-4846-9535-E3923361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F27"/>
    <w:pPr>
      <w:widowControl w:val="0"/>
      <w:spacing w:line="360" w:lineRule="auto"/>
      <w:ind w:firstLineChars="200" w:firstLine="20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832FB"/>
    <w:pPr>
      <w:keepNext/>
      <w:keepLines/>
      <w:spacing w:after="120"/>
      <w:ind w:firstLineChars="0" w:firstLine="0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B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6FBB"/>
    <w:rPr>
      <w:rFonts w:ascii="Times New Roman" w:eastAsia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6F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6FBB"/>
    <w:rPr>
      <w:rFonts w:ascii="Times New Roman" w:eastAsia="Times New Roman" w:hAnsi="Times New Roman"/>
      <w:sz w:val="18"/>
      <w:szCs w:val="18"/>
    </w:rPr>
  </w:style>
  <w:style w:type="table" w:styleId="a7">
    <w:name w:val="Table Grid"/>
    <w:basedOn w:val="a1"/>
    <w:uiPriority w:val="39"/>
    <w:rsid w:val="00F56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aliases w:val="图标题目样式"/>
    <w:basedOn w:val="a"/>
    <w:next w:val="a"/>
    <w:link w:val="a9"/>
    <w:uiPriority w:val="35"/>
    <w:unhideWhenUsed/>
    <w:qFormat/>
    <w:rsid w:val="00F56FBB"/>
    <w:pPr>
      <w:ind w:firstLineChars="0" w:firstLine="0"/>
    </w:pPr>
    <w:rPr>
      <w:rFonts w:eastAsia="黑体" w:cstheme="majorBidi"/>
      <w:szCs w:val="20"/>
    </w:rPr>
  </w:style>
  <w:style w:type="paragraph" w:customStyle="1" w:styleId="EndNoteBibliography">
    <w:name w:val="EndNote Bibliography"/>
    <w:basedOn w:val="a"/>
    <w:link w:val="EndNoteBibliography0"/>
    <w:rsid w:val="00F56FBB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F56FBB"/>
    <w:rPr>
      <w:rFonts w:ascii="Times New Roman" w:eastAsia="Times New Roman" w:hAnsi="Times New Roman" w:cs="Times New Roman"/>
      <w:noProof/>
      <w:sz w:val="24"/>
    </w:rPr>
  </w:style>
  <w:style w:type="character" w:customStyle="1" w:styleId="a9">
    <w:name w:val="题注 字符"/>
    <w:aliases w:val="图标题目样式 字符"/>
    <w:basedOn w:val="a0"/>
    <w:link w:val="a8"/>
    <w:uiPriority w:val="35"/>
    <w:rsid w:val="002F5200"/>
    <w:rPr>
      <w:rFonts w:ascii="Times New Roman" w:eastAsia="黑体" w:hAnsi="Times New Roman" w:cstheme="majorBidi"/>
      <w:sz w:val="24"/>
      <w:szCs w:val="20"/>
    </w:rPr>
  </w:style>
  <w:style w:type="character" w:customStyle="1" w:styleId="10">
    <w:name w:val="标题 1 字符"/>
    <w:basedOn w:val="a0"/>
    <w:link w:val="1"/>
    <w:uiPriority w:val="9"/>
    <w:rsid w:val="00B832FB"/>
    <w:rPr>
      <w:rFonts w:ascii="Times New Roman" w:eastAsia="Times New Roman" w:hAnsi="Times New Roman"/>
      <w:b/>
      <w:bCs/>
      <w:kern w:val="44"/>
      <w:sz w:val="28"/>
      <w:szCs w:val="44"/>
    </w:rPr>
  </w:style>
  <w:style w:type="character" w:styleId="aa">
    <w:name w:val="annotation reference"/>
    <w:basedOn w:val="a0"/>
    <w:uiPriority w:val="99"/>
    <w:semiHidden/>
    <w:unhideWhenUsed/>
    <w:rsid w:val="00044C65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044C65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044C65"/>
    <w:rPr>
      <w:rFonts w:ascii="Times New Roman" w:eastAsia="Times New Roman" w:hAnsi="Times New Roman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832FB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B832FB"/>
    <w:rPr>
      <w:rFonts w:ascii="Times New Roman" w:eastAsia="Times New Roman" w:hAnsi="Times New Roman"/>
      <w:b/>
      <w:bCs/>
      <w:sz w:val="24"/>
    </w:rPr>
  </w:style>
  <w:style w:type="character" w:customStyle="1" w:styleId="20">
    <w:name w:val="标题 2 字符"/>
    <w:basedOn w:val="a0"/>
    <w:link w:val="2"/>
    <w:uiPriority w:val="9"/>
    <w:semiHidden/>
    <w:rsid w:val="00AA2B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">
    <w:name w:val="图表题目样式"/>
    <w:basedOn w:val="a8"/>
    <w:link w:val="af0"/>
    <w:qFormat/>
    <w:rsid w:val="00983B4B"/>
    <w:rPr>
      <w:rFonts w:eastAsia="Times New Roman"/>
      <w:bCs/>
      <w:sz w:val="21"/>
    </w:rPr>
  </w:style>
  <w:style w:type="character" w:customStyle="1" w:styleId="af0">
    <w:name w:val="图表题目样式 字符"/>
    <w:basedOn w:val="a9"/>
    <w:link w:val="af"/>
    <w:rsid w:val="00983B4B"/>
    <w:rPr>
      <w:rFonts w:ascii="Times New Roman" w:eastAsia="Times New Roman" w:hAnsi="Times New Roman" w:cstheme="majorBidi"/>
      <w:bCs/>
      <w:sz w:val="24"/>
      <w:szCs w:val="20"/>
    </w:rPr>
  </w:style>
  <w:style w:type="character" w:styleId="af1">
    <w:name w:val="Hyperlink"/>
    <w:basedOn w:val="a0"/>
    <w:uiPriority w:val="99"/>
    <w:unhideWhenUsed/>
    <w:rsid w:val="00AC267C"/>
    <w:rPr>
      <w:color w:val="0563C1" w:themeColor="hyperlink"/>
      <w:u w:val="single"/>
    </w:rPr>
  </w:style>
  <w:style w:type="character" w:styleId="af2">
    <w:name w:val="Placeholder Text"/>
    <w:basedOn w:val="a0"/>
    <w:uiPriority w:val="99"/>
    <w:semiHidden/>
    <w:rsid w:val="000F15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6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yanglian@163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sv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A0A60-7D61-4EC6-ADC7-0CBE2E4D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4578</TotalTime>
  <Pages>6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wyh</dc:creator>
  <cp:keywords/>
  <dc:description/>
  <cp:lastModifiedBy>wyh jiang</cp:lastModifiedBy>
  <cp:revision>107</cp:revision>
  <dcterms:created xsi:type="dcterms:W3CDTF">2021-10-18T12:52:00Z</dcterms:created>
  <dcterms:modified xsi:type="dcterms:W3CDTF">2021-12-13T06:22:00Z</dcterms:modified>
</cp:coreProperties>
</file>