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8B8" w:rsidRPr="00833E4C" w:rsidRDefault="00D368B8" w:rsidP="00D368B8">
      <w:pPr>
        <w:rPr>
          <w:sz w:val="24"/>
          <w:szCs w:val="24"/>
        </w:rPr>
      </w:pPr>
      <w:r w:rsidRPr="00833E4C">
        <w:rPr>
          <w:sz w:val="24"/>
          <w:szCs w:val="24"/>
        </w:rPr>
        <w:t>Supplementary Tables</w:t>
      </w:r>
    </w:p>
    <w:p w:rsidR="00D368B8" w:rsidRPr="00833E4C" w:rsidRDefault="00D368B8" w:rsidP="00D368B8">
      <w:pPr>
        <w:rPr>
          <w:sz w:val="24"/>
          <w:szCs w:val="24"/>
        </w:rPr>
      </w:pPr>
      <w:proofErr w:type="gramStart"/>
      <w:r w:rsidRPr="00833E4C">
        <w:rPr>
          <w:sz w:val="24"/>
          <w:szCs w:val="24"/>
        </w:rPr>
        <w:t>Table 1.</w:t>
      </w:r>
      <w:proofErr w:type="gramEnd"/>
      <w:r w:rsidRPr="00833E4C">
        <w:rPr>
          <w:sz w:val="24"/>
          <w:szCs w:val="24"/>
        </w:rPr>
        <w:t xml:space="preserve"> Logistic Regression Results between </w:t>
      </w:r>
      <w:proofErr w:type="spellStart"/>
      <w:r w:rsidRPr="00833E4C">
        <w:rPr>
          <w:sz w:val="24"/>
          <w:szCs w:val="24"/>
        </w:rPr>
        <w:t>TCPy</w:t>
      </w:r>
      <w:proofErr w:type="spellEnd"/>
      <w:r w:rsidRPr="00833E4C">
        <w:rPr>
          <w:sz w:val="24"/>
          <w:szCs w:val="24"/>
        </w:rPr>
        <w:t xml:space="preserve"> Quartiles and Hypertension</w:t>
      </w:r>
    </w:p>
    <w:p w:rsidR="00D368B8" w:rsidRDefault="00D368B8" w:rsidP="00D368B8">
      <w:r>
        <w:rPr>
          <w:noProof/>
        </w:rPr>
        <w:drawing>
          <wp:inline distT="0" distB="0" distL="0" distR="0" wp14:anchorId="1CE0761B" wp14:editId="6A1F9FFB">
            <wp:extent cx="4730750" cy="153951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 table 1 O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099" cy="155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8B8" w:rsidRPr="00833E4C" w:rsidRDefault="00D368B8" w:rsidP="00D368B8">
      <w:pPr>
        <w:rPr>
          <w:sz w:val="24"/>
          <w:szCs w:val="24"/>
        </w:rPr>
      </w:pPr>
      <w:proofErr w:type="gramStart"/>
      <w:r w:rsidRPr="00833E4C">
        <w:rPr>
          <w:sz w:val="24"/>
          <w:szCs w:val="24"/>
        </w:rPr>
        <w:t>Table 2.</w:t>
      </w:r>
      <w:proofErr w:type="gramEnd"/>
      <w:r w:rsidRPr="00833E4C">
        <w:rPr>
          <w:sz w:val="24"/>
          <w:szCs w:val="24"/>
        </w:rPr>
        <w:t xml:space="preserve"> Logistic Regression Results between </w:t>
      </w:r>
      <w:r w:rsidRPr="00833E4C">
        <w:rPr>
          <w:i/>
          <w:sz w:val="24"/>
          <w:szCs w:val="24"/>
        </w:rPr>
        <w:t>Para</w:t>
      </w:r>
      <w:r w:rsidRPr="00833E4C">
        <w:rPr>
          <w:sz w:val="24"/>
          <w:szCs w:val="24"/>
        </w:rPr>
        <w:t>-</w:t>
      </w:r>
      <w:proofErr w:type="spellStart"/>
      <w:r w:rsidRPr="00833E4C">
        <w:rPr>
          <w:sz w:val="24"/>
          <w:szCs w:val="24"/>
        </w:rPr>
        <w:t>nitrophenol</w:t>
      </w:r>
      <w:proofErr w:type="spellEnd"/>
      <w:r w:rsidRPr="00833E4C">
        <w:rPr>
          <w:sz w:val="24"/>
          <w:szCs w:val="24"/>
        </w:rPr>
        <w:t xml:space="preserve"> Quartiles and Hypertension</w:t>
      </w:r>
    </w:p>
    <w:p w:rsidR="00D368B8" w:rsidRDefault="00D368B8" w:rsidP="00D368B8">
      <w:r>
        <w:rPr>
          <w:noProof/>
        </w:rPr>
        <w:drawing>
          <wp:inline distT="0" distB="0" distL="0" distR="0" wp14:anchorId="5A494689" wp14:editId="4823D441">
            <wp:extent cx="4744826" cy="15582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 table 2 O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61" cy="157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8B8" w:rsidRDefault="00D368B8" w:rsidP="00D368B8">
      <w:proofErr w:type="gramStart"/>
      <w:r w:rsidRPr="00833E4C">
        <w:rPr>
          <w:sz w:val="24"/>
          <w:szCs w:val="24"/>
        </w:rPr>
        <w:t>Table 3.</w:t>
      </w:r>
      <w:proofErr w:type="gramEnd"/>
      <w:r w:rsidRPr="00833E4C">
        <w:rPr>
          <w:sz w:val="24"/>
          <w:szCs w:val="24"/>
        </w:rPr>
        <w:t xml:space="preserve"> Logistic Regression Results between </w:t>
      </w:r>
      <w:proofErr w:type="spellStart"/>
      <w:r w:rsidRPr="00833E4C">
        <w:rPr>
          <w:sz w:val="24"/>
          <w:szCs w:val="24"/>
        </w:rPr>
        <w:t>Oxypyrimidine</w:t>
      </w:r>
      <w:proofErr w:type="spellEnd"/>
      <w:r w:rsidRPr="00833E4C">
        <w:rPr>
          <w:sz w:val="24"/>
          <w:szCs w:val="24"/>
        </w:rPr>
        <w:t xml:space="preserve"> Percentiles and Hypertension</w:t>
      </w:r>
      <w:r>
        <w:t xml:space="preserve"> </w:t>
      </w:r>
      <w:r>
        <w:rPr>
          <w:noProof/>
        </w:rPr>
        <w:drawing>
          <wp:inline distT="0" distB="0" distL="0" distR="0" wp14:anchorId="21929D54" wp14:editId="10AA5F95">
            <wp:extent cx="5022850" cy="1594326"/>
            <wp:effectExtent l="0" t="0" r="635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 table 3 O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233" cy="161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CDE" w:rsidRDefault="00A71CDE">
      <w:bookmarkStart w:id="0" w:name="_GoBack"/>
      <w:bookmarkEnd w:id="0"/>
    </w:p>
    <w:sectPr w:rsidR="00A71CDE" w:rsidSect="00866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B8"/>
    <w:rsid w:val="00033F0C"/>
    <w:rsid w:val="000439D5"/>
    <w:rsid w:val="000B2CC5"/>
    <w:rsid w:val="0010235E"/>
    <w:rsid w:val="00105C50"/>
    <w:rsid w:val="00222BC8"/>
    <w:rsid w:val="00234353"/>
    <w:rsid w:val="00275BEE"/>
    <w:rsid w:val="00275FBD"/>
    <w:rsid w:val="002D0624"/>
    <w:rsid w:val="002E1A04"/>
    <w:rsid w:val="00425CE6"/>
    <w:rsid w:val="004D6378"/>
    <w:rsid w:val="005B0931"/>
    <w:rsid w:val="005B52C4"/>
    <w:rsid w:val="005E0C57"/>
    <w:rsid w:val="0064096B"/>
    <w:rsid w:val="00656329"/>
    <w:rsid w:val="006A776E"/>
    <w:rsid w:val="00750777"/>
    <w:rsid w:val="00771E00"/>
    <w:rsid w:val="00775D8E"/>
    <w:rsid w:val="007F5F47"/>
    <w:rsid w:val="008708BD"/>
    <w:rsid w:val="00901B80"/>
    <w:rsid w:val="009850DD"/>
    <w:rsid w:val="00994F61"/>
    <w:rsid w:val="009C132A"/>
    <w:rsid w:val="009E0745"/>
    <w:rsid w:val="00A017EE"/>
    <w:rsid w:val="00A71CDE"/>
    <w:rsid w:val="00B00F79"/>
    <w:rsid w:val="00B565EA"/>
    <w:rsid w:val="00B74425"/>
    <w:rsid w:val="00B76B0F"/>
    <w:rsid w:val="00BB6FCC"/>
    <w:rsid w:val="00C3695A"/>
    <w:rsid w:val="00C71B10"/>
    <w:rsid w:val="00C94E40"/>
    <w:rsid w:val="00D368B8"/>
    <w:rsid w:val="00D619BD"/>
    <w:rsid w:val="00D659BD"/>
    <w:rsid w:val="00E3180F"/>
    <w:rsid w:val="00E70642"/>
    <w:rsid w:val="00EA0AC9"/>
    <w:rsid w:val="00EB7884"/>
    <w:rsid w:val="00FC0C1B"/>
    <w:rsid w:val="00FF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Leonila Moreno</dc:creator>
  <cp:lastModifiedBy>Leonila Moreno</cp:lastModifiedBy>
  <cp:revision>1</cp:revision>
  <dcterms:created xsi:type="dcterms:W3CDTF">2022-08-02T19:57:00Z</dcterms:created>
  <dcterms:modified xsi:type="dcterms:W3CDTF">2022-08-02T19:58:00Z</dcterms:modified>
</cp:coreProperties>
</file>