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111" w:rsidRDefault="00F10111" w:rsidP="00F101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708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Pr="00F10111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r w:rsidRPr="00F10111">
        <w:rPr>
          <w:rFonts w:ascii="Times New Roman" w:hAnsi="Times New Roman" w:cs="Times New Roman"/>
          <w:sz w:val="24"/>
          <w:szCs w:val="24"/>
        </w:rPr>
        <w:t>omparison of fit statistics for m</w:t>
      </w:r>
      <w:bookmarkStart w:id="0" w:name="_GoBack"/>
      <w:bookmarkEnd w:id="0"/>
      <w:r w:rsidRPr="00F10111">
        <w:rPr>
          <w:rFonts w:ascii="Times New Roman" w:hAnsi="Times New Roman" w:cs="Times New Roman"/>
          <w:sz w:val="24"/>
          <w:szCs w:val="24"/>
        </w:rPr>
        <w:t>odels with different number of classes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10111" w:rsidRPr="008A7081" w:rsidTr="008C77B0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:rsidR="00F10111" w:rsidRPr="008A7081" w:rsidRDefault="00F10111" w:rsidP="008C77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A7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No. of latent classes 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:rsidR="00F10111" w:rsidRPr="008A7081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A7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BIC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:rsidR="00F10111" w:rsidRPr="008A7081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A7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AIC</w:t>
            </w:r>
          </w:p>
        </w:tc>
      </w:tr>
      <w:tr w:rsidR="00F10111" w:rsidRPr="008A7081" w:rsidTr="008C77B0">
        <w:tc>
          <w:tcPr>
            <w:tcW w:w="3005" w:type="dxa"/>
            <w:tcBorders>
              <w:top w:val="single" w:sz="4" w:space="0" w:color="auto"/>
            </w:tcBorders>
          </w:tcPr>
          <w:p w:rsidR="00F10111" w:rsidRPr="008A7081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005" w:type="dxa"/>
            <w:tcBorders>
              <w:top w:val="single" w:sz="4" w:space="0" w:color="auto"/>
            </w:tcBorders>
          </w:tcPr>
          <w:p w:rsidR="00F10111" w:rsidRPr="00337960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79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97102.40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:rsidR="00F10111" w:rsidRPr="00337960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79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96840.41</w:t>
            </w:r>
          </w:p>
        </w:tc>
      </w:tr>
      <w:tr w:rsidR="00F10111" w:rsidRPr="008A7081" w:rsidTr="008C77B0">
        <w:tc>
          <w:tcPr>
            <w:tcW w:w="3005" w:type="dxa"/>
          </w:tcPr>
          <w:p w:rsidR="00F10111" w:rsidRPr="008A7081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005" w:type="dxa"/>
          </w:tcPr>
          <w:p w:rsidR="00F10111" w:rsidRPr="00337960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79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95486.91</w:t>
            </w:r>
          </w:p>
        </w:tc>
        <w:tc>
          <w:tcPr>
            <w:tcW w:w="3006" w:type="dxa"/>
          </w:tcPr>
          <w:p w:rsidR="00F10111" w:rsidRPr="00337960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79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95090.19</w:t>
            </w:r>
          </w:p>
        </w:tc>
      </w:tr>
      <w:tr w:rsidR="00F10111" w:rsidRPr="008A7081" w:rsidTr="008C77B0">
        <w:tc>
          <w:tcPr>
            <w:tcW w:w="3005" w:type="dxa"/>
          </w:tcPr>
          <w:p w:rsidR="00F10111" w:rsidRPr="008A7081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005" w:type="dxa"/>
          </w:tcPr>
          <w:p w:rsidR="00F10111" w:rsidRPr="00337960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79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94784.26</w:t>
            </w:r>
          </w:p>
        </w:tc>
        <w:tc>
          <w:tcPr>
            <w:tcW w:w="3006" w:type="dxa"/>
          </w:tcPr>
          <w:p w:rsidR="00F10111" w:rsidRPr="00337960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79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94252.80</w:t>
            </w:r>
          </w:p>
        </w:tc>
      </w:tr>
      <w:tr w:rsidR="00F10111" w:rsidRPr="008A7081" w:rsidTr="008C77B0">
        <w:tc>
          <w:tcPr>
            <w:tcW w:w="3005" w:type="dxa"/>
          </w:tcPr>
          <w:p w:rsidR="00F10111" w:rsidRPr="008A7081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005" w:type="dxa"/>
          </w:tcPr>
          <w:p w:rsidR="00F10111" w:rsidRPr="00337960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79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94470.95</w:t>
            </w:r>
          </w:p>
        </w:tc>
        <w:tc>
          <w:tcPr>
            <w:tcW w:w="3006" w:type="dxa"/>
          </w:tcPr>
          <w:p w:rsidR="00F10111" w:rsidRPr="00337960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79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93804.75</w:t>
            </w:r>
          </w:p>
        </w:tc>
      </w:tr>
      <w:tr w:rsidR="00F10111" w:rsidRPr="008A7081" w:rsidTr="008C77B0">
        <w:tc>
          <w:tcPr>
            <w:tcW w:w="3005" w:type="dxa"/>
          </w:tcPr>
          <w:p w:rsidR="00F10111" w:rsidRPr="008A7081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A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3005" w:type="dxa"/>
          </w:tcPr>
          <w:p w:rsidR="00F10111" w:rsidRPr="00337960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379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94419.09</w:t>
            </w:r>
          </w:p>
        </w:tc>
        <w:tc>
          <w:tcPr>
            <w:tcW w:w="3006" w:type="dxa"/>
          </w:tcPr>
          <w:p w:rsidR="00F10111" w:rsidRPr="00337960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379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93618.15</w:t>
            </w:r>
          </w:p>
        </w:tc>
      </w:tr>
      <w:tr w:rsidR="00F10111" w:rsidRPr="008A7081" w:rsidTr="008C77B0">
        <w:tc>
          <w:tcPr>
            <w:tcW w:w="3005" w:type="dxa"/>
          </w:tcPr>
          <w:p w:rsidR="00F10111" w:rsidRPr="008A7081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005" w:type="dxa"/>
          </w:tcPr>
          <w:p w:rsidR="00F10111" w:rsidRPr="00337960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79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94428.69</w:t>
            </w:r>
          </w:p>
        </w:tc>
        <w:tc>
          <w:tcPr>
            <w:tcW w:w="3006" w:type="dxa"/>
          </w:tcPr>
          <w:p w:rsidR="00F10111" w:rsidRPr="00337960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79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93493.02</w:t>
            </w:r>
          </w:p>
        </w:tc>
      </w:tr>
      <w:tr w:rsidR="00F10111" w:rsidRPr="008A7081" w:rsidTr="008C77B0">
        <w:tc>
          <w:tcPr>
            <w:tcW w:w="3005" w:type="dxa"/>
          </w:tcPr>
          <w:p w:rsidR="00F10111" w:rsidRPr="008A7081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005" w:type="dxa"/>
          </w:tcPr>
          <w:p w:rsidR="00F10111" w:rsidRPr="00337960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79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94484.47</w:t>
            </w:r>
          </w:p>
        </w:tc>
        <w:tc>
          <w:tcPr>
            <w:tcW w:w="3006" w:type="dxa"/>
          </w:tcPr>
          <w:p w:rsidR="00F10111" w:rsidRPr="008A7081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93414.06</w:t>
            </w:r>
          </w:p>
        </w:tc>
      </w:tr>
      <w:tr w:rsidR="00F10111" w:rsidRPr="008A7081" w:rsidTr="008C77B0">
        <w:tc>
          <w:tcPr>
            <w:tcW w:w="3005" w:type="dxa"/>
          </w:tcPr>
          <w:p w:rsidR="00F10111" w:rsidRPr="008A7081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005" w:type="dxa"/>
          </w:tcPr>
          <w:p w:rsidR="00F10111" w:rsidRPr="00337960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79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94530.53</w:t>
            </w:r>
          </w:p>
        </w:tc>
        <w:tc>
          <w:tcPr>
            <w:tcW w:w="3006" w:type="dxa"/>
          </w:tcPr>
          <w:p w:rsidR="00F10111" w:rsidRPr="008A7081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93325.38</w:t>
            </w:r>
          </w:p>
        </w:tc>
      </w:tr>
      <w:tr w:rsidR="00F10111" w:rsidRPr="008A7081" w:rsidTr="008C77B0">
        <w:tc>
          <w:tcPr>
            <w:tcW w:w="3005" w:type="dxa"/>
          </w:tcPr>
          <w:p w:rsidR="00F10111" w:rsidRPr="008A7081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005" w:type="dxa"/>
          </w:tcPr>
          <w:p w:rsidR="00F10111" w:rsidRPr="00337960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79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94632.93</w:t>
            </w:r>
          </w:p>
        </w:tc>
        <w:tc>
          <w:tcPr>
            <w:tcW w:w="3006" w:type="dxa"/>
          </w:tcPr>
          <w:p w:rsidR="00F10111" w:rsidRPr="008A7081" w:rsidRDefault="00F10111" w:rsidP="008C77B0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93293.04</w:t>
            </w:r>
          </w:p>
        </w:tc>
      </w:tr>
    </w:tbl>
    <w:p w:rsidR="00F10111" w:rsidRPr="008A7081" w:rsidRDefault="00F10111" w:rsidP="00F1011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10111" w:rsidRPr="00946E3E" w:rsidRDefault="00F10111" w:rsidP="00F10111">
      <w:pPr>
        <w:rPr>
          <w:rFonts w:ascii="Times New Roman" w:hAnsi="Times New Roman" w:cs="Times New Roman"/>
          <w:sz w:val="24"/>
          <w:szCs w:val="24"/>
        </w:rPr>
      </w:pPr>
    </w:p>
    <w:p w:rsidR="00F10111" w:rsidRDefault="00F10111" w:rsidP="00F1011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F10111" w:rsidSect="00BD44A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846B40" w:rsidRDefault="00846B40"/>
    <w:sectPr w:rsidR="00846B40" w:rsidSect="008C4C84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111"/>
    <w:rsid w:val="00846B40"/>
    <w:rsid w:val="008C4C84"/>
    <w:rsid w:val="00F1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28234B-DB9C-49BB-BDAE-DBD2915BE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111"/>
    <w:rPr>
      <w:kern w:val="2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011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2024-09-19T18:34:00Z</dcterms:created>
  <dcterms:modified xsi:type="dcterms:W3CDTF">2024-09-19T18:34:00Z</dcterms:modified>
</cp:coreProperties>
</file>