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6E168" w14:textId="5B07ED4C" w:rsidR="0070364C" w:rsidRPr="003E0954" w:rsidRDefault="0070364C" w:rsidP="0070364C">
      <w:pPr>
        <w:spacing w:line="240" w:lineRule="auto"/>
        <w:ind w:firstLineChars="0" w:firstLine="0"/>
        <w:rPr>
          <w:rFonts w:ascii="Calibri" w:hAnsi="Calibri" w:cs="Times New Roman"/>
          <w:b/>
          <w:bCs/>
          <w:sz w:val="16"/>
          <w:szCs w:val="16"/>
        </w:rPr>
      </w:pPr>
      <w:r w:rsidRPr="00A6529E">
        <w:rPr>
          <w:rFonts w:cs="Times New Roman"/>
          <w:b/>
          <w:bCs/>
          <w:sz w:val="16"/>
          <w:szCs w:val="16"/>
          <w:lang w:bidi="ar"/>
        </w:rPr>
        <w:t xml:space="preserve">Table </w:t>
      </w:r>
      <w:r w:rsidR="008116D7">
        <w:rPr>
          <w:rFonts w:cs="Times New Roman" w:hint="eastAsia"/>
          <w:b/>
          <w:bCs/>
          <w:sz w:val="16"/>
          <w:szCs w:val="16"/>
          <w:lang w:bidi="ar"/>
        </w:rPr>
        <w:t>S4</w:t>
      </w:r>
      <w:r w:rsidRPr="00A6529E">
        <w:rPr>
          <w:rFonts w:cs="Times New Roman"/>
          <w:b/>
          <w:bCs/>
          <w:sz w:val="16"/>
          <w:szCs w:val="16"/>
          <w:lang w:bidi="ar"/>
        </w:rPr>
        <w:t>.</w:t>
      </w:r>
      <w:r w:rsidRPr="00A2634D">
        <w:rPr>
          <w:rFonts w:cs="Times New Roman"/>
          <w:sz w:val="16"/>
          <w:szCs w:val="16"/>
          <w:lang w:bidi="ar"/>
        </w:rPr>
        <w:t xml:space="preserve"> </w:t>
      </w:r>
      <w:r w:rsidR="00D47E06" w:rsidRPr="00D47E06">
        <w:rPr>
          <w:rFonts w:cs="Times New Roman"/>
          <w:sz w:val="16"/>
          <w:szCs w:val="16"/>
          <w:lang w:bidi="ar"/>
        </w:rPr>
        <w:t xml:space="preserve">The </w:t>
      </w:r>
      <w:r w:rsidR="00D47E06">
        <w:rPr>
          <w:rFonts w:cs="Times New Roman" w:hint="eastAsia"/>
          <w:sz w:val="16"/>
          <w:szCs w:val="16"/>
          <w:lang w:bidi="ar"/>
        </w:rPr>
        <w:t>i</w:t>
      </w:r>
      <w:r w:rsidR="00D47E06" w:rsidRPr="00D47E06">
        <w:rPr>
          <w:rFonts w:cs="Times New Roman"/>
          <w:sz w:val="16"/>
          <w:szCs w:val="16"/>
          <w:lang w:bidi="ar"/>
        </w:rPr>
        <w:t xml:space="preserve">mpact of TVOC </w:t>
      </w:r>
      <w:r w:rsidR="00D47E06">
        <w:rPr>
          <w:rFonts w:cs="Times New Roman" w:hint="eastAsia"/>
          <w:sz w:val="16"/>
          <w:szCs w:val="16"/>
          <w:lang w:bidi="ar"/>
        </w:rPr>
        <w:t>e</w:t>
      </w:r>
      <w:r w:rsidR="00D47E06" w:rsidRPr="00D47E06">
        <w:rPr>
          <w:rFonts w:cs="Times New Roman"/>
          <w:sz w:val="16"/>
          <w:szCs w:val="16"/>
          <w:lang w:bidi="ar"/>
        </w:rPr>
        <w:t xml:space="preserve">xposure and </w:t>
      </w:r>
      <w:r w:rsidR="00D47E06">
        <w:rPr>
          <w:rFonts w:cs="Times New Roman" w:hint="eastAsia"/>
          <w:sz w:val="16"/>
          <w:szCs w:val="16"/>
          <w:lang w:bidi="ar"/>
        </w:rPr>
        <w:t>s</w:t>
      </w:r>
      <w:r w:rsidR="00D47E06" w:rsidRPr="00D47E06">
        <w:rPr>
          <w:rFonts w:cs="Times New Roman"/>
          <w:sz w:val="16"/>
          <w:szCs w:val="16"/>
          <w:lang w:bidi="ar"/>
        </w:rPr>
        <w:t xml:space="preserve">erum HCY </w:t>
      </w:r>
      <w:r w:rsidR="00D47E06">
        <w:rPr>
          <w:rFonts w:cs="Times New Roman" w:hint="eastAsia"/>
          <w:sz w:val="16"/>
          <w:szCs w:val="16"/>
          <w:lang w:bidi="ar"/>
        </w:rPr>
        <w:t>l</w:t>
      </w:r>
      <w:r w:rsidR="00D47E06" w:rsidRPr="00D47E06">
        <w:rPr>
          <w:rFonts w:cs="Times New Roman"/>
          <w:sz w:val="16"/>
          <w:szCs w:val="16"/>
          <w:lang w:bidi="ar"/>
        </w:rPr>
        <w:t xml:space="preserve">evels on CHD </w:t>
      </w:r>
      <w:r w:rsidR="00D47E06">
        <w:rPr>
          <w:rFonts w:cs="Times New Roman" w:hint="eastAsia"/>
          <w:sz w:val="16"/>
          <w:szCs w:val="16"/>
          <w:lang w:bidi="ar"/>
        </w:rPr>
        <w:t>r</w:t>
      </w:r>
      <w:r w:rsidR="00D47E06" w:rsidRPr="00D47E06">
        <w:rPr>
          <w:rFonts w:cs="Times New Roman"/>
          <w:sz w:val="16"/>
          <w:szCs w:val="16"/>
          <w:lang w:bidi="ar"/>
        </w:rPr>
        <w:t xml:space="preserve">isk in a </w:t>
      </w:r>
      <w:r w:rsidR="00D47E06">
        <w:rPr>
          <w:rFonts w:cs="Times New Roman" w:hint="eastAsia"/>
          <w:sz w:val="16"/>
          <w:szCs w:val="16"/>
          <w:lang w:bidi="ar"/>
        </w:rPr>
        <w:t>s</w:t>
      </w:r>
      <w:r w:rsidR="00D47E06" w:rsidRPr="00D47E06">
        <w:rPr>
          <w:rFonts w:cs="Times New Roman"/>
          <w:sz w:val="16"/>
          <w:szCs w:val="16"/>
          <w:lang w:bidi="ar"/>
        </w:rPr>
        <w:t xml:space="preserve">tratified </w:t>
      </w:r>
      <w:r w:rsidR="00D47E06">
        <w:rPr>
          <w:rFonts w:cs="Times New Roman" w:hint="eastAsia"/>
          <w:sz w:val="16"/>
          <w:szCs w:val="16"/>
          <w:lang w:bidi="ar"/>
        </w:rPr>
        <w:t>a</w:t>
      </w:r>
      <w:r w:rsidR="00D47E06" w:rsidRPr="00D47E06">
        <w:rPr>
          <w:rFonts w:cs="Times New Roman"/>
          <w:sz w:val="16"/>
          <w:szCs w:val="16"/>
          <w:lang w:bidi="ar"/>
        </w:rPr>
        <w:t xml:space="preserve">nalysis </w:t>
      </w:r>
      <w:r w:rsidR="00D47E06">
        <w:rPr>
          <w:rFonts w:cs="Times New Roman" w:hint="eastAsia"/>
          <w:sz w:val="16"/>
          <w:szCs w:val="16"/>
          <w:lang w:bidi="ar"/>
        </w:rPr>
        <w:t>b</w:t>
      </w:r>
      <w:r w:rsidR="00D47E06" w:rsidRPr="00D47E06">
        <w:rPr>
          <w:rFonts w:cs="Times New Roman"/>
          <w:sz w:val="16"/>
          <w:szCs w:val="16"/>
          <w:lang w:bidi="ar"/>
        </w:rPr>
        <w:t xml:space="preserve">ased on </w:t>
      </w:r>
      <w:r w:rsidR="00D47E06">
        <w:rPr>
          <w:rFonts w:cs="Times New Roman" w:hint="eastAsia"/>
          <w:sz w:val="16"/>
          <w:szCs w:val="16"/>
          <w:lang w:bidi="ar"/>
        </w:rPr>
        <w:t>n</w:t>
      </w:r>
      <w:r w:rsidR="00D47E06" w:rsidRPr="00D47E06">
        <w:rPr>
          <w:rFonts w:cs="Times New Roman"/>
          <w:sz w:val="16"/>
          <w:szCs w:val="16"/>
          <w:lang w:bidi="ar"/>
        </w:rPr>
        <w:t xml:space="preserve">utrient </w:t>
      </w:r>
      <w:r w:rsidR="00D47E06">
        <w:rPr>
          <w:rFonts w:cs="Times New Roman" w:hint="eastAsia"/>
          <w:sz w:val="16"/>
          <w:szCs w:val="16"/>
          <w:lang w:bidi="ar"/>
        </w:rPr>
        <w:t>s</w:t>
      </w:r>
      <w:r w:rsidR="00D47E06" w:rsidRPr="00D47E06">
        <w:rPr>
          <w:rFonts w:cs="Times New Roman"/>
          <w:sz w:val="16"/>
          <w:szCs w:val="16"/>
          <w:lang w:bidi="ar"/>
        </w:rPr>
        <w:t>upplementation</w:t>
      </w:r>
    </w:p>
    <w:tbl>
      <w:tblPr>
        <w:tblStyle w:val="1"/>
        <w:tblW w:w="4999" w:type="pct"/>
        <w:tblInd w:w="-691" w:type="dxa"/>
        <w:tblLook w:val="04A0" w:firstRow="1" w:lastRow="0" w:firstColumn="1" w:lastColumn="0" w:noHBand="0" w:noVBand="1"/>
      </w:tblPr>
      <w:tblGrid>
        <w:gridCol w:w="2035"/>
        <w:gridCol w:w="1114"/>
        <w:gridCol w:w="1797"/>
        <w:gridCol w:w="1510"/>
        <w:gridCol w:w="1348"/>
        <w:gridCol w:w="1362"/>
        <w:gridCol w:w="1666"/>
        <w:gridCol w:w="1454"/>
        <w:gridCol w:w="1669"/>
      </w:tblGrid>
      <w:tr w:rsidR="0070364C" w:rsidRPr="00A6529E" w14:paraId="05E7D2AC" w14:textId="77777777" w:rsidTr="0070364C">
        <w:tc>
          <w:tcPr>
            <w:tcW w:w="729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756220C7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067" w:type="pct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09075DE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>Folic acid supplementation</w:t>
            </w:r>
          </w:p>
        </w:tc>
        <w:tc>
          <w:tcPr>
            <w:tcW w:w="2204" w:type="pct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1069DFD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>Multivitamin supplementation</w:t>
            </w:r>
          </w:p>
        </w:tc>
      </w:tr>
      <w:tr w:rsidR="0070364C" w:rsidRPr="00A6529E" w14:paraId="70F95332" w14:textId="77777777" w:rsidTr="0070364C">
        <w:tc>
          <w:tcPr>
            <w:tcW w:w="7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989C935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5F8BCFD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Irregularly</w:t>
            </w:r>
            <w:r w:rsidRPr="00A6529E">
              <w:rPr>
                <w:rFonts w:hint="eastAsia"/>
                <w:color w:val="000000"/>
                <w:sz w:val="16"/>
                <w:szCs w:val="16"/>
                <w:lang w:bidi="ar"/>
              </w:rPr>
              <w:t>（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N=51</w:t>
            </w:r>
            <w:r w:rsidRPr="00A6529E">
              <w:rPr>
                <w:rFonts w:hint="eastAsia"/>
                <w:color w:val="000000"/>
                <w:sz w:val="16"/>
                <w:szCs w:val="16"/>
                <w:lang w:bidi="ar"/>
              </w:rPr>
              <w:t>）</w:t>
            </w:r>
          </w:p>
        </w:tc>
        <w:tc>
          <w:tcPr>
            <w:tcW w:w="102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276FB5E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Regularly</w:t>
            </w:r>
            <w:r w:rsidRPr="00A6529E">
              <w:rPr>
                <w:rFonts w:hint="eastAsia"/>
                <w:color w:val="000000"/>
                <w:sz w:val="16"/>
                <w:szCs w:val="16"/>
                <w:lang w:bidi="ar"/>
              </w:rPr>
              <w:t>（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N=79</w:t>
            </w:r>
            <w:r w:rsidRPr="00A6529E">
              <w:rPr>
                <w:rFonts w:hint="eastAsia"/>
                <w:color w:val="000000"/>
                <w:sz w:val="16"/>
                <w:szCs w:val="16"/>
                <w:lang w:bidi="ar"/>
              </w:rPr>
              <w:t>）</w:t>
            </w:r>
          </w:p>
        </w:tc>
        <w:tc>
          <w:tcPr>
            <w:tcW w:w="108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9962D99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Irregularly</w:t>
            </w:r>
            <w:r w:rsidRPr="00A6529E">
              <w:rPr>
                <w:rFonts w:hint="eastAsia"/>
                <w:color w:val="000000"/>
                <w:sz w:val="16"/>
                <w:szCs w:val="16"/>
                <w:lang w:bidi="ar"/>
              </w:rPr>
              <w:t>（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N=82</w:t>
            </w:r>
            <w:r w:rsidRPr="00A6529E">
              <w:rPr>
                <w:rFonts w:hint="eastAsia"/>
                <w:color w:val="000000"/>
                <w:sz w:val="16"/>
                <w:szCs w:val="16"/>
                <w:lang w:bidi="ar"/>
              </w:rPr>
              <w:t>）</w:t>
            </w:r>
          </w:p>
        </w:tc>
        <w:tc>
          <w:tcPr>
            <w:tcW w:w="111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160285D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Regularly</w:t>
            </w:r>
            <w:r w:rsidRPr="00A6529E">
              <w:rPr>
                <w:rFonts w:hint="eastAsia"/>
                <w:color w:val="000000"/>
                <w:sz w:val="16"/>
                <w:szCs w:val="16"/>
                <w:lang w:bidi="ar"/>
              </w:rPr>
              <w:t>（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N=48</w:t>
            </w:r>
            <w:r w:rsidRPr="00A6529E">
              <w:rPr>
                <w:rFonts w:hint="eastAsia"/>
                <w:color w:val="000000"/>
                <w:sz w:val="16"/>
                <w:szCs w:val="16"/>
                <w:lang w:bidi="ar"/>
              </w:rPr>
              <w:t>）</w:t>
            </w:r>
          </w:p>
        </w:tc>
      </w:tr>
      <w:tr w:rsidR="0070364C" w:rsidRPr="00A6529E" w14:paraId="4597A87B" w14:textId="77777777" w:rsidTr="0070364C">
        <w:tc>
          <w:tcPr>
            <w:tcW w:w="72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7F99615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CFF7347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N,</w:t>
            </w:r>
          </w:p>
          <w:p w14:paraId="5EF647DA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controls/cases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92F66F7" w14:textId="3739F892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 w:hint="eastAsia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AOR</w:t>
            </w:r>
            <w:r w:rsidRPr="0070364C">
              <w:rPr>
                <w:rFonts w:hint="eastAsia"/>
                <w:color w:val="00000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A8DD35F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N,</w:t>
            </w:r>
          </w:p>
          <w:p w14:paraId="4DF29B7C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controls/cases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F43B1D2" w14:textId="02DAF91F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AOR</w:t>
            </w:r>
            <w:r w:rsidRPr="0070364C">
              <w:rPr>
                <w:rFonts w:hint="eastAsia"/>
                <w:color w:val="00000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309B3F6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N,</w:t>
            </w:r>
          </w:p>
          <w:p w14:paraId="7649A2C8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controls/cases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1F6B843" w14:textId="32CDA031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AOR</w:t>
            </w:r>
            <w:r w:rsidRPr="0070364C">
              <w:rPr>
                <w:rFonts w:hint="eastAsia"/>
                <w:color w:val="000000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107A180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N,</w:t>
            </w:r>
          </w:p>
          <w:p w14:paraId="4CCBB06D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controls/cases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D3C18FE" w14:textId="26B7EA6D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AOR</w:t>
            </w:r>
            <w:r w:rsidRPr="0070364C">
              <w:rPr>
                <w:rFonts w:hint="eastAsia"/>
                <w:color w:val="000000"/>
                <w:sz w:val="16"/>
                <w:szCs w:val="16"/>
                <w:vertAlign w:val="superscript"/>
                <w:lang w:bidi="ar"/>
              </w:rPr>
              <w:t>a</w:t>
            </w:r>
          </w:p>
        </w:tc>
      </w:tr>
      <w:tr w:rsidR="0070364C" w:rsidRPr="00A6529E" w14:paraId="56FADD41" w14:textId="77777777" w:rsidTr="0070364C"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6275936" w14:textId="77777777" w:rsidR="0070364C" w:rsidRPr="00A6529E" w:rsidRDefault="0070364C" w:rsidP="00B25480">
            <w:pPr>
              <w:spacing w:line="240" w:lineRule="auto"/>
              <w:ind w:firstLineChars="0" w:firstLine="0"/>
              <w:rPr>
                <w:bCs/>
                <w:color w:val="000000"/>
                <w:sz w:val="16"/>
                <w:szCs w:val="16"/>
                <w:lang w:bidi="ar"/>
              </w:rPr>
            </w:pPr>
            <w:r w:rsidRPr="00A6529E">
              <w:rPr>
                <w:b/>
                <w:color w:val="000000"/>
                <w:sz w:val="16"/>
                <w:szCs w:val="16"/>
                <w:lang w:bidi="ar"/>
              </w:rPr>
              <w:t xml:space="preserve">Serum </w:t>
            </w:r>
            <w:bookmarkStart w:id="0" w:name="_Hlk184058734"/>
            <w:r w:rsidRPr="00A6529E">
              <w:rPr>
                <w:b/>
                <w:color w:val="000000"/>
                <w:sz w:val="16"/>
                <w:szCs w:val="16"/>
                <w:lang w:bidi="ar"/>
              </w:rPr>
              <w:t>Homocysteine</w:t>
            </w:r>
            <w:bookmarkEnd w:id="0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E96675A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B07AF67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0E0D5BD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C748CE6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E4E3A34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A1BD73F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91D7D7B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B639940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70364C" w:rsidRPr="00A6529E" w14:paraId="7158FA4A" w14:textId="77777777" w:rsidTr="0070364C"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06D882" w14:textId="77777777" w:rsidR="0070364C" w:rsidRPr="00A6529E" w:rsidRDefault="0070364C" w:rsidP="00B25480">
            <w:pPr>
              <w:spacing w:line="240" w:lineRule="auto"/>
              <w:ind w:firstLineChars="100" w:firstLine="16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Low(≤6.125μmol/L)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CE186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21/6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54938B" w14:textId="77777777" w:rsidR="0070364C" w:rsidRPr="00A6529E" w:rsidRDefault="0070364C" w:rsidP="00B25480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AD085F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37/18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270C4A" w14:textId="77777777" w:rsidR="0070364C" w:rsidRPr="00A6529E" w:rsidRDefault="0070364C" w:rsidP="00B25480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0F3C64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31/15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C8312" w14:textId="77777777" w:rsidR="0070364C" w:rsidRPr="00A6529E" w:rsidRDefault="0070364C" w:rsidP="00B25480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8D32F6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27/9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E8F702" w14:textId="77777777" w:rsidR="0070364C" w:rsidRPr="00A6529E" w:rsidRDefault="0070364C" w:rsidP="00B25480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Reference</w:t>
            </w:r>
          </w:p>
        </w:tc>
      </w:tr>
      <w:tr w:rsidR="0070364C" w:rsidRPr="00A6529E" w14:paraId="37F2017A" w14:textId="77777777" w:rsidTr="0070364C"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86DEAB" w14:textId="77777777" w:rsidR="0070364C" w:rsidRPr="00A6529E" w:rsidRDefault="0070364C" w:rsidP="00B25480">
            <w:pPr>
              <w:spacing w:line="240" w:lineRule="auto"/>
              <w:ind w:firstLineChars="100" w:firstLine="16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High(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＞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6.125μmol/L)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1934A4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9/15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054E6B" w14:textId="3ECBB708" w:rsidR="0070364C" w:rsidRPr="00A6529E" w:rsidRDefault="00281C9F" w:rsidP="00B25480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3.73(0.67-20.87)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9E4CB8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10/14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F1ED68" w14:textId="39284CEF" w:rsidR="0070364C" w:rsidRPr="00A6529E" w:rsidRDefault="00281C9F" w:rsidP="00B25480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3.45(0.92-12.97)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2DA252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12/24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B9013A" w14:textId="080E05CE" w:rsidR="0070364C" w:rsidRPr="00A6529E" w:rsidRDefault="008116D7" w:rsidP="00B25480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2.41(0.67-8.72)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70D4F3" w14:textId="77777777" w:rsidR="0070364C" w:rsidRPr="00A6529E" w:rsidRDefault="0070364C" w:rsidP="00B25480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7/5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A6680A" w14:textId="6D39AD2E" w:rsidR="0070364C" w:rsidRPr="00A6529E" w:rsidRDefault="008116D7" w:rsidP="00B25480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4.18(0.7-24.85)</w:t>
            </w:r>
          </w:p>
        </w:tc>
      </w:tr>
      <w:tr w:rsidR="0070364C" w:rsidRPr="00A6529E" w14:paraId="282965A5" w14:textId="77777777" w:rsidTr="0070364C"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D0146F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b/>
                <w:color w:val="000000"/>
                <w:sz w:val="16"/>
                <w:szCs w:val="16"/>
                <w:lang w:bidi="ar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74EF63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N,</w:t>
            </w:r>
          </w:p>
          <w:p w14:paraId="7BACD870" w14:textId="0C10868E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controls/cases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83308" w14:textId="4601BC8D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AOR</w:t>
            </w:r>
            <w:r w:rsidRPr="0070364C">
              <w:rPr>
                <w:rFonts w:hint="eastAsia"/>
                <w:color w:val="00000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D00527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N,</w:t>
            </w:r>
          </w:p>
          <w:p w14:paraId="3CCA7493" w14:textId="156263D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controls/cases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E70DDC" w14:textId="38DC966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AOR</w:t>
            </w:r>
            <w:r w:rsidRPr="0070364C">
              <w:rPr>
                <w:rFonts w:hint="eastAsia"/>
                <w:color w:val="00000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7D0ED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N,</w:t>
            </w:r>
          </w:p>
          <w:p w14:paraId="640B7E52" w14:textId="6E17065C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controls/cases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FA01FB" w14:textId="18D48A05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AOR</w:t>
            </w:r>
            <w:r w:rsidRPr="0070364C">
              <w:rPr>
                <w:rFonts w:hint="eastAsia"/>
                <w:color w:val="000000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D469D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rFonts w:ascii="Calibri" w:hAnsi="Calibri"/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N,</w:t>
            </w:r>
          </w:p>
          <w:p w14:paraId="3D2ACD21" w14:textId="64CACD26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controls/cases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0C47C0" w14:textId="11832695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AOR</w:t>
            </w:r>
            <w:r w:rsidRPr="0070364C">
              <w:rPr>
                <w:rFonts w:hint="eastAsia"/>
                <w:color w:val="000000"/>
                <w:sz w:val="16"/>
                <w:szCs w:val="16"/>
                <w:vertAlign w:val="superscript"/>
                <w:lang w:bidi="ar"/>
              </w:rPr>
              <w:t>b</w:t>
            </w:r>
          </w:p>
        </w:tc>
      </w:tr>
      <w:tr w:rsidR="0070364C" w:rsidRPr="00A6529E" w14:paraId="1C002B00" w14:textId="77777777" w:rsidTr="0070364C"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2F87DA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A6529E">
              <w:rPr>
                <w:b/>
                <w:color w:val="000000"/>
                <w:sz w:val="16"/>
                <w:szCs w:val="16"/>
                <w:lang w:bidi="ar"/>
              </w:rPr>
              <w:t>TVOCs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7B8A90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7FA462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D216FF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914D9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318500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8255F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4E7539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3B8AA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70364C" w:rsidRPr="00A6529E" w14:paraId="17964E48" w14:textId="77777777" w:rsidTr="0070364C">
        <w:trPr>
          <w:trHeight w:val="324"/>
        </w:trPr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E5F4A" w14:textId="77777777" w:rsidR="0070364C" w:rsidRPr="00A6529E" w:rsidRDefault="0070364C" w:rsidP="0070364C">
            <w:pPr>
              <w:spacing w:line="240" w:lineRule="auto"/>
              <w:ind w:firstLineChars="100" w:firstLine="16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Low(≤0.0165 mg/m3)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1A6DE2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22/6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F61BF8" w14:textId="77777777" w:rsidR="0070364C" w:rsidRPr="00A6529E" w:rsidRDefault="0070364C" w:rsidP="0070364C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BBAA7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36/6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549666" w14:textId="77777777" w:rsidR="0070364C" w:rsidRPr="00A6529E" w:rsidRDefault="0070364C" w:rsidP="0070364C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1A991A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33/7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705051" w14:textId="77777777" w:rsidR="0070364C" w:rsidRPr="00A6529E" w:rsidRDefault="0070364C" w:rsidP="0070364C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C5ED0B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25/5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23B2FB" w14:textId="77777777" w:rsidR="0070364C" w:rsidRPr="00A6529E" w:rsidRDefault="0070364C" w:rsidP="0070364C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Reference</w:t>
            </w:r>
          </w:p>
        </w:tc>
      </w:tr>
      <w:tr w:rsidR="0070364C" w:rsidRPr="00A6529E" w14:paraId="2740AE68" w14:textId="77777777" w:rsidTr="0070364C">
        <w:tc>
          <w:tcPr>
            <w:tcW w:w="72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C45E6CF" w14:textId="77777777" w:rsidR="0070364C" w:rsidRPr="00A6529E" w:rsidRDefault="0070364C" w:rsidP="0070364C">
            <w:pPr>
              <w:spacing w:line="240" w:lineRule="auto"/>
              <w:ind w:firstLineChars="100" w:firstLine="16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High(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＞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0.0165 mg/m3)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0B49E6B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8/15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C2E353A" w14:textId="5B416813" w:rsidR="0070364C" w:rsidRPr="00A6529E" w:rsidRDefault="00281C9F" w:rsidP="0070364C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7.89(1.57-39.72)</w:t>
            </w:r>
            <w:r w:rsidRPr="008116D7">
              <w:rPr>
                <w:rFonts w:hint="eastAsia"/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4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3BCE16A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11/26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0207634" w14:textId="51DB653F" w:rsidR="0070364C" w:rsidRPr="00A6529E" w:rsidRDefault="00281C9F" w:rsidP="0070364C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16.96(4.17-68.98)</w:t>
            </w:r>
            <w:r w:rsidR="008116D7" w:rsidRPr="008116D7">
              <w:rPr>
                <w:rFonts w:hint="eastAsia"/>
                <w:color w:val="000000"/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8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8636270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10/32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7C42959" w14:textId="174A611B" w:rsidR="0070364C" w:rsidRPr="00A6529E" w:rsidRDefault="008116D7" w:rsidP="0070364C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15.08(4.19-54.32)</w:t>
            </w:r>
            <w:r w:rsidRPr="008116D7">
              <w:rPr>
                <w:rFonts w:hint="eastAsia"/>
                <w:color w:val="000000"/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52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B72F9D2" w14:textId="77777777" w:rsidR="0070364C" w:rsidRPr="00A6529E" w:rsidRDefault="0070364C" w:rsidP="0070364C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9/9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4E6D9DD" w14:textId="0F3DB930" w:rsidR="0070364C" w:rsidRPr="00A6529E" w:rsidRDefault="008116D7" w:rsidP="0070364C">
            <w:pPr>
              <w:spacing w:line="240" w:lineRule="auto"/>
              <w:ind w:firstLineChars="0" w:firstLine="0"/>
              <w:jc w:val="left"/>
              <w:rPr>
                <w:rFonts w:hint="eastAsia"/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6.06(1.07-34.43)</w:t>
            </w:r>
            <w:r w:rsidRPr="008116D7">
              <w:rPr>
                <w:rFonts w:hint="eastAsia"/>
                <w:color w:val="000000"/>
                <w:sz w:val="16"/>
                <w:szCs w:val="16"/>
                <w:vertAlign w:val="superscript"/>
              </w:rPr>
              <w:t>*</w:t>
            </w:r>
          </w:p>
        </w:tc>
      </w:tr>
    </w:tbl>
    <w:p w14:paraId="776F8B51" w14:textId="2B0B93CC" w:rsidR="0070364C" w:rsidRDefault="0070364C" w:rsidP="0070364C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>
        <w:rPr>
          <w:rFonts w:cs="Times New Roman" w:hint="eastAsia"/>
          <w:sz w:val="16"/>
          <w:szCs w:val="16"/>
          <w:lang w:bidi="ar"/>
        </w:rPr>
        <w:t xml:space="preserve">a </w:t>
      </w:r>
      <w:r w:rsidRPr="00A6529E">
        <w:rPr>
          <w:rFonts w:cs="Times New Roman"/>
          <w:color w:val="000000"/>
          <w:sz w:val="16"/>
          <w:szCs w:val="16"/>
          <w:lang w:bidi="ar"/>
        </w:rPr>
        <w:t>Adjusted for maternal age, maternal education level, paternal education level, residence</w:t>
      </w:r>
      <w:r>
        <w:rPr>
          <w:rFonts w:cs="Times New Roman" w:hint="eastAsia"/>
          <w:color w:val="000000"/>
          <w:sz w:val="16"/>
          <w:szCs w:val="16"/>
          <w:lang w:bidi="ar"/>
        </w:rPr>
        <w:t xml:space="preserve"> </w:t>
      </w:r>
      <w:r>
        <w:rPr>
          <w:rFonts w:cs="Times New Roman" w:hint="eastAsia"/>
          <w:color w:val="000000"/>
          <w:sz w:val="16"/>
          <w:szCs w:val="16"/>
          <w:lang w:bidi="ar"/>
        </w:rPr>
        <w:t>vitamin B12 and</w:t>
      </w:r>
      <w:r>
        <w:rPr>
          <w:rFonts w:cs="Times New Roman" w:hint="eastAsia"/>
          <w:color w:val="000000"/>
          <w:sz w:val="16"/>
          <w:szCs w:val="16"/>
          <w:lang w:bidi="ar"/>
        </w:rPr>
        <w:t xml:space="preserve"> TVOCs</w:t>
      </w:r>
      <w:r w:rsidRPr="00A6529E">
        <w:rPr>
          <w:rFonts w:cs="Times New Roman" w:hint="eastAsia"/>
          <w:color w:val="000000"/>
          <w:sz w:val="16"/>
          <w:szCs w:val="16"/>
          <w:lang w:bidi="ar"/>
        </w:rPr>
        <w:t>.</w:t>
      </w:r>
    </w:p>
    <w:p w14:paraId="2C02F011" w14:textId="68DA1058" w:rsidR="0070364C" w:rsidRPr="00A6529E" w:rsidRDefault="0070364C" w:rsidP="0070364C">
      <w:pPr>
        <w:spacing w:line="240" w:lineRule="auto"/>
        <w:ind w:firstLineChars="0" w:firstLine="0"/>
        <w:rPr>
          <w:rFonts w:cs="Times New Roman" w:hint="eastAsia"/>
          <w:color w:val="000000"/>
          <w:sz w:val="16"/>
          <w:szCs w:val="16"/>
          <w:lang w:bidi="ar"/>
        </w:rPr>
      </w:pPr>
      <w:r>
        <w:rPr>
          <w:rFonts w:cs="Times New Roman" w:hint="eastAsia"/>
          <w:color w:val="000000"/>
          <w:sz w:val="16"/>
          <w:szCs w:val="16"/>
          <w:lang w:bidi="ar"/>
        </w:rPr>
        <w:t xml:space="preserve">b </w:t>
      </w:r>
      <w:r w:rsidRPr="00A6529E">
        <w:rPr>
          <w:rFonts w:cs="Times New Roman"/>
          <w:color w:val="000000"/>
          <w:sz w:val="16"/>
          <w:szCs w:val="16"/>
          <w:lang w:bidi="ar"/>
        </w:rPr>
        <w:t>Adjusted for maternal age, maternal education level, paternal education level, residence</w:t>
      </w:r>
      <w:r>
        <w:rPr>
          <w:rFonts w:cs="Times New Roman" w:hint="eastAsia"/>
          <w:color w:val="000000"/>
          <w:sz w:val="16"/>
          <w:szCs w:val="16"/>
          <w:lang w:bidi="ar"/>
        </w:rPr>
        <w:t>, vitamin B12 and h</w:t>
      </w:r>
      <w:r w:rsidRPr="0070364C">
        <w:rPr>
          <w:rFonts w:cs="Times New Roman"/>
          <w:color w:val="000000"/>
          <w:sz w:val="16"/>
          <w:szCs w:val="16"/>
          <w:lang w:bidi="ar"/>
        </w:rPr>
        <w:t>omocysteine</w:t>
      </w:r>
      <w:r w:rsidRPr="00A6529E">
        <w:rPr>
          <w:rFonts w:cs="Times New Roman" w:hint="eastAsia"/>
          <w:color w:val="000000"/>
          <w:sz w:val="16"/>
          <w:szCs w:val="16"/>
          <w:lang w:bidi="ar"/>
        </w:rPr>
        <w:t>.</w:t>
      </w:r>
    </w:p>
    <w:p w14:paraId="0D40A3D5" w14:textId="77777777" w:rsidR="0070364C" w:rsidRPr="00A6529E" w:rsidRDefault="0070364C" w:rsidP="0070364C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 w:rsidRPr="00A6529E">
        <w:rPr>
          <w:rFonts w:cs="Times New Roman" w:hint="eastAsia"/>
          <w:color w:val="000000"/>
          <w:sz w:val="16"/>
          <w:szCs w:val="16"/>
          <w:lang w:bidi="ar"/>
        </w:rPr>
        <w:t>*</w:t>
      </w:r>
      <w:r w:rsidRPr="00A6529E">
        <w:rPr>
          <w:rFonts w:cs="Times New Roman"/>
          <w:color w:val="000000"/>
          <w:sz w:val="16"/>
          <w:szCs w:val="16"/>
          <w:lang w:bidi="ar"/>
        </w:rPr>
        <w:t xml:space="preserve"> </w:t>
      </w:r>
      <w:r w:rsidRPr="00A6529E">
        <w:rPr>
          <w:rFonts w:cs="Times New Roman" w:hint="eastAsia"/>
          <w:color w:val="000000"/>
          <w:sz w:val="16"/>
          <w:szCs w:val="16"/>
          <w:lang w:bidi="ar"/>
        </w:rPr>
        <w:t>Significant differences (p &lt; 0.05) between the low and high groups are indicated.</w:t>
      </w:r>
    </w:p>
    <w:p w14:paraId="03D9CA2B" w14:textId="77777777" w:rsidR="0070364C" w:rsidRPr="00A6529E" w:rsidRDefault="0070364C" w:rsidP="0070364C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 w:rsidRPr="00A6529E">
        <w:rPr>
          <w:rFonts w:cs="Times New Roman" w:hint="eastAsia"/>
          <w:color w:val="000000"/>
          <w:sz w:val="16"/>
          <w:szCs w:val="16"/>
          <w:lang w:bidi="ar"/>
        </w:rPr>
        <w:t>**</w:t>
      </w:r>
      <w:r w:rsidRPr="00A6529E">
        <w:rPr>
          <w:rFonts w:cs="Times New Roman"/>
          <w:color w:val="000000"/>
          <w:sz w:val="16"/>
          <w:szCs w:val="16"/>
          <w:lang w:bidi="ar"/>
        </w:rPr>
        <w:t xml:space="preserve"> </w:t>
      </w:r>
      <w:r w:rsidRPr="00A6529E">
        <w:rPr>
          <w:rFonts w:cs="Times New Roman" w:hint="eastAsia"/>
          <w:color w:val="000000"/>
          <w:sz w:val="16"/>
          <w:szCs w:val="16"/>
          <w:lang w:bidi="ar"/>
        </w:rPr>
        <w:t>Significant differences (p &lt; 0.01) between the low and high groups are indicated.</w:t>
      </w:r>
    </w:p>
    <w:p w14:paraId="58C9ACFD" w14:textId="0BC6C097" w:rsidR="00806718" w:rsidRPr="0070364C" w:rsidRDefault="0070364C" w:rsidP="00A970F6">
      <w:pPr>
        <w:spacing w:line="240" w:lineRule="auto"/>
        <w:ind w:firstLineChars="0" w:firstLine="0"/>
        <w:rPr>
          <w:rFonts w:hint="eastAsia"/>
        </w:rPr>
      </w:pPr>
      <w:r w:rsidRPr="00A6529E">
        <w:rPr>
          <w:rFonts w:cs="Times New Roman" w:hint="eastAsia"/>
          <w:color w:val="000000"/>
          <w:sz w:val="16"/>
          <w:szCs w:val="16"/>
          <w:lang w:bidi="ar"/>
        </w:rPr>
        <w:t>***</w:t>
      </w:r>
      <w:r w:rsidRPr="00A6529E">
        <w:rPr>
          <w:rFonts w:cs="Times New Roman"/>
          <w:color w:val="000000"/>
          <w:sz w:val="16"/>
          <w:szCs w:val="16"/>
          <w:lang w:bidi="ar"/>
        </w:rPr>
        <w:t xml:space="preserve"> </w:t>
      </w:r>
      <w:r w:rsidRPr="00A6529E">
        <w:rPr>
          <w:rFonts w:cs="Times New Roman" w:hint="eastAsia"/>
          <w:color w:val="000000"/>
          <w:sz w:val="16"/>
          <w:szCs w:val="16"/>
          <w:lang w:bidi="ar"/>
        </w:rPr>
        <w:t>Significant differences (p &lt; 0.001) between the low and high groups are indicate</w:t>
      </w:r>
      <w:r w:rsidR="00A970F6">
        <w:rPr>
          <w:rFonts w:cs="Times New Roman" w:hint="eastAsia"/>
          <w:color w:val="000000"/>
          <w:sz w:val="16"/>
          <w:szCs w:val="16"/>
          <w:lang w:bidi="ar"/>
        </w:rPr>
        <w:t>d.</w:t>
      </w:r>
    </w:p>
    <w:sectPr w:rsidR="00806718" w:rsidRPr="0070364C" w:rsidSect="0070364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DD3E7" w14:textId="77777777" w:rsidR="00C87F82" w:rsidRDefault="00C87F82" w:rsidP="0070364C">
      <w:pPr>
        <w:spacing w:line="240" w:lineRule="auto"/>
        <w:ind w:firstLine="480"/>
        <w:rPr>
          <w:rFonts w:hint="eastAsia"/>
        </w:rPr>
      </w:pPr>
      <w:r>
        <w:separator/>
      </w:r>
    </w:p>
  </w:endnote>
  <w:endnote w:type="continuationSeparator" w:id="0">
    <w:p w14:paraId="5CDB13E8" w14:textId="77777777" w:rsidR="00C87F82" w:rsidRDefault="00C87F82" w:rsidP="0070364C">
      <w:pPr>
        <w:spacing w:line="240" w:lineRule="auto"/>
        <w:ind w:firstLine="48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C45B8" w14:textId="77777777" w:rsidR="00C87F82" w:rsidRDefault="00C87F82" w:rsidP="0070364C">
      <w:pPr>
        <w:spacing w:line="240" w:lineRule="auto"/>
        <w:ind w:firstLine="480"/>
        <w:rPr>
          <w:rFonts w:hint="eastAsia"/>
        </w:rPr>
      </w:pPr>
      <w:r>
        <w:separator/>
      </w:r>
    </w:p>
  </w:footnote>
  <w:footnote w:type="continuationSeparator" w:id="0">
    <w:p w14:paraId="1B4DC2E1" w14:textId="77777777" w:rsidR="00C87F82" w:rsidRDefault="00C87F82" w:rsidP="0070364C">
      <w:pPr>
        <w:spacing w:line="240" w:lineRule="auto"/>
        <w:ind w:firstLine="48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7FB"/>
    <w:rsid w:val="00281C9F"/>
    <w:rsid w:val="00331F5F"/>
    <w:rsid w:val="00413626"/>
    <w:rsid w:val="0070364C"/>
    <w:rsid w:val="00806718"/>
    <w:rsid w:val="008116D7"/>
    <w:rsid w:val="008B6CA7"/>
    <w:rsid w:val="00A970F6"/>
    <w:rsid w:val="00AE1353"/>
    <w:rsid w:val="00C87F82"/>
    <w:rsid w:val="00D00D0B"/>
    <w:rsid w:val="00D47E06"/>
    <w:rsid w:val="00F92B02"/>
    <w:rsid w:val="00FD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75466"/>
  <w15:chartTrackingRefBased/>
  <w15:docId w15:val="{4F0912A8-01D5-4218-BC88-B0138C75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64C"/>
    <w:pPr>
      <w:widowControl w:val="0"/>
      <w:spacing w:line="48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364C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36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364C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364C"/>
    <w:rPr>
      <w:sz w:val="18"/>
      <w:szCs w:val="18"/>
    </w:rPr>
  </w:style>
  <w:style w:type="table" w:customStyle="1" w:styleId="1">
    <w:name w:val="网格型1"/>
    <w:basedOn w:val="a1"/>
    <w:next w:val="a7"/>
    <w:qFormat/>
    <w:rsid w:val="0070364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styleId="a7">
    <w:name w:val="Table Grid"/>
    <w:basedOn w:val="a1"/>
    <w:uiPriority w:val="39"/>
    <w:rsid w:val="00703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雪华 阮</dc:creator>
  <cp:keywords/>
  <dc:description/>
  <cp:lastModifiedBy>雪华 阮</cp:lastModifiedBy>
  <cp:revision>21</cp:revision>
  <dcterms:created xsi:type="dcterms:W3CDTF">2024-12-02T11:00:00Z</dcterms:created>
  <dcterms:modified xsi:type="dcterms:W3CDTF">2024-12-02T12:16:00Z</dcterms:modified>
</cp:coreProperties>
</file>