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0C3DD" w14:textId="3F9E9C5C" w:rsidR="00796DEE" w:rsidRDefault="00B66744" w:rsidP="00602197">
      <w:pPr>
        <w:jc w:val="center"/>
        <w:rPr>
          <w:rFonts w:ascii="Arial" w:hAnsi="Arial" w:cs="Arial"/>
          <w:b/>
          <w:bCs/>
          <w:sz w:val="24"/>
          <w:szCs w:val="24"/>
        </w:rPr>
      </w:pPr>
      <w:r w:rsidRPr="00A02543">
        <w:rPr>
          <w:rFonts w:ascii="Arial" w:hAnsi="Arial" w:cs="Arial"/>
          <w:b/>
          <w:bCs/>
          <w:sz w:val="24"/>
          <w:szCs w:val="24"/>
        </w:rPr>
        <w:t>Supplemental material</w:t>
      </w:r>
    </w:p>
    <w:p w14:paraId="3AB73DFB" w14:textId="7A42C58F" w:rsidR="00796DEE" w:rsidRPr="006D2FD4" w:rsidRDefault="00796DEE" w:rsidP="00796DEE">
      <w:r>
        <w:t xml:space="preserve">                   </w:t>
      </w:r>
      <w:r w:rsidR="0092288E" w:rsidRPr="0092288E">
        <w:rPr>
          <w:rFonts w:ascii="Arial" w:hAnsi="Arial" w:cs="Arial"/>
          <w:lang w:val="en-US"/>
        </w:rPr>
        <w:drawing>
          <wp:inline distT="0" distB="0" distL="0" distR="0" wp14:anchorId="6EA1EC91" wp14:editId="54FD6CFD">
            <wp:extent cx="7995373" cy="4924446"/>
            <wp:effectExtent l="0" t="0" r="5715" b="0"/>
            <wp:docPr id="1110040730" name="Image 1" descr="Une image contenant ligne, diagramme, text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40730" name="Image 1" descr="Une image contenant ligne, diagramme, texte, Tracé&#10;&#10;Le contenu généré par l’IA peut être incorrect."/>
                    <pic:cNvPicPr/>
                  </pic:nvPicPr>
                  <pic:blipFill>
                    <a:blip r:embed="rId6"/>
                    <a:stretch>
                      <a:fillRect/>
                    </a:stretch>
                  </pic:blipFill>
                  <pic:spPr>
                    <a:xfrm>
                      <a:off x="0" y="0"/>
                      <a:ext cx="8003200" cy="4929267"/>
                    </a:xfrm>
                    <a:prstGeom prst="rect">
                      <a:avLst/>
                    </a:prstGeom>
                  </pic:spPr>
                </pic:pic>
              </a:graphicData>
            </a:graphic>
          </wp:inline>
        </w:drawing>
      </w:r>
    </w:p>
    <w:p w14:paraId="22D1AC63" w14:textId="6A5F9F67" w:rsidR="00796DEE" w:rsidRDefault="00796DEE" w:rsidP="00796DEE">
      <w:pPr>
        <w:jc w:val="both"/>
        <w:rPr>
          <w:rFonts w:ascii="Arial" w:hAnsi="Arial" w:cs="Arial"/>
          <w:color w:val="000000" w:themeColor="text1"/>
          <w:lang w:val="en-US"/>
        </w:rPr>
      </w:pPr>
      <w:r>
        <w:rPr>
          <w:rFonts w:ascii="Arial" w:hAnsi="Arial" w:cs="Arial"/>
          <w:b/>
          <w:bCs/>
        </w:rPr>
        <w:t xml:space="preserve">Figure </w:t>
      </w:r>
      <w:r w:rsidR="00B547F5">
        <w:rPr>
          <w:rFonts w:ascii="Arial" w:hAnsi="Arial" w:cs="Arial"/>
          <w:b/>
          <w:bCs/>
        </w:rPr>
        <w:t>S</w:t>
      </w:r>
      <w:r w:rsidRPr="001033E0">
        <w:rPr>
          <w:rFonts w:ascii="Arial" w:hAnsi="Arial" w:cs="Arial"/>
          <w:b/>
          <w:bCs/>
        </w:rPr>
        <w:t>1</w:t>
      </w:r>
      <w:r>
        <w:rPr>
          <w:rFonts w:ascii="Arial" w:hAnsi="Arial" w:cs="Arial"/>
        </w:rPr>
        <w:t xml:space="preserve">. </w:t>
      </w:r>
      <w:r w:rsidRPr="00283C6B">
        <w:rPr>
          <w:rFonts w:ascii="Arial" w:hAnsi="Arial" w:cs="Arial"/>
        </w:rPr>
        <w:t>Directed Acyclic Graph for the association between Directed Acyclic Graph for the association between</w:t>
      </w:r>
      <w:r>
        <w:rPr>
          <w:rFonts w:ascii="Arial" w:hAnsi="Arial" w:cs="Arial"/>
        </w:rPr>
        <w:t xml:space="preserve"> engine exhaust (EE)</w:t>
      </w:r>
      <w:r w:rsidRPr="00283C6B">
        <w:rPr>
          <w:rFonts w:ascii="Arial" w:hAnsi="Arial" w:cs="Arial"/>
        </w:rPr>
        <w:t xml:space="preserve"> and prostate cancer risk,</w:t>
      </w:r>
      <w:r w:rsidRPr="00283C6B">
        <w:rPr>
          <w:rFonts w:ascii="Arial" w:hAnsi="Arial" w:cs="Arial"/>
          <w:color w:val="000000" w:themeColor="text1"/>
          <w:lang w:val="en-US"/>
        </w:rPr>
        <w:t xml:space="preserve"> </w:t>
      </w:r>
      <w:proofErr w:type="spellStart"/>
      <w:r w:rsidRPr="00283C6B">
        <w:rPr>
          <w:rFonts w:ascii="Arial" w:hAnsi="Arial" w:cs="Arial"/>
          <w:color w:val="000000" w:themeColor="text1"/>
          <w:lang w:val="en-US"/>
        </w:rPr>
        <w:t>PROtEuS</w:t>
      </w:r>
      <w:proofErr w:type="spellEnd"/>
      <w:r w:rsidRPr="00283C6B">
        <w:rPr>
          <w:rFonts w:ascii="Arial" w:hAnsi="Arial" w:cs="Arial"/>
          <w:color w:val="000000" w:themeColor="text1"/>
          <w:lang w:val="en-US"/>
        </w:rPr>
        <w:t>, Montreal, Canada, 2005-2012</w:t>
      </w:r>
    </w:p>
    <w:p w14:paraId="34B09B0E" w14:textId="77777777" w:rsidR="0092288E" w:rsidRDefault="0092288E" w:rsidP="00B66744">
      <w:pPr>
        <w:jc w:val="both"/>
        <w:rPr>
          <w:rFonts w:ascii="Arial" w:hAnsi="Arial" w:cs="Arial"/>
          <w:b/>
          <w:bCs/>
        </w:rPr>
        <w:sectPr w:rsidR="0092288E" w:rsidSect="00796DEE">
          <w:footerReference w:type="default" r:id="rId7"/>
          <w:pgSz w:w="16838" w:h="11906" w:orient="landscape"/>
          <w:pgMar w:top="1418" w:right="1418" w:bottom="1418" w:left="1418" w:header="709" w:footer="709" w:gutter="0"/>
          <w:cols w:space="708"/>
          <w:docGrid w:linePitch="360"/>
        </w:sectPr>
      </w:pPr>
    </w:p>
    <w:p w14:paraId="3DFF586C" w14:textId="306B346B" w:rsidR="00B66744" w:rsidRPr="00D36CBD" w:rsidRDefault="00B66744" w:rsidP="00B66744">
      <w:pPr>
        <w:jc w:val="both"/>
        <w:rPr>
          <w:rFonts w:ascii="Arial" w:hAnsi="Arial" w:cs="Arial"/>
        </w:rPr>
      </w:pPr>
      <w:r>
        <w:rPr>
          <w:rFonts w:ascii="Arial" w:hAnsi="Arial" w:cs="Arial"/>
          <w:b/>
          <w:bCs/>
        </w:rPr>
        <w:lastRenderedPageBreak/>
        <w:t>Table S1.</w:t>
      </w:r>
      <w:r w:rsidRPr="00D36CBD">
        <w:rPr>
          <w:rFonts w:ascii="Arial" w:hAnsi="Arial" w:cs="Arial"/>
          <w:b/>
          <w:bCs/>
        </w:rPr>
        <w:t xml:space="preserve"> </w:t>
      </w:r>
      <w:r w:rsidRPr="00D36CBD">
        <w:rPr>
          <w:rFonts w:ascii="Arial" w:hAnsi="Arial" w:cs="Arial"/>
        </w:rPr>
        <w:t xml:space="preserve">Most frequent* occupations classified as having probable or certain occupational exposure to </w:t>
      </w:r>
      <w:r>
        <w:rPr>
          <w:rFonts w:ascii="Arial" w:hAnsi="Arial" w:cs="Arial"/>
        </w:rPr>
        <w:t>engine exhausts (EE</w:t>
      </w:r>
      <w:r w:rsidRPr="00D36CBD">
        <w:rPr>
          <w:rFonts w:ascii="Arial" w:hAnsi="Arial" w:cs="Arial"/>
        </w:rPr>
        <w:t xml:space="preserve">), PROtEuS, Montreal, </w:t>
      </w:r>
      <w:r>
        <w:rPr>
          <w:rFonts w:ascii="Arial" w:hAnsi="Arial" w:cs="Arial"/>
        </w:rPr>
        <w:t xml:space="preserve">Canada, </w:t>
      </w:r>
      <w:r w:rsidRPr="00D36CBD">
        <w:rPr>
          <w:rFonts w:ascii="Arial" w:hAnsi="Arial" w:cs="Arial"/>
        </w:rPr>
        <w:t>2005-2012</w:t>
      </w:r>
    </w:p>
    <w:tbl>
      <w:tblPr>
        <w:tblW w:w="10916" w:type="dxa"/>
        <w:tblInd w:w="-993" w:type="dxa"/>
        <w:tblCellMar>
          <w:left w:w="70" w:type="dxa"/>
          <w:right w:w="70" w:type="dxa"/>
        </w:tblCellMar>
        <w:tblLook w:val="04A0" w:firstRow="1" w:lastRow="0" w:firstColumn="1" w:lastColumn="0" w:noHBand="0" w:noVBand="1"/>
      </w:tblPr>
      <w:tblGrid>
        <w:gridCol w:w="5741"/>
        <w:gridCol w:w="781"/>
        <w:gridCol w:w="567"/>
        <w:gridCol w:w="1275"/>
        <w:gridCol w:w="1331"/>
        <w:gridCol w:w="1221"/>
      </w:tblGrid>
      <w:tr w:rsidR="00B66744" w:rsidRPr="00EA1083" w14:paraId="3D0F0981" w14:textId="77777777" w:rsidTr="004F0261">
        <w:trPr>
          <w:trHeight w:val="315"/>
        </w:trPr>
        <w:tc>
          <w:tcPr>
            <w:tcW w:w="5741" w:type="dxa"/>
            <w:tcBorders>
              <w:top w:val="single" w:sz="4" w:space="0" w:color="auto"/>
              <w:left w:val="nil"/>
              <w:bottom w:val="single" w:sz="8" w:space="0" w:color="auto"/>
              <w:right w:val="nil"/>
            </w:tcBorders>
            <w:shd w:val="clear" w:color="auto" w:fill="auto"/>
            <w:noWrap/>
            <w:vAlign w:val="center"/>
            <w:hideMark/>
          </w:tcPr>
          <w:p w14:paraId="07EFE9A0"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Leaded gasoline EE</w:t>
            </w:r>
          </w:p>
        </w:tc>
        <w:tc>
          <w:tcPr>
            <w:tcW w:w="1348" w:type="dxa"/>
            <w:gridSpan w:val="2"/>
            <w:tcBorders>
              <w:top w:val="single" w:sz="8" w:space="0" w:color="auto"/>
              <w:left w:val="nil"/>
              <w:bottom w:val="single" w:sz="8" w:space="0" w:color="auto"/>
              <w:right w:val="nil"/>
            </w:tcBorders>
            <w:shd w:val="clear" w:color="auto" w:fill="auto"/>
            <w:noWrap/>
            <w:vAlign w:val="center"/>
            <w:hideMark/>
          </w:tcPr>
          <w:p w14:paraId="19E2500E"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 </w:t>
            </w:r>
          </w:p>
        </w:tc>
        <w:tc>
          <w:tcPr>
            <w:tcW w:w="3827" w:type="dxa"/>
            <w:gridSpan w:val="3"/>
            <w:tcBorders>
              <w:top w:val="single" w:sz="8" w:space="0" w:color="auto"/>
              <w:left w:val="nil"/>
              <w:bottom w:val="single" w:sz="8" w:space="0" w:color="auto"/>
              <w:right w:val="nil"/>
            </w:tcBorders>
            <w:shd w:val="clear" w:color="auto" w:fill="auto"/>
            <w:vAlign w:val="center"/>
          </w:tcPr>
          <w:p w14:paraId="1A25F404"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Most frequent exposure coding</w:t>
            </w:r>
          </w:p>
        </w:tc>
      </w:tr>
      <w:tr w:rsidR="00B66744" w:rsidRPr="00EA1083" w14:paraId="6E685CB6" w14:textId="77777777" w:rsidTr="004F0261">
        <w:trPr>
          <w:trHeight w:val="300"/>
        </w:trPr>
        <w:tc>
          <w:tcPr>
            <w:tcW w:w="5741" w:type="dxa"/>
            <w:tcBorders>
              <w:top w:val="nil"/>
              <w:left w:val="nil"/>
              <w:bottom w:val="nil"/>
              <w:right w:val="nil"/>
            </w:tcBorders>
            <w:shd w:val="clear" w:color="auto" w:fill="auto"/>
            <w:noWrap/>
            <w:vAlign w:val="center"/>
            <w:hideMark/>
          </w:tcPr>
          <w:p w14:paraId="04EC81B8" w14:textId="77777777" w:rsidR="00B66744" w:rsidRPr="00222567" w:rsidRDefault="00B66744" w:rsidP="004F0261">
            <w:pPr>
              <w:spacing w:after="0" w:line="240" w:lineRule="auto"/>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CCDO.Occupations </w:t>
            </w:r>
          </w:p>
        </w:tc>
        <w:tc>
          <w:tcPr>
            <w:tcW w:w="781" w:type="dxa"/>
            <w:tcBorders>
              <w:top w:val="nil"/>
              <w:left w:val="nil"/>
              <w:bottom w:val="nil"/>
              <w:right w:val="nil"/>
            </w:tcBorders>
            <w:shd w:val="clear" w:color="auto" w:fill="auto"/>
            <w:noWrap/>
            <w:vAlign w:val="center"/>
            <w:hideMark/>
          </w:tcPr>
          <w:p w14:paraId="003919E2"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n jobs </w:t>
            </w:r>
          </w:p>
        </w:tc>
        <w:tc>
          <w:tcPr>
            <w:tcW w:w="567" w:type="dxa"/>
            <w:tcBorders>
              <w:top w:val="nil"/>
              <w:left w:val="nil"/>
              <w:bottom w:val="nil"/>
              <w:right w:val="nil"/>
            </w:tcBorders>
            <w:shd w:val="clear" w:color="auto" w:fill="auto"/>
            <w:noWrap/>
            <w:vAlign w:val="center"/>
            <w:hideMark/>
          </w:tcPr>
          <w:p w14:paraId="29A2A2C2"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w:t>
            </w:r>
          </w:p>
        </w:tc>
        <w:tc>
          <w:tcPr>
            <w:tcW w:w="1275" w:type="dxa"/>
            <w:tcBorders>
              <w:top w:val="nil"/>
              <w:left w:val="nil"/>
              <w:bottom w:val="nil"/>
              <w:right w:val="nil"/>
            </w:tcBorders>
            <w:shd w:val="clear" w:color="auto" w:fill="auto"/>
            <w:noWrap/>
            <w:vAlign w:val="center"/>
            <w:hideMark/>
          </w:tcPr>
          <w:p w14:paraId="5F4AB408"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Reliability</w:t>
            </w:r>
            <w:r w:rsidRPr="00222567">
              <w:rPr>
                <w:rFonts w:ascii="Arial" w:eastAsia="Times New Roman" w:hAnsi="Arial" w:cs="Arial"/>
                <w:b/>
                <w:bCs/>
                <w:color w:val="000000"/>
                <w:vertAlign w:val="superscript"/>
                <w:lang w:eastAsia="fr-FR"/>
              </w:rPr>
              <w:t>1</w:t>
            </w:r>
          </w:p>
        </w:tc>
        <w:tc>
          <w:tcPr>
            <w:tcW w:w="1331" w:type="dxa"/>
            <w:tcBorders>
              <w:top w:val="nil"/>
              <w:left w:val="nil"/>
              <w:bottom w:val="nil"/>
              <w:right w:val="nil"/>
            </w:tcBorders>
            <w:shd w:val="clear" w:color="auto" w:fill="auto"/>
            <w:noWrap/>
            <w:vAlign w:val="center"/>
            <w:hideMark/>
          </w:tcPr>
          <w:p w14:paraId="4FE9910A"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Frequency</w:t>
            </w:r>
            <w:r w:rsidRPr="00222567">
              <w:rPr>
                <w:rFonts w:ascii="Arial" w:eastAsia="Times New Roman" w:hAnsi="Arial" w:cs="Arial"/>
                <w:b/>
                <w:bCs/>
                <w:color w:val="000000"/>
                <w:vertAlign w:val="superscript"/>
                <w:lang w:eastAsia="fr-FR"/>
              </w:rPr>
              <w:t>2</w:t>
            </w:r>
          </w:p>
        </w:tc>
        <w:tc>
          <w:tcPr>
            <w:tcW w:w="1221" w:type="dxa"/>
            <w:tcBorders>
              <w:top w:val="nil"/>
              <w:left w:val="nil"/>
              <w:bottom w:val="nil"/>
              <w:right w:val="nil"/>
            </w:tcBorders>
            <w:shd w:val="clear" w:color="auto" w:fill="auto"/>
            <w:noWrap/>
            <w:vAlign w:val="center"/>
            <w:hideMark/>
          </w:tcPr>
          <w:p w14:paraId="4E6E0952"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Intensity</w:t>
            </w:r>
            <w:r w:rsidRPr="00222567">
              <w:rPr>
                <w:rFonts w:ascii="Arial" w:eastAsia="Times New Roman" w:hAnsi="Arial" w:cs="Arial"/>
                <w:b/>
                <w:bCs/>
                <w:color w:val="000000"/>
                <w:vertAlign w:val="superscript"/>
                <w:lang w:eastAsia="fr-FR"/>
              </w:rPr>
              <w:t>3</w:t>
            </w:r>
          </w:p>
        </w:tc>
      </w:tr>
      <w:tr w:rsidR="00B66744" w:rsidRPr="00EA1083" w14:paraId="63F44DBE" w14:textId="77777777" w:rsidTr="004F0261">
        <w:trPr>
          <w:trHeight w:val="486"/>
        </w:trPr>
        <w:tc>
          <w:tcPr>
            <w:tcW w:w="5741" w:type="dxa"/>
            <w:tcBorders>
              <w:top w:val="nil"/>
              <w:left w:val="nil"/>
              <w:bottom w:val="nil"/>
              <w:right w:val="nil"/>
            </w:tcBorders>
            <w:shd w:val="clear" w:color="auto" w:fill="auto"/>
            <w:noWrap/>
            <w:vAlign w:val="center"/>
          </w:tcPr>
          <w:p w14:paraId="34B9AEB9" w14:textId="77777777" w:rsidR="00B66744" w:rsidRPr="00222567" w:rsidRDefault="00B66744" w:rsidP="004F0261">
            <w:pPr>
              <w:spacing w:after="0"/>
              <w:rPr>
                <w:rFonts w:ascii="Arial" w:hAnsi="Arial" w:cs="Arial"/>
                <w:color w:val="000000"/>
                <w:lang w:val="en-US"/>
              </w:rPr>
            </w:pPr>
            <w:r w:rsidRPr="00222567">
              <w:rPr>
                <w:rFonts w:ascii="Arial" w:hAnsi="Arial" w:cs="Arial"/>
                <w:color w:val="000000"/>
                <w:lang w:val="en-US"/>
              </w:rPr>
              <w:t>9918.Occupations in labouring and other elemental work, n.e.c</w:t>
            </w:r>
          </w:p>
        </w:tc>
        <w:tc>
          <w:tcPr>
            <w:tcW w:w="781" w:type="dxa"/>
            <w:tcBorders>
              <w:top w:val="nil"/>
              <w:left w:val="nil"/>
              <w:bottom w:val="nil"/>
              <w:right w:val="nil"/>
            </w:tcBorders>
            <w:shd w:val="clear" w:color="auto" w:fill="auto"/>
            <w:noWrap/>
            <w:vAlign w:val="center"/>
          </w:tcPr>
          <w:p w14:paraId="5270CBB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25</w:t>
            </w:r>
          </w:p>
        </w:tc>
        <w:tc>
          <w:tcPr>
            <w:tcW w:w="567" w:type="dxa"/>
            <w:tcBorders>
              <w:top w:val="nil"/>
              <w:left w:val="nil"/>
              <w:bottom w:val="nil"/>
              <w:right w:val="nil"/>
            </w:tcBorders>
            <w:shd w:val="clear" w:color="auto" w:fill="auto"/>
            <w:noWrap/>
            <w:vAlign w:val="center"/>
          </w:tcPr>
          <w:p w14:paraId="4C451E6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76</w:t>
            </w:r>
          </w:p>
        </w:tc>
        <w:tc>
          <w:tcPr>
            <w:tcW w:w="1275" w:type="dxa"/>
            <w:tcBorders>
              <w:top w:val="nil"/>
              <w:left w:val="nil"/>
              <w:bottom w:val="nil"/>
              <w:right w:val="nil"/>
            </w:tcBorders>
            <w:shd w:val="clear" w:color="auto" w:fill="auto"/>
            <w:noWrap/>
            <w:vAlign w:val="center"/>
          </w:tcPr>
          <w:p w14:paraId="12AB275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3</w:t>
            </w:r>
          </w:p>
        </w:tc>
        <w:tc>
          <w:tcPr>
            <w:tcW w:w="1331" w:type="dxa"/>
            <w:tcBorders>
              <w:top w:val="nil"/>
              <w:left w:val="nil"/>
              <w:bottom w:val="nil"/>
              <w:right w:val="nil"/>
            </w:tcBorders>
            <w:shd w:val="clear" w:color="auto" w:fill="auto"/>
            <w:noWrap/>
            <w:vAlign w:val="center"/>
          </w:tcPr>
          <w:p w14:paraId="4B11D02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2</w:t>
            </w:r>
          </w:p>
        </w:tc>
        <w:tc>
          <w:tcPr>
            <w:tcW w:w="1221" w:type="dxa"/>
            <w:tcBorders>
              <w:top w:val="nil"/>
              <w:left w:val="nil"/>
              <w:bottom w:val="nil"/>
              <w:right w:val="nil"/>
            </w:tcBorders>
            <w:shd w:val="clear" w:color="auto" w:fill="auto"/>
            <w:noWrap/>
            <w:vAlign w:val="center"/>
          </w:tcPr>
          <w:p w14:paraId="056A8EC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1</w:t>
            </w:r>
          </w:p>
        </w:tc>
      </w:tr>
      <w:tr w:rsidR="00B66744" w:rsidRPr="00134B6B" w14:paraId="662C1B7A" w14:textId="77777777" w:rsidTr="004F0261">
        <w:trPr>
          <w:trHeight w:val="300"/>
        </w:trPr>
        <w:tc>
          <w:tcPr>
            <w:tcW w:w="5741" w:type="dxa"/>
            <w:tcBorders>
              <w:top w:val="nil"/>
              <w:left w:val="nil"/>
              <w:bottom w:val="nil"/>
              <w:right w:val="nil"/>
            </w:tcBorders>
            <w:shd w:val="clear" w:color="auto" w:fill="auto"/>
            <w:noWrap/>
            <w:vAlign w:val="center"/>
          </w:tcPr>
          <w:p w14:paraId="2E576FFB"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5145.Service stations attendants</w:t>
            </w:r>
          </w:p>
        </w:tc>
        <w:tc>
          <w:tcPr>
            <w:tcW w:w="781" w:type="dxa"/>
            <w:tcBorders>
              <w:top w:val="nil"/>
              <w:left w:val="nil"/>
              <w:bottom w:val="nil"/>
              <w:right w:val="nil"/>
            </w:tcBorders>
            <w:shd w:val="clear" w:color="auto" w:fill="auto"/>
            <w:noWrap/>
            <w:vAlign w:val="center"/>
          </w:tcPr>
          <w:p w14:paraId="6B6FB09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27</w:t>
            </w:r>
          </w:p>
        </w:tc>
        <w:tc>
          <w:tcPr>
            <w:tcW w:w="567" w:type="dxa"/>
            <w:tcBorders>
              <w:top w:val="nil"/>
              <w:left w:val="nil"/>
              <w:bottom w:val="nil"/>
              <w:right w:val="nil"/>
            </w:tcBorders>
            <w:shd w:val="clear" w:color="auto" w:fill="auto"/>
            <w:noWrap/>
            <w:vAlign w:val="center"/>
          </w:tcPr>
          <w:p w14:paraId="36D7A5B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74</w:t>
            </w:r>
          </w:p>
        </w:tc>
        <w:tc>
          <w:tcPr>
            <w:tcW w:w="1275" w:type="dxa"/>
            <w:tcBorders>
              <w:top w:val="nil"/>
              <w:left w:val="nil"/>
              <w:bottom w:val="nil"/>
              <w:right w:val="nil"/>
            </w:tcBorders>
            <w:shd w:val="clear" w:color="auto" w:fill="auto"/>
            <w:noWrap/>
            <w:vAlign w:val="center"/>
          </w:tcPr>
          <w:p w14:paraId="09FC60B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331" w:type="dxa"/>
            <w:tcBorders>
              <w:top w:val="nil"/>
              <w:left w:val="nil"/>
              <w:bottom w:val="nil"/>
              <w:right w:val="nil"/>
            </w:tcBorders>
            <w:shd w:val="clear" w:color="auto" w:fill="auto"/>
            <w:noWrap/>
            <w:vAlign w:val="center"/>
          </w:tcPr>
          <w:p w14:paraId="321788D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221" w:type="dxa"/>
            <w:tcBorders>
              <w:top w:val="nil"/>
              <w:left w:val="nil"/>
              <w:bottom w:val="nil"/>
              <w:right w:val="nil"/>
            </w:tcBorders>
            <w:shd w:val="clear" w:color="auto" w:fill="auto"/>
            <w:noWrap/>
            <w:vAlign w:val="center"/>
          </w:tcPr>
          <w:p w14:paraId="4BE9DF6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1</w:t>
            </w:r>
          </w:p>
        </w:tc>
      </w:tr>
      <w:tr w:rsidR="00B66744" w:rsidRPr="00134B6B" w14:paraId="393E1008" w14:textId="77777777" w:rsidTr="004F0261">
        <w:trPr>
          <w:trHeight w:val="300"/>
        </w:trPr>
        <w:tc>
          <w:tcPr>
            <w:tcW w:w="5741" w:type="dxa"/>
            <w:tcBorders>
              <w:top w:val="nil"/>
              <w:left w:val="nil"/>
              <w:bottom w:val="nil"/>
              <w:right w:val="nil"/>
            </w:tcBorders>
            <w:shd w:val="clear" w:color="auto" w:fill="auto"/>
            <w:noWrap/>
            <w:vAlign w:val="center"/>
          </w:tcPr>
          <w:p w14:paraId="452705D7"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7513.Timber cutting and related occupations </w:t>
            </w:r>
          </w:p>
        </w:tc>
        <w:tc>
          <w:tcPr>
            <w:tcW w:w="781" w:type="dxa"/>
            <w:tcBorders>
              <w:top w:val="nil"/>
              <w:left w:val="nil"/>
              <w:bottom w:val="nil"/>
              <w:right w:val="nil"/>
            </w:tcBorders>
            <w:shd w:val="clear" w:color="auto" w:fill="auto"/>
            <w:noWrap/>
            <w:vAlign w:val="center"/>
          </w:tcPr>
          <w:p w14:paraId="0517DFE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58</w:t>
            </w:r>
          </w:p>
        </w:tc>
        <w:tc>
          <w:tcPr>
            <w:tcW w:w="567" w:type="dxa"/>
            <w:tcBorders>
              <w:top w:val="nil"/>
              <w:left w:val="nil"/>
              <w:bottom w:val="nil"/>
              <w:right w:val="nil"/>
            </w:tcBorders>
            <w:shd w:val="clear" w:color="auto" w:fill="auto"/>
            <w:noWrap/>
            <w:vAlign w:val="center"/>
          </w:tcPr>
          <w:p w14:paraId="7FF454E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74</w:t>
            </w:r>
          </w:p>
        </w:tc>
        <w:tc>
          <w:tcPr>
            <w:tcW w:w="1275" w:type="dxa"/>
            <w:tcBorders>
              <w:top w:val="nil"/>
              <w:left w:val="nil"/>
              <w:bottom w:val="nil"/>
              <w:right w:val="nil"/>
            </w:tcBorders>
            <w:shd w:val="clear" w:color="auto" w:fill="auto"/>
            <w:noWrap/>
            <w:vAlign w:val="center"/>
          </w:tcPr>
          <w:p w14:paraId="5B69715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331" w:type="dxa"/>
            <w:tcBorders>
              <w:top w:val="nil"/>
              <w:left w:val="nil"/>
              <w:bottom w:val="nil"/>
              <w:right w:val="nil"/>
            </w:tcBorders>
            <w:shd w:val="clear" w:color="auto" w:fill="auto"/>
            <w:noWrap/>
            <w:vAlign w:val="center"/>
          </w:tcPr>
          <w:p w14:paraId="772EE20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221" w:type="dxa"/>
            <w:tcBorders>
              <w:top w:val="nil"/>
              <w:left w:val="nil"/>
              <w:bottom w:val="nil"/>
              <w:right w:val="nil"/>
            </w:tcBorders>
            <w:shd w:val="clear" w:color="auto" w:fill="auto"/>
            <w:noWrap/>
            <w:vAlign w:val="center"/>
          </w:tcPr>
          <w:p w14:paraId="5CA1762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r>
      <w:tr w:rsidR="00B66744" w:rsidRPr="00134B6B" w14:paraId="60ECEE69" w14:textId="77777777" w:rsidTr="004F0261">
        <w:trPr>
          <w:trHeight w:val="300"/>
        </w:trPr>
        <w:tc>
          <w:tcPr>
            <w:tcW w:w="5741" w:type="dxa"/>
            <w:tcBorders>
              <w:top w:val="nil"/>
              <w:left w:val="nil"/>
              <w:bottom w:val="nil"/>
              <w:right w:val="nil"/>
            </w:tcBorders>
            <w:shd w:val="clear" w:color="auto" w:fill="auto"/>
            <w:noWrap/>
            <w:vAlign w:val="center"/>
          </w:tcPr>
          <w:p w14:paraId="1CF9CB4A"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5193.Driver-Salesmen</w:t>
            </w:r>
          </w:p>
        </w:tc>
        <w:tc>
          <w:tcPr>
            <w:tcW w:w="781" w:type="dxa"/>
            <w:tcBorders>
              <w:top w:val="nil"/>
              <w:left w:val="nil"/>
              <w:bottom w:val="nil"/>
              <w:right w:val="nil"/>
            </w:tcBorders>
            <w:shd w:val="clear" w:color="auto" w:fill="auto"/>
            <w:noWrap/>
            <w:vAlign w:val="center"/>
          </w:tcPr>
          <w:p w14:paraId="35F89B3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61</w:t>
            </w:r>
          </w:p>
        </w:tc>
        <w:tc>
          <w:tcPr>
            <w:tcW w:w="567" w:type="dxa"/>
            <w:tcBorders>
              <w:top w:val="nil"/>
              <w:left w:val="nil"/>
              <w:bottom w:val="nil"/>
              <w:right w:val="nil"/>
            </w:tcBorders>
            <w:shd w:val="clear" w:color="auto" w:fill="auto"/>
            <w:noWrap/>
            <w:vAlign w:val="center"/>
          </w:tcPr>
          <w:p w14:paraId="1D66815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71</w:t>
            </w:r>
          </w:p>
        </w:tc>
        <w:tc>
          <w:tcPr>
            <w:tcW w:w="1275" w:type="dxa"/>
            <w:tcBorders>
              <w:top w:val="nil"/>
              <w:left w:val="nil"/>
              <w:bottom w:val="nil"/>
              <w:right w:val="nil"/>
            </w:tcBorders>
            <w:shd w:val="clear" w:color="auto" w:fill="auto"/>
            <w:noWrap/>
            <w:vAlign w:val="center"/>
          </w:tcPr>
          <w:p w14:paraId="007BC41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331" w:type="dxa"/>
            <w:tcBorders>
              <w:top w:val="nil"/>
              <w:left w:val="nil"/>
              <w:bottom w:val="nil"/>
              <w:right w:val="nil"/>
            </w:tcBorders>
            <w:shd w:val="clear" w:color="auto" w:fill="auto"/>
            <w:noWrap/>
            <w:vAlign w:val="center"/>
          </w:tcPr>
          <w:p w14:paraId="271E5AA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221" w:type="dxa"/>
            <w:tcBorders>
              <w:top w:val="nil"/>
              <w:left w:val="nil"/>
              <w:bottom w:val="nil"/>
              <w:right w:val="nil"/>
            </w:tcBorders>
            <w:shd w:val="clear" w:color="auto" w:fill="auto"/>
            <w:noWrap/>
            <w:vAlign w:val="center"/>
          </w:tcPr>
          <w:p w14:paraId="5288B0A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1</w:t>
            </w:r>
          </w:p>
        </w:tc>
      </w:tr>
      <w:tr w:rsidR="00B66744" w:rsidRPr="00134B6B" w14:paraId="0B9C19E7" w14:textId="77777777" w:rsidTr="004F0261">
        <w:trPr>
          <w:trHeight w:val="300"/>
        </w:trPr>
        <w:tc>
          <w:tcPr>
            <w:tcW w:w="5741" w:type="dxa"/>
            <w:tcBorders>
              <w:top w:val="nil"/>
              <w:left w:val="nil"/>
              <w:bottom w:val="nil"/>
              <w:right w:val="nil"/>
            </w:tcBorders>
            <w:shd w:val="clear" w:color="auto" w:fill="auto"/>
            <w:noWrap/>
            <w:vAlign w:val="center"/>
          </w:tcPr>
          <w:p w14:paraId="7C831319"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4172.Mail carriers </w:t>
            </w:r>
          </w:p>
        </w:tc>
        <w:tc>
          <w:tcPr>
            <w:tcW w:w="781" w:type="dxa"/>
            <w:tcBorders>
              <w:top w:val="nil"/>
              <w:left w:val="nil"/>
              <w:bottom w:val="nil"/>
              <w:right w:val="nil"/>
            </w:tcBorders>
            <w:shd w:val="clear" w:color="auto" w:fill="auto"/>
            <w:noWrap/>
            <w:vAlign w:val="center"/>
          </w:tcPr>
          <w:p w14:paraId="4B80A7E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32</w:t>
            </w:r>
          </w:p>
        </w:tc>
        <w:tc>
          <w:tcPr>
            <w:tcW w:w="567" w:type="dxa"/>
            <w:tcBorders>
              <w:top w:val="nil"/>
              <w:left w:val="nil"/>
              <w:bottom w:val="nil"/>
              <w:right w:val="nil"/>
            </w:tcBorders>
            <w:shd w:val="clear" w:color="auto" w:fill="auto"/>
            <w:noWrap/>
            <w:vAlign w:val="center"/>
          </w:tcPr>
          <w:p w14:paraId="21B74D6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63</w:t>
            </w:r>
          </w:p>
        </w:tc>
        <w:tc>
          <w:tcPr>
            <w:tcW w:w="1275" w:type="dxa"/>
            <w:tcBorders>
              <w:top w:val="nil"/>
              <w:left w:val="nil"/>
              <w:bottom w:val="nil"/>
              <w:right w:val="nil"/>
            </w:tcBorders>
            <w:shd w:val="clear" w:color="auto" w:fill="auto"/>
            <w:noWrap/>
            <w:vAlign w:val="center"/>
          </w:tcPr>
          <w:p w14:paraId="1021FAA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0299D16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6202419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134B6B" w14:paraId="111EE02E" w14:textId="77777777" w:rsidTr="004F0261">
        <w:trPr>
          <w:trHeight w:val="300"/>
        </w:trPr>
        <w:tc>
          <w:tcPr>
            <w:tcW w:w="5741" w:type="dxa"/>
            <w:tcBorders>
              <w:top w:val="nil"/>
              <w:left w:val="nil"/>
              <w:bottom w:val="nil"/>
              <w:right w:val="nil"/>
            </w:tcBorders>
            <w:shd w:val="clear" w:color="auto" w:fill="auto"/>
            <w:noWrap/>
            <w:vAlign w:val="center"/>
          </w:tcPr>
          <w:p w14:paraId="7E9A72AE"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4177.Messengers </w:t>
            </w:r>
          </w:p>
        </w:tc>
        <w:tc>
          <w:tcPr>
            <w:tcW w:w="781" w:type="dxa"/>
            <w:tcBorders>
              <w:top w:val="nil"/>
              <w:left w:val="nil"/>
              <w:bottom w:val="nil"/>
              <w:right w:val="nil"/>
            </w:tcBorders>
            <w:shd w:val="clear" w:color="auto" w:fill="auto"/>
            <w:noWrap/>
            <w:vAlign w:val="center"/>
          </w:tcPr>
          <w:p w14:paraId="062E6D2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125</w:t>
            </w:r>
          </w:p>
        </w:tc>
        <w:tc>
          <w:tcPr>
            <w:tcW w:w="567" w:type="dxa"/>
            <w:tcBorders>
              <w:top w:val="nil"/>
              <w:left w:val="nil"/>
              <w:bottom w:val="nil"/>
              <w:right w:val="nil"/>
            </w:tcBorders>
            <w:shd w:val="clear" w:color="auto" w:fill="auto"/>
            <w:noWrap/>
            <w:vAlign w:val="center"/>
          </w:tcPr>
          <w:p w14:paraId="3E1E596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63</w:t>
            </w:r>
          </w:p>
        </w:tc>
        <w:tc>
          <w:tcPr>
            <w:tcW w:w="1275" w:type="dxa"/>
            <w:tcBorders>
              <w:top w:val="nil"/>
              <w:left w:val="nil"/>
              <w:bottom w:val="nil"/>
              <w:right w:val="nil"/>
            </w:tcBorders>
            <w:shd w:val="clear" w:color="auto" w:fill="auto"/>
            <w:noWrap/>
            <w:vAlign w:val="center"/>
          </w:tcPr>
          <w:p w14:paraId="2D58449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2E4B567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1B40699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134B6B" w14:paraId="6E4DAD8E" w14:textId="77777777" w:rsidTr="004F0261">
        <w:trPr>
          <w:trHeight w:val="300"/>
        </w:trPr>
        <w:tc>
          <w:tcPr>
            <w:tcW w:w="5741" w:type="dxa"/>
            <w:tcBorders>
              <w:top w:val="nil"/>
              <w:left w:val="nil"/>
              <w:bottom w:val="nil"/>
              <w:right w:val="nil"/>
            </w:tcBorders>
            <w:shd w:val="clear" w:color="auto" w:fill="auto"/>
            <w:noWrap/>
            <w:vAlign w:val="center"/>
          </w:tcPr>
          <w:p w14:paraId="688B0BE4"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8730.Foremen: electrical power, lighting and wire communications equipment erecting, installing and repairing occupations </w:t>
            </w:r>
          </w:p>
        </w:tc>
        <w:tc>
          <w:tcPr>
            <w:tcW w:w="781" w:type="dxa"/>
            <w:tcBorders>
              <w:top w:val="nil"/>
              <w:left w:val="nil"/>
              <w:bottom w:val="nil"/>
              <w:right w:val="nil"/>
            </w:tcBorders>
            <w:shd w:val="clear" w:color="auto" w:fill="auto"/>
            <w:noWrap/>
            <w:vAlign w:val="center"/>
          </w:tcPr>
          <w:p w14:paraId="3954191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26</w:t>
            </w:r>
          </w:p>
        </w:tc>
        <w:tc>
          <w:tcPr>
            <w:tcW w:w="567" w:type="dxa"/>
            <w:tcBorders>
              <w:top w:val="nil"/>
              <w:left w:val="nil"/>
              <w:bottom w:val="nil"/>
              <w:right w:val="nil"/>
            </w:tcBorders>
            <w:shd w:val="clear" w:color="auto" w:fill="auto"/>
            <w:noWrap/>
            <w:vAlign w:val="center"/>
          </w:tcPr>
          <w:p w14:paraId="6A53A3C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62</w:t>
            </w:r>
          </w:p>
        </w:tc>
        <w:tc>
          <w:tcPr>
            <w:tcW w:w="1275" w:type="dxa"/>
            <w:tcBorders>
              <w:top w:val="nil"/>
              <w:left w:val="nil"/>
              <w:bottom w:val="nil"/>
              <w:right w:val="nil"/>
            </w:tcBorders>
            <w:shd w:val="clear" w:color="auto" w:fill="auto"/>
            <w:noWrap/>
            <w:vAlign w:val="center"/>
          </w:tcPr>
          <w:p w14:paraId="25BFF9D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3</w:t>
            </w:r>
          </w:p>
        </w:tc>
        <w:tc>
          <w:tcPr>
            <w:tcW w:w="1331" w:type="dxa"/>
            <w:tcBorders>
              <w:top w:val="nil"/>
              <w:left w:val="nil"/>
              <w:bottom w:val="nil"/>
              <w:right w:val="nil"/>
            </w:tcBorders>
            <w:shd w:val="clear" w:color="auto" w:fill="auto"/>
            <w:noWrap/>
            <w:vAlign w:val="center"/>
          </w:tcPr>
          <w:p w14:paraId="50E17FE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2</w:t>
            </w:r>
          </w:p>
        </w:tc>
        <w:tc>
          <w:tcPr>
            <w:tcW w:w="1221" w:type="dxa"/>
            <w:tcBorders>
              <w:top w:val="nil"/>
              <w:left w:val="nil"/>
              <w:bottom w:val="nil"/>
              <w:right w:val="nil"/>
            </w:tcBorders>
            <w:shd w:val="clear" w:color="auto" w:fill="auto"/>
            <w:noWrap/>
            <w:vAlign w:val="center"/>
          </w:tcPr>
          <w:p w14:paraId="75F5B5D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color w:val="000000"/>
                <w:lang w:eastAsia="fr-FR"/>
              </w:rPr>
              <w:t>1</w:t>
            </w:r>
          </w:p>
        </w:tc>
      </w:tr>
      <w:tr w:rsidR="00B66744" w:rsidRPr="00134B6B" w14:paraId="1E435B8A" w14:textId="77777777" w:rsidTr="004F0261">
        <w:trPr>
          <w:trHeight w:val="300"/>
        </w:trPr>
        <w:tc>
          <w:tcPr>
            <w:tcW w:w="5741" w:type="dxa"/>
            <w:tcBorders>
              <w:top w:val="nil"/>
              <w:left w:val="nil"/>
              <w:bottom w:val="nil"/>
              <w:right w:val="nil"/>
            </w:tcBorders>
            <w:shd w:val="clear" w:color="auto" w:fill="auto"/>
            <w:noWrap/>
            <w:vAlign w:val="center"/>
          </w:tcPr>
          <w:p w14:paraId="3508001F"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6112.Police officers and detectives, government </w:t>
            </w:r>
          </w:p>
        </w:tc>
        <w:tc>
          <w:tcPr>
            <w:tcW w:w="781" w:type="dxa"/>
            <w:tcBorders>
              <w:top w:val="nil"/>
              <w:left w:val="nil"/>
              <w:bottom w:val="nil"/>
              <w:right w:val="nil"/>
            </w:tcBorders>
            <w:shd w:val="clear" w:color="auto" w:fill="auto"/>
            <w:noWrap/>
            <w:vAlign w:val="center"/>
          </w:tcPr>
          <w:p w14:paraId="0EF96F8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178</w:t>
            </w:r>
          </w:p>
        </w:tc>
        <w:tc>
          <w:tcPr>
            <w:tcW w:w="567" w:type="dxa"/>
            <w:tcBorders>
              <w:top w:val="nil"/>
              <w:left w:val="nil"/>
              <w:bottom w:val="nil"/>
              <w:right w:val="nil"/>
            </w:tcBorders>
            <w:shd w:val="clear" w:color="auto" w:fill="auto"/>
            <w:noWrap/>
            <w:vAlign w:val="center"/>
          </w:tcPr>
          <w:p w14:paraId="1237F50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59</w:t>
            </w:r>
          </w:p>
        </w:tc>
        <w:tc>
          <w:tcPr>
            <w:tcW w:w="1275" w:type="dxa"/>
            <w:tcBorders>
              <w:top w:val="nil"/>
              <w:left w:val="nil"/>
              <w:bottom w:val="nil"/>
              <w:right w:val="nil"/>
            </w:tcBorders>
            <w:shd w:val="clear" w:color="auto" w:fill="auto"/>
            <w:noWrap/>
            <w:vAlign w:val="center"/>
          </w:tcPr>
          <w:p w14:paraId="07BF810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58C5DCE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39B98C2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134B6B" w14:paraId="772E49A4" w14:textId="77777777" w:rsidTr="004F0261">
        <w:trPr>
          <w:trHeight w:val="300"/>
        </w:trPr>
        <w:tc>
          <w:tcPr>
            <w:tcW w:w="5741" w:type="dxa"/>
            <w:tcBorders>
              <w:top w:val="nil"/>
              <w:left w:val="nil"/>
              <w:bottom w:val="nil"/>
              <w:right w:val="nil"/>
            </w:tcBorders>
            <w:shd w:val="clear" w:color="auto" w:fill="auto"/>
            <w:noWrap/>
            <w:vAlign w:val="center"/>
          </w:tcPr>
          <w:p w14:paraId="191B71A9"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8581.Motor-vehicle mechanics and repairmen</w:t>
            </w:r>
          </w:p>
        </w:tc>
        <w:tc>
          <w:tcPr>
            <w:tcW w:w="781" w:type="dxa"/>
            <w:tcBorders>
              <w:top w:val="nil"/>
              <w:left w:val="nil"/>
              <w:bottom w:val="nil"/>
              <w:right w:val="nil"/>
            </w:tcBorders>
            <w:shd w:val="clear" w:color="auto" w:fill="auto"/>
            <w:noWrap/>
            <w:vAlign w:val="center"/>
          </w:tcPr>
          <w:p w14:paraId="4CE4208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215</w:t>
            </w:r>
          </w:p>
        </w:tc>
        <w:tc>
          <w:tcPr>
            <w:tcW w:w="567" w:type="dxa"/>
            <w:tcBorders>
              <w:top w:val="nil"/>
              <w:left w:val="nil"/>
              <w:bottom w:val="nil"/>
              <w:right w:val="nil"/>
            </w:tcBorders>
            <w:shd w:val="clear" w:color="auto" w:fill="auto"/>
            <w:noWrap/>
            <w:vAlign w:val="center"/>
          </w:tcPr>
          <w:p w14:paraId="66C0EDD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58</w:t>
            </w:r>
          </w:p>
        </w:tc>
        <w:tc>
          <w:tcPr>
            <w:tcW w:w="1275" w:type="dxa"/>
            <w:tcBorders>
              <w:top w:val="nil"/>
              <w:left w:val="nil"/>
              <w:bottom w:val="nil"/>
              <w:right w:val="nil"/>
            </w:tcBorders>
            <w:shd w:val="clear" w:color="auto" w:fill="auto"/>
            <w:noWrap/>
            <w:vAlign w:val="center"/>
          </w:tcPr>
          <w:p w14:paraId="1270B17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0855C93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5E156E1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134B6B" w14:paraId="2F2B8CF5" w14:textId="77777777" w:rsidTr="004F0261">
        <w:trPr>
          <w:trHeight w:val="300"/>
        </w:trPr>
        <w:tc>
          <w:tcPr>
            <w:tcW w:w="5741" w:type="dxa"/>
            <w:tcBorders>
              <w:top w:val="nil"/>
              <w:left w:val="nil"/>
              <w:right w:val="nil"/>
            </w:tcBorders>
            <w:shd w:val="clear" w:color="auto" w:fill="auto"/>
            <w:noWrap/>
            <w:vAlign w:val="center"/>
          </w:tcPr>
          <w:p w14:paraId="45CC0320"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5171.Insurance salesmen and agents </w:t>
            </w:r>
          </w:p>
        </w:tc>
        <w:tc>
          <w:tcPr>
            <w:tcW w:w="781" w:type="dxa"/>
            <w:tcBorders>
              <w:top w:val="nil"/>
              <w:left w:val="nil"/>
              <w:right w:val="nil"/>
            </w:tcBorders>
            <w:shd w:val="clear" w:color="auto" w:fill="auto"/>
            <w:noWrap/>
            <w:vAlign w:val="center"/>
          </w:tcPr>
          <w:p w14:paraId="3EA0C7D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85</w:t>
            </w:r>
          </w:p>
        </w:tc>
        <w:tc>
          <w:tcPr>
            <w:tcW w:w="567" w:type="dxa"/>
            <w:tcBorders>
              <w:top w:val="nil"/>
              <w:left w:val="nil"/>
              <w:right w:val="nil"/>
            </w:tcBorders>
            <w:shd w:val="clear" w:color="auto" w:fill="auto"/>
            <w:noWrap/>
            <w:vAlign w:val="center"/>
          </w:tcPr>
          <w:p w14:paraId="391FDF3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57</w:t>
            </w:r>
          </w:p>
        </w:tc>
        <w:tc>
          <w:tcPr>
            <w:tcW w:w="1275" w:type="dxa"/>
            <w:tcBorders>
              <w:top w:val="nil"/>
              <w:left w:val="nil"/>
              <w:right w:val="nil"/>
            </w:tcBorders>
            <w:shd w:val="clear" w:color="auto" w:fill="auto"/>
            <w:noWrap/>
            <w:vAlign w:val="center"/>
          </w:tcPr>
          <w:p w14:paraId="16C440B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01F280C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right w:val="nil"/>
            </w:tcBorders>
            <w:shd w:val="clear" w:color="auto" w:fill="auto"/>
            <w:noWrap/>
            <w:vAlign w:val="center"/>
          </w:tcPr>
          <w:p w14:paraId="4F41ECF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134B6B" w14:paraId="20F34AE2" w14:textId="77777777" w:rsidTr="004F0261">
        <w:trPr>
          <w:trHeight w:val="300"/>
        </w:trPr>
        <w:tc>
          <w:tcPr>
            <w:tcW w:w="5741" w:type="dxa"/>
            <w:tcBorders>
              <w:top w:val="nil"/>
              <w:left w:val="nil"/>
              <w:right w:val="nil"/>
            </w:tcBorders>
            <w:shd w:val="clear" w:color="auto" w:fill="auto"/>
            <w:noWrap/>
            <w:vAlign w:val="center"/>
          </w:tcPr>
          <w:p w14:paraId="34CB4E59"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9175.Truck drivers </w:t>
            </w:r>
          </w:p>
        </w:tc>
        <w:tc>
          <w:tcPr>
            <w:tcW w:w="781" w:type="dxa"/>
            <w:tcBorders>
              <w:top w:val="nil"/>
              <w:left w:val="nil"/>
              <w:right w:val="nil"/>
            </w:tcBorders>
            <w:shd w:val="clear" w:color="auto" w:fill="auto"/>
            <w:noWrap/>
            <w:vAlign w:val="center"/>
          </w:tcPr>
          <w:p w14:paraId="768980C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398</w:t>
            </w:r>
          </w:p>
        </w:tc>
        <w:tc>
          <w:tcPr>
            <w:tcW w:w="567" w:type="dxa"/>
            <w:tcBorders>
              <w:top w:val="nil"/>
              <w:left w:val="nil"/>
              <w:right w:val="nil"/>
            </w:tcBorders>
            <w:shd w:val="clear" w:color="auto" w:fill="auto"/>
            <w:noWrap/>
            <w:vAlign w:val="center"/>
          </w:tcPr>
          <w:p w14:paraId="141E20F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55</w:t>
            </w:r>
          </w:p>
        </w:tc>
        <w:tc>
          <w:tcPr>
            <w:tcW w:w="1275" w:type="dxa"/>
            <w:tcBorders>
              <w:top w:val="nil"/>
              <w:left w:val="nil"/>
              <w:right w:val="nil"/>
            </w:tcBorders>
            <w:shd w:val="clear" w:color="auto" w:fill="auto"/>
            <w:noWrap/>
            <w:vAlign w:val="center"/>
          </w:tcPr>
          <w:p w14:paraId="62E3997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50826B9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4</w:t>
            </w:r>
          </w:p>
        </w:tc>
        <w:tc>
          <w:tcPr>
            <w:tcW w:w="1221" w:type="dxa"/>
            <w:tcBorders>
              <w:top w:val="nil"/>
              <w:left w:val="nil"/>
              <w:right w:val="nil"/>
            </w:tcBorders>
            <w:shd w:val="clear" w:color="auto" w:fill="auto"/>
            <w:noWrap/>
            <w:vAlign w:val="center"/>
          </w:tcPr>
          <w:p w14:paraId="3666CDD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134B6B" w14:paraId="3F70B801" w14:textId="77777777" w:rsidTr="004F0261">
        <w:trPr>
          <w:trHeight w:val="300"/>
        </w:trPr>
        <w:tc>
          <w:tcPr>
            <w:tcW w:w="5741" w:type="dxa"/>
            <w:tcBorders>
              <w:top w:val="nil"/>
              <w:left w:val="nil"/>
              <w:bottom w:val="single" w:sz="4" w:space="0" w:color="auto"/>
              <w:right w:val="nil"/>
            </w:tcBorders>
            <w:shd w:val="clear" w:color="auto" w:fill="auto"/>
            <w:noWrap/>
            <w:vAlign w:val="center"/>
          </w:tcPr>
          <w:p w14:paraId="308C8629"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8711.Excavating, grading and related occupations</w:t>
            </w:r>
          </w:p>
        </w:tc>
        <w:tc>
          <w:tcPr>
            <w:tcW w:w="781" w:type="dxa"/>
            <w:tcBorders>
              <w:top w:val="nil"/>
              <w:left w:val="nil"/>
              <w:bottom w:val="single" w:sz="4" w:space="0" w:color="auto"/>
              <w:right w:val="nil"/>
            </w:tcBorders>
            <w:shd w:val="clear" w:color="auto" w:fill="auto"/>
            <w:noWrap/>
            <w:vAlign w:val="center"/>
          </w:tcPr>
          <w:p w14:paraId="1A03A65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39</w:t>
            </w:r>
          </w:p>
        </w:tc>
        <w:tc>
          <w:tcPr>
            <w:tcW w:w="567" w:type="dxa"/>
            <w:tcBorders>
              <w:top w:val="nil"/>
              <w:left w:val="nil"/>
              <w:bottom w:val="single" w:sz="4" w:space="0" w:color="auto"/>
              <w:right w:val="nil"/>
            </w:tcBorders>
            <w:shd w:val="clear" w:color="auto" w:fill="auto"/>
            <w:noWrap/>
            <w:vAlign w:val="center"/>
          </w:tcPr>
          <w:p w14:paraId="191224F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51</w:t>
            </w:r>
          </w:p>
        </w:tc>
        <w:tc>
          <w:tcPr>
            <w:tcW w:w="1275" w:type="dxa"/>
            <w:tcBorders>
              <w:top w:val="nil"/>
              <w:left w:val="nil"/>
              <w:bottom w:val="single" w:sz="4" w:space="0" w:color="auto"/>
              <w:right w:val="nil"/>
            </w:tcBorders>
            <w:shd w:val="clear" w:color="auto" w:fill="auto"/>
            <w:noWrap/>
            <w:vAlign w:val="center"/>
          </w:tcPr>
          <w:p w14:paraId="6820CFC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4DCFDA0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right w:val="nil"/>
            </w:tcBorders>
            <w:shd w:val="clear" w:color="auto" w:fill="auto"/>
            <w:noWrap/>
            <w:vAlign w:val="center"/>
          </w:tcPr>
          <w:p w14:paraId="39EC75D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1E9CB9D8" w14:textId="77777777" w:rsidTr="004F0261">
        <w:trPr>
          <w:trHeight w:val="315"/>
        </w:trPr>
        <w:tc>
          <w:tcPr>
            <w:tcW w:w="5741" w:type="dxa"/>
            <w:tcBorders>
              <w:top w:val="nil"/>
              <w:left w:val="nil"/>
              <w:bottom w:val="single" w:sz="8" w:space="0" w:color="auto"/>
              <w:right w:val="nil"/>
            </w:tcBorders>
            <w:shd w:val="clear" w:color="auto" w:fill="auto"/>
            <w:noWrap/>
            <w:vAlign w:val="center"/>
            <w:hideMark/>
          </w:tcPr>
          <w:p w14:paraId="624FD979"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Unleaded gasoline EE </w:t>
            </w:r>
          </w:p>
        </w:tc>
        <w:tc>
          <w:tcPr>
            <w:tcW w:w="5175" w:type="dxa"/>
            <w:gridSpan w:val="5"/>
            <w:tcBorders>
              <w:top w:val="single" w:sz="8" w:space="0" w:color="auto"/>
              <w:left w:val="nil"/>
              <w:bottom w:val="single" w:sz="8" w:space="0" w:color="auto"/>
              <w:right w:val="nil"/>
            </w:tcBorders>
            <w:shd w:val="clear" w:color="auto" w:fill="auto"/>
            <w:noWrap/>
            <w:vAlign w:val="center"/>
            <w:hideMark/>
          </w:tcPr>
          <w:p w14:paraId="2C56F25E"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 </w:t>
            </w:r>
          </w:p>
        </w:tc>
      </w:tr>
      <w:tr w:rsidR="00B66744" w:rsidRPr="00EA1083" w14:paraId="6FE11464" w14:textId="77777777" w:rsidTr="004F0261">
        <w:trPr>
          <w:trHeight w:val="300"/>
        </w:trPr>
        <w:tc>
          <w:tcPr>
            <w:tcW w:w="5741" w:type="dxa"/>
            <w:tcBorders>
              <w:top w:val="nil"/>
              <w:left w:val="nil"/>
              <w:bottom w:val="nil"/>
              <w:right w:val="nil"/>
            </w:tcBorders>
            <w:shd w:val="clear" w:color="auto" w:fill="auto"/>
            <w:noWrap/>
            <w:vAlign w:val="center"/>
            <w:hideMark/>
          </w:tcPr>
          <w:p w14:paraId="7D92680F" w14:textId="77777777" w:rsidR="00B66744" w:rsidRPr="00222567" w:rsidRDefault="00B66744" w:rsidP="004F0261">
            <w:pPr>
              <w:spacing w:after="0" w:line="240" w:lineRule="auto"/>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CCDO.Occupations </w:t>
            </w:r>
          </w:p>
        </w:tc>
        <w:tc>
          <w:tcPr>
            <w:tcW w:w="781" w:type="dxa"/>
            <w:tcBorders>
              <w:top w:val="nil"/>
              <w:left w:val="nil"/>
              <w:bottom w:val="nil"/>
              <w:right w:val="nil"/>
            </w:tcBorders>
            <w:shd w:val="clear" w:color="auto" w:fill="auto"/>
            <w:noWrap/>
            <w:vAlign w:val="center"/>
            <w:hideMark/>
          </w:tcPr>
          <w:p w14:paraId="74AF0A6C"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n jobs</w:t>
            </w:r>
          </w:p>
        </w:tc>
        <w:tc>
          <w:tcPr>
            <w:tcW w:w="567" w:type="dxa"/>
            <w:tcBorders>
              <w:top w:val="nil"/>
              <w:left w:val="nil"/>
              <w:bottom w:val="nil"/>
              <w:right w:val="nil"/>
            </w:tcBorders>
            <w:shd w:val="clear" w:color="auto" w:fill="auto"/>
            <w:noWrap/>
            <w:vAlign w:val="center"/>
            <w:hideMark/>
          </w:tcPr>
          <w:p w14:paraId="7A2FBE8D" w14:textId="77777777" w:rsidR="00B66744" w:rsidRPr="00222567" w:rsidRDefault="00B66744" w:rsidP="004F0261">
            <w:pPr>
              <w:spacing w:after="0" w:line="240" w:lineRule="auto"/>
              <w:jc w:val="center"/>
              <w:rPr>
                <w:rFonts w:ascii="Arial" w:eastAsia="Times New Roman" w:hAnsi="Arial" w:cs="Arial"/>
                <w:b/>
                <w:bCs/>
                <w:lang w:eastAsia="fr-FR"/>
              </w:rPr>
            </w:pPr>
            <w:r w:rsidRPr="00222567">
              <w:rPr>
                <w:rFonts w:ascii="Arial" w:eastAsia="Times New Roman" w:hAnsi="Arial" w:cs="Arial"/>
                <w:b/>
                <w:bCs/>
                <w:color w:val="000000"/>
                <w:lang w:eastAsia="fr-FR"/>
              </w:rPr>
              <w:t>%</w:t>
            </w:r>
          </w:p>
        </w:tc>
        <w:tc>
          <w:tcPr>
            <w:tcW w:w="1275" w:type="dxa"/>
            <w:tcBorders>
              <w:top w:val="nil"/>
              <w:left w:val="nil"/>
              <w:bottom w:val="nil"/>
              <w:right w:val="nil"/>
            </w:tcBorders>
            <w:shd w:val="clear" w:color="auto" w:fill="auto"/>
            <w:noWrap/>
            <w:vAlign w:val="center"/>
            <w:hideMark/>
          </w:tcPr>
          <w:p w14:paraId="14AE2807" w14:textId="77777777" w:rsidR="00B66744" w:rsidRPr="00222567" w:rsidRDefault="00B66744" w:rsidP="004F0261">
            <w:pPr>
              <w:spacing w:after="0" w:line="240" w:lineRule="auto"/>
              <w:jc w:val="center"/>
              <w:rPr>
                <w:rFonts w:ascii="Arial" w:eastAsia="Times New Roman" w:hAnsi="Arial" w:cs="Arial"/>
                <w:b/>
                <w:bCs/>
                <w:lang w:eastAsia="fr-FR"/>
              </w:rPr>
            </w:pPr>
            <w:r w:rsidRPr="00222567">
              <w:rPr>
                <w:rFonts w:ascii="Arial" w:eastAsia="Times New Roman" w:hAnsi="Arial" w:cs="Arial"/>
                <w:b/>
                <w:bCs/>
                <w:lang w:eastAsia="fr-FR"/>
              </w:rPr>
              <w:t>Reliability</w:t>
            </w:r>
          </w:p>
        </w:tc>
        <w:tc>
          <w:tcPr>
            <w:tcW w:w="1331" w:type="dxa"/>
            <w:tcBorders>
              <w:top w:val="nil"/>
              <w:left w:val="nil"/>
              <w:bottom w:val="nil"/>
              <w:right w:val="nil"/>
            </w:tcBorders>
            <w:shd w:val="clear" w:color="auto" w:fill="auto"/>
            <w:noWrap/>
            <w:vAlign w:val="center"/>
            <w:hideMark/>
          </w:tcPr>
          <w:p w14:paraId="7842514F" w14:textId="77777777" w:rsidR="00B66744" w:rsidRPr="00222567" w:rsidRDefault="00B66744" w:rsidP="004F0261">
            <w:pPr>
              <w:spacing w:after="0" w:line="240" w:lineRule="auto"/>
              <w:jc w:val="center"/>
              <w:rPr>
                <w:rFonts w:ascii="Arial" w:eastAsia="Times New Roman" w:hAnsi="Arial" w:cs="Arial"/>
                <w:b/>
                <w:bCs/>
                <w:lang w:eastAsia="fr-FR"/>
              </w:rPr>
            </w:pPr>
            <w:r w:rsidRPr="00222567">
              <w:rPr>
                <w:rFonts w:ascii="Arial" w:eastAsia="Times New Roman" w:hAnsi="Arial" w:cs="Arial"/>
                <w:b/>
                <w:bCs/>
                <w:lang w:eastAsia="fr-FR"/>
              </w:rPr>
              <w:t>Frequency</w:t>
            </w:r>
          </w:p>
        </w:tc>
        <w:tc>
          <w:tcPr>
            <w:tcW w:w="1221" w:type="dxa"/>
            <w:tcBorders>
              <w:top w:val="nil"/>
              <w:left w:val="nil"/>
              <w:bottom w:val="nil"/>
              <w:right w:val="nil"/>
            </w:tcBorders>
            <w:shd w:val="clear" w:color="auto" w:fill="auto"/>
            <w:noWrap/>
            <w:vAlign w:val="center"/>
            <w:hideMark/>
          </w:tcPr>
          <w:p w14:paraId="23362974" w14:textId="77777777" w:rsidR="00B66744" w:rsidRPr="00222567" w:rsidRDefault="00B66744" w:rsidP="004F0261">
            <w:pPr>
              <w:spacing w:after="0" w:line="240" w:lineRule="auto"/>
              <w:jc w:val="center"/>
              <w:rPr>
                <w:rFonts w:ascii="Arial" w:eastAsia="Times New Roman" w:hAnsi="Arial" w:cs="Arial"/>
                <w:b/>
                <w:bCs/>
                <w:lang w:eastAsia="fr-FR"/>
              </w:rPr>
            </w:pPr>
            <w:r w:rsidRPr="00222567">
              <w:rPr>
                <w:rFonts w:ascii="Arial" w:eastAsia="Times New Roman" w:hAnsi="Arial" w:cs="Arial"/>
                <w:b/>
                <w:bCs/>
                <w:lang w:eastAsia="fr-FR"/>
              </w:rPr>
              <w:t>Intensity</w:t>
            </w:r>
          </w:p>
        </w:tc>
      </w:tr>
      <w:tr w:rsidR="00B66744" w:rsidRPr="00EA1083" w14:paraId="7F9861CC" w14:textId="77777777" w:rsidTr="004F0261">
        <w:trPr>
          <w:trHeight w:val="300"/>
        </w:trPr>
        <w:tc>
          <w:tcPr>
            <w:tcW w:w="5741" w:type="dxa"/>
            <w:tcBorders>
              <w:top w:val="nil"/>
              <w:left w:val="nil"/>
              <w:bottom w:val="nil"/>
              <w:right w:val="nil"/>
            </w:tcBorders>
            <w:shd w:val="clear" w:color="auto" w:fill="auto"/>
            <w:noWrap/>
            <w:vAlign w:val="center"/>
          </w:tcPr>
          <w:p w14:paraId="28D82495"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4172.Mail carriers </w:t>
            </w:r>
          </w:p>
        </w:tc>
        <w:tc>
          <w:tcPr>
            <w:tcW w:w="781" w:type="dxa"/>
            <w:tcBorders>
              <w:top w:val="nil"/>
              <w:left w:val="nil"/>
              <w:bottom w:val="nil"/>
              <w:right w:val="nil"/>
            </w:tcBorders>
            <w:shd w:val="clear" w:color="auto" w:fill="auto"/>
            <w:noWrap/>
            <w:vAlign w:val="center"/>
          </w:tcPr>
          <w:p w14:paraId="0700437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32</w:t>
            </w:r>
          </w:p>
        </w:tc>
        <w:tc>
          <w:tcPr>
            <w:tcW w:w="567" w:type="dxa"/>
            <w:tcBorders>
              <w:top w:val="nil"/>
              <w:left w:val="nil"/>
              <w:bottom w:val="nil"/>
              <w:right w:val="nil"/>
            </w:tcBorders>
            <w:shd w:val="clear" w:color="auto" w:fill="auto"/>
            <w:noWrap/>
            <w:vAlign w:val="center"/>
          </w:tcPr>
          <w:p w14:paraId="3029162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84</w:t>
            </w:r>
          </w:p>
        </w:tc>
        <w:tc>
          <w:tcPr>
            <w:tcW w:w="1275" w:type="dxa"/>
            <w:tcBorders>
              <w:top w:val="nil"/>
              <w:left w:val="nil"/>
              <w:bottom w:val="nil"/>
              <w:right w:val="nil"/>
            </w:tcBorders>
            <w:shd w:val="clear" w:color="auto" w:fill="auto"/>
            <w:noWrap/>
            <w:vAlign w:val="center"/>
          </w:tcPr>
          <w:p w14:paraId="3344B66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6E16897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71A5C58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49B3EE6C" w14:textId="77777777" w:rsidTr="004F0261">
        <w:trPr>
          <w:trHeight w:val="300"/>
        </w:trPr>
        <w:tc>
          <w:tcPr>
            <w:tcW w:w="5741" w:type="dxa"/>
            <w:tcBorders>
              <w:top w:val="nil"/>
              <w:left w:val="nil"/>
              <w:bottom w:val="nil"/>
              <w:right w:val="nil"/>
            </w:tcBorders>
            <w:shd w:val="clear" w:color="auto" w:fill="auto"/>
            <w:noWrap/>
            <w:vAlign w:val="center"/>
          </w:tcPr>
          <w:p w14:paraId="13ECDC81"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5177.Business services salesmen </w:t>
            </w:r>
          </w:p>
        </w:tc>
        <w:tc>
          <w:tcPr>
            <w:tcW w:w="781" w:type="dxa"/>
            <w:tcBorders>
              <w:top w:val="nil"/>
              <w:left w:val="nil"/>
              <w:bottom w:val="nil"/>
              <w:right w:val="nil"/>
            </w:tcBorders>
            <w:shd w:val="clear" w:color="auto" w:fill="auto"/>
            <w:noWrap/>
            <w:vAlign w:val="center"/>
          </w:tcPr>
          <w:p w14:paraId="00D3EB0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28</w:t>
            </w:r>
          </w:p>
        </w:tc>
        <w:tc>
          <w:tcPr>
            <w:tcW w:w="567" w:type="dxa"/>
            <w:tcBorders>
              <w:top w:val="nil"/>
              <w:left w:val="nil"/>
              <w:bottom w:val="nil"/>
              <w:right w:val="nil"/>
            </w:tcBorders>
            <w:shd w:val="clear" w:color="auto" w:fill="auto"/>
            <w:noWrap/>
            <w:vAlign w:val="center"/>
          </w:tcPr>
          <w:p w14:paraId="5CED0F5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75</w:t>
            </w:r>
          </w:p>
        </w:tc>
        <w:tc>
          <w:tcPr>
            <w:tcW w:w="1275" w:type="dxa"/>
            <w:tcBorders>
              <w:top w:val="nil"/>
              <w:left w:val="nil"/>
              <w:bottom w:val="nil"/>
              <w:right w:val="nil"/>
            </w:tcBorders>
            <w:shd w:val="clear" w:color="auto" w:fill="auto"/>
            <w:noWrap/>
            <w:vAlign w:val="center"/>
          </w:tcPr>
          <w:p w14:paraId="0D7155B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4FF32B9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3EDD452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0B77034B" w14:textId="77777777" w:rsidTr="004F0261">
        <w:trPr>
          <w:trHeight w:val="300"/>
        </w:trPr>
        <w:tc>
          <w:tcPr>
            <w:tcW w:w="5741" w:type="dxa"/>
            <w:tcBorders>
              <w:top w:val="nil"/>
              <w:left w:val="nil"/>
              <w:bottom w:val="nil"/>
              <w:right w:val="nil"/>
            </w:tcBorders>
            <w:shd w:val="clear" w:color="auto" w:fill="auto"/>
            <w:noWrap/>
            <w:vAlign w:val="center"/>
          </w:tcPr>
          <w:p w14:paraId="16CE709D"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9171.Bus drivers </w:t>
            </w:r>
          </w:p>
        </w:tc>
        <w:tc>
          <w:tcPr>
            <w:tcW w:w="781" w:type="dxa"/>
            <w:tcBorders>
              <w:top w:val="nil"/>
              <w:left w:val="nil"/>
              <w:bottom w:val="nil"/>
              <w:right w:val="nil"/>
            </w:tcBorders>
            <w:shd w:val="clear" w:color="auto" w:fill="auto"/>
            <w:noWrap/>
            <w:vAlign w:val="center"/>
          </w:tcPr>
          <w:p w14:paraId="08C3068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102</w:t>
            </w:r>
          </w:p>
        </w:tc>
        <w:tc>
          <w:tcPr>
            <w:tcW w:w="567" w:type="dxa"/>
            <w:tcBorders>
              <w:top w:val="nil"/>
              <w:left w:val="nil"/>
              <w:bottom w:val="nil"/>
              <w:right w:val="nil"/>
            </w:tcBorders>
            <w:shd w:val="clear" w:color="auto" w:fill="auto"/>
            <w:noWrap/>
            <w:vAlign w:val="center"/>
          </w:tcPr>
          <w:p w14:paraId="3CDE84E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75</w:t>
            </w:r>
          </w:p>
        </w:tc>
        <w:tc>
          <w:tcPr>
            <w:tcW w:w="1275" w:type="dxa"/>
            <w:tcBorders>
              <w:top w:val="nil"/>
              <w:left w:val="nil"/>
              <w:bottom w:val="nil"/>
              <w:right w:val="nil"/>
            </w:tcBorders>
            <w:shd w:val="clear" w:color="auto" w:fill="auto"/>
            <w:noWrap/>
            <w:vAlign w:val="center"/>
          </w:tcPr>
          <w:p w14:paraId="3F9D17D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08A853F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3CAB1CA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1749EB45" w14:textId="77777777" w:rsidTr="004F0261">
        <w:trPr>
          <w:trHeight w:val="300"/>
        </w:trPr>
        <w:tc>
          <w:tcPr>
            <w:tcW w:w="5741" w:type="dxa"/>
            <w:tcBorders>
              <w:top w:val="nil"/>
              <w:left w:val="nil"/>
              <w:bottom w:val="nil"/>
              <w:right w:val="nil"/>
            </w:tcBorders>
            <w:shd w:val="clear" w:color="auto" w:fill="auto"/>
            <w:noWrap/>
            <w:vAlign w:val="center"/>
          </w:tcPr>
          <w:p w14:paraId="6FC618CE"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5172.Real estate salesmen</w:t>
            </w:r>
          </w:p>
        </w:tc>
        <w:tc>
          <w:tcPr>
            <w:tcW w:w="781" w:type="dxa"/>
            <w:tcBorders>
              <w:top w:val="nil"/>
              <w:left w:val="nil"/>
              <w:bottom w:val="nil"/>
              <w:right w:val="nil"/>
            </w:tcBorders>
            <w:shd w:val="clear" w:color="auto" w:fill="auto"/>
            <w:noWrap/>
            <w:vAlign w:val="center"/>
          </w:tcPr>
          <w:p w14:paraId="1DB2786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86</w:t>
            </w:r>
          </w:p>
        </w:tc>
        <w:tc>
          <w:tcPr>
            <w:tcW w:w="567" w:type="dxa"/>
            <w:tcBorders>
              <w:top w:val="nil"/>
              <w:left w:val="nil"/>
              <w:bottom w:val="nil"/>
              <w:right w:val="nil"/>
            </w:tcBorders>
            <w:shd w:val="clear" w:color="auto" w:fill="auto"/>
            <w:noWrap/>
            <w:vAlign w:val="center"/>
          </w:tcPr>
          <w:p w14:paraId="62C1815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74</w:t>
            </w:r>
          </w:p>
        </w:tc>
        <w:tc>
          <w:tcPr>
            <w:tcW w:w="1275" w:type="dxa"/>
            <w:tcBorders>
              <w:top w:val="nil"/>
              <w:left w:val="nil"/>
              <w:bottom w:val="nil"/>
              <w:right w:val="nil"/>
            </w:tcBorders>
            <w:shd w:val="clear" w:color="auto" w:fill="auto"/>
            <w:noWrap/>
            <w:vAlign w:val="center"/>
          </w:tcPr>
          <w:p w14:paraId="348C183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7D88AFA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7FC72E5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1E4651F1" w14:textId="77777777" w:rsidTr="004F0261">
        <w:trPr>
          <w:trHeight w:val="300"/>
        </w:trPr>
        <w:tc>
          <w:tcPr>
            <w:tcW w:w="5741" w:type="dxa"/>
            <w:tcBorders>
              <w:top w:val="nil"/>
              <w:left w:val="nil"/>
              <w:bottom w:val="nil"/>
              <w:right w:val="nil"/>
            </w:tcBorders>
            <w:shd w:val="clear" w:color="auto" w:fill="auto"/>
            <w:noWrap/>
            <w:vAlign w:val="center"/>
          </w:tcPr>
          <w:p w14:paraId="09D36EF1"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5133.Commercial travellers</w:t>
            </w:r>
          </w:p>
        </w:tc>
        <w:tc>
          <w:tcPr>
            <w:tcW w:w="781" w:type="dxa"/>
            <w:tcBorders>
              <w:top w:val="nil"/>
              <w:left w:val="nil"/>
              <w:bottom w:val="nil"/>
              <w:right w:val="nil"/>
            </w:tcBorders>
            <w:shd w:val="clear" w:color="auto" w:fill="auto"/>
            <w:noWrap/>
            <w:vAlign w:val="center"/>
          </w:tcPr>
          <w:p w14:paraId="0F53C1D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243</w:t>
            </w:r>
          </w:p>
        </w:tc>
        <w:tc>
          <w:tcPr>
            <w:tcW w:w="567" w:type="dxa"/>
            <w:tcBorders>
              <w:top w:val="nil"/>
              <w:left w:val="nil"/>
              <w:bottom w:val="nil"/>
              <w:right w:val="nil"/>
            </w:tcBorders>
            <w:shd w:val="clear" w:color="auto" w:fill="auto"/>
            <w:noWrap/>
            <w:vAlign w:val="center"/>
          </w:tcPr>
          <w:p w14:paraId="1B40D22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60</w:t>
            </w:r>
          </w:p>
        </w:tc>
        <w:tc>
          <w:tcPr>
            <w:tcW w:w="1275" w:type="dxa"/>
            <w:tcBorders>
              <w:top w:val="nil"/>
              <w:left w:val="nil"/>
              <w:bottom w:val="nil"/>
              <w:right w:val="nil"/>
            </w:tcBorders>
            <w:shd w:val="clear" w:color="auto" w:fill="auto"/>
            <w:noWrap/>
            <w:vAlign w:val="center"/>
          </w:tcPr>
          <w:p w14:paraId="20CA71E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1180F8C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1BD38FF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55A0C756" w14:textId="77777777" w:rsidTr="004F0261">
        <w:trPr>
          <w:trHeight w:val="300"/>
        </w:trPr>
        <w:tc>
          <w:tcPr>
            <w:tcW w:w="5741" w:type="dxa"/>
            <w:tcBorders>
              <w:top w:val="nil"/>
              <w:left w:val="nil"/>
              <w:right w:val="nil"/>
            </w:tcBorders>
            <w:shd w:val="clear" w:color="auto" w:fill="auto"/>
            <w:noWrap/>
            <w:vAlign w:val="center"/>
          </w:tcPr>
          <w:p w14:paraId="0AC25D46"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2343.Lawyers and notaries </w:t>
            </w:r>
          </w:p>
        </w:tc>
        <w:tc>
          <w:tcPr>
            <w:tcW w:w="781" w:type="dxa"/>
            <w:tcBorders>
              <w:top w:val="nil"/>
              <w:left w:val="nil"/>
              <w:right w:val="nil"/>
            </w:tcBorders>
            <w:shd w:val="clear" w:color="auto" w:fill="auto"/>
            <w:noWrap/>
            <w:vAlign w:val="center"/>
          </w:tcPr>
          <w:p w14:paraId="5D810E4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91</w:t>
            </w:r>
          </w:p>
        </w:tc>
        <w:tc>
          <w:tcPr>
            <w:tcW w:w="567" w:type="dxa"/>
            <w:tcBorders>
              <w:top w:val="nil"/>
              <w:left w:val="nil"/>
              <w:right w:val="nil"/>
            </w:tcBorders>
            <w:shd w:val="clear" w:color="auto" w:fill="auto"/>
            <w:noWrap/>
            <w:vAlign w:val="center"/>
          </w:tcPr>
          <w:p w14:paraId="3B0DE7C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54</w:t>
            </w:r>
          </w:p>
        </w:tc>
        <w:tc>
          <w:tcPr>
            <w:tcW w:w="1275" w:type="dxa"/>
            <w:tcBorders>
              <w:top w:val="nil"/>
              <w:left w:val="nil"/>
              <w:right w:val="nil"/>
            </w:tcBorders>
            <w:shd w:val="clear" w:color="auto" w:fill="auto"/>
            <w:noWrap/>
            <w:vAlign w:val="center"/>
          </w:tcPr>
          <w:p w14:paraId="1F818E4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right w:val="nil"/>
            </w:tcBorders>
            <w:shd w:val="clear" w:color="auto" w:fill="auto"/>
            <w:noWrap/>
            <w:vAlign w:val="center"/>
          </w:tcPr>
          <w:p w14:paraId="483C944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c>
          <w:tcPr>
            <w:tcW w:w="1221" w:type="dxa"/>
            <w:tcBorders>
              <w:top w:val="nil"/>
              <w:left w:val="nil"/>
              <w:right w:val="nil"/>
            </w:tcBorders>
            <w:shd w:val="clear" w:color="auto" w:fill="auto"/>
            <w:noWrap/>
            <w:vAlign w:val="center"/>
          </w:tcPr>
          <w:p w14:paraId="5711817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20515AD7" w14:textId="77777777" w:rsidTr="004F0261">
        <w:trPr>
          <w:trHeight w:val="300"/>
        </w:trPr>
        <w:tc>
          <w:tcPr>
            <w:tcW w:w="5741" w:type="dxa"/>
            <w:tcBorders>
              <w:top w:val="nil"/>
              <w:left w:val="nil"/>
              <w:bottom w:val="single" w:sz="4" w:space="0" w:color="auto"/>
              <w:right w:val="nil"/>
            </w:tcBorders>
            <w:shd w:val="clear" w:color="auto" w:fill="auto"/>
            <w:noWrap/>
            <w:vAlign w:val="center"/>
          </w:tcPr>
          <w:p w14:paraId="140C19EB"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9175.Truck drivers </w:t>
            </w:r>
          </w:p>
        </w:tc>
        <w:tc>
          <w:tcPr>
            <w:tcW w:w="781" w:type="dxa"/>
            <w:tcBorders>
              <w:top w:val="nil"/>
              <w:left w:val="nil"/>
              <w:bottom w:val="single" w:sz="4" w:space="0" w:color="auto"/>
              <w:right w:val="nil"/>
            </w:tcBorders>
            <w:shd w:val="clear" w:color="auto" w:fill="auto"/>
            <w:noWrap/>
            <w:vAlign w:val="center"/>
          </w:tcPr>
          <w:p w14:paraId="2F4B008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398</w:t>
            </w:r>
          </w:p>
        </w:tc>
        <w:tc>
          <w:tcPr>
            <w:tcW w:w="567" w:type="dxa"/>
            <w:tcBorders>
              <w:top w:val="nil"/>
              <w:left w:val="nil"/>
              <w:bottom w:val="single" w:sz="4" w:space="0" w:color="auto"/>
              <w:right w:val="nil"/>
            </w:tcBorders>
            <w:shd w:val="clear" w:color="auto" w:fill="auto"/>
            <w:noWrap/>
            <w:vAlign w:val="center"/>
          </w:tcPr>
          <w:p w14:paraId="6B5FD85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51</w:t>
            </w:r>
          </w:p>
        </w:tc>
        <w:tc>
          <w:tcPr>
            <w:tcW w:w="1275" w:type="dxa"/>
            <w:tcBorders>
              <w:top w:val="nil"/>
              <w:left w:val="nil"/>
              <w:bottom w:val="single" w:sz="4" w:space="0" w:color="auto"/>
              <w:right w:val="nil"/>
            </w:tcBorders>
            <w:shd w:val="clear" w:color="auto" w:fill="auto"/>
            <w:noWrap/>
            <w:vAlign w:val="center"/>
          </w:tcPr>
          <w:p w14:paraId="56FB5C4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single" w:sz="4" w:space="0" w:color="auto"/>
              <w:right w:val="nil"/>
            </w:tcBorders>
            <w:shd w:val="clear" w:color="auto" w:fill="auto"/>
            <w:noWrap/>
            <w:vAlign w:val="center"/>
          </w:tcPr>
          <w:p w14:paraId="040F94D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single" w:sz="4" w:space="0" w:color="auto"/>
              <w:right w:val="nil"/>
            </w:tcBorders>
            <w:shd w:val="clear" w:color="auto" w:fill="auto"/>
            <w:noWrap/>
            <w:vAlign w:val="center"/>
          </w:tcPr>
          <w:p w14:paraId="64CCCFE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8C645FB" w14:textId="77777777" w:rsidTr="004F0261">
        <w:trPr>
          <w:trHeight w:val="315"/>
        </w:trPr>
        <w:tc>
          <w:tcPr>
            <w:tcW w:w="5741" w:type="dxa"/>
            <w:tcBorders>
              <w:top w:val="single" w:sz="4" w:space="0" w:color="auto"/>
              <w:left w:val="nil"/>
              <w:bottom w:val="single" w:sz="8" w:space="0" w:color="auto"/>
              <w:right w:val="nil"/>
            </w:tcBorders>
            <w:shd w:val="clear" w:color="auto" w:fill="auto"/>
            <w:noWrap/>
            <w:vAlign w:val="center"/>
            <w:hideMark/>
          </w:tcPr>
          <w:p w14:paraId="6C16B63B" w14:textId="77777777" w:rsidR="00B66744" w:rsidRPr="00222567" w:rsidRDefault="00B66744" w:rsidP="004F0261">
            <w:pPr>
              <w:spacing w:after="0" w:line="240" w:lineRule="auto"/>
              <w:jc w:val="center"/>
              <w:rPr>
                <w:rFonts w:ascii="Calibri" w:eastAsia="Times New Roman" w:hAnsi="Calibri" w:cs="Calibri"/>
                <w:b/>
                <w:bCs/>
                <w:color w:val="000000"/>
                <w:lang w:eastAsia="fr-FR"/>
              </w:rPr>
            </w:pPr>
            <w:r w:rsidRPr="00222567">
              <w:rPr>
                <w:rFonts w:ascii="Arial" w:eastAsia="Times New Roman" w:hAnsi="Arial" w:cs="Arial"/>
                <w:b/>
                <w:bCs/>
                <w:color w:val="000000"/>
                <w:lang w:eastAsia="fr-FR"/>
              </w:rPr>
              <w:t xml:space="preserve">Diesel engine EE </w:t>
            </w:r>
            <w:r w:rsidRPr="00222567">
              <w:rPr>
                <w:rFonts w:ascii="Calibri" w:eastAsia="Times New Roman" w:hAnsi="Calibri" w:cs="Calibri"/>
                <w:b/>
                <w:bCs/>
                <w:color w:val="000000"/>
                <w:lang w:eastAsia="fr-FR"/>
              </w:rPr>
              <w:t xml:space="preserve"> </w:t>
            </w:r>
          </w:p>
        </w:tc>
        <w:tc>
          <w:tcPr>
            <w:tcW w:w="781" w:type="dxa"/>
            <w:tcBorders>
              <w:top w:val="single" w:sz="4" w:space="0" w:color="auto"/>
              <w:left w:val="nil"/>
              <w:bottom w:val="single" w:sz="8" w:space="0" w:color="auto"/>
              <w:right w:val="nil"/>
            </w:tcBorders>
            <w:shd w:val="clear" w:color="auto" w:fill="auto"/>
            <w:noWrap/>
            <w:vAlign w:val="center"/>
            <w:hideMark/>
          </w:tcPr>
          <w:p w14:paraId="3E59E441"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567" w:type="dxa"/>
            <w:tcBorders>
              <w:top w:val="single" w:sz="4" w:space="0" w:color="auto"/>
              <w:left w:val="nil"/>
              <w:bottom w:val="single" w:sz="8" w:space="0" w:color="auto"/>
              <w:right w:val="nil"/>
            </w:tcBorders>
            <w:shd w:val="clear" w:color="auto" w:fill="auto"/>
            <w:noWrap/>
            <w:vAlign w:val="center"/>
            <w:hideMark/>
          </w:tcPr>
          <w:p w14:paraId="19965DF8"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275" w:type="dxa"/>
            <w:tcBorders>
              <w:top w:val="single" w:sz="4" w:space="0" w:color="auto"/>
              <w:left w:val="nil"/>
              <w:bottom w:val="single" w:sz="8" w:space="0" w:color="auto"/>
              <w:right w:val="nil"/>
            </w:tcBorders>
            <w:shd w:val="clear" w:color="auto" w:fill="auto"/>
            <w:noWrap/>
            <w:vAlign w:val="center"/>
            <w:hideMark/>
          </w:tcPr>
          <w:p w14:paraId="389FAA18"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331" w:type="dxa"/>
            <w:tcBorders>
              <w:top w:val="single" w:sz="4" w:space="0" w:color="auto"/>
              <w:left w:val="nil"/>
              <w:bottom w:val="single" w:sz="8" w:space="0" w:color="auto"/>
              <w:right w:val="nil"/>
            </w:tcBorders>
            <w:shd w:val="clear" w:color="auto" w:fill="auto"/>
            <w:noWrap/>
            <w:vAlign w:val="center"/>
            <w:hideMark/>
          </w:tcPr>
          <w:p w14:paraId="604D1AA2"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221" w:type="dxa"/>
            <w:tcBorders>
              <w:top w:val="single" w:sz="4" w:space="0" w:color="auto"/>
              <w:left w:val="nil"/>
              <w:bottom w:val="single" w:sz="8" w:space="0" w:color="auto"/>
              <w:right w:val="nil"/>
            </w:tcBorders>
            <w:shd w:val="clear" w:color="auto" w:fill="auto"/>
            <w:noWrap/>
            <w:vAlign w:val="center"/>
            <w:hideMark/>
          </w:tcPr>
          <w:p w14:paraId="0903905F"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r>
      <w:tr w:rsidR="00B66744" w:rsidRPr="00EA1083" w14:paraId="18588A03" w14:textId="77777777" w:rsidTr="004F0261">
        <w:trPr>
          <w:trHeight w:val="300"/>
        </w:trPr>
        <w:tc>
          <w:tcPr>
            <w:tcW w:w="5741" w:type="dxa"/>
            <w:tcBorders>
              <w:top w:val="nil"/>
              <w:left w:val="nil"/>
              <w:bottom w:val="nil"/>
              <w:right w:val="nil"/>
            </w:tcBorders>
            <w:shd w:val="clear" w:color="auto" w:fill="auto"/>
            <w:noWrap/>
            <w:vAlign w:val="center"/>
            <w:hideMark/>
          </w:tcPr>
          <w:p w14:paraId="1977943D" w14:textId="77777777" w:rsidR="00B66744" w:rsidRPr="00222567" w:rsidRDefault="00B66744" w:rsidP="004F0261">
            <w:pPr>
              <w:spacing w:after="0" w:line="240" w:lineRule="auto"/>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CCDO.Occupations </w:t>
            </w:r>
          </w:p>
        </w:tc>
        <w:tc>
          <w:tcPr>
            <w:tcW w:w="781" w:type="dxa"/>
            <w:tcBorders>
              <w:top w:val="nil"/>
              <w:left w:val="nil"/>
              <w:bottom w:val="nil"/>
              <w:right w:val="nil"/>
            </w:tcBorders>
            <w:shd w:val="clear" w:color="auto" w:fill="auto"/>
            <w:noWrap/>
            <w:vAlign w:val="center"/>
            <w:hideMark/>
          </w:tcPr>
          <w:p w14:paraId="1B7EAAC6"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n jobs</w:t>
            </w:r>
          </w:p>
        </w:tc>
        <w:tc>
          <w:tcPr>
            <w:tcW w:w="567" w:type="dxa"/>
            <w:tcBorders>
              <w:top w:val="nil"/>
              <w:left w:val="nil"/>
              <w:bottom w:val="nil"/>
              <w:right w:val="nil"/>
            </w:tcBorders>
            <w:shd w:val="clear" w:color="auto" w:fill="auto"/>
            <w:noWrap/>
            <w:vAlign w:val="center"/>
            <w:hideMark/>
          </w:tcPr>
          <w:p w14:paraId="656A33C3" w14:textId="77777777" w:rsidR="00B66744" w:rsidRPr="00222567" w:rsidRDefault="00B66744" w:rsidP="004F0261">
            <w:pPr>
              <w:spacing w:after="0" w:line="240" w:lineRule="auto"/>
              <w:jc w:val="center"/>
              <w:rPr>
                <w:rFonts w:ascii="Times New Roman" w:eastAsia="Times New Roman" w:hAnsi="Times New Roman" w:cs="Times New Roman"/>
                <w:b/>
                <w:lang w:eastAsia="fr-FR"/>
              </w:rPr>
            </w:pPr>
            <w:r w:rsidRPr="00222567">
              <w:rPr>
                <w:rFonts w:ascii="Arial" w:eastAsia="Times New Roman" w:hAnsi="Arial" w:cs="Arial"/>
                <w:b/>
                <w:bCs/>
                <w:color w:val="000000"/>
                <w:lang w:eastAsia="fr-FR"/>
              </w:rPr>
              <w:t>%</w:t>
            </w:r>
          </w:p>
        </w:tc>
        <w:tc>
          <w:tcPr>
            <w:tcW w:w="1275" w:type="dxa"/>
            <w:tcBorders>
              <w:top w:val="nil"/>
              <w:left w:val="nil"/>
              <w:bottom w:val="nil"/>
              <w:right w:val="nil"/>
            </w:tcBorders>
            <w:shd w:val="clear" w:color="auto" w:fill="auto"/>
            <w:noWrap/>
            <w:vAlign w:val="center"/>
            <w:hideMark/>
          </w:tcPr>
          <w:p w14:paraId="3650A4C5" w14:textId="77777777" w:rsidR="00B66744" w:rsidRPr="00222567" w:rsidRDefault="00B66744" w:rsidP="004F0261">
            <w:pPr>
              <w:spacing w:after="0" w:line="240" w:lineRule="auto"/>
              <w:jc w:val="center"/>
              <w:rPr>
                <w:rFonts w:ascii="Times New Roman" w:eastAsia="Times New Roman" w:hAnsi="Times New Roman" w:cs="Times New Roman"/>
                <w:b/>
                <w:lang w:eastAsia="fr-FR"/>
              </w:rPr>
            </w:pPr>
            <w:r w:rsidRPr="00222567">
              <w:rPr>
                <w:rFonts w:ascii="Arial" w:eastAsia="Times New Roman" w:hAnsi="Arial" w:cs="Arial"/>
                <w:b/>
                <w:bCs/>
                <w:lang w:eastAsia="fr-FR"/>
              </w:rPr>
              <w:t>Reliability</w:t>
            </w:r>
          </w:p>
        </w:tc>
        <w:tc>
          <w:tcPr>
            <w:tcW w:w="1331" w:type="dxa"/>
            <w:tcBorders>
              <w:top w:val="nil"/>
              <w:left w:val="nil"/>
              <w:bottom w:val="nil"/>
              <w:right w:val="nil"/>
            </w:tcBorders>
            <w:shd w:val="clear" w:color="auto" w:fill="auto"/>
            <w:noWrap/>
            <w:vAlign w:val="center"/>
            <w:hideMark/>
          </w:tcPr>
          <w:p w14:paraId="4ECDE6BE" w14:textId="77777777" w:rsidR="00B66744" w:rsidRPr="00222567" w:rsidRDefault="00B66744" w:rsidP="004F0261">
            <w:pPr>
              <w:spacing w:after="0" w:line="240" w:lineRule="auto"/>
              <w:jc w:val="center"/>
              <w:rPr>
                <w:rFonts w:ascii="Times New Roman" w:eastAsia="Times New Roman" w:hAnsi="Times New Roman" w:cs="Times New Roman"/>
                <w:b/>
                <w:lang w:eastAsia="fr-FR"/>
              </w:rPr>
            </w:pPr>
            <w:r w:rsidRPr="00222567">
              <w:rPr>
                <w:rFonts w:ascii="Arial" w:eastAsia="Times New Roman" w:hAnsi="Arial" w:cs="Arial"/>
                <w:b/>
                <w:bCs/>
                <w:lang w:eastAsia="fr-FR"/>
              </w:rPr>
              <w:t>Frequency</w:t>
            </w:r>
          </w:p>
        </w:tc>
        <w:tc>
          <w:tcPr>
            <w:tcW w:w="1221" w:type="dxa"/>
            <w:tcBorders>
              <w:top w:val="nil"/>
              <w:left w:val="nil"/>
              <w:bottom w:val="nil"/>
              <w:right w:val="nil"/>
            </w:tcBorders>
            <w:shd w:val="clear" w:color="auto" w:fill="auto"/>
            <w:noWrap/>
            <w:vAlign w:val="center"/>
            <w:hideMark/>
          </w:tcPr>
          <w:p w14:paraId="4C19E44F" w14:textId="77777777" w:rsidR="00B66744" w:rsidRPr="00222567" w:rsidRDefault="00B66744" w:rsidP="004F0261">
            <w:pPr>
              <w:spacing w:after="0" w:line="240" w:lineRule="auto"/>
              <w:jc w:val="center"/>
              <w:rPr>
                <w:rFonts w:ascii="Times New Roman" w:eastAsia="Times New Roman" w:hAnsi="Times New Roman" w:cs="Times New Roman"/>
                <w:b/>
                <w:lang w:eastAsia="fr-FR"/>
              </w:rPr>
            </w:pPr>
            <w:r w:rsidRPr="00222567">
              <w:rPr>
                <w:rFonts w:ascii="Arial" w:eastAsia="Times New Roman" w:hAnsi="Arial" w:cs="Arial"/>
                <w:b/>
                <w:bCs/>
                <w:lang w:eastAsia="fr-FR"/>
              </w:rPr>
              <w:t>Intensity</w:t>
            </w:r>
          </w:p>
        </w:tc>
      </w:tr>
      <w:tr w:rsidR="00B66744" w:rsidRPr="00EA1083" w14:paraId="7091F21C" w14:textId="77777777" w:rsidTr="004F0261">
        <w:trPr>
          <w:trHeight w:val="300"/>
        </w:trPr>
        <w:tc>
          <w:tcPr>
            <w:tcW w:w="5741" w:type="dxa"/>
            <w:tcBorders>
              <w:top w:val="nil"/>
              <w:left w:val="nil"/>
              <w:bottom w:val="nil"/>
              <w:right w:val="nil"/>
            </w:tcBorders>
            <w:shd w:val="clear" w:color="auto" w:fill="auto"/>
            <w:noWrap/>
            <w:vAlign w:val="center"/>
          </w:tcPr>
          <w:p w14:paraId="17B34A5E"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8711.Excavating, grading and related occupations</w:t>
            </w:r>
          </w:p>
        </w:tc>
        <w:tc>
          <w:tcPr>
            <w:tcW w:w="781" w:type="dxa"/>
            <w:tcBorders>
              <w:top w:val="nil"/>
              <w:left w:val="nil"/>
              <w:bottom w:val="nil"/>
              <w:right w:val="nil"/>
            </w:tcBorders>
            <w:shd w:val="clear" w:color="auto" w:fill="auto"/>
            <w:noWrap/>
            <w:vAlign w:val="center"/>
          </w:tcPr>
          <w:p w14:paraId="5438B13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39</w:t>
            </w:r>
          </w:p>
        </w:tc>
        <w:tc>
          <w:tcPr>
            <w:tcW w:w="567" w:type="dxa"/>
            <w:tcBorders>
              <w:top w:val="nil"/>
              <w:left w:val="nil"/>
              <w:bottom w:val="nil"/>
              <w:right w:val="nil"/>
            </w:tcBorders>
            <w:shd w:val="clear" w:color="auto" w:fill="auto"/>
            <w:noWrap/>
            <w:vAlign w:val="center"/>
          </w:tcPr>
          <w:p w14:paraId="1DF4811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95</w:t>
            </w:r>
          </w:p>
        </w:tc>
        <w:tc>
          <w:tcPr>
            <w:tcW w:w="1275" w:type="dxa"/>
            <w:tcBorders>
              <w:top w:val="nil"/>
              <w:left w:val="nil"/>
              <w:bottom w:val="nil"/>
              <w:right w:val="nil"/>
            </w:tcBorders>
            <w:shd w:val="clear" w:color="auto" w:fill="auto"/>
            <w:noWrap/>
            <w:vAlign w:val="center"/>
          </w:tcPr>
          <w:p w14:paraId="4809734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2D9914E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64C4E4F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3F8E817E" w14:textId="77777777" w:rsidTr="004F0261">
        <w:trPr>
          <w:trHeight w:val="300"/>
        </w:trPr>
        <w:tc>
          <w:tcPr>
            <w:tcW w:w="5741" w:type="dxa"/>
            <w:tcBorders>
              <w:top w:val="nil"/>
              <w:left w:val="nil"/>
              <w:bottom w:val="nil"/>
              <w:right w:val="nil"/>
            </w:tcBorders>
            <w:shd w:val="clear" w:color="auto" w:fill="auto"/>
            <w:noWrap/>
            <w:vAlign w:val="center"/>
          </w:tcPr>
          <w:p w14:paraId="2A021675"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9171.Bus drivers </w:t>
            </w:r>
          </w:p>
        </w:tc>
        <w:tc>
          <w:tcPr>
            <w:tcW w:w="781" w:type="dxa"/>
            <w:tcBorders>
              <w:top w:val="nil"/>
              <w:left w:val="nil"/>
              <w:bottom w:val="nil"/>
              <w:right w:val="nil"/>
            </w:tcBorders>
            <w:shd w:val="clear" w:color="auto" w:fill="auto"/>
            <w:noWrap/>
            <w:vAlign w:val="center"/>
          </w:tcPr>
          <w:p w14:paraId="2D244AC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102</w:t>
            </w:r>
          </w:p>
        </w:tc>
        <w:tc>
          <w:tcPr>
            <w:tcW w:w="567" w:type="dxa"/>
            <w:tcBorders>
              <w:top w:val="nil"/>
              <w:left w:val="nil"/>
              <w:bottom w:val="nil"/>
              <w:right w:val="nil"/>
            </w:tcBorders>
            <w:shd w:val="clear" w:color="auto" w:fill="auto"/>
            <w:noWrap/>
            <w:vAlign w:val="center"/>
          </w:tcPr>
          <w:p w14:paraId="645506E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86</w:t>
            </w:r>
          </w:p>
        </w:tc>
        <w:tc>
          <w:tcPr>
            <w:tcW w:w="1275" w:type="dxa"/>
            <w:tcBorders>
              <w:top w:val="nil"/>
              <w:left w:val="nil"/>
              <w:bottom w:val="nil"/>
              <w:right w:val="nil"/>
            </w:tcBorders>
            <w:shd w:val="clear" w:color="auto" w:fill="auto"/>
            <w:noWrap/>
            <w:vAlign w:val="center"/>
          </w:tcPr>
          <w:p w14:paraId="2CF6097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75D5A2E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1FD8144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5029742" w14:textId="77777777" w:rsidTr="004F0261">
        <w:trPr>
          <w:trHeight w:val="300"/>
        </w:trPr>
        <w:tc>
          <w:tcPr>
            <w:tcW w:w="5741" w:type="dxa"/>
            <w:tcBorders>
              <w:top w:val="nil"/>
              <w:left w:val="nil"/>
              <w:bottom w:val="nil"/>
              <w:right w:val="nil"/>
            </w:tcBorders>
            <w:shd w:val="clear" w:color="auto" w:fill="auto"/>
            <w:noWrap/>
            <w:vAlign w:val="center"/>
          </w:tcPr>
          <w:p w14:paraId="590AA43A"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7513.Timber cutting and related occupations </w:t>
            </w:r>
          </w:p>
        </w:tc>
        <w:tc>
          <w:tcPr>
            <w:tcW w:w="781" w:type="dxa"/>
            <w:tcBorders>
              <w:top w:val="nil"/>
              <w:left w:val="nil"/>
              <w:bottom w:val="nil"/>
              <w:right w:val="nil"/>
            </w:tcBorders>
            <w:shd w:val="clear" w:color="auto" w:fill="auto"/>
            <w:noWrap/>
            <w:vAlign w:val="center"/>
          </w:tcPr>
          <w:p w14:paraId="084B1CA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58</w:t>
            </w:r>
          </w:p>
        </w:tc>
        <w:tc>
          <w:tcPr>
            <w:tcW w:w="567" w:type="dxa"/>
            <w:tcBorders>
              <w:top w:val="nil"/>
              <w:left w:val="nil"/>
              <w:bottom w:val="nil"/>
              <w:right w:val="nil"/>
            </w:tcBorders>
            <w:shd w:val="clear" w:color="auto" w:fill="auto"/>
            <w:noWrap/>
            <w:vAlign w:val="center"/>
          </w:tcPr>
          <w:p w14:paraId="4497663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79</w:t>
            </w:r>
          </w:p>
        </w:tc>
        <w:tc>
          <w:tcPr>
            <w:tcW w:w="1275" w:type="dxa"/>
            <w:tcBorders>
              <w:top w:val="nil"/>
              <w:left w:val="nil"/>
              <w:bottom w:val="nil"/>
              <w:right w:val="nil"/>
            </w:tcBorders>
            <w:shd w:val="clear" w:color="auto" w:fill="auto"/>
            <w:noWrap/>
            <w:vAlign w:val="center"/>
          </w:tcPr>
          <w:p w14:paraId="7F386E1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32E4781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01DF0D0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835A8C8" w14:textId="77777777" w:rsidTr="004F0261">
        <w:trPr>
          <w:trHeight w:val="300"/>
        </w:trPr>
        <w:tc>
          <w:tcPr>
            <w:tcW w:w="5741" w:type="dxa"/>
            <w:tcBorders>
              <w:top w:val="nil"/>
              <w:left w:val="nil"/>
              <w:bottom w:val="nil"/>
              <w:right w:val="nil"/>
            </w:tcBorders>
            <w:shd w:val="clear" w:color="auto" w:fill="auto"/>
            <w:noWrap/>
            <w:vAlign w:val="center"/>
          </w:tcPr>
          <w:p w14:paraId="2F71AC27"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1145.Management occupations, construction operations </w:t>
            </w:r>
          </w:p>
        </w:tc>
        <w:tc>
          <w:tcPr>
            <w:tcW w:w="781" w:type="dxa"/>
            <w:tcBorders>
              <w:top w:val="nil"/>
              <w:left w:val="nil"/>
              <w:bottom w:val="nil"/>
              <w:right w:val="nil"/>
            </w:tcBorders>
            <w:shd w:val="clear" w:color="auto" w:fill="auto"/>
            <w:noWrap/>
            <w:vAlign w:val="center"/>
          </w:tcPr>
          <w:p w14:paraId="36E6113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61</w:t>
            </w:r>
          </w:p>
        </w:tc>
        <w:tc>
          <w:tcPr>
            <w:tcW w:w="567" w:type="dxa"/>
            <w:tcBorders>
              <w:top w:val="nil"/>
              <w:left w:val="nil"/>
              <w:bottom w:val="nil"/>
              <w:right w:val="nil"/>
            </w:tcBorders>
            <w:shd w:val="clear" w:color="auto" w:fill="auto"/>
            <w:noWrap/>
            <w:vAlign w:val="center"/>
          </w:tcPr>
          <w:p w14:paraId="3330061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73</w:t>
            </w:r>
          </w:p>
        </w:tc>
        <w:tc>
          <w:tcPr>
            <w:tcW w:w="1275" w:type="dxa"/>
            <w:tcBorders>
              <w:top w:val="nil"/>
              <w:left w:val="nil"/>
              <w:bottom w:val="nil"/>
              <w:right w:val="nil"/>
            </w:tcBorders>
            <w:shd w:val="clear" w:color="auto" w:fill="auto"/>
            <w:noWrap/>
            <w:vAlign w:val="center"/>
          </w:tcPr>
          <w:p w14:paraId="5465506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4DCB63C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0EBF9EA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054130F1" w14:textId="77777777" w:rsidTr="004F0261">
        <w:trPr>
          <w:trHeight w:val="300"/>
        </w:trPr>
        <w:tc>
          <w:tcPr>
            <w:tcW w:w="5741" w:type="dxa"/>
            <w:tcBorders>
              <w:top w:val="nil"/>
              <w:left w:val="nil"/>
              <w:bottom w:val="nil"/>
              <w:right w:val="nil"/>
            </w:tcBorders>
            <w:shd w:val="clear" w:color="auto" w:fill="auto"/>
            <w:noWrap/>
            <w:vAlign w:val="center"/>
          </w:tcPr>
          <w:p w14:paraId="6D98EB20"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6111.Fire-fighting occupations </w:t>
            </w:r>
          </w:p>
        </w:tc>
        <w:tc>
          <w:tcPr>
            <w:tcW w:w="781" w:type="dxa"/>
            <w:tcBorders>
              <w:top w:val="nil"/>
              <w:left w:val="nil"/>
              <w:bottom w:val="nil"/>
              <w:right w:val="nil"/>
            </w:tcBorders>
            <w:shd w:val="clear" w:color="auto" w:fill="auto"/>
            <w:noWrap/>
            <w:vAlign w:val="center"/>
          </w:tcPr>
          <w:p w14:paraId="1E812F1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65</w:t>
            </w:r>
          </w:p>
        </w:tc>
        <w:tc>
          <w:tcPr>
            <w:tcW w:w="567" w:type="dxa"/>
            <w:tcBorders>
              <w:top w:val="nil"/>
              <w:left w:val="nil"/>
              <w:bottom w:val="nil"/>
              <w:right w:val="nil"/>
            </w:tcBorders>
            <w:shd w:val="clear" w:color="auto" w:fill="auto"/>
            <w:noWrap/>
            <w:vAlign w:val="center"/>
          </w:tcPr>
          <w:p w14:paraId="5CF8B15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72</w:t>
            </w:r>
          </w:p>
        </w:tc>
        <w:tc>
          <w:tcPr>
            <w:tcW w:w="1275" w:type="dxa"/>
            <w:tcBorders>
              <w:top w:val="nil"/>
              <w:left w:val="nil"/>
              <w:bottom w:val="nil"/>
              <w:right w:val="nil"/>
            </w:tcBorders>
            <w:shd w:val="clear" w:color="auto" w:fill="auto"/>
            <w:noWrap/>
            <w:vAlign w:val="center"/>
          </w:tcPr>
          <w:p w14:paraId="4BB7451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50E28D4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1E5385D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09D84F4F" w14:textId="77777777" w:rsidTr="004F0261">
        <w:trPr>
          <w:trHeight w:val="300"/>
        </w:trPr>
        <w:tc>
          <w:tcPr>
            <w:tcW w:w="5741" w:type="dxa"/>
            <w:tcBorders>
              <w:top w:val="nil"/>
              <w:left w:val="nil"/>
              <w:bottom w:val="nil"/>
              <w:right w:val="nil"/>
            </w:tcBorders>
            <w:shd w:val="clear" w:color="auto" w:fill="auto"/>
            <w:noWrap/>
            <w:vAlign w:val="center"/>
          </w:tcPr>
          <w:p w14:paraId="30FF3FC1"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8798.Occupations in labouring and other elemental work, other contruction trades </w:t>
            </w:r>
          </w:p>
        </w:tc>
        <w:tc>
          <w:tcPr>
            <w:tcW w:w="781" w:type="dxa"/>
            <w:tcBorders>
              <w:top w:val="nil"/>
              <w:left w:val="nil"/>
              <w:bottom w:val="nil"/>
              <w:right w:val="nil"/>
            </w:tcBorders>
            <w:shd w:val="clear" w:color="auto" w:fill="auto"/>
            <w:noWrap/>
            <w:vAlign w:val="center"/>
          </w:tcPr>
          <w:p w14:paraId="4B3D9D6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74</w:t>
            </w:r>
          </w:p>
        </w:tc>
        <w:tc>
          <w:tcPr>
            <w:tcW w:w="567" w:type="dxa"/>
            <w:tcBorders>
              <w:top w:val="nil"/>
              <w:left w:val="nil"/>
              <w:bottom w:val="nil"/>
              <w:right w:val="nil"/>
            </w:tcBorders>
            <w:shd w:val="clear" w:color="auto" w:fill="auto"/>
            <w:noWrap/>
            <w:vAlign w:val="center"/>
          </w:tcPr>
          <w:p w14:paraId="15CCBE3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70</w:t>
            </w:r>
          </w:p>
        </w:tc>
        <w:tc>
          <w:tcPr>
            <w:tcW w:w="1275" w:type="dxa"/>
            <w:tcBorders>
              <w:top w:val="nil"/>
              <w:left w:val="nil"/>
              <w:bottom w:val="nil"/>
              <w:right w:val="nil"/>
            </w:tcBorders>
            <w:shd w:val="clear" w:color="auto" w:fill="auto"/>
            <w:noWrap/>
            <w:vAlign w:val="center"/>
          </w:tcPr>
          <w:p w14:paraId="6AAAA54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2F93E92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5863DB1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4758C747" w14:textId="77777777" w:rsidTr="004F0261">
        <w:trPr>
          <w:trHeight w:val="300"/>
        </w:trPr>
        <w:tc>
          <w:tcPr>
            <w:tcW w:w="5741" w:type="dxa"/>
            <w:tcBorders>
              <w:top w:val="nil"/>
              <w:left w:val="nil"/>
              <w:bottom w:val="nil"/>
              <w:right w:val="nil"/>
            </w:tcBorders>
            <w:shd w:val="clear" w:color="auto" w:fill="auto"/>
            <w:noWrap/>
            <w:vAlign w:val="center"/>
          </w:tcPr>
          <w:p w14:paraId="4A673049"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8586.Inspecting and testing occupations, equipment repair, n.e.c</w:t>
            </w:r>
          </w:p>
        </w:tc>
        <w:tc>
          <w:tcPr>
            <w:tcW w:w="781" w:type="dxa"/>
            <w:tcBorders>
              <w:top w:val="nil"/>
              <w:left w:val="nil"/>
              <w:bottom w:val="nil"/>
              <w:right w:val="nil"/>
            </w:tcBorders>
            <w:shd w:val="clear" w:color="auto" w:fill="auto"/>
            <w:noWrap/>
            <w:vAlign w:val="center"/>
          </w:tcPr>
          <w:p w14:paraId="73B44F4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w:t>
            </w:r>
          </w:p>
        </w:tc>
        <w:tc>
          <w:tcPr>
            <w:tcW w:w="567" w:type="dxa"/>
            <w:tcBorders>
              <w:top w:val="nil"/>
              <w:left w:val="nil"/>
              <w:bottom w:val="nil"/>
              <w:right w:val="nil"/>
            </w:tcBorders>
            <w:shd w:val="clear" w:color="auto" w:fill="auto"/>
            <w:noWrap/>
            <w:vAlign w:val="center"/>
          </w:tcPr>
          <w:p w14:paraId="6751A90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67</w:t>
            </w:r>
          </w:p>
        </w:tc>
        <w:tc>
          <w:tcPr>
            <w:tcW w:w="1275" w:type="dxa"/>
            <w:tcBorders>
              <w:top w:val="nil"/>
              <w:left w:val="nil"/>
              <w:bottom w:val="nil"/>
              <w:right w:val="nil"/>
            </w:tcBorders>
            <w:shd w:val="clear" w:color="auto" w:fill="auto"/>
            <w:noWrap/>
            <w:vAlign w:val="center"/>
          </w:tcPr>
          <w:p w14:paraId="42CDB2A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684C87D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5B0419A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5583F9B8" w14:textId="77777777" w:rsidTr="004F0261">
        <w:trPr>
          <w:trHeight w:val="300"/>
        </w:trPr>
        <w:tc>
          <w:tcPr>
            <w:tcW w:w="5741" w:type="dxa"/>
            <w:tcBorders>
              <w:top w:val="nil"/>
              <w:left w:val="nil"/>
              <w:bottom w:val="nil"/>
              <w:right w:val="nil"/>
            </w:tcBorders>
            <w:shd w:val="clear" w:color="auto" w:fill="auto"/>
            <w:noWrap/>
            <w:vAlign w:val="center"/>
          </w:tcPr>
          <w:p w14:paraId="33E1BDB2"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9918.Occupations in labouring and other elemental work, n.e.c</w:t>
            </w:r>
          </w:p>
        </w:tc>
        <w:tc>
          <w:tcPr>
            <w:tcW w:w="781" w:type="dxa"/>
            <w:tcBorders>
              <w:top w:val="nil"/>
              <w:left w:val="nil"/>
              <w:bottom w:val="nil"/>
              <w:right w:val="nil"/>
            </w:tcBorders>
            <w:shd w:val="clear" w:color="auto" w:fill="auto"/>
            <w:noWrap/>
            <w:vAlign w:val="center"/>
          </w:tcPr>
          <w:p w14:paraId="7637136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25</w:t>
            </w:r>
          </w:p>
        </w:tc>
        <w:tc>
          <w:tcPr>
            <w:tcW w:w="567" w:type="dxa"/>
            <w:tcBorders>
              <w:top w:val="nil"/>
              <w:left w:val="nil"/>
              <w:bottom w:val="nil"/>
              <w:right w:val="nil"/>
            </w:tcBorders>
            <w:shd w:val="clear" w:color="auto" w:fill="auto"/>
            <w:noWrap/>
            <w:vAlign w:val="center"/>
          </w:tcPr>
          <w:p w14:paraId="39F04A0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64</w:t>
            </w:r>
          </w:p>
        </w:tc>
        <w:tc>
          <w:tcPr>
            <w:tcW w:w="1275" w:type="dxa"/>
            <w:tcBorders>
              <w:top w:val="nil"/>
              <w:left w:val="nil"/>
              <w:bottom w:val="nil"/>
              <w:right w:val="nil"/>
            </w:tcBorders>
            <w:shd w:val="clear" w:color="auto" w:fill="auto"/>
            <w:noWrap/>
            <w:vAlign w:val="center"/>
          </w:tcPr>
          <w:p w14:paraId="5254F93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20EA54F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58C9EC8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7A953108" w14:textId="77777777" w:rsidTr="004F0261">
        <w:trPr>
          <w:trHeight w:val="300"/>
        </w:trPr>
        <w:tc>
          <w:tcPr>
            <w:tcW w:w="5741" w:type="dxa"/>
            <w:tcBorders>
              <w:top w:val="nil"/>
              <w:left w:val="nil"/>
              <w:bottom w:val="nil"/>
              <w:right w:val="nil"/>
            </w:tcBorders>
            <w:shd w:val="clear" w:color="auto" w:fill="auto"/>
            <w:noWrap/>
            <w:vAlign w:val="center"/>
          </w:tcPr>
          <w:p w14:paraId="430FD94A"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9175.Truck drivers </w:t>
            </w:r>
          </w:p>
        </w:tc>
        <w:tc>
          <w:tcPr>
            <w:tcW w:w="781" w:type="dxa"/>
            <w:tcBorders>
              <w:top w:val="nil"/>
              <w:left w:val="nil"/>
              <w:bottom w:val="nil"/>
              <w:right w:val="nil"/>
            </w:tcBorders>
            <w:shd w:val="clear" w:color="auto" w:fill="auto"/>
            <w:noWrap/>
            <w:vAlign w:val="center"/>
          </w:tcPr>
          <w:p w14:paraId="520FD6B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398</w:t>
            </w:r>
          </w:p>
        </w:tc>
        <w:tc>
          <w:tcPr>
            <w:tcW w:w="567" w:type="dxa"/>
            <w:tcBorders>
              <w:top w:val="nil"/>
              <w:left w:val="nil"/>
              <w:bottom w:val="nil"/>
              <w:right w:val="nil"/>
            </w:tcBorders>
            <w:shd w:val="clear" w:color="auto" w:fill="auto"/>
            <w:noWrap/>
            <w:vAlign w:val="center"/>
          </w:tcPr>
          <w:p w14:paraId="44AD9E8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64</w:t>
            </w:r>
          </w:p>
        </w:tc>
        <w:tc>
          <w:tcPr>
            <w:tcW w:w="1275" w:type="dxa"/>
            <w:tcBorders>
              <w:top w:val="nil"/>
              <w:left w:val="nil"/>
              <w:bottom w:val="nil"/>
              <w:right w:val="nil"/>
            </w:tcBorders>
            <w:shd w:val="clear" w:color="auto" w:fill="auto"/>
            <w:noWrap/>
            <w:vAlign w:val="center"/>
          </w:tcPr>
          <w:p w14:paraId="53A7454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531ABE3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4401227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3458408C" w14:textId="77777777" w:rsidTr="004F0261">
        <w:trPr>
          <w:trHeight w:val="300"/>
        </w:trPr>
        <w:tc>
          <w:tcPr>
            <w:tcW w:w="5741" w:type="dxa"/>
            <w:tcBorders>
              <w:top w:val="nil"/>
              <w:left w:val="nil"/>
              <w:bottom w:val="nil"/>
              <w:right w:val="nil"/>
            </w:tcBorders>
            <w:shd w:val="clear" w:color="auto" w:fill="auto"/>
            <w:noWrap/>
            <w:vAlign w:val="center"/>
          </w:tcPr>
          <w:p w14:paraId="48870A60"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9311.Hosting occupations, n.e.c</w:t>
            </w:r>
          </w:p>
        </w:tc>
        <w:tc>
          <w:tcPr>
            <w:tcW w:w="781" w:type="dxa"/>
            <w:tcBorders>
              <w:top w:val="nil"/>
              <w:left w:val="nil"/>
              <w:bottom w:val="nil"/>
              <w:right w:val="nil"/>
            </w:tcBorders>
            <w:shd w:val="clear" w:color="auto" w:fill="auto"/>
            <w:noWrap/>
            <w:vAlign w:val="center"/>
          </w:tcPr>
          <w:p w14:paraId="7FA5D21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37</w:t>
            </w:r>
          </w:p>
        </w:tc>
        <w:tc>
          <w:tcPr>
            <w:tcW w:w="567" w:type="dxa"/>
            <w:tcBorders>
              <w:top w:val="nil"/>
              <w:left w:val="nil"/>
              <w:bottom w:val="nil"/>
              <w:right w:val="nil"/>
            </w:tcBorders>
            <w:shd w:val="clear" w:color="auto" w:fill="auto"/>
            <w:noWrap/>
            <w:vAlign w:val="center"/>
          </w:tcPr>
          <w:p w14:paraId="177AF9E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62</w:t>
            </w:r>
          </w:p>
        </w:tc>
        <w:tc>
          <w:tcPr>
            <w:tcW w:w="1275" w:type="dxa"/>
            <w:tcBorders>
              <w:top w:val="nil"/>
              <w:left w:val="nil"/>
              <w:bottom w:val="nil"/>
              <w:right w:val="nil"/>
            </w:tcBorders>
            <w:shd w:val="clear" w:color="auto" w:fill="auto"/>
            <w:noWrap/>
            <w:vAlign w:val="center"/>
          </w:tcPr>
          <w:p w14:paraId="63D1081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652FAAD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70BA40E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7DCCBDDD" w14:textId="77777777" w:rsidTr="004F0261">
        <w:trPr>
          <w:trHeight w:val="300"/>
        </w:trPr>
        <w:tc>
          <w:tcPr>
            <w:tcW w:w="5741" w:type="dxa"/>
            <w:tcBorders>
              <w:top w:val="nil"/>
              <w:left w:val="nil"/>
              <w:bottom w:val="nil"/>
              <w:right w:val="nil"/>
            </w:tcBorders>
            <w:shd w:val="clear" w:color="auto" w:fill="auto"/>
            <w:noWrap/>
            <w:vAlign w:val="center"/>
          </w:tcPr>
          <w:p w14:paraId="38B10CE8"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2141.Architects </w:t>
            </w:r>
          </w:p>
        </w:tc>
        <w:tc>
          <w:tcPr>
            <w:tcW w:w="781" w:type="dxa"/>
            <w:tcBorders>
              <w:top w:val="nil"/>
              <w:left w:val="nil"/>
              <w:bottom w:val="nil"/>
              <w:right w:val="nil"/>
            </w:tcBorders>
            <w:shd w:val="clear" w:color="auto" w:fill="auto"/>
            <w:noWrap/>
            <w:vAlign w:val="center"/>
          </w:tcPr>
          <w:p w14:paraId="7B48F62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30</w:t>
            </w:r>
          </w:p>
        </w:tc>
        <w:tc>
          <w:tcPr>
            <w:tcW w:w="567" w:type="dxa"/>
            <w:tcBorders>
              <w:top w:val="nil"/>
              <w:left w:val="nil"/>
              <w:bottom w:val="nil"/>
              <w:right w:val="nil"/>
            </w:tcBorders>
            <w:shd w:val="clear" w:color="auto" w:fill="auto"/>
            <w:noWrap/>
            <w:vAlign w:val="center"/>
          </w:tcPr>
          <w:p w14:paraId="3917EFC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60</w:t>
            </w:r>
          </w:p>
        </w:tc>
        <w:tc>
          <w:tcPr>
            <w:tcW w:w="1275" w:type="dxa"/>
            <w:tcBorders>
              <w:top w:val="nil"/>
              <w:left w:val="nil"/>
              <w:bottom w:val="nil"/>
              <w:right w:val="nil"/>
            </w:tcBorders>
            <w:shd w:val="clear" w:color="auto" w:fill="auto"/>
            <w:noWrap/>
            <w:vAlign w:val="center"/>
          </w:tcPr>
          <w:p w14:paraId="6656E61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2EC59B5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c>
          <w:tcPr>
            <w:tcW w:w="1221" w:type="dxa"/>
            <w:tcBorders>
              <w:top w:val="nil"/>
              <w:left w:val="nil"/>
              <w:bottom w:val="nil"/>
              <w:right w:val="nil"/>
            </w:tcBorders>
            <w:shd w:val="clear" w:color="auto" w:fill="auto"/>
            <w:noWrap/>
            <w:vAlign w:val="center"/>
          </w:tcPr>
          <w:p w14:paraId="6DE4CE5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5F222F6F" w14:textId="77777777" w:rsidTr="004F0261">
        <w:trPr>
          <w:trHeight w:val="300"/>
        </w:trPr>
        <w:tc>
          <w:tcPr>
            <w:tcW w:w="5741" w:type="dxa"/>
            <w:tcBorders>
              <w:top w:val="nil"/>
              <w:left w:val="nil"/>
              <w:bottom w:val="nil"/>
              <w:right w:val="nil"/>
            </w:tcBorders>
            <w:shd w:val="clear" w:color="auto" w:fill="auto"/>
            <w:noWrap/>
            <w:vAlign w:val="center"/>
          </w:tcPr>
          <w:p w14:paraId="329CB49B"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2143.Civil engineers </w:t>
            </w:r>
          </w:p>
        </w:tc>
        <w:tc>
          <w:tcPr>
            <w:tcW w:w="781" w:type="dxa"/>
            <w:tcBorders>
              <w:top w:val="nil"/>
              <w:left w:val="nil"/>
              <w:bottom w:val="nil"/>
              <w:right w:val="nil"/>
            </w:tcBorders>
            <w:shd w:val="clear" w:color="auto" w:fill="auto"/>
            <w:noWrap/>
            <w:vAlign w:val="center"/>
          </w:tcPr>
          <w:p w14:paraId="40C978B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129</w:t>
            </w:r>
          </w:p>
        </w:tc>
        <w:tc>
          <w:tcPr>
            <w:tcW w:w="567" w:type="dxa"/>
            <w:tcBorders>
              <w:top w:val="nil"/>
              <w:left w:val="nil"/>
              <w:bottom w:val="nil"/>
              <w:right w:val="nil"/>
            </w:tcBorders>
            <w:shd w:val="clear" w:color="auto" w:fill="auto"/>
            <w:noWrap/>
            <w:vAlign w:val="center"/>
          </w:tcPr>
          <w:p w14:paraId="0C2A1A7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57</w:t>
            </w:r>
          </w:p>
        </w:tc>
        <w:tc>
          <w:tcPr>
            <w:tcW w:w="1275" w:type="dxa"/>
            <w:tcBorders>
              <w:top w:val="nil"/>
              <w:left w:val="nil"/>
              <w:bottom w:val="nil"/>
              <w:right w:val="nil"/>
            </w:tcBorders>
            <w:shd w:val="clear" w:color="auto" w:fill="auto"/>
            <w:noWrap/>
            <w:vAlign w:val="center"/>
          </w:tcPr>
          <w:p w14:paraId="46453FD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69AEC5F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70ED6AA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AB55137" w14:textId="77777777" w:rsidTr="004F0261">
        <w:trPr>
          <w:trHeight w:val="300"/>
        </w:trPr>
        <w:tc>
          <w:tcPr>
            <w:tcW w:w="5741" w:type="dxa"/>
            <w:tcBorders>
              <w:top w:val="nil"/>
              <w:left w:val="nil"/>
              <w:bottom w:val="nil"/>
              <w:right w:val="nil"/>
            </w:tcBorders>
            <w:shd w:val="clear" w:color="auto" w:fill="auto"/>
            <w:noWrap/>
            <w:vAlign w:val="center"/>
          </w:tcPr>
          <w:p w14:paraId="3D82A558"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lastRenderedPageBreak/>
              <w:t xml:space="preserve">8582.Marine craft fabricating, assembling and repairing occupations </w:t>
            </w:r>
          </w:p>
        </w:tc>
        <w:tc>
          <w:tcPr>
            <w:tcW w:w="781" w:type="dxa"/>
            <w:tcBorders>
              <w:top w:val="nil"/>
              <w:left w:val="nil"/>
              <w:bottom w:val="nil"/>
              <w:right w:val="nil"/>
            </w:tcBorders>
            <w:shd w:val="clear" w:color="auto" w:fill="auto"/>
            <w:noWrap/>
            <w:vAlign w:val="center"/>
          </w:tcPr>
          <w:p w14:paraId="580DE9A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23</w:t>
            </w:r>
          </w:p>
        </w:tc>
        <w:tc>
          <w:tcPr>
            <w:tcW w:w="567" w:type="dxa"/>
            <w:tcBorders>
              <w:top w:val="nil"/>
              <w:left w:val="nil"/>
              <w:bottom w:val="nil"/>
              <w:right w:val="nil"/>
            </w:tcBorders>
            <w:shd w:val="clear" w:color="auto" w:fill="auto"/>
            <w:noWrap/>
            <w:vAlign w:val="center"/>
          </w:tcPr>
          <w:p w14:paraId="28C9667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57</w:t>
            </w:r>
          </w:p>
        </w:tc>
        <w:tc>
          <w:tcPr>
            <w:tcW w:w="1275" w:type="dxa"/>
            <w:tcBorders>
              <w:top w:val="nil"/>
              <w:left w:val="nil"/>
              <w:bottom w:val="nil"/>
              <w:right w:val="nil"/>
            </w:tcBorders>
            <w:shd w:val="clear" w:color="auto" w:fill="auto"/>
            <w:noWrap/>
            <w:vAlign w:val="center"/>
          </w:tcPr>
          <w:p w14:paraId="516D937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73BE1B3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5F26B33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4963BD61" w14:textId="77777777" w:rsidTr="004F0261">
        <w:trPr>
          <w:trHeight w:val="300"/>
        </w:trPr>
        <w:tc>
          <w:tcPr>
            <w:tcW w:w="5741" w:type="dxa"/>
            <w:tcBorders>
              <w:top w:val="nil"/>
              <w:left w:val="nil"/>
              <w:bottom w:val="nil"/>
              <w:right w:val="nil"/>
            </w:tcBorders>
            <w:shd w:val="clear" w:color="auto" w:fill="auto"/>
            <w:noWrap/>
            <w:vAlign w:val="center"/>
          </w:tcPr>
          <w:p w14:paraId="48F992D5"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8780.Foremen, other con</w:t>
            </w:r>
            <w:r>
              <w:rPr>
                <w:rFonts w:ascii="Arial" w:hAnsi="Arial" w:cs="Arial"/>
                <w:color w:val="000000"/>
              </w:rPr>
              <w:t>s</w:t>
            </w:r>
            <w:r w:rsidRPr="00222567">
              <w:rPr>
                <w:rFonts w:ascii="Arial" w:hAnsi="Arial" w:cs="Arial"/>
                <w:color w:val="000000"/>
              </w:rPr>
              <w:t xml:space="preserve">truction trades occupations </w:t>
            </w:r>
          </w:p>
        </w:tc>
        <w:tc>
          <w:tcPr>
            <w:tcW w:w="781" w:type="dxa"/>
            <w:tcBorders>
              <w:top w:val="nil"/>
              <w:left w:val="nil"/>
              <w:bottom w:val="nil"/>
              <w:right w:val="nil"/>
            </w:tcBorders>
            <w:shd w:val="clear" w:color="auto" w:fill="auto"/>
            <w:noWrap/>
            <w:vAlign w:val="center"/>
          </w:tcPr>
          <w:p w14:paraId="2982C5C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123</w:t>
            </w:r>
          </w:p>
        </w:tc>
        <w:tc>
          <w:tcPr>
            <w:tcW w:w="567" w:type="dxa"/>
            <w:tcBorders>
              <w:top w:val="nil"/>
              <w:left w:val="nil"/>
              <w:bottom w:val="nil"/>
              <w:right w:val="nil"/>
            </w:tcBorders>
            <w:shd w:val="clear" w:color="auto" w:fill="auto"/>
            <w:noWrap/>
            <w:vAlign w:val="center"/>
          </w:tcPr>
          <w:p w14:paraId="18EA395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54</w:t>
            </w:r>
          </w:p>
        </w:tc>
        <w:tc>
          <w:tcPr>
            <w:tcW w:w="1275" w:type="dxa"/>
            <w:tcBorders>
              <w:top w:val="nil"/>
              <w:left w:val="nil"/>
              <w:bottom w:val="nil"/>
              <w:right w:val="nil"/>
            </w:tcBorders>
            <w:shd w:val="clear" w:color="auto" w:fill="auto"/>
            <w:noWrap/>
            <w:vAlign w:val="center"/>
          </w:tcPr>
          <w:p w14:paraId="6CA5799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23378E2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2555031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1646E7AF" w14:textId="77777777" w:rsidTr="004F0261">
        <w:trPr>
          <w:trHeight w:val="300"/>
        </w:trPr>
        <w:tc>
          <w:tcPr>
            <w:tcW w:w="5741" w:type="dxa"/>
            <w:tcBorders>
              <w:top w:val="nil"/>
              <w:left w:val="nil"/>
              <w:bottom w:val="nil"/>
              <w:right w:val="nil"/>
            </w:tcBorders>
            <w:shd w:val="clear" w:color="auto" w:fill="auto"/>
            <w:noWrap/>
            <w:vAlign w:val="center"/>
          </w:tcPr>
          <w:p w14:paraId="1265050A"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8781.Carpenters and related occupations </w:t>
            </w:r>
          </w:p>
        </w:tc>
        <w:tc>
          <w:tcPr>
            <w:tcW w:w="781" w:type="dxa"/>
            <w:tcBorders>
              <w:top w:val="nil"/>
              <w:left w:val="nil"/>
              <w:bottom w:val="nil"/>
              <w:right w:val="nil"/>
            </w:tcBorders>
            <w:shd w:val="clear" w:color="auto" w:fill="auto"/>
            <w:noWrap/>
            <w:vAlign w:val="center"/>
          </w:tcPr>
          <w:p w14:paraId="487EF91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152</w:t>
            </w:r>
          </w:p>
        </w:tc>
        <w:tc>
          <w:tcPr>
            <w:tcW w:w="567" w:type="dxa"/>
            <w:tcBorders>
              <w:top w:val="nil"/>
              <w:left w:val="nil"/>
              <w:bottom w:val="nil"/>
              <w:right w:val="nil"/>
            </w:tcBorders>
            <w:shd w:val="clear" w:color="auto" w:fill="auto"/>
            <w:noWrap/>
            <w:vAlign w:val="center"/>
          </w:tcPr>
          <w:p w14:paraId="4A26EAD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56</w:t>
            </w:r>
          </w:p>
        </w:tc>
        <w:tc>
          <w:tcPr>
            <w:tcW w:w="1275" w:type="dxa"/>
            <w:tcBorders>
              <w:top w:val="nil"/>
              <w:left w:val="nil"/>
              <w:bottom w:val="nil"/>
              <w:right w:val="nil"/>
            </w:tcBorders>
            <w:shd w:val="clear" w:color="auto" w:fill="auto"/>
            <w:noWrap/>
            <w:vAlign w:val="center"/>
          </w:tcPr>
          <w:p w14:paraId="520CA4E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4A20225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4DD2425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1D53F1FB" w14:textId="77777777" w:rsidTr="004F0261">
        <w:trPr>
          <w:trHeight w:val="300"/>
        </w:trPr>
        <w:tc>
          <w:tcPr>
            <w:tcW w:w="5741" w:type="dxa"/>
            <w:tcBorders>
              <w:top w:val="nil"/>
              <w:left w:val="nil"/>
              <w:bottom w:val="nil"/>
              <w:right w:val="nil"/>
            </w:tcBorders>
            <w:shd w:val="clear" w:color="auto" w:fill="auto"/>
            <w:noWrap/>
            <w:vAlign w:val="center"/>
          </w:tcPr>
          <w:p w14:paraId="3932D847"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9113.Air transport operating support occupations </w:t>
            </w:r>
          </w:p>
        </w:tc>
        <w:tc>
          <w:tcPr>
            <w:tcW w:w="781" w:type="dxa"/>
            <w:tcBorders>
              <w:top w:val="nil"/>
              <w:left w:val="nil"/>
              <w:bottom w:val="nil"/>
              <w:right w:val="nil"/>
            </w:tcBorders>
            <w:shd w:val="clear" w:color="auto" w:fill="auto"/>
            <w:noWrap/>
            <w:vAlign w:val="center"/>
          </w:tcPr>
          <w:p w14:paraId="6E9FDC0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w:t>
            </w:r>
          </w:p>
        </w:tc>
        <w:tc>
          <w:tcPr>
            <w:tcW w:w="567" w:type="dxa"/>
            <w:tcBorders>
              <w:top w:val="nil"/>
              <w:left w:val="nil"/>
              <w:bottom w:val="nil"/>
              <w:right w:val="nil"/>
            </w:tcBorders>
            <w:shd w:val="clear" w:color="auto" w:fill="auto"/>
            <w:noWrap/>
            <w:vAlign w:val="center"/>
          </w:tcPr>
          <w:p w14:paraId="05C805C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52</w:t>
            </w:r>
          </w:p>
        </w:tc>
        <w:tc>
          <w:tcPr>
            <w:tcW w:w="1275" w:type="dxa"/>
            <w:tcBorders>
              <w:top w:val="nil"/>
              <w:left w:val="nil"/>
              <w:bottom w:val="nil"/>
              <w:right w:val="nil"/>
            </w:tcBorders>
            <w:shd w:val="clear" w:color="auto" w:fill="auto"/>
            <w:noWrap/>
            <w:vAlign w:val="center"/>
          </w:tcPr>
          <w:p w14:paraId="65918C7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1BC6726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27204DC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546F240E" w14:textId="77777777" w:rsidTr="004F0261">
        <w:trPr>
          <w:trHeight w:val="300"/>
        </w:trPr>
        <w:tc>
          <w:tcPr>
            <w:tcW w:w="5741" w:type="dxa"/>
            <w:tcBorders>
              <w:top w:val="nil"/>
              <w:left w:val="nil"/>
              <w:bottom w:val="nil"/>
              <w:right w:val="nil"/>
            </w:tcBorders>
            <w:shd w:val="clear" w:color="auto" w:fill="auto"/>
            <w:noWrap/>
            <w:vAlign w:val="center"/>
          </w:tcPr>
          <w:p w14:paraId="3876F03E"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9313.Longshore workers, stevedores and freight handlers </w:t>
            </w:r>
          </w:p>
        </w:tc>
        <w:tc>
          <w:tcPr>
            <w:tcW w:w="781" w:type="dxa"/>
            <w:tcBorders>
              <w:top w:val="nil"/>
              <w:left w:val="nil"/>
              <w:bottom w:val="nil"/>
              <w:right w:val="nil"/>
            </w:tcBorders>
            <w:shd w:val="clear" w:color="auto" w:fill="auto"/>
            <w:noWrap/>
            <w:vAlign w:val="center"/>
          </w:tcPr>
          <w:p w14:paraId="45EB4DF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37</w:t>
            </w:r>
          </w:p>
        </w:tc>
        <w:tc>
          <w:tcPr>
            <w:tcW w:w="567" w:type="dxa"/>
            <w:tcBorders>
              <w:top w:val="nil"/>
              <w:left w:val="nil"/>
              <w:bottom w:val="nil"/>
              <w:right w:val="nil"/>
            </w:tcBorders>
            <w:shd w:val="clear" w:color="auto" w:fill="auto"/>
            <w:noWrap/>
            <w:vAlign w:val="center"/>
          </w:tcPr>
          <w:p w14:paraId="6F1BF07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51</w:t>
            </w:r>
          </w:p>
        </w:tc>
        <w:tc>
          <w:tcPr>
            <w:tcW w:w="1275" w:type="dxa"/>
            <w:tcBorders>
              <w:top w:val="nil"/>
              <w:left w:val="nil"/>
              <w:bottom w:val="nil"/>
              <w:right w:val="nil"/>
            </w:tcBorders>
            <w:shd w:val="clear" w:color="auto" w:fill="auto"/>
            <w:noWrap/>
            <w:vAlign w:val="center"/>
          </w:tcPr>
          <w:p w14:paraId="1DE44A3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59FEE82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231E174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5AAB71E8" w14:textId="77777777" w:rsidTr="004F0261">
        <w:trPr>
          <w:trHeight w:val="315"/>
        </w:trPr>
        <w:tc>
          <w:tcPr>
            <w:tcW w:w="5741" w:type="dxa"/>
            <w:tcBorders>
              <w:top w:val="single" w:sz="8" w:space="0" w:color="auto"/>
              <w:left w:val="nil"/>
              <w:bottom w:val="single" w:sz="8" w:space="0" w:color="auto"/>
              <w:right w:val="nil"/>
            </w:tcBorders>
            <w:shd w:val="clear" w:color="auto" w:fill="auto"/>
            <w:noWrap/>
            <w:vAlign w:val="center"/>
            <w:hideMark/>
          </w:tcPr>
          <w:p w14:paraId="46C70833"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Jet fuel EE  </w:t>
            </w:r>
          </w:p>
        </w:tc>
        <w:tc>
          <w:tcPr>
            <w:tcW w:w="781" w:type="dxa"/>
            <w:tcBorders>
              <w:top w:val="single" w:sz="8" w:space="0" w:color="auto"/>
              <w:left w:val="nil"/>
              <w:bottom w:val="single" w:sz="8" w:space="0" w:color="auto"/>
              <w:right w:val="nil"/>
            </w:tcBorders>
            <w:shd w:val="clear" w:color="auto" w:fill="auto"/>
            <w:noWrap/>
            <w:vAlign w:val="center"/>
            <w:hideMark/>
          </w:tcPr>
          <w:p w14:paraId="5C926192"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567" w:type="dxa"/>
            <w:tcBorders>
              <w:top w:val="single" w:sz="8" w:space="0" w:color="auto"/>
              <w:left w:val="nil"/>
              <w:bottom w:val="single" w:sz="8" w:space="0" w:color="auto"/>
              <w:right w:val="nil"/>
            </w:tcBorders>
            <w:shd w:val="clear" w:color="auto" w:fill="auto"/>
            <w:noWrap/>
            <w:vAlign w:val="center"/>
            <w:hideMark/>
          </w:tcPr>
          <w:p w14:paraId="76B5FE18"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275" w:type="dxa"/>
            <w:tcBorders>
              <w:top w:val="single" w:sz="8" w:space="0" w:color="auto"/>
              <w:left w:val="nil"/>
              <w:bottom w:val="single" w:sz="8" w:space="0" w:color="auto"/>
              <w:right w:val="nil"/>
            </w:tcBorders>
            <w:shd w:val="clear" w:color="auto" w:fill="auto"/>
            <w:noWrap/>
            <w:vAlign w:val="center"/>
            <w:hideMark/>
          </w:tcPr>
          <w:p w14:paraId="3EE1D9AD"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331" w:type="dxa"/>
            <w:tcBorders>
              <w:top w:val="single" w:sz="8" w:space="0" w:color="auto"/>
              <w:left w:val="nil"/>
              <w:bottom w:val="single" w:sz="8" w:space="0" w:color="auto"/>
              <w:right w:val="nil"/>
            </w:tcBorders>
            <w:shd w:val="clear" w:color="auto" w:fill="auto"/>
            <w:noWrap/>
            <w:vAlign w:val="center"/>
            <w:hideMark/>
          </w:tcPr>
          <w:p w14:paraId="79689E88"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221" w:type="dxa"/>
            <w:tcBorders>
              <w:top w:val="single" w:sz="8" w:space="0" w:color="auto"/>
              <w:left w:val="nil"/>
              <w:bottom w:val="single" w:sz="8" w:space="0" w:color="auto"/>
              <w:right w:val="nil"/>
            </w:tcBorders>
            <w:shd w:val="clear" w:color="auto" w:fill="auto"/>
            <w:noWrap/>
            <w:vAlign w:val="center"/>
            <w:hideMark/>
          </w:tcPr>
          <w:p w14:paraId="3D96BBB2"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r>
      <w:tr w:rsidR="00B66744" w:rsidRPr="00EA1083" w14:paraId="1076EAEC" w14:textId="77777777" w:rsidTr="004F0261">
        <w:trPr>
          <w:trHeight w:val="300"/>
        </w:trPr>
        <w:tc>
          <w:tcPr>
            <w:tcW w:w="5741" w:type="dxa"/>
            <w:tcBorders>
              <w:top w:val="nil"/>
              <w:left w:val="nil"/>
              <w:bottom w:val="nil"/>
              <w:right w:val="nil"/>
            </w:tcBorders>
            <w:shd w:val="clear" w:color="auto" w:fill="auto"/>
            <w:noWrap/>
            <w:vAlign w:val="center"/>
            <w:hideMark/>
          </w:tcPr>
          <w:p w14:paraId="7E3DADBD" w14:textId="77777777" w:rsidR="00B66744" w:rsidRPr="00222567" w:rsidRDefault="00B66744" w:rsidP="004F0261">
            <w:pPr>
              <w:spacing w:after="0" w:line="240" w:lineRule="auto"/>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CCDO.Occupations </w:t>
            </w:r>
          </w:p>
        </w:tc>
        <w:tc>
          <w:tcPr>
            <w:tcW w:w="781" w:type="dxa"/>
            <w:tcBorders>
              <w:top w:val="nil"/>
              <w:left w:val="nil"/>
              <w:bottom w:val="nil"/>
              <w:right w:val="nil"/>
            </w:tcBorders>
            <w:shd w:val="clear" w:color="auto" w:fill="auto"/>
            <w:noWrap/>
            <w:vAlign w:val="center"/>
            <w:hideMark/>
          </w:tcPr>
          <w:p w14:paraId="1F3F3169"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n jobs</w:t>
            </w:r>
          </w:p>
        </w:tc>
        <w:tc>
          <w:tcPr>
            <w:tcW w:w="567" w:type="dxa"/>
            <w:tcBorders>
              <w:top w:val="nil"/>
              <w:left w:val="nil"/>
              <w:bottom w:val="nil"/>
              <w:right w:val="nil"/>
            </w:tcBorders>
            <w:shd w:val="clear" w:color="auto" w:fill="auto"/>
            <w:noWrap/>
            <w:vAlign w:val="center"/>
            <w:hideMark/>
          </w:tcPr>
          <w:p w14:paraId="56574576"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color w:val="000000"/>
                <w:lang w:eastAsia="fr-FR"/>
              </w:rPr>
              <w:t>%</w:t>
            </w:r>
          </w:p>
        </w:tc>
        <w:tc>
          <w:tcPr>
            <w:tcW w:w="1275" w:type="dxa"/>
            <w:tcBorders>
              <w:top w:val="nil"/>
              <w:left w:val="nil"/>
              <w:bottom w:val="nil"/>
              <w:right w:val="nil"/>
            </w:tcBorders>
            <w:shd w:val="clear" w:color="auto" w:fill="auto"/>
            <w:noWrap/>
            <w:vAlign w:val="center"/>
            <w:hideMark/>
          </w:tcPr>
          <w:p w14:paraId="6D10A22C"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lang w:eastAsia="fr-FR"/>
              </w:rPr>
              <w:t>Reliability</w:t>
            </w:r>
          </w:p>
        </w:tc>
        <w:tc>
          <w:tcPr>
            <w:tcW w:w="1331" w:type="dxa"/>
            <w:tcBorders>
              <w:top w:val="nil"/>
              <w:left w:val="nil"/>
              <w:bottom w:val="nil"/>
              <w:right w:val="nil"/>
            </w:tcBorders>
            <w:shd w:val="clear" w:color="auto" w:fill="auto"/>
            <w:noWrap/>
            <w:vAlign w:val="center"/>
            <w:hideMark/>
          </w:tcPr>
          <w:p w14:paraId="322A57D0"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lang w:eastAsia="fr-FR"/>
              </w:rPr>
              <w:t>Frequency</w:t>
            </w:r>
          </w:p>
        </w:tc>
        <w:tc>
          <w:tcPr>
            <w:tcW w:w="1221" w:type="dxa"/>
            <w:tcBorders>
              <w:top w:val="nil"/>
              <w:left w:val="nil"/>
              <w:bottom w:val="nil"/>
              <w:right w:val="nil"/>
            </w:tcBorders>
            <w:shd w:val="clear" w:color="auto" w:fill="auto"/>
            <w:noWrap/>
            <w:vAlign w:val="center"/>
            <w:hideMark/>
          </w:tcPr>
          <w:p w14:paraId="1D779AB6"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lang w:eastAsia="fr-FR"/>
              </w:rPr>
              <w:t>Intensity</w:t>
            </w:r>
          </w:p>
        </w:tc>
      </w:tr>
      <w:tr w:rsidR="00B66744" w:rsidRPr="00EA1083" w14:paraId="6A24A4C4" w14:textId="77777777" w:rsidTr="004F0261">
        <w:trPr>
          <w:trHeight w:val="300"/>
        </w:trPr>
        <w:tc>
          <w:tcPr>
            <w:tcW w:w="5741" w:type="dxa"/>
            <w:tcBorders>
              <w:top w:val="nil"/>
              <w:left w:val="nil"/>
              <w:bottom w:val="nil"/>
              <w:right w:val="nil"/>
            </w:tcBorders>
            <w:shd w:val="clear" w:color="auto" w:fill="auto"/>
            <w:noWrap/>
            <w:vAlign w:val="center"/>
            <w:hideMark/>
          </w:tcPr>
          <w:p w14:paraId="3D1F190E"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8582.Aircraft mechanics and repairmen</w:t>
            </w:r>
          </w:p>
        </w:tc>
        <w:tc>
          <w:tcPr>
            <w:tcW w:w="781" w:type="dxa"/>
            <w:tcBorders>
              <w:top w:val="nil"/>
              <w:left w:val="nil"/>
              <w:bottom w:val="nil"/>
              <w:right w:val="nil"/>
            </w:tcBorders>
            <w:shd w:val="clear" w:color="auto" w:fill="auto"/>
            <w:noWrap/>
            <w:vAlign w:val="center"/>
            <w:hideMark/>
          </w:tcPr>
          <w:p w14:paraId="6D11063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29</w:t>
            </w:r>
          </w:p>
        </w:tc>
        <w:tc>
          <w:tcPr>
            <w:tcW w:w="567" w:type="dxa"/>
            <w:tcBorders>
              <w:top w:val="nil"/>
              <w:left w:val="nil"/>
              <w:bottom w:val="nil"/>
              <w:right w:val="nil"/>
            </w:tcBorders>
            <w:shd w:val="clear" w:color="auto" w:fill="auto"/>
            <w:noWrap/>
            <w:vAlign w:val="center"/>
            <w:hideMark/>
          </w:tcPr>
          <w:p w14:paraId="4127C3B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59</w:t>
            </w:r>
          </w:p>
        </w:tc>
        <w:tc>
          <w:tcPr>
            <w:tcW w:w="1275" w:type="dxa"/>
            <w:tcBorders>
              <w:top w:val="nil"/>
              <w:left w:val="nil"/>
              <w:bottom w:val="nil"/>
              <w:right w:val="nil"/>
            </w:tcBorders>
            <w:shd w:val="clear" w:color="auto" w:fill="auto"/>
            <w:noWrap/>
            <w:vAlign w:val="center"/>
            <w:hideMark/>
          </w:tcPr>
          <w:p w14:paraId="2D8D3B8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hideMark/>
          </w:tcPr>
          <w:p w14:paraId="1E32367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hideMark/>
          </w:tcPr>
          <w:p w14:paraId="075F329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42454770" w14:textId="77777777" w:rsidTr="004F0261">
        <w:trPr>
          <w:trHeight w:val="300"/>
        </w:trPr>
        <w:tc>
          <w:tcPr>
            <w:tcW w:w="5741" w:type="dxa"/>
            <w:tcBorders>
              <w:top w:val="nil"/>
              <w:left w:val="nil"/>
              <w:bottom w:val="nil"/>
              <w:right w:val="nil"/>
            </w:tcBorders>
            <w:shd w:val="clear" w:color="auto" w:fill="auto"/>
            <w:noWrap/>
            <w:vAlign w:val="center"/>
            <w:hideMark/>
          </w:tcPr>
          <w:p w14:paraId="1AD1F236"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9113.Air transport operating support occupations </w:t>
            </w:r>
          </w:p>
        </w:tc>
        <w:tc>
          <w:tcPr>
            <w:tcW w:w="781" w:type="dxa"/>
            <w:tcBorders>
              <w:top w:val="nil"/>
              <w:left w:val="nil"/>
              <w:bottom w:val="nil"/>
              <w:right w:val="nil"/>
            </w:tcBorders>
            <w:shd w:val="clear" w:color="auto" w:fill="auto"/>
            <w:noWrap/>
            <w:vAlign w:val="center"/>
            <w:hideMark/>
          </w:tcPr>
          <w:p w14:paraId="0345B08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w:t>
            </w:r>
          </w:p>
        </w:tc>
        <w:tc>
          <w:tcPr>
            <w:tcW w:w="567" w:type="dxa"/>
            <w:tcBorders>
              <w:top w:val="nil"/>
              <w:left w:val="nil"/>
              <w:bottom w:val="nil"/>
              <w:right w:val="nil"/>
            </w:tcBorders>
            <w:shd w:val="clear" w:color="auto" w:fill="auto"/>
            <w:noWrap/>
            <w:vAlign w:val="center"/>
            <w:hideMark/>
          </w:tcPr>
          <w:p w14:paraId="2391D34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57</w:t>
            </w:r>
          </w:p>
        </w:tc>
        <w:tc>
          <w:tcPr>
            <w:tcW w:w="1275" w:type="dxa"/>
            <w:tcBorders>
              <w:top w:val="nil"/>
              <w:left w:val="nil"/>
              <w:bottom w:val="nil"/>
              <w:right w:val="nil"/>
            </w:tcBorders>
            <w:shd w:val="clear" w:color="auto" w:fill="auto"/>
            <w:noWrap/>
            <w:vAlign w:val="center"/>
            <w:hideMark/>
          </w:tcPr>
          <w:p w14:paraId="2C63396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hideMark/>
          </w:tcPr>
          <w:p w14:paraId="759D7FB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hideMark/>
          </w:tcPr>
          <w:p w14:paraId="3638F61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78192039" w14:textId="77777777" w:rsidTr="004F0261">
        <w:trPr>
          <w:trHeight w:val="315"/>
        </w:trPr>
        <w:tc>
          <w:tcPr>
            <w:tcW w:w="5741" w:type="dxa"/>
            <w:tcBorders>
              <w:top w:val="nil"/>
              <w:left w:val="nil"/>
              <w:bottom w:val="single" w:sz="8" w:space="0" w:color="auto"/>
              <w:right w:val="nil"/>
            </w:tcBorders>
            <w:shd w:val="clear" w:color="auto" w:fill="auto"/>
            <w:noWrap/>
            <w:vAlign w:val="center"/>
            <w:hideMark/>
          </w:tcPr>
          <w:p w14:paraId="76D27C49"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8586.Inspecting and testing occupations, equipment repair, n.e.c</w:t>
            </w:r>
          </w:p>
        </w:tc>
        <w:tc>
          <w:tcPr>
            <w:tcW w:w="781" w:type="dxa"/>
            <w:tcBorders>
              <w:top w:val="nil"/>
              <w:left w:val="nil"/>
              <w:bottom w:val="single" w:sz="8" w:space="0" w:color="auto"/>
              <w:right w:val="nil"/>
            </w:tcBorders>
            <w:shd w:val="clear" w:color="auto" w:fill="auto"/>
            <w:noWrap/>
            <w:vAlign w:val="center"/>
            <w:hideMark/>
          </w:tcPr>
          <w:p w14:paraId="03F6EC3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w:t>
            </w:r>
          </w:p>
        </w:tc>
        <w:tc>
          <w:tcPr>
            <w:tcW w:w="567" w:type="dxa"/>
            <w:tcBorders>
              <w:top w:val="nil"/>
              <w:left w:val="nil"/>
              <w:bottom w:val="single" w:sz="8" w:space="0" w:color="auto"/>
              <w:right w:val="nil"/>
            </w:tcBorders>
            <w:shd w:val="clear" w:color="auto" w:fill="auto"/>
            <w:noWrap/>
            <w:vAlign w:val="center"/>
            <w:hideMark/>
          </w:tcPr>
          <w:p w14:paraId="32D1B36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24</w:t>
            </w:r>
          </w:p>
        </w:tc>
        <w:tc>
          <w:tcPr>
            <w:tcW w:w="1275" w:type="dxa"/>
            <w:tcBorders>
              <w:top w:val="nil"/>
              <w:left w:val="nil"/>
              <w:bottom w:val="single" w:sz="8" w:space="0" w:color="auto"/>
              <w:right w:val="nil"/>
            </w:tcBorders>
            <w:shd w:val="clear" w:color="auto" w:fill="auto"/>
            <w:noWrap/>
            <w:vAlign w:val="center"/>
            <w:hideMark/>
          </w:tcPr>
          <w:p w14:paraId="31DC6F0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single" w:sz="8" w:space="0" w:color="auto"/>
              <w:right w:val="nil"/>
            </w:tcBorders>
            <w:shd w:val="clear" w:color="auto" w:fill="auto"/>
            <w:noWrap/>
            <w:vAlign w:val="center"/>
            <w:hideMark/>
          </w:tcPr>
          <w:p w14:paraId="709D307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single" w:sz="8" w:space="0" w:color="auto"/>
              <w:right w:val="nil"/>
            </w:tcBorders>
            <w:shd w:val="clear" w:color="auto" w:fill="auto"/>
            <w:noWrap/>
            <w:vAlign w:val="center"/>
            <w:hideMark/>
          </w:tcPr>
          <w:p w14:paraId="595A4BC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28CBD244" w14:textId="77777777" w:rsidTr="004F0261">
        <w:trPr>
          <w:trHeight w:val="315"/>
        </w:trPr>
        <w:tc>
          <w:tcPr>
            <w:tcW w:w="5741" w:type="dxa"/>
            <w:tcBorders>
              <w:top w:val="nil"/>
              <w:left w:val="nil"/>
              <w:bottom w:val="single" w:sz="8" w:space="0" w:color="auto"/>
              <w:right w:val="nil"/>
            </w:tcBorders>
            <w:shd w:val="clear" w:color="auto" w:fill="auto"/>
            <w:noWrap/>
            <w:vAlign w:val="center"/>
            <w:hideMark/>
          </w:tcPr>
          <w:p w14:paraId="76F6273C"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Propane EE</w:t>
            </w:r>
          </w:p>
        </w:tc>
        <w:tc>
          <w:tcPr>
            <w:tcW w:w="781" w:type="dxa"/>
            <w:tcBorders>
              <w:top w:val="nil"/>
              <w:left w:val="nil"/>
              <w:bottom w:val="single" w:sz="8" w:space="0" w:color="auto"/>
              <w:right w:val="nil"/>
            </w:tcBorders>
            <w:shd w:val="clear" w:color="auto" w:fill="auto"/>
            <w:noWrap/>
            <w:vAlign w:val="center"/>
            <w:hideMark/>
          </w:tcPr>
          <w:p w14:paraId="5C4C24CD"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567" w:type="dxa"/>
            <w:tcBorders>
              <w:top w:val="nil"/>
              <w:left w:val="nil"/>
              <w:bottom w:val="single" w:sz="8" w:space="0" w:color="auto"/>
              <w:right w:val="nil"/>
            </w:tcBorders>
            <w:shd w:val="clear" w:color="auto" w:fill="auto"/>
            <w:noWrap/>
            <w:vAlign w:val="center"/>
            <w:hideMark/>
          </w:tcPr>
          <w:p w14:paraId="702CBDFD"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275" w:type="dxa"/>
            <w:tcBorders>
              <w:top w:val="nil"/>
              <w:left w:val="nil"/>
              <w:bottom w:val="single" w:sz="8" w:space="0" w:color="auto"/>
              <w:right w:val="nil"/>
            </w:tcBorders>
            <w:shd w:val="clear" w:color="auto" w:fill="auto"/>
            <w:noWrap/>
            <w:vAlign w:val="center"/>
            <w:hideMark/>
          </w:tcPr>
          <w:p w14:paraId="7F8173DD"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331" w:type="dxa"/>
            <w:tcBorders>
              <w:top w:val="nil"/>
              <w:left w:val="nil"/>
              <w:bottom w:val="single" w:sz="8" w:space="0" w:color="auto"/>
              <w:right w:val="nil"/>
            </w:tcBorders>
            <w:shd w:val="clear" w:color="auto" w:fill="auto"/>
            <w:noWrap/>
            <w:vAlign w:val="center"/>
            <w:hideMark/>
          </w:tcPr>
          <w:p w14:paraId="2446E74A"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1221" w:type="dxa"/>
            <w:tcBorders>
              <w:top w:val="nil"/>
              <w:left w:val="nil"/>
              <w:bottom w:val="single" w:sz="8" w:space="0" w:color="auto"/>
              <w:right w:val="nil"/>
            </w:tcBorders>
            <w:shd w:val="clear" w:color="auto" w:fill="auto"/>
            <w:noWrap/>
            <w:vAlign w:val="center"/>
            <w:hideMark/>
          </w:tcPr>
          <w:p w14:paraId="4F23BB0D"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r>
      <w:tr w:rsidR="00B66744" w:rsidRPr="00EA1083" w14:paraId="41188BDD" w14:textId="77777777" w:rsidTr="004F0261">
        <w:trPr>
          <w:trHeight w:val="300"/>
        </w:trPr>
        <w:tc>
          <w:tcPr>
            <w:tcW w:w="5741" w:type="dxa"/>
            <w:tcBorders>
              <w:top w:val="nil"/>
              <w:left w:val="nil"/>
              <w:bottom w:val="nil"/>
              <w:right w:val="nil"/>
            </w:tcBorders>
            <w:shd w:val="clear" w:color="auto" w:fill="auto"/>
            <w:noWrap/>
            <w:vAlign w:val="center"/>
            <w:hideMark/>
          </w:tcPr>
          <w:p w14:paraId="2E4E4DCD" w14:textId="77777777" w:rsidR="00B66744" w:rsidRPr="00222567" w:rsidRDefault="00B66744" w:rsidP="004F0261">
            <w:pPr>
              <w:spacing w:after="0" w:line="240" w:lineRule="auto"/>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CCDO.Occupations </w:t>
            </w:r>
          </w:p>
        </w:tc>
        <w:tc>
          <w:tcPr>
            <w:tcW w:w="781" w:type="dxa"/>
            <w:tcBorders>
              <w:top w:val="nil"/>
              <w:left w:val="nil"/>
              <w:bottom w:val="nil"/>
              <w:right w:val="nil"/>
            </w:tcBorders>
            <w:shd w:val="clear" w:color="auto" w:fill="auto"/>
            <w:noWrap/>
            <w:vAlign w:val="center"/>
            <w:hideMark/>
          </w:tcPr>
          <w:p w14:paraId="0D0B75D0"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n jobs</w:t>
            </w:r>
          </w:p>
        </w:tc>
        <w:tc>
          <w:tcPr>
            <w:tcW w:w="567" w:type="dxa"/>
            <w:tcBorders>
              <w:top w:val="nil"/>
              <w:left w:val="nil"/>
              <w:bottom w:val="nil"/>
              <w:right w:val="nil"/>
            </w:tcBorders>
            <w:shd w:val="clear" w:color="auto" w:fill="auto"/>
            <w:noWrap/>
            <w:vAlign w:val="center"/>
            <w:hideMark/>
          </w:tcPr>
          <w:p w14:paraId="0BB352DB"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color w:val="000000"/>
                <w:lang w:eastAsia="fr-FR"/>
              </w:rPr>
              <w:t>%</w:t>
            </w:r>
          </w:p>
        </w:tc>
        <w:tc>
          <w:tcPr>
            <w:tcW w:w="1275" w:type="dxa"/>
            <w:tcBorders>
              <w:top w:val="nil"/>
              <w:left w:val="nil"/>
              <w:bottom w:val="nil"/>
              <w:right w:val="nil"/>
            </w:tcBorders>
            <w:shd w:val="clear" w:color="auto" w:fill="auto"/>
            <w:noWrap/>
            <w:vAlign w:val="center"/>
            <w:hideMark/>
          </w:tcPr>
          <w:p w14:paraId="797E4810"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lang w:eastAsia="fr-FR"/>
              </w:rPr>
              <w:t>Reliability</w:t>
            </w:r>
          </w:p>
        </w:tc>
        <w:tc>
          <w:tcPr>
            <w:tcW w:w="1331" w:type="dxa"/>
            <w:tcBorders>
              <w:top w:val="nil"/>
              <w:left w:val="nil"/>
              <w:bottom w:val="nil"/>
              <w:right w:val="nil"/>
            </w:tcBorders>
            <w:shd w:val="clear" w:color="auto" w:fill="auto"/>
            <w:noWrap/>
            <w:vAlign w:val="center"/>
            <w:hideMark/>
          </w:tcPr>
          <w:p w14:paraId="7C9F89F7"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lang w:eastAsia="fr-FR"/>
              </w:rPr>
              <w:t>Frequency</w:t>
            </w:r>
          </w:p>
        </w:tc>
        <w:tc>
          <w:tcPr>
            <w:tcW w:w="1221" w:type="dxa"/>
            <w:tcBorders>
              <w:top w:val="nil"/>
              <w:left w:val="nil"/>
              <w:bottom w:val="nil"/>
              <w:right w:val="nil"/>
            </w:tcBorders>
            <w:shd w:val="clear" w:color="auto" w:fill="auto"/>
            <w:noWrap/>
            <w:vAlign w:val="center"/>
            <w:hideMark/>
          </w:tcPr>
          <w:p w14:paraId="0F7CC830" w14:textId="77777777" w:rsidR="00B66744" w:rsidRPr="00222567" w:rsidRDefault="00B66744" w:rsidP="004F0261">
            <w:pPr>
              <w:spacing w:after="0" w:line="240" w:lineRule="auto"/>
              <w:jc w:val="center"/>
              <w:rPr>
                <w:rFonts w:ascii="Times New Roman" w:eastAsia="Times New Roman" w:hAnsi="Times New Roman" w:cs="Times New Roman"/>
                <w:lang w:eastAsia="fr-FR"/>
              </w:rPr>
            </w:pPr>
            <w:r w:rsidRPr="00222567">
              <w:rPr>
                <w:rFonts w:ascii="Arial" w:eastAsia="Times New Roman" w:hAnsi="Arial" w:cs="Arial"/>
                <w:b/>
                <w:bCs/>
                <w:lang w:eastAsia="fr-FR"/>
              </w:rPr>
              <w:t>Intensity</w:t>
            </w:r>
          </w:p>
        </w:tc>
      </w:tr>
      <w:tr w:rsidR="00B66744" w:rsidRPr="00EA1083" w14:paraId="18947DAE" w14:textId="77777777" w:rsidTr="004F0261">
        <w:trPr>
          <w:trHeight w:val="300"/>
        </w:trPr>
        <w:tc>
          <w:tcPr>
            <w:tcW w:w="5741" w:type="dxa"/>
            <w:tcBorders>
              <w:top w:val="nil"/>
              <w:left w:val="nil"/>
              <w:bottom w:val="nil"/>
              <w:right w:val="nil"/>
            </w:tcBorders>
            <w:shd w:val="clear" w:color="auto" w:fill="auto"/>
            <w:noWrap/>
            <w:vAlign w:val="center"/>
            <w:hideMark/>
          </w:tcPr>
          <w:p w14:paraId="65BA807D"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9315.Material handling equipment operators, N.E.C </w:t>
            </w:r>
          </w:p>
        </w:tc>
        <w:tc>
          <w:tcPr>
            <w:tcW w:w="781" w:type="dxa"/>
            <w:tcBorders>
              <w:top w:val="nil"/>
              <w:left w:val="nil"/>
              <w:bottom w:val="nil"/>
              <w:right w:val="nil"/>
            </w:tcBorders>
            <w:shd w:val="clear" w:color="auto" w:fill="auto"/>
            <w:noWrap/>
            <w:vAlign w:val="center"/>
            <w:hideMark/>
          </w:tcPr>
          <w:p w14:paraId="3EE0282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107</w:t>
            </w:r>
          </w:p>
        </w:tc>
        <w:tc>
          <w:tcPr>
            <w:tcW w:w="567" w:type="dxa"/>
            <w:tcBorders>
              <w:top w:val="nil"/>
              <w:left w:val="nil"/>
              <w:bottom w:val="nil"/>
              <w:right w:val="nil"/>
            </w:tcBorders>
            <w:shd w:val="clear" w:color="auto" w:fill="auto"/>
            <w:noWrap/>
            <w:vAlign w:val="center"/>
            <w:hideMark/>
          </w:tcPr>
          <w:p w14:paraId="3870695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30</w:t>
            </w:r>
          </w:p>
        </w:tc>
        <w:tc>
          <w:tcPr>
            <w:tcW w:w="1275" w:type="dxa"/>
            <w:tcBorders>
              <w:top w:val="nil"/>
              <w:left w:val="nil"/>
              <w:bottom w:val="nil"/>
              <w:right w:val="nil"/>
            </w:tcBorders>
            <w:shd w:val="clear" w:color="auto" w:fill="auto"/>
            <w:noWrap/>
            <w:vAlign w:val="center"/>
            <w:hideMark/>
          </w:tcPr>
          <w:p w14:paraId="4B85B89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hideMark/>
          </w:tcPr>
          <w:p w14:paraId="640698F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hideMark/>
          </w:tcPr>
          <w:p w14:paraId="6C2668E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4FF6278F" w14:textId="77777777" w:rsidTr="004F0261">
        <w:trPr>
          <w:trHeight w:val="300"/>
        </w:trPr>
        <w:tc>
          <w:tcPr>
            <w:tcW w:w="5741" w:type="dxa"/>
            <w:tcBorders>
              <w:top w:val="nil"/>
              <w:left w:val="nil"/>
              <w:bottom w:val="nil"/>
              <w:right w:val="nil"/>
            </w:tcBorders>
            <w:shd w:val="clear" w:color="auto" w:fill="auto"/>
            <w:noWrap/>
            <w:vAlign w:val="center"/>
            <w:hideMark/>
          </w:tcPr>
          <w:p w14:paraId="13A64292"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8529.Other fabricating and assembling occupations, metal products, n.e.c</w:t>
            </w:r>
          </w:p>
        </w:tc>
        <w:tc>
          <w:tcPr>
            <w:tcW w:w="781" w:type="dxa"/>
            <w:tcBorders>
              <w:top w:val="nil"/>
              <w:left w:val="nil"/>
              <w:bottom w:val="nil"/>
              <w:right w:val="nil"/>
            </w:tcBorders>
            <w:shd w:val="clear" w:color="auto" w:fill="auto"/>
            <w:noWrap/>
            <w:vAlign w:val="center"/>
            <w:hideMark/>
          </w:tcPr>
          <w:p w14:paraId="6C54A40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27</w:t>
            </w:r>
          </w:p>
        </w:tc>
        <w:tc>
          <w:tcPr>
            <w:tcW w:w="567" w:type="dxa"/>
            <w:tcBorders>
              <w:top w:val="nil"/>
              <w:left w:val="nil"/>
              <w:bottom w:val="nil"/>
              <w:right w:val="nil"/>
            </w:tcBorders>
            <w:shd w:val="clear" w:color="auto" w:fill="auto"/>
            <w:noWrap/>
            <w:vAlign w:val="center"/>
            <w:hideMark/>
          </w:tcPr>
          <w:p w14:paraId="06252A8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19</w:t>
            </w:r>
          </w:p>
        </w:tc>
        <w:tc>
          <w:tcPr>
            <w:tcW w:w="1275" w:type="dxa"/>
            <w:tcBorders>
              <w:top w:val="nil"/>
              <w:left w:val="nil"/>
              <w:bottom w:val="nil"/>
              <w:right w:val="nil"/>
            </w:tcBorders>
            <w:shd w:val="clear" w:color="auto" w:fill="auto"/>
            <w:noWrap/>
            <w:vAlign w:val="center"/>
            <w:hideMark/>
          </w:tcPr>
          <w:p w14:paraId="5ADC9D3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hideMark/>
          </w:tcPr>
          <w:p w14:paraId="5C87EE3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hideMark/>
          </w:tcPr>
          <w:p w14:paraId="65CBA14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C0CE64F" w14:textId="77777777" w:rsidTr="004F0261">
        <w:trPr>
          <w:trHeight w:val="300"/>
        </w:trPr>
        <w:tc>
          <w:tcPr>
            <w:tcW w:w="5741" w:type="dxa"/>
            <w:tcBorders>
              <w:top w:val="nil"/>
              <w:left w:val="nil"/>
              <w:right w:val="nil"/>
            </w:tcBorders>
            <w:shd w:val="clear" w:color="auto" w:fill="auto"/>
            <w:noWrap/>
            <w:vAlign w:val="center"/>
            <w:hideMark/>
          </w:tcPr>
          <w:p w14:paraId="315876D6"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8315.Machine-tool operating occupations </w:t>
            </w:r>
          </w:p>
        </w:tc>
        <w:tc>
          <w:tcPr>
            <w:tcW w:w="781" w:type="dxa"/>
            <w:tcBorders>
              <w:top w:val="nil"/>
              <w:left w:val="nil"/>
              <w:right w:val="nil"/>
            </w:tcBorders>
            <w:shd w:val="clear" w:color="auto" w:fill="auto"/>
            <w:noWrap/>
            <w:vAlign w:val="center"/>
            <w:hideMark/>
          </w:tcPr>
          <w:p w14:paraId="29D3BA1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45</w:t>
            </w:r>
          </w:p>
        </w:tc>
        <w:tc>
          <w:tcPr>
            <w:tcW w:w="567" w:type="dxa"/>
            <w:tcBorders>
              <w:top w:val="nil"/>
              <w:left w:val="nil"/>
              <w:right w:val="nil"/>
            </w:tcBorders>
            <w:shd w:val="clear" w:color="auto" w:fill="auto"/>
            <w:noWrap/>
            <w:vAlign w:val="center"/>
            <w:hideMark/>
          </w:tcPr>
          <w:p w14:paraId="3A96259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18</w:t>
            </w:r>
          </w:p>
        </w:tc>
        <w:tc>
          <w:tcPr>
            <w:tcW w:w="1275" w:type="dxa"/>
            <w:tcBorders>
              <w:top w:val="nil"/>
              <w:left w:val="nil"/>
              <w:right w:val="nil"/>
            </w:tcBorders>
            <w:shd w:val="clear" w:color="auto" w:fill="auto"/>
            <w:noWrap/>
            <w:vAlign w:val="center"/>
            <w:hideMark/>
          </w:tcPr>
          <w:p w14:paraId="2D2C347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right w:val="nil"/>
            </w:tcBorders>
            <w:shd w:val="clear" w:color="auto" w:fill="auto"/>
            <w:noWrap/>
            <w:vAlign w:val="center"/>
            <w:hideMark/>
          </w:tcPr>
          <w:p w14:paraId="13E6B98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right w:val="nil"/>
            </w:tcBorders>
            <w:shd w:val="clear" w:color="auto" w:fill="auto"/>
            <w:noWrap/>
            <w:vAlign w:val="center"/>
            <w:hideMark/>
          </w:tcPr>
          <w:p w14:paraId="1568AEF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62DD5EA4" w14:textId="77777777" w:rsidTr="004F0261">
        <w:trPr>
          <w:trHeight w:val="315"/>
        </w:trPr>
        <w:tc>
          <w:tcPr>
            <w:tcW w:w="5741" w:type="dxa"/>
            <w:tcBorders>
              <w:top w:val="nil"/>
              <w:left w:val="nil"/>
              <w:right w:val="nil"/>
            </w:tcBorders>
            <w:shd w:val="clear" w:color="auto" w:fill="auto"/>
            <w:noWrap/>
            <w:vAlign w:val="center"/>
            <w:hideMark/>
          </w:tcPr>
          <w:p w14:paraId="45EC67D3"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8593.Paper product fabricating and assembling occupations </w:t>
            </w:r>
          </w:p>
        </w:tc>
        <w:tc>
          <w:tcPr>
            <w:tcW w:w="781" w:type="dxa"/>
            <w:tcBorders>
              <w:top w:val="nil"/>
              <w:left w:val="nil"/>
              <w:right w:val="nil"/>
            </w:tcBorders>
            <w:shd w:val="clear" w:color="auto" w:fill="auto"/>
            <w:noWrap/>
            <w:vAlign w:val="center"/>
            <w:hideMark/>
          </w:tcPr>
          <w:p w14:paraId="1957DEB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w:t>
            </w:r>
          </w:p>
        </w:tc>
        <w:tc>
          <w:tcPr>
            <w:tcW w:w="567" w:type="dxa"/>
            <w:tcBorders>
              <w:top w:val="nil"/>
              <w:left w:val="nil"/>
              <w:right w:val="nil"/>
            </w:tcBorders>
            <w:shd w:val="clear" w:color="auto" w:fill="auto"/>
            <w:noWrap/>
            <w:vAlign w:val="center"/>
            <w:hideMark/>
          </w:tcPr>
          <w:p w14:paraId="5B0732B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15</w:t>
            </w:r>
          </w:p>
        </w:tc>
        <w:tc>
          <w:tcPr>
            <w:tcW w:w="1275" w:type="dxa"/>
            <w:tcBorders>
              <w:top w:val="nil"/>
              <w:left w:val="nil"/>
              <w:right w:val="nil"/>
            </w:tcBorders>
            <w:shd w:val="clear" w:color="auto" w:fill="auto"/>
            <w:noWrap/>
            <w:vAlign w:val="center"/>
            <w:hideMark/>
          </w:tcPr>
          <w:p w14:paraId="3E31B7C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right w:val="nil"/>
            </w:tcBorders>
            <w:shd w:val="clear" w:color="auto" w:fill="auto"/>
            <w:noWrap/>
            <w:vAlign w:val="center"/>
            <w:hideMark/>
          </w:tcPr>
          <w:p w14:paraId="1465101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c>
          <w:tcPr>
            <w:tcW w:w="1221" w:type="dxa"/>
            <w:tcBorders>
              <w:top w:val="nil"/>
              <w:left w:val="nil"/>
              <w:right w:val="nil"/>
            </w:tcBorders>
            <w:shd w:val="clear" w:color="auto" w:fill="auto"/>
            <w:noWrap/>
            <w:vAlign w:val="center"/>
            <w:hideMark/>
          </w:tcPr>
          <w:p w14:paraId="0426E2F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3091E254" w14:textId="77777777" w:rsidTr="004F0261">
        <w:trPr>
          <w:trHeight w:val="315"/>
        </w:trPr>
        <w:tc>
          <w:tcPr>
            <w:tcW w:w="5741" w:type="dxa"/>
            <w:tcBorders>
              <w:top w:val="nil"/>
              <w:left w:val="nil"/>
              <w:right w:val="nil"/>
            </w:tcBorders>
            <w:shd w:val="clear" w:color="auto" w:fill="auto"/>
            <w:noWrap/>
            <w:vAlign w:val="center"/>
          </w:tcPr>
          <w:p w14:paraId="618495AA"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lang w:val="en-US"/>
              </w:rPr>
              <w:t xml:space="preserve">4150.Supervisors: materials recording, scheduling ans distributing occupations </w:t>
            </w:r>
          </w:p>
        </w:tc>
        <w:tc>
          <w:tcPr>
            <w:tcW w:w="781" w:type="dxa"/>
            <w:tcBorders>
              <w:top w:val="nil"/>
              <w:left w:val="nil"/>
              <w:right w:val="nil"/>
            </w:tcBorders>
            <w:shd w:val="clear" w:color="auto" w:fill="auto"/>
            <w:noWrap/>
            <w:vAlign w:val="center"/>
          </w:tcPr>
          <w:p w14:paraId="366E7DAA"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64</w:t>
            </w:r>
          </w:p>
        </w:tc>
        <w:tc>
          <w:tcPr>
            <w:tcW w:w="567" w:type="dxa"/>
            <w:tcBorders>
              <w:top w:val="nil"/>
              <w:left w:val="nil"/>
              <w:right w:val="nil"/>
            </w:tcBorders>
            <w:shd w:val="clear" w:color="auto" w:fill="auto"/>
            <w:noWrap/>
            <w:vAlign w:val="center"/>
          </w:tcPr>
          <w:p w14:paraId="47D7B39B"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13</w:t>
            </w:r>
          </w:p>
        </w:tc>
        <w:tc>
          <w:tcPr>
            <w:tcW w:w="1275" w:type="dxa"/>
            <w:tcBorders>
              <w:top w:val="nil"/>
              <w:left w:val="nil"/>
              <w:right w:val="nil"/>
            </w:tcBorders>
            <w:shd w:val="clear" w:color="auto" w:fill="auto"/>
            <w:noWrap/>
            <w:vAlign w:val="center"/>
          </w:tcPr>
          <w:p w14:paraId="39121AC6"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0699F321"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c>
          <w:tcPr>
            <w:tcW w:w="1221" w:type="dxa"/>
            <w:tcBorders>
              <w:top w:val="nil"/>
              <w:left w:val="nil"/>
              <w:right w:val="nil"/>
            </w:tcBorders>
            <w:shd w:val="clear" w:color="auto" w:fill="auto"/>
            <w:noWrap/>
            <w:vAlign w:val="center"/>
          </w:tcPr>
          <w:p w14:paraId="5B10DA41"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w:t>
            </w:r>
          </w:p>
        </w:tc>
      </w:tr>
      <w:tr w:rsidR="00B66744" w:rsidRPr="00EA1083" w14:paraId="67AB2C48" w14:textId="77777777" w:rsidTr="004F0261">
        <w:trPr>
          <w:trHeight w:val="315"/>
        </w:trPr>
        <w:tc>
          <w:tcPr>
            <w:tcW w:w="5741" w:type="dxa"/>
            <w:tcBorders>
              <w:top w:val="nil"/>
              <w:left w:val="nil"/>
              <w:right w:val="nil"/>
            </w:tcBorders>
            <w:shd w:val="clear" w:color="auto" w:fill="auto"/>
            <w:noWrap/>
            <w:vAlign w:val="center"/>
          </w:tcPr>
          <w:p w14:paraId="67A48DE0"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lang w:val="en-US"/>
              </w:rPr>
              <w:t>8161.Mixing and blending occupations, chemical and related materials</w:t>
            </w:r>
          </w:p>
        </w:tc>
        <w:tc>
          <w:tcPr>
            <w:tcW w:w="781" w:type="dxa"/>
            <w:tcBorders>
              <w:top w:val="nil"/>
              <w:left w:val="nil"/>
              <w:right w:val="nil"/>
            </w:tcBorders>
            <w:shd w:val="clear" w:color="auto" w:fill="auto"/>
            <w:noWrap/>
            <w:vAlign w:val="center"/>
          </w:tcPr>
          <w:p w14:paraId="2EE3B0A7"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24</w:t>
            </w:r>
          </w:p>
        </w:tc>
        <w:tc>
          <w:tcPr>
            <w:tcW w:w="567" w:type="dxa"/>
            <w:tcBorders>
              <w:top w:val="nil"/>
              <w:left w:val="nil"/>
              <w:right w:val="nil"/>
            </w:tcBorders>
            <w:shd w:val="clear" w:color="auto" w:fill="auto"/>
            <w:noWrap/>
            <w:vAlign w:val="center"/>
          </w:tcPr>
          <w:p w14:paraId="6FFCCE2E"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13</w:t>
            </w:r>
          </w:p>
        </w:tc>
        <w:tc>
          <w:tcPr>
            <w:tcW w:w="1275" w:type="dxa"/>
            <w:tcBorders>
              <w:top w:val="nil"/>
              <w:left w:val="nil"/>
              <w:right w:val="nil"/>
            </w:tcBorders>
            <w:shd w:val="clear" w:color="auto" w:fill="auto"/>
            <w:noWrap/>
            <w:vAlign w:val="center"/>
          </w:tcPr>
          <w:p w14:paraId="507EC0E8"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c>
          <w:tcPr>
            <w:tcW w:w="1331" w:type="dxa"/>
            <w:tcBorders>
              <w:top w:val="nil"/>
              <w:left w:val="nil"/>
              <w:right w:val="nil"/>
            </w:tcBorders>
            <w:shd w:val="clear" w:color="auto" w:fill="auto"/>
            <w:noWrap/>
            <w:vAlign w:val="center"/>
          </w:tcPr>
          <w:p w14:paraId="29BB6A69"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c>
          <w:tcPr>
            <w:tcW w:w="1221" w:type="dxa"/>
            <w:tcBorders>
              <w:top w:val="nil"/>
              <w:left w:val="nil"/>
              <w:right w:val="nil"/>
            </w:tcBorders>
            <w:shd w:val="clear" w:color="auto" w:fill="auto"/>
            <w:noWrap/>
            <w:vAlign w:val="center"/>
          </w:tcPr>
          <w:p w14:paraId="15EE07BA"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w:t>
            </w:r>
          </w:p>
        </w:tc>
      </w:tr>
      <w:tr w:rsidR="00B66744" w:rsidRPr="00EA1083" w14:paraId="50E1AFC7" w14:textId="77777777" w:rsidTr="004F0261">
        <w:trPr>
          <w:trHeight w:val="315"/>
        </w:trPr>
        <w:tc>
          <w:tcPr>
            <w:tcW w:w="5741" w:type="dxa"/>
            <w:tcBorders>
              <w:top w:val="nil"/>
              <w:left w:val="nil"/>
              <w:right w:val="nil"/>
            </w:tcBorders>
            <w:shd w:val="clear" w:color="auto" w:fill="auto"/>
            <w:noWrap/>
            <w:vAlign w:val="center"/>
          </w:tcPr>
          <w:p w14:paraId="2CCEAB76"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lang w:val="en-US"/>
              </w:rPr>
              <w:t xml:space="preserve">8330.Foremen, metal shaping and forming occupations, except machining </w:t>
            </w:r>
          </w:p>
        </w:tc>
        <w:tc>
          <w:tcPr>
            <w:tcW w:w="781" w:type="dxa"/>
            <w:tcBorders>
              <w:top w:val="nil"/>
              <w:left w:val="nil"/>
              <w:right w:val="nil"/>
            </w:tcBorders>
            <w:shd w:val="clear" w:color="auto" w:fill="auto"/>
            <w:noWrap/>
            <w:vAlign w:val="center"/>
          </w:tcPr>
          <w:p w14:paraId="0F949786"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27</w:t>
            </w:r>
          </w:p>
        </w:tc>
        <w:tc>
          <w:tcPr>
            <w:tcW w:w="567" w:type="dxa"/>
            <w:tcBorders>
              <w:top w:val="nil"/>
              <w:left w:val="nil"/>
              <w:right w:val="nil"/>
            </w:tcBorders>
            <w:shd w:val="clear" w:color="auto" w:fill="auto"/>
            <w:noWrap/>
            <w:vAlign w:val="center"/>
          </w:tcPr>
          <w:p w14:paraId="5285B85C"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11</w:t>
            </w:r>
          </w:p>
        </w:tc>
        <w:tc>
          <w:tcPr>
            <w:tcW w:w="1275" w:type="dxa"/>
            <w:tcBorders>
              <w:top w:val="nil"/>
              <w:left w:val="nil"/>
              <w:right w:val="nil"/>
            </w:tcBorders>
            <w:shd w:val="clear" w:color="auto" w:fill="auto"/>
            <w:noWrap/>
            <w:vAlign w:val="center"/>
          </w:tcPr>
          <w:p w14:paraId="6EFE829A"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34E53E57"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c>
          <w:tcPr>
            <w:tcW w:w="1221" w:type="dxa"/>
            <w:tcBorders>
              <w:top w:val="nil"/>
              <w:left w:val="nil"/>
              <w:right w:val="nil"/>
            </w:tcBorders>
            <w:shd w:val="clear" w:color="auto" w:fill="auto"/>
            <w:noWrap/>
            <w:vAlign w:val="center"/>
          </w:tcPr>
          <w:p w14:paraId="599554C3"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r>
      <w:tr w:rsidR="00B66744" w:rsidRPr="00EA1083" w14:paraId="46E5815A" w14:textId="77777777" w:rsidTr="004F0261">
        <w:trPr>
          <w:trHeight w:val="315"/>
        </w:trPr>
        <w:tc>
          <w:tcPr>
            <w:tcW w:w="5741" w:type="dxa"/>
            <w:tcBorders>
              <w:top w:val="nil"/>
              <w:left w:val="nil"/>
              <w:right w:val="nil"/>
            </w:tcBorders>
            <w:shd w:val="clear" w:color="auto" w:fill="auto"/>
            <w:noWrap/>
            <w:vAlign w:val="center"/>
          </w:tcPr>
          <w:p w14:paraId="7D21578E"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rPr>
              <w:t xml:space="preserve">8334.Metalworking-machine operators </w:t>
            </w:r>
          </w:p>
        </w:tc>
        <w:tc>
          <w:tcPr>
            <w:tcW w:w="781" w:type="dxa"/>
            <w:tcBorders>
              <w:top w:val="nil"/>
              <w:left w:val="nil"/>
              <w:right w:val="nil"/>
            </w:tcBorders>
            <w:shd w:val="clear" w:color="auto" w:fill="auto"/>
            <w:noWrap/>
            <w:vAlign w:val="center"/>
          </w:tcPr>
          <w:p w14:paraId="0328E2DE"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38</w:t>
            </w:r>
          </w:p>
        </w:tc>
        <w:tc>
          <w:tcPr>
            <w:tcW w:w="567" w:type="dxa"/>
            <w:tcBorders>
              <w:top w:val="nil"/>
              <w:left w:val="nil"/>
              <w:right w:val="nil"/>
            </w:tcBorders>
            <w:shd w:val="clear" w:color="auto" w:fill="auto"/>
            <w:noWrap/>
            <w:vAlign w:val="center"/>
          </w:tcPr>
          <w:p w14:paraId="529410ED"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11</w:t>
            </w:r>
          </w:p>
        </w:tc>
        <w:tc>
          <w:tcPr>
            <w:tcW w:w="1275" w:type="dxa"/>
            <w:tcBorders>
              <w:top w:val="nil"/>
              <w:left w:val="nil"/>
              <w:right w:val="nil"/>
            </w:tcBorders>
            <w:shd w:val="clear" w:color="auto" w:fill="auto"/>
            <w:noWrap/>
            <w:vAlign w:val="center"/>
          </w:tcPr>
          <w:p w14:paraId="155A295F"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3EF1E0C0"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c>
          <w:tcPr>
            <w:tcW w:w="1221" w:type="dxa"/>
            <w:tcBorders>
              <w:top w:val="nil"/>
              <w:left w:val="nil"/>
              <w:right w:val="nil"/>
            </w:tcBorders>
            <w:shd w:val="clear" w:color="auto" w:fill="auto"/>
            <w:noWrap/>
            <w:vAlign w:val="center"/>
          </w:tcPr>
          <w:p w14:paraId="60480B47"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r>
      <w:tr w:rsidR="00B66744" w:rsidRPr="00EA1083" w14:paraId="3814F2DA" w14:textId="77777777" w:rsidTr="004F0261">
        <w:trPr>
          <w:trHeight w:val="315"/>
        </w:trPr>
        <w:tc>
          <w:tcPr>
            <w:tcW w:w="5741" w:type="dxa"/>
            <w:tcBorders>
              <w:top w:val="nil"/>
              <w:left w:val="nil"/>
              <w:right w:val="nil"/>
            </w:tcBorders>
            <w:shd w:val="clear" w:color="auto" w:fill="auto"/>
            <w:noWrap/>
            <w:vAlign w:val="center"/>
          </w:tcPr>
          <w:p w14:paraId="6DA03C60"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lang w:val="en-US"/>
              </w:rPr>
              <w:t>9313.Longshore workers, stevedores and freight handlers</w:t>
            </w:r>
          </w:p>
        </w:tc>
        <w:tc>
          <w:tcPr>
            <w:tcW w:w="781" w:type="dxa"/>
            <w:tcBorders>
              <w:top w:val="nil"/>
              <w:left w:val="nil"/>
              <w:right w:val="nil"/>
            </w:tcBorders>
            <w:shd w:val="clear" w:color="auto" w:fill="auto"/>
            <w:noWrap/>
            <w:vAlign w:val="center"/>
          </w:tcPr>
          <w:p w14:paraId="3739112F"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37</w:t>
            </w:r>
          </w:p>
        </w:tc>
        <w:tc>
          <w:tcPr>
            <w:tcW w:w="567" w:type="dxa"/>
            <w:tcBorders>
              <w:top w:val="nil"/>
              <w:left w:val="nil"/>
              <w:right w:val="nil"/>
            </w:tcBorders>
            <w:shd w:val="clear" w:color="auto" w:fill="auto"/>
            <w:noWrap/>
            <w:vAlign w:val="center"/>
          </w:tcPr>
          <w:p w14:paraId="2354F78A"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11</w:t>
            </w:r>
          </w:p>
        </w:tc>
        <w:tc>
          <w:tcPr>
            <w:tcW w:w="1275" w:type="dxa"/>
            <w:tcBorders>
              <w:top w:val="nil"/>
              <w:left w:val="nil"/>
              <w:right w:val="nil"/>
            </w:tcBorders>
            <w:shd w:val="clear" w:color="auto" w:fill="auto"/>
            <w:noWrap/>
            <w:vAlign w:val="center"/>
          </w:tcPr>
          <w:p w14:paraId="0DA93D35"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309DC617"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221" w:type="dxa"/>
            <w:tcBorders>
              <w:top w:val="nil"/>
              <w:left w:val="nil"/>
              <w:right w:val="nil"/>
            </w:tcBorders>
            <w:shd w:val="clear" w:color="auto" w:fill="auto"/>
            <w:noWrap/>
            <w:vAlign w:val="center"/>
          </w:tcPr>
          <w:p w14:paraId="2FC51DCC"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w:t>
            </w:r>
          </w:p>
        </w:tc>
      </w:tr>
      <w:tr w:rsidR="00B66744" w:rsidRPr="00EA1083" w14:paraId="1A0E1850" w14:textId="77777777" w:rsidTr="004F0261">
        <w:trPr>
          <w:trHeight w:val="315"/>
        </w:trPr>
        <w:tc>
          <w:tcPr>
            <w:tcW w:w="5741" w:type="dxa"/>
            <w:tcBorders>
              <w:left w:val="nil"/>
              <w:bottom w:val="single" w:sz="8" w:space="0" w:color="auto"/>
              <w:right w:val="nil"/>
            </w:tcBorders>
            <w:shd w:val="clear" w:color="auto" w:fill="auto"/>
            <w:noWrap/>
            <w:vAlign w:val="center"/>
          </w:tcPr>
          <w:p w14:paraId="16B56393"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lang w:val="en-US"/>
              </w:rPr>
              <w:t xml:space="preserve">9318.Occupations in labouring and other elemental work, material handling,N.E.C </w:t>
            </w:r>
          </w:p>
        </w:tc>
        <w:tc>
          <w:tcPr>
            <w:tcW w:w="781" w:type="dxa"/>
            <w:tcBorders>
              <w:left w:val="nil"/>
              <w:bottom w:val="single" w:sz="8" w:space="0" w:color="auto"/>
              <w:right w:val="nil"/>
            </w:tcBorders>
            <w:shd w:val="clear" w:color="auto" w:fill="auto"/>
            <w:noWrap/>
            <w:vAlign w:val="center"/>
          </w:tcPr>
          <w:p w14:paraId="47B9B1BA"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176</w:t>
            </w:r>
          </w:p>
        </w:tc>
        <w:tc>
          <w:tcPr>
            <w:tcW w:w="567" w:type="dxa"/>
            <w:tcBorders>
              <w:left w:val="nil"/>
              <w:bottom w:val="single" w:sz="8" w:space="0" w:color="auto"/>
              <w:right w:val="nil"/>
            </w:tcBorders>
            <w:shd w:val="clear" w:color="auto" w:fill="auto"/>
            <w:noWrap/>
            <w:vAlign w:val="center"/>
          </w:tcPr>
          <w:p w14:paraId="39E416AB"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11</w:t>
            </w:r>
          </w:p>
        </w:tc>
        <w:tc>
          <w:tcPr>
            <w:tcW w:w="1275" w:type="dxa"/>
            <w:tcBorders>
              <w:left w:val="nil"/>
              <w:bottom w:val="single" w:sz="8" w:space="0" w:color="auto"/>
              <w:right w:val="nil"/>
            </w:tcBorders>
            <w:shd w:val="clear" w:color="auto" w:fill="auto"/>
            <w:noWrap/>
            <w:vAlign w:val="center"/>
          </w:tcPr>
          <w:p w14:paraId="7E467FC0"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331" w:type="dxa"/>
            <w:tcBorders>
              <w:left w:val="nil"/>
              <w:bottom w:val="single" w:sz="8" w:space="0" w:color="auto"/>
              <w:right w:val="nil"/>
            </w:tcBorders>
            <w:shd w:val="clear" w:color="auto" w:fill="auto"/>
            <w:noWrap/>
            <w:vAlign w:val="center"/>
          </w:tcPr>
          <w:p w14:paraId="719FDC96"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221" w:type="dxa"/>
            <w:tcBorders>
              <w:left w:val="nil"/>
              <w:bottom w:val="single" w:sz="8" w:space="0" w:color="auto"/>
              <w:right w:val="nil"/>
            </w:tcBorders>
            <w:shd w:val="clear" w:color="auto" w:fill="auto"/>
            <w:noWrap/>
            <w:vAlign w:val="center"/>
          </w:tcPr>
          <w:p w14:paraId="1CDE5FCE"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r>
      <w:tr w:rsidR="00B66744" w:rsidRPr="00EA1083" w14:paraId="082461B6" w14:textId="77777777" w:rsidTr="004F0261">
        <w:trPr>
          <w:trHeight w:val="315"/>
        </w:trPr>
        <w:tc>
          <w:tcPr>
            <w:tcW w:w="5741" w:type="dxa"/>
            <w:tcBorders>
              <w:top w:val="nil"/>
              <w:left w:val="nil"/>
              <w:bottom w:val="single" w:sz="8" w:space="0" w:color="auto"/>
              <w:right w:val="nil"/>
            </w:tcBorders>
            <w:shd w:val="clear" w:color="auto" w:fill="auto"/>
            <w:noWrap/>
            <w:vAlign w:val="center"/>
            <w:hideMark/>
          </w:tcPr>
          <w:p w14:paraId="29C76A90"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Heavy diesel EE </w:t>
            </w:r>
          </w:p>
        </w:tc>
        <w:tc>
          <w:tcPr>
            <w:tcW w:w="781" w:type="dxa"/>
            <w:tcBorders>
              <w:top w:val="nil"/>
              <w:left w:val="nil"/>
              <w:bottom w:val="single" w:sz="8" w:space="0" w:color="auto"/>
              <w:right w:val="nil"/>
            </w:tcBorders>
            <w:shd w:val="clear" w:color="auto" w:fill="auto"/>
            <w:noWrap/>
            <w:vAlign w:val="center"/>
            <w:hideMark/>
          </w:tcPr>
          <w:p w14:paraId="624FE450" w14:textId="77777777" w:rsidR="00B66744" w:rsidRPr="00222567" w:rsidRDefault="00B66744" w:rsidP="004F0261">
            <w:pPr>
              <w:spacing w:after="0" w:line="240" w:lineRule="auto"/>
              <w:rPr>
                <w:rFonts w:ascii="Calibri" w:eastAsia="Times New Roman" w:hAnsi="Calibri" w:cs="Calibri"/>
                <w:color w:val="000000"/>
                <w:lang w:eastAsia="fr-FR"/>
              </w:rPr>
            </w:pPr>
            <w:r w:rsidRPr="00222567">
              <w:rPr>
                <w:rFonts w:ascii="Calibri" w:eastAsia="Times New Roman" w:hAnsi="Calibri" w:cs="Calibri"/>
                <w:color w:val="000000"/>
                <w:lang w:eastAsia="fr-FR"/>
              </w:rPr>
              <w:t> </w:t>
            </w:r>
          </w:p>
        </w:tc>
        <w:tc>
          <w:tcPr>
            <w:tcW w:w="567" w:type="dxa"/>
            <w:tcBorders>
              <w:top w:val="nil"/>
              <w:left w:val="nil"/>
              <w:bottom w:val="nil"/>
              <w:right w:val="nil"/>
            </w:tcBorders>
            <w:shd w:val="clear" w:color="auto" w:fill="auto"/>
            <w:noWrap/>
            <w:vAlign w:val="center"/>
            <w:hideMark/>
          </w:tcPr>
          <w:p w14:paraId="2DF6AE46" w14:textId="77777777" w:rsidR="00B66744" w:rsidRPr="00222567" w:rsidRDefault="00B66744" w:rsidP="004F0261">
            <w:pPr>
              <w:spacing w:after="0" w:line="240" w:lineRule="auto"/>
              <w:rPr>
                <w:rFonts w:ascii="Calibri" w:eastAsia="Times New Roman" w:hAnsi="Calibri" w:cs="Calibri"/>
                <w:color w:val="000000"/>
                <w:lang w:eastAsia="fr-FR"/>
              </w:rPr>
            </w:pPr>
          </w:p>
        </w:tc>
        <w:tc>
          <w:tcPr>
            <w:tcW w:w="1275" w:type="dxa"/>
            <w:tcBorders>
              <w:top w:val="nil"/>
              <w:left w:val="nil"/>
              <w:bottom w:val="nil"/>
              <w:right w:val="nil"/>
            </w:tcBorders>
            <w:shd w:val="clear" w:color="auto" w:fill="auto"/>
            <w:noWrap/>
            <w:vAlign w:val="center"/>
            <w:hideMark/>
          </w:tcPr>
          <w:p w14:paraId="6B888BC5" w14:textId="77777777" w:rsidR="00B66744" w:rsidRPr="00222567" w:rsidRDefault="00B66744" w:rsidP="004F0261">
            <w:pPr>
              <w:spacing w:after="0" w:line="240" w:lineRule="auto"/>
              <w:rPr>
                <w:rFonts w:ascii="Times New Roman" w:eastAsia="Times New Roman" w:hAnsi="Times New Roman" w:cs="Times New Roman"/>
                <w:sz w:val="20"/>
                <w:szCs w:val="20"/>
                <w:lang w:eastAsia="fr-FR"/>
              </w:rPr>
            </w:pPr>
          </w:p>
        </w:tc>
        <w:tc>
          <w:tcPr>
            <w:tcW w:w="1331" w:type="dxa"/>
            <w:tcBorders>
              <w:top w:val="nil"/>
              <w:left w:val="nil"/>
              <w:bottom w:val="nil"/>
              <w:right w:val="nil"/>
            </w:tcBorders>
            <w:shd w:val="clear" w:color="auto" w:fill="auto"/>
            <w:noWrap/>
            <w:vAlign w:val="center"/>
            <w:hideMark/>
          </w:tcPr>
          <w:p w14:paraId="7066E452" w14:textId="77777777" w:rsidR="00B66744" w:rsidRPr="00222567" w:rsidRDefault="00B66744" w:rsidP="004F0261">
            <w:pPr>
              <w:spacing w:after="0" w:line="240" w:lineRule="auto"/>
              <w:rPr>
                <w:rFonts w:ascii="Times New Roman" w:eastAsia="Times New Roman" w:hAnsi="Times New Roman" w:cs="Times New Roman"/>
                <w:sz w:val="20"/>
                <w:szCs w:val="20"/>
                <w:lang w:eastAsia="fr-FR"/>
              </w:rPr>
            </w:pPr>
          </w:p>
        </w:tc>
        <w:tc>
          <w:tcPr>
            <w:tcW w:w="1221" w:type="dxa"/>
            <w:tcBorders>
              <w:top w:val="nil"/>
              <w:left w:val="nil"/>
              <w:bottom w:val="nil"/>
              <w:right w:val="nil"/>
            </w:tcBorders>
            <w:shd w:val="clear" w:color="auto" w:fill="auto"/>
            <w:noWrap/>
            <w:vAlign w:val="center"/>
            <w:hideMark/>
          </w:tcPr>
          <w:p w14:paraId="36522363" w14:textId="77777777" w:rsidR="00B66744" w:rsidRPr="00222567" w:rsidRDefault="00B66744" w:rsidP="004F0261">
            <w:pPr>
              <w:spacing w:after="0" w:line="240" w:lineRule="auto"/>
              <w:rPr>
                <w:rFonts w:ascii="Times New Roman" w:eastAsia="Times New Roman" w:hAnsi="Times New Roman" w:cs="Times New Roman"/>
                <w:sz w:val="20"/>
                <w:szCs w:val="20"/>
                <w:lang w:eastAsia="fr-FR"/>
              </w:rPr>
            </w:pPr>
          </w:p>
        </w:tc>
      </w:tr>
      <w:tr w:rsidR="00B66744" w:rsidRPr="00EA1083" w14:paraId="3C1D16E7" w14:textId="77777777" w:rsidTr="004F0261">
        <w:trPr>
          <w:trHeight w:val="300"/>
        </w:trPr>
        <w:tc>
          <w:tcPr>
            <w:tcW w:w="5741" w:type="dxa"/>
            <w:tcBorders>
              <w:top w:val="nil"/>
              <w:left w:val="nil"/>
              <w:bottom w:val="nil"/>
              <w:right w:val="nil"/>
            </w:tcBorders>
            <w:shd w:val="clear" w:color="auto" w:fill="auto"/>
            <w:noWrap/>
            <w:vAlign w:val="center"/>
            <w:hideMark/>
          </w:tcPr>
          <w:p w14:paraId="76C5474D" w14:textId="77777777" w:rsidR="00B66744" w:rsidRPr="00222567" w:rsidRDefault="00B66744" w:rsidP="004F0261">
            <w:pPr>
              <w:spacing w:after="0" w:line="240" w:lineRule="auto"/>
              <w:rPr>
                <w:rFonts w:ascii="Arial" w:eastAsia="Times New Roman" w:hAnsi="Arial" w:cs="Arial"/>
                <w:b/>
                <w:bCs/>
                <w:color w:val="000000"/>
                <w:lang w:eastAsia="fr-FR"/>
              </w:rPr>
            </w:pPr>
            <w:r w:rsidRPr="00222567">
              <w:rPr>
                <w:rFonts w:ascii="Arial" w:eastAsia="Times New Roman" w:hAnsi="Arial" w:cs="Arial"/>
                <w:b/>
                <w:bCs/>
                <w:color w:val="000000"/>
                <w:lang w:eastAsia="fr-FR"/>
              </w:rPr>
              <w:t xml:space="preserve">CCDO.Occupations </w:t>
            </w:r>
          </w:p>
        </w:tc>
        <w:tc>
          <w:tcPr>
            <w:tcW w:w="781" w:type="dxa"/>
            <w:tcBorders>
              <w:top w:val="nil"/>
              <w:left w:val="nil"/>
              <w:bottom w:val="nil"/>
              <w:right w:val="nil"/>
            </w:tcBorders>
            <w:shd w:val="clear" w:color="auto" w:fill="auto"/>
            <w:noWrap/>
            <w:vAlign w:val="center"/>
            <w:hideMark/>
          </w:tcPr>
          <w:p w14:paraId="094D3A0E" w14:textId="77777777" w:rsidR="00B66744" w:rsidRPr="00222567" w:rsidRDefault="00B66744" w:rsidP="004F0261">
            <w:pPr>
              <w:spacing w:after="0" w:line="240" w:lineRule="auto"/>
              <w:jc w:val="center"/>
              <w:rPr>
                <w:rFonts w:ascii="Arial" w:eastAsia="Times New Roman" w:hAnsi="Arial" w:cs="Arial"/>
                <w:b/>
                <w:bCs/>
                <w:color w:val="000000"/>
                <w:lang w:eastAsia="fr-FR"/>
              </w:rPr>
            </w:pPr>
            <w:r w:rsidRPr="00222567">
              <w:rPr>
                <w:rFonts w:ascii="Arial" w:eastAsia="Times New Roman" w:hAnsi="Arial" w:cs="Arial"/>
                <w:b/>
                <w:bCs/>
                <w:color w:val="000000"/>
                <w:lang w:eastAsia="fr-FR"/>
              </w:rPr>
              <w:t>n jobs</w:t>
            </w:r>
          </w:p>
        </w:tc>
        <w:tc>
          <w:tcPr>
            <w:tcW w:w="567" w:type="dxa"/>
            <w:tcBorders>
              <w:top w:val="single" w:sz="8" w:space="0" w:color="auto"/>
              <w:left w:val="nil"/>
              <w:bottom w:val="nil"/>
              <w:right w:val="nil"/>
            </w:tcBorders>
            <w:shd w:val="clear" w:color="auto" w:fill="auto"/>
            <w:noWrap/>
            <w:vAlign w:val="center"/>
            <w:hideMark/>
          </w:tcPr>
          <w:p w14:paraId="72B8DFE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b/>
                <w:bCs/>
                <w:color w:val="000000"/>
                <w:lang w:eastAsia="fr-FR"/>
              </w:rPr>
              <w:t>%</w:t>
            </w:r>
          </w:p>
        </w:tc>
        <w:tc>
          <w:tcPr>
            <w:tcW w:w="1275" w:type="dxa"/>
            <w:tcBorders>
              <w:top w:val="single" w:sz="8" w:space="0" w:color="auto"/>
              <w:left w:val="nil"/>
              <w:bottom w:val="nil"/>
              <w:right w:val="nil"/>
            </w:tcBorders>
            <w:shd w:val="clear" w:color="auto" w:fill="auto"/>
            <w:noWrap/>
            <w:vAlign w:val="center"/>
            <w:hideMark/>
          </w:tcPr>
          <w:p w14:paraId="3972C9A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b/>
                <w:bCs/>
                <w:lang w:eastAsia="fr-FR"/>
              </w:rPr>
              <w:t>Reliability</w:t>
            </w:r>
          </w:p>
        </w:tc>
        <w:tc>
          <w:tcPr>
            <w:tcW w:w="1331" w:type="dxa"/>
            <w:tcBorders>
              <w:top w:val="single" w:sz="8" w:space="0" w:color="auto"/>
              <w:left w:val="nil"/>
              <w:bottom w:val="nil"/>
              <w:right w:val="nil"/>
            </w:tcBorders>
            <w:shd w:val="clear" w:color="auto" w:fill="auto"/>
            <w:noWrap/>
            <w:vAlign w:val="center"/>
            <w:hideMark/>
          </w:tcPr>
          <w:p w14:paraId="03AF0DF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b/>
                <w:bCs/>
                <w:lang w:eastAsia="fr-FR"/>
              </w:rPr>
              <w:t>Frequency</w:t>
            </w:r>
          </w:p>
        </w:tc>
        <w:tc>
          <w:tcPr>
            <w:tcW w:w="1221" w:type="dxa"/>
            <w:tcBorders>
              <w:top w:val="single" w:sz="8" w:space="0" w:color="auto"/>
              <w:left w:val="nil"/>
              <w:bottom w:val="nil"/>
              <w:right w:val="nil"/>
            </w:tcBorders>
            <w:shd w:val="clear" w:color="auto" w:fill="auto"/>
            <w:noWrap/>
            <w:vAlign w:val="center"/>
            <w:hideMark/>
          </w:tcPr>
          <w:p w14:paraId="6DB7B80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b/>
                <w:bCs/>
                <w:lang w:eastAsia="fr-FR"/>
              </w:rPr>
              <w:t>Intensity</w:t>
            </w:r>
          </w:p>
        </w:tc>
      </w:tr>
      <w:tr w:rsidR="00B66744" w:rsidRPr="00EA1083" w14:paraId="6197A607" w14:textId="77777777" w:rsidTr="004F0261">
        <w:trPr>
          <w:trHeight w:val="300"/>
        </w:trPr>
        <w:tc>
          <w:tcPr>
            <w:tcW w:w="5741" w:type="dxa"/>
            <w:tcBorders>
              <w:top w:val="nil"/>
              <w:left w:val="nil"/>
              <w:bottom w:val="nil"/>
              <w:right w:val="nil"/>
            </w:tcBorders>
            <w:shd w:val="clear" w:color="auto" w:fill="auto"/>
            <w:noWrap/>
            <w:vAlign w:val="center"/>
          </w:tcPr>
          <w:p w14:paraId="430474B5"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8580.Foremen: mechanics and repairmen, N.E.C </w:t>
            </w:r>
          </w:p>
        </w:tc>
        <w:tc>
          <w:tcPr>
            <w:tcW w:w="781" w:type="dxa"/>
            <w:tcBorders>
              <w:top w:val="nil"/>
              <w:left w:val="nil"/>
              <w:bottom w:val="nil"/>
              <w:right w:val="nil"/>
            </w:tcBorders>
            <w:shd w:val="clear" w:color="auto" w:fill="auto"/>
            <w:noWrap/>
            <w:vAlign w:val="center"/>
          </w:tcPr>
          <w:p w14:paraId="1CFE26F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76</w:t>
            </w:r>
          </w:p>
        </w:tc>
        <w:tc>
          <w:tcPr>
            <w:tcW w:w="567" w:type="dxa"/>
            <w:tcBorders>
              <w:top w:val="nil"/>
              <w:left w:val="nil"/>
              <w:bottom w:val="nil"/>
              <w:right w:val="nil"/>
            </w:tcBorders>
            <w:shd w:val="clear" w:color="auto" w:fill="auto"/>
            <w:noWrap/>
            <w:vAlign w:val="center"/>
          </w:tcPr>
          <w:p w14:paraId="5D2971B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14</w:t>
            </w:r>
          </w:p>
        </w:tc>
        <w:tc>
          <w:tcPr>
            <w:tcW w:w="1275" w:type="dxa"/>
            <w:tcBorders>
              <w:top w:val="nil"/>
              <w:left w:val="nil"/>
              <w:bottom w:val="nil"/>
              <w:right w:val="nil"/>
            </w:tcBorders>
            <w:shd w:val="clear" w:color="auto" w:fill="auto"/>
            <w:noWrap/>
            <w:vAlign w:val="center"/>
          </w:tcPr>
          <w:p w14:paraId="19FCB58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0ECDB8E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053BC8E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5EDD1C85" w14:textId="77777777" w:rsidTr="004F0261">
        <w:trPr>
          <w:trHeight w:val="300"/>
        </w:trPr>
        <w:tc>
          <w:tcPr>
            <w:tcW w:w="5741" w:type="dxa"/>
            <w:tcBorders>
              <w:top w:val="nil"/>
              <w:left w:val="nil"/>
              <w:bottom w:val="nil"/>
              <w:right w:val="nil"/>
            </w:tcBorders>
            <w:shd w:val="clear" w:color="auto" w:fill="auto"/>
            <w:noWrap/>
            <w:vAlign w:val="center"/>
          </w:tcPr>
          <w:p w14:paraId="11C93F66"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8586.Inspecting and testing occupations, equipment repair, N.E.C</w:t>
            </w:r>
          </w:p>
        </w:tc>
        <w:tc>
          <w:tcPr>
            <w:tcW w:w="781" w:type="dxa"/>
            <w:tcBorders>
              <w:top w:val="nil"/>
              <w:left w:val="nil"/>
              <w:bottom w:val="nil"/>
              <w:right w:val="nil"/>
            </w:tcBorders>
            <w:shd w:val="clear" w:color="auto" w:fill="auto"/>
            <w:noWrap/>
            <w:vAlign w:val="center"/>
          </w:tcPr>
          <w:p w14:paraId="7091F24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w:t>
            </w:r>
          </w:p>
        </w:tc>
        <w:tc>
          <w:tcPr>
            <w:tcW w:w="567" w:type="dxa"/>
            <w:tcBorders>
              <w:top w:val="nil"/>
              <w:left w:val="nil"/>
              <w:bottom w:val="nil"/>
              <w:right w:val="nil"/>
            </w:tcBorders>
            <w:shd w:val="clear" w:color="auto" w:fill="auto"/>
            <w:noWrap/>
            <w:vAlign w:val="center"/>
          </w:tcPr>
          <w:p w14:paraId="2A07D5C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14</w:t>
            </w:r>
          </w:p>
        </w:tc>
        <w:tc>
          <w:tcPr>
            <w:tcW w:w="1275" w:type="dxa"/>
            <w:tcBorders>
              <w:top w:val="nil"/>
              <w:left w:val="nil"/>
              <w:bottom w:val="nil"/>
              <w:right w:val="nil"/>
            </w:tcBorders>
            <w:shd w:val="clear" w:color="auto" w:fill="auto"/>
            <w:noWrap/>
            <w:vAlign w:val="center"/>
          </w:tcPr>
          <w:p w14:paraId="099FDF5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55472BF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266DD6F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00B8CF40" w14:textId="77777777" w:rsidTr="004F0261">
        <w:trPr>
          <w:trHeight w:val="300"/>
        </w:trPr>
        <w:tc>
          <w:tcPr>
            <w:tcW w:w="5741" w:type="dxa"/>
            <w:tcBorders>
              <w:top w:val="nil"/>
              <w:left w:val="nil"/>
              <w:bottom w:val="nil"/>
              <w:right w:val="nil"/>
            </w:tcBorders>
            <w:shd w:val="clear" w:color="auto" w:fill="auto"/>
            <w:noWrap/>
            <w:vAlign w:val="center"/>
          </w:tcPr>
          <w:p w14:paraId="639C0324"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1147.Management occupations, transport and communications</w:t>
            </w:r>
          </w:p>
        </w:tc>
        <w:tc>
          <w:tcPr>
            <w:tcW w:w="781" w:type="dxa"/>
            <w:tcBorders>
              <w:top w:val="nil"/>
              <w:left w:val="nil"/>
              <w:bottom w:val="nil"/>
              <w:right w:val="nil"/>
            </w:tcBorders>
            <w:shd w:val="clear" w:color="auto" w:fill="auto"/>
            <w:noWrap/>
            <w:vAlign w:val="center"/>
          </w:tcPr>
          <w:p w14:paraId="73315A5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56</w:t>
            </w:r>
          </w:p>
        </w:tc>
        <w:tc>
          <w:tcPr>
            <w:tcW w:w="567" w:type="dxa"/>
            <w:tcBorders>
              <w:top w:val="nil"/>
              <w:left w:val="nil"/>
              <w:bottom w:val="nil"/>
              <w:right w:val="nil"/>
            </w:tcBorders>
            <w:shd w:val="clear" w:color="auto" w:fill="auto"/>
            <w:noWrap/>
            <w:vAlign w:val="center"/>
          </w:tcPr>
          <w:p w14:paraId="4763826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9</w:t>
            </w:r>
          </w:p>
        </w:tc>
        <w:tc>
          <w:tcPr>
            <w:tcW w:w="1275" w:type="dxa"/>
            <w:tcBorders>
              <w:top w:val="nil"/>
              <w:left w:val="nil"/>
              <w:bottom w:val="nil"/>
              <w:right w:val="nil"/>
            </w:tcBorders>
            <w:shd w:val="clear" w:color="auto" w:fill="auto"/>
            <w:noWrap/>
            <w:vAlign w:val="center"/>
          </w:tcPr>
          <w:p w14:paraId="4F8EE90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388DDD0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c>
          <w:tcPr>
            <w:tcW w:w="1221" w:type="dxa"/>
            <w:tcBorders>
              <w:top w:val="nil"/>
              <w:left w:val="nil"/>
              <w:bottom w:val="nil"/>
              <w:right w:val="nil"/>
            </w:tcBorders>
            <w:shd w:val="clear" w:color="auto" w:fill="auto"/>
            <w:noWrap/>
            <w:vAlign w:val="center"/>
          </w:tcPr>
          <w:p w14:paraId="35650D3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38A80EBF" w14:textId="77777777" w:rsidTr="004F0261">
        <w:trPr>
          <w:trHeight w:val="300"/>
        </w:trPr>
        <w:tc>
          <w:tcPr>
            <w:tcW w:w="5741" w:type="dxa"/>
            <w:tcBorders>
              <w:top w:val="nil"/>
              <w:left w:val="nil"/>
              <w:bottom w:val="nil"/>
              <w:right w:val="nil"/>
            </w:tcBorders>
            <w:shd w:val="clear" w:color="auto" w:fill="auto"/>
            <w:noWrap/>
            <w:vAlign w:val="center"/>
          </w:tcPr>
          <w:p w14:paraId="4CF37CAD"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8592.Marine craft fabricating, assemblinf and repairing occupations </w:t>
            </w:r>
          </w:p>
        </w:tc>
        <w:tc>
          <w:tcPr>
            <w:tcW w:w="781" w:type="dxa"/>
            <w:tcBorders>
              <w:top w:val="nil"/>
              <w:left w:val="nil"/>
              <w:bottom w:val="nil"/>
              <w:right w:val="nil"/>
            </w:tcBorders>
            <w:shd w:val="clear" w:color="auto" w:fill="auto"/>
            <w:noWrap/>
            <w:vAlign w:val="center"/>
          </w:tcPr>
          <w:p w14:paraId="3402DC0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23</w:t>
            </w:r>
          </w:p>
        </w:tc>
        <w:tc>
          <w:tcPr>
            <w:tcW w:w="567" w:type="dxa"/>
            <w:tcBorders>
              <w:top w:val="nil"/>
              <w:left w:val="nil"/>
              <w:bottom w:val="nil"/>
              <w:right w:val="nil"/>
            </w:tcBorders>
            <w:shd w:val="clear" w:color="auto" w:fill="auto"/>
            <w:noWrap/>
            <w:vAlign w:val="center"/>
          </w:tcPr>
          <w:p w14:paraId="6CC0D6E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9</w:t>
            </w:r>
          </w:p>
        </w:tc>
        <w:tc>
          <w:tcPr>
            <w:tcW w:w="1275" w:type="dxa"/>
            <w:tcBorders>
              <w:top w:val="nil"/>
              <w:left w:val="nil"/>
              <w:bottom w:val="nil"/>
              <w:right w:val="nil"/>
            </w:tcBorders>
            <w:shd w:val="clear" w:color="auto" w:fill="auto"/>
            <w:noWrap/>
            <w:vAlign w:val="center"/>
          </w:tcPr>
          <w:p w14:paraId="3D01699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7A3D4BB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1C8F186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52213BFA" w14:textId="77777777" w:rsidTr="004F0261">
        <w:trPr>
          <w:trHeight w:val="300"/>
        </w:trPr>
        <w:tc>
          <w:tcPr>
            <w:tcW w:w="5741" w:type="dxa"/>
            <w:tcBorders>
              <w:top w:val="nil"/>
              <w:left w:val="nil"/>
              <w:bottom w:val="nil"/>
              <w:right w:val="nil"/>
            </w:tcBorders>
            <w:shd w:val="clear" w:color="auto" w:fill="auto"/>
            <w:noWrap/>
            <w:vAlign w:val="center"/>
          </w:tcPr>
          <w:p w14:paraId="224A7B5F"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8533.Electrical and related equipment installing and repairing occupations, n.e.c</w:t>
            </w:r>
          </w:p>
        </w:tc>
        <w:tc>
          <w:tcPr>
            <w:tcW w:w="781" w:type="dxa"/>
            <w:tcBorders>
              <w:top w:val="nil"/>
              <w:left w:val="nil"/>
              <w:bottom w:val="nil"/>
              <w:right w:val="nil"/>
            </w:tcBorders>
            <w:shd w:val="clear" w:color="auto" w:fill="auto"/>
            <w:noWrap/>
            <w:vAlign w:val="center"/>
          </w:tcPr>
          <w:p w14:paraId="1E6BB80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84</w:t>
            </w:r>
          </w:p>
        </w:tc>
        <w:tc>
          <w:tcPr>
            <w:tcW w:w="567" w:type="dxa"/>
            <w:tcBorders>
              <w:top w:val="nil"/>
              <w:left w:val="nil"/>
              <w:bottom w:val="nil"/>
              <w:right w:val="nil"/>
            </w:tcBorders>
            <w:shd w:val="clear" w:color="auto" w:fill="auto"/>
            <w:noWrap/>
            <w:vAlign w:val="center"/>
          </w:tcPr>
          <w:p w14:paraId="257F366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8</w:t>
            </w:r>
          </w:p>
        </w:tc>
        <w:tc>
          <w:tcPr>
            <w:tcW w:w="1275" w:type="dxa"/>
            <w:tcBorders>
              <w:top w:val="nil"/>
              <w:left w:val="nil"/>
              <w:bottom w:val="nil"/>
              <w:right w:val="nil"/>
            </w:tcBorders>
            <w:shd w:val="clear" w:color="auto" w:fill="auto"/>
            <w:noWrap/>
            <w:vAlign w:val="center"/>
          </w:tcPr>
          <w:p w14:paraId="1C56520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3694A24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7F21E37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r>
      <w:tr w:rsidR="00B66744" w:rsidRPr="005757AB" w14:paraId="0EA7B4DB" w14:textId="77777777" w:rsidTr="004F0261">
        <w:trPr>
          <w:trHeight w:val="300"/>
        </w:trPr>
        <w:tc>
          <w:tcPr>
            <w:tcW w:w="5741" w:type="dxa"/>
            <w:tcBorders>
              <w:top w:val="nil"/>
              <w:left w:val="nil"/>
              <w:bottom w:val="nil"/>
              <w:right w:val="nil"/>
            </w:tcBorders>
            <w:shd w:val="clear" w:color="auto" w:fill="auto"/>
            <w:noWrap/>
            <w:vAlign w:val="center"/>
          </w:tcPr>
          <w:p w14:paraId="6006D28A"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lang w:val="en-US"/>
              </w:rPr>
              <w:t xml:space="preserve">4190.Supervisors, other clerical and related occupations, n.e.c </w:t>
            </w:r>
          </w:p>
        </w:tc>
        <w:tc>
          <w:tcPr>
            <w:tcW w:w="781" w:type="dxa"/>
            <w:tcBorders>
              <w:top w:val="nil"/>
              <w:left w:val="nil"/>
              <w:bottom w:val="nil"/>
              <w:right w:val="nil"/>
            </w:tcBorders>
            <w:shd w:val="clear" w:color="auto" w:fill="auto"/>
            <w:noWrap/>
            <w:vAlign w:val="center"/>
          </w:tcPr>
          <w:p w14:paraId="00C7E77B" w14:textId="77777777" w:rsidR="00B66744" w:rsidRPr="00222567" w:rsidRDefault="00B66744" w:rsidP="004F0261">
            <w:pPr>
              <w:spacing w:after="0" w:line="240" w:lineRule="auto"/>
              <w:jc w:val="center"/>
              <w:rPr>
                <w:rFonts w:ascii="Arial" w:hAnsi="Arial" w:cs="Arial"/>
                <w:color w:val="000000"/>
                <w:lang w:val="en-US"/>
              </w:rPr>
            </w:pPr>
            <w:r w:rsidRPr="00222567">
              <w:rPr>
                <w:rFonts w:ascii="Arial" w:hAnsi="Arial" w:cs="Arial"/>
                <w:color w:val="000000"/>
                <w:lang w:val="en-US"/>
              </w:rPr>
              <w:t>22</w:t>
            </w:r>
          </w:p>
        </w:tc>
        <w:tc>
          <w:tcPr>
            <w:tcW w:w="567" w:type="dxa"/>
            <w:tcBorders>
              <w:top w:val="nil"/>
              <w:left w:val="nil"/>
              <w:bottom w:val="nil"/>
              <w:right w:val="nil"/>
            </w:tcBorders>
            <w:shd w:val="clear" w:color="auto" w:fill="auto"/>
            <w:noWrap/>
            <w:vAlign w:val="center"/>
          </w:tcPr>
          <w:p w14:paraId="10080A04" w14:textId="77777777" w:rsidR="00B66744" w:rsidRPr="00222567" w:rsidRDefault="00B66744" w:rsidP="004F0261">
            <w:pPr>
              <w:spacing w:after="0" w:line="240" w:lineRule="auto"/>
              <w:jc w:val="center"/>
              <w:rPr>
                <w:rFonts w:ascii="Arial" w:hAnsi="Arial" w:cs="Arial"/>
                <w:color w:val="000000"/>
                <w:lang w:val="en-US"/>
              </w:rPr>
            </w:pPr>
            <w:r w:rsidRPr="00222567">
              <w:rPr>
                <w:rFonts w:ascii="Arial" w:hAnsi="Arial" w:cs="Arial"/>
                <w:color w:val="000000"/>
                <w:lang w:val="en-US"/>
              </w:rPr>
              <w:t>5</w:t>
            </w:r>
          </w:p>
        </w:tc>
        <w:tc>
          <w:tcPr>
            <w:tcW w:w="1275" w:type="dxa"/>
            <w:tcBorders>
              <w:top w:val="nil"/>
              <w:left w:val="nil"/>
              <w:bottom w:val="nil"/>
              <w:right w:val="nil"/>
            </w:tcBorders>
            <w:shd w:val="clear" w:color="auto" w:fill="auto"/>
            <w:noWrap/>
            <w:vAlign w:val="center"/>
          </w:tcPr>
          <w:p w14:paraId="1F74F500" w14:textId="77777777" w:rsidR="00B66744" w:rsidRPr="00222567" w:rsidRDefault="00B66744" w:rsidP="004F0261">
            <w:pPr>
              <w:spacing w:after="0" w:line="240" w:lineRule="auto"/>
              <w:jc w:val="center"/>
              <w:rPr>
                <w:rFonts w:ascii="Arial" w:hAnsi="Arial" w:cs="Arial"/>
                <w:color w:val="000000"/>
                <w:lang w:val="en-US"/>
              </w:rPr>
            </w:pPr>
            <w:r w:rsidRPr="00222567">
              <w:rPr>
                <w:rFonts w:ascii="Arial" w:hAnsi="Arial" w:cs="Arial"/>
                <w:color w:val="000000"/>
                <w:lang w:val="en-US"/>
              </w:rPr>
              <w:t>2</w:t>
            </w:r>
          </w:p>
        </w:tc>
        <w:tc>
          <w:tcPr>
            <w:tcW w:w="1331" w:type="dxa"/>
            <w:tcBorders>
              <w:top w:val="nil"/>
              <w:left w:val="nil"/>
              <w:bottom w:val="nil"/>
              <w:right w:val="nil"/>
            </w:tcBorders>
            <w:shd w:val="clear" w:color="auto" w:fill="auto"/>
            <w:noWrap/>
            <w:vAlign w:val="center"/>
          </w:tcPr>
          <w:p w14:paraId="64E7D328" w14:textId="77777777" w:rsidR="00B66744" w:rsidRPr="00222567" w:rsidRDefault="00B66744" w:rsidP="004F0261">
            <w:pPr>
              <w:spacing w:after="0" w:line="240" w:lineRule="auto"/>
              <w:jc w:val="center"/>
              <w:rPr>
                <w:rFonts w:ascii="Arial" w:hAnsi="Arial" w:cs="Arial"/>
                <w:color w:val="000000"/>
                <w:lang w:val="en-US"/>
              </w:rPr>
            </w:pPr>
            <w:r w:rsidRPr="00222567">
              <w:rPr>
                <w:rFonts w:ascii="Arial" w:hAnsi="Arial" w:cs="Arial"/>
                <w:color w:val="000000"/>
                <w:lang w:val="en-US"/>
              </w:rPr>
              <w:t>2</w:t>
            </w:r>
          </w:p>
        </w:tc>
        <w:tc>
          <w:tcPr>
            <w:tcW w:w="1221" w:type="dxa"/>
            <w:tcBorders>
              <w:top w:val="nil"/>
              <w:left w:val="nil"/>
              <w:bottom w:val="nil"/>
              <w:right w:val="nil"/>
            </w:tcBorders>
            <w:shd w:val="clear" w:color="auto" w:fill="auto"/>
            <w:noWrap/>
            <w:vAlign w:val="center"/>
          </w:tcPr>
          <w:p w14:paraId="2C9C9909" w14:textId="77777777" w:rsidR="00B66744" w:rsidRPr="00222567" w:rsidRDefault="00B66744" w:rsidP="004F0261">
            <w:pPr>
              <w:spacing w:after="0" w:line="240" w:lineRule="auto"/>
              <w:jc w:val="center"/>
              <w:rPr>
                <w:rFonts w:ascii="Arial" w:hAnsi="Arial" w:cs="Arial"/>
                <w:color w:val="000000"/>
                <w:lang w:val="en-US"/>
              </w:rPr>
            </w:pPr>
            <w:r w:rsidRPr="00222567">
              <w:rPr>
                <w:rFonts w:ascii="Arial" w:hAnsi="Arial" w:cs="Arial"/>
                <w:color w:val="000000"/>
                <w:lang w:val="en-US"/>
              </w:rPr>
              <w:t>2</w:t>
            </w:r>
          </w:p>
        </w:tc>
      </w:tr>
      <w:tr w:rsidR="00B66744" w:rsidRPr="00EA1083" w14:paraId="03B7A278" w14:textId="77777777" w:rsidTr="004F0261">
        <w:trPr>
          <w:trHeight w:val="300"/>
        </w:trPr>
        <w:tc>
          <w:tcPr>
            <w:tcW w:w="5741" w:type="dxa"/>
            <w:tcBorders>
              <w:top w:val="nil"/>
              <w:left w:val="nil"/>
              <w:bottom w:val="nil"/>
              <w:right w:val="nil"/>
            </w:tcBorders>
            <w:shd w:val="clear" w:color="auto" w:fill="auto"/>
            <w:noWrap/>
            <w:vAlign w:val="center"/>
          </w:tcPr>
          <w:p w14:paraId="52D1ED14" w14:textId="77777777" w:rsidR="00B66744" w:rsidRPr="00222567" w:rsidRDefault="00B66744" w:rsidP="004F0261">
            <w:pPr>
              <w:spacing w:after="0" w:line="240" w:lineRule="auto"/>
              <w:rPr>
                <w:rFonts w:ascii="Arial" w:hAnsi="Arial" w:cs="Arial"/>
                <w:color w:val="000000"/>
                <w:lang w:val="en-US"/>
              </w:rPr>
            </w:pPr>
            <w:r w:rsidRPr="00222567">
              <w:rPr>
                <w:rFonts w:ascii="Arial" w:hAnsi="Arial" w:cs="Arial"/>
                <w:color w:val="000000"/>
                <w:lang w:val="en-US"/>
              </w:rPr>
              <w:t xml:space="preserve">8530.Foremen: fabricating, assembling, installing and repairing occupations, electrical, electronic and related equipement </w:t>
            </w:r>
          </w:p>
        </w:tc>
        <w:tc>
          <w:tcPr>
            <w:tcW w:w="781" w:type="dxa"/>
            <w:tcBorders>
              <w:top w:val="nil"/>
              <w:left w:val="nil"/>
              <w:bottom w:val="nil"/>
              <w:right w:val="nil"/>
            </w:tcBorders>
            <w:shd w:val="clear" w:color="auto" w:fill="auto"/>
            <w:noWrap/>
            <w:vAlign w:val="center"/>
          </w:tcPr>
          <w:p w14:paraId="5A8108F5"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37</w:t>
            </w:r>
          </w:p>
        </w:tc>
        <w:tc>
          <w:tcPr>
            <w:tcW w:w="567" w:type="dxa"/>
            <w:tcBorders>
              <w:top w:val="nil"/>
              <w:left w:val="nil"/>
              <w:bottom w:val="nil"/>
              <w:right w:val="nil"/>
            </w:tcBorders>
            <w:shd w:val="clear" w:color="auto" w:fill="auto"/>
            <w:noWrap/>
            <w:vAlign w:val="center"/>
          </w:tcPr>
          <w:p w14:paraId="2341800A"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5</w:t>
            </w:r>
          </w:p>
        </w:tc>
        <w:tc>
          <w:tcPr>
            <w:tcW w:w="1275" w:type="dxa"/>
            <w:tcBorders>
              <w:top w:val="nil"/>
              <w:left w:val="nil"/>
              <w:bottom w:val="nil"/>
              <w:right w:val="nil"/>
            </w:tcBorders>
            <w:shd w:val="clear" w:color="auto" w:fill="auto"/>
            <w:noWrap/>
            <w:vAlign w:val="center"/>
          </w:tcPr>
          <w:p w14:paraId="22D9BBBA"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16039BF9"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23836B49" w14:textId="77777777" w:rsidR="00B66744" w:rsidRPr="00222567" w:rsidRDefault="00B66744" w:rsidP="004F0261">
            <w:pPr>
              <w:spacing w:after="0" w:line="240" w:lineRule="auto"/>
              <w:jc w:val="center"/>
              <w:rPr>
                <w:rFonts w:ascii="Arial" w:hAnsi="Arial" w:cs="Arial"/>
                <w:color w:val="000000"/>
              </w:rPr>
            </w:pPr>
            <w:r w:rsidRPr="00222567">
              <w:rPr>
                <w:rFonts w:ascii="Arial" w:hAnsi="Arial" w:cs="Arial"/>
                <w:color w:val="000000"/>
              </w:rPr>
              <w:t>2</w:t>
            </w:r>
          </w:p>
        </w:tc>
      </w:tr>
      <w:tr w:rsidR="00B66744" w:rsidRPr="00EA1083" w14:paraId="45A25107" w14:textId="77777777" w:rsidTr="004F0261">
        <w:trPr>
          <w:trHeight w:val="300"/>
        </w:trPr>
        <w:tc>
          <w:tcPr>
            <w:tcW w:w="5741" w:type="dxa"/>
            <w:tcBorders>
              <w:top w:val="nil"/>
              <w:left w:val="nil"/>
              <w:bottom w:val="nil"/>
              <w:right w:val="nil"/>
            </w:tcBorders>
            <w:shd w:val="clear" w:color="auto" w:fill="auto"/>
            <w:noWrap/>
            <w:vAlign w:val="center"/>
          </w:tcPr>
          <w:p w14:paraId="36E08BFE"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lastRenderedPageBreak/>
              <w:t>8393.Filing, grinding, buffing, cleaning and polishing occupations, n.e.c</w:t>
            </w:r>
          </w:p>
        </w:tc>
        <w:tc>
          <w:tcPr>
            <w:tcW w:w="781" w:type="dxa"/>
            <w:tcBorders>
              <w:top w:val="nil"/>
              <w:left w:val="nil"/>
              <w:bottom w:val="nil"/>
              <w:right w:val="nil"/>
            </w:tcBorders>
            <w:shd w:val="clear" w:color="auto" w:fill="auto"/>
            <w:noWrap/>
            <w:vAlign w:val="center"/>
          </w:tcPr>
          <w:p w14:paraId="5F67642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32</w:t>
            </w:r>
          </w:p>
        </w:tc>
        <w:tc>
          <w:tcPr>
            <w:tcW w:w="567" w:type="dxa"/>
            <w:tcBorders>
              <w:top w:val="nil"/>
              <w:left w:val="nil"/>
              <w:bottom w:val="nil"/>
              <w:right w:val="nil"/>
            </w:tcBorders>
            <w:shd w:val="clear" w:color="auto" w:fill="auto"/>
            <w:noWrap/>
            <w:vAlign w:val="center"/>
          </w:tcPr>
          <w:p w14:paraId="1C7A97B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75" w:type="dxa"/>
            <w:tcBorders>
              <w:top w:val="nil"/>
              <w:left w:val="nil"/>
              <w:bottom w:val="nil"/>
              <w:right w:val="nil"/>
            </w:tcBorders>
            <w:shd w:val="clear" w:color="auto" w:fill="auto"/>
            <w:noWrap/>
            <w:vAlign w:val="center"/>
          </w:tcPr>
          <w:p w14:paraId="261C30D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228B43C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c>
          <w:tcPr>
            <w:tcW w:w="1221" w:type="dxa"/>
            <w:tcBorders>
              <w:top w:val="nil"/>
              <w:left w:val="nil"/>
              <w:bottom w:val="nil"/>
              <w:right w:val="nil"/>
            </w:tcBorders>
            <w:shd w:val="clear" w:color="auto" w:fill="auto"/>
            <w:noWrap/>
            <w:vAlign w:val="center"/>
          </w:tcPr>
          <w:p w14:paraId="53B4440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12CD3290" w14:textId="77777777" w:rsidTr="004F0261">
        <w:trPr>
          <w:trHeight w:val="300"/>
        </w:trPr>
        <w:tc>
          <w:tcPr>
            <w:tcW w:w="5741" w:type="dxa"/>
            <w:tcBorders>
              <w:top w:val="nil"/>
              <w:left w:val="nil"/>
              <w:right w:val="nil"/>
            </w:tcBorders>
            <w:shd w:val="clear" w:color="auto" w:fill="auto"/>
            <w:noWrap/>
            <w:vAlign w:val="center"/>
          </w:tcPr>
          <w:p w14:paraId="7F0B51E1"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8595.Painting and decorating occupations, except construction </w:t>
            </w:r>
          </w:p>
        </w:tc>
        <w:tc>
          <w:tcPr>
            <w:tcW w:w="781" w:type="dxa"/>
            <w:tcBorders>
              <w:top w:val="nil"/>
              <w:left w:val="nil"/>
              <w:right w:val="nil"/>
            </w:tcBorders>
            <w:shd w:val="clear" w:color="auto" w:fill="auto"/>
            <w:noWrap/>
            <w:vAlign w:val="center"/>
          </w:tcPr>
          <w:p w14:paraId="70512AD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55</w:t>
            </w:r>
          </w:p>
        </w:tc>
        <w:tc>
          <w:tcPr>
            <w:tcW w:w="567" w:type="dxa"/>
            <w:tcBorders>
              <w:top w:val="nil"/>
              <w:left w:val="nil"/>
              <w:right w:val="nil"/>
            </w:tcBorders>
            <w:shd w:val="clear" w:color="auto" w:fill="auto"/>
            <w:noWrap/>
            <w:vAlign w:val="center"/>
          </w:tcPr>
          <w:p w14:paraId="74E6192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75" w:type="dxa"/>
            <w:tcBorders>
              <w:top w:val="nil"/>
              <w:left w:val="nil"/>
              <w:right w:val="nil"/>
            </w:tcBorders>
            <w:shd w:val="clear" w:color="auto" w:fill="auto"/>
            <w:noWrap/>
            <w:vAlign w:val="center"/>
          </w:tcPr>
          <w:p w14:paraId="3A5FE84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right w:val="nil"/>
            </w:tcBorders>
            <w:shd w:val="clear" w:color="auto" w:fill="auto"/>
            <w:noWrap/>
            <w:vAlign w:val="center"/>
          </w:tcPr>
          <w:p w14:paraId="0C5EB00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right w:val="nil"/>
            </w:tcBorders>
            <w:shd w:val="clear" w:color="auto" w:fill="auto"/>
            <w:noWrap/>
            <w:vAlign w:val="center"/>
          </w:tcPr>
          <w:p w14:paraId="2794CEC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5E3365C0" w14:textId="77777777" w:rsidTr="004F0261">
        <w:trPr>
          <w:trHeight w:val="300"/>
        </w:trPr>
        <w:tc>
          <w:tcPr>
            <w:tcW w:w="5741" w:type="dxa"/>
            <w:tcBorders>
              <w:top w:val="nil"/>
              <w:left w:val="nil"/>
              <w:bottom w:val="single" w:sz="4" w:space="0" w:color="auto"/>
              <w:right w:val="nil"/>
            </w:tcBorders>
            <w:shd w:val="clear" w:color="auto" w:fill="auto"/>
            <w:noWrap/>
            <w:vAlign w:val="center"/>
          </w:tcPr>
          <w:p w14:paraId="65196D5E"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1179.Occupations related to management and administration, N.E.C </w:t>
            </w:r>
          </w:p>
        </w:tc>
        <w:tc>
          <w:tcPr>
            <w:tcW w:w="781" w:type="dxa"/>
            <w:tcBorders>
              <w:top w:val="nil"/>
              <w:left w:val="nil"/>
              <w:bottom w:val="single" w:sz="4" w:space="0" w:color="auto"/>
              <w:right w:val="nil"/>
            </w:tcBorders>
            <w:shd w:val="clear" w:color="auto" w:fill="auto"/>
            <w:noWrap/>
            <w:vAlign w:val="center"/>
          </w:tcPr>
          <w:p w14:paraId="1B858BB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189</w:t>
            </w:r>
          </w:p>
        </w:tc>
        <w:tc>
          <w:tcPr>
            <w:tcW w:w="567" w:type="dxa"/>
            <w:tcBorders>
              <w:top w:val="nil"/>
              <w:left w:val="nil"/>
              <w:bottom w:val="single" w:sz="4" w:space="0" w:color="auto"/>
              <w:right w:val="nil"/>
            </w:tcBorders>
            <w:shd w:val="clear" w:color="auto" w:fill="auto"/>
            <w:noWrap/>
            <w:vAlign w:val="center"/>
          </w:tcPr>
          <w:p w14:paraId="6D4C9EE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c>
          <w:tcPr>
            <w:tcW w:w="1275" w:type="dxa"/>
            <w:tcBorders>
              <w:top w:val="nil"/>
              <w:left w:val="nil"/>
              <w:bottom w:val="single" w:sz="4" w:space="0" w:color="auto"/>
              <w:right w:val="nil"/>
            </w:tcBorders>
            <w:shd w:val="clear" w:color="auto" w:fill="auto"/>
            <w:noWrap/>
            <w:vAlign w:val="center"/>
          </w:tcPr>
          <w:p w14:paraId="2F79C89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single" w:sz="4" w:space="0" w:color="auto"/>
              <w:right w:val="nil"/>
            </w:tcBorders>
            <w:shd w:val="clear" w:color="auto" w:fill="auto"/>
            <w:noWrap/>
            <w:vAlign w:val="center"/>
          </w:tcPr>
          <w:p w14:paraId="6E10D7E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single" w:sz="4" w:space="0" w:color="auto"/>
              <w:right w:val="nil"/>
            </w:tcBorders>
            <w:shd w:val="clear" w:color="auto" w:fill="auto"/>
            <w:noWrap/>
            <w:vAlign w:val="center"/>
          </w:tcPr>
          <w:p w14:paraId="1738196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79FDAA7F" w14:textId="77777777" w:rsidTr="004F0261">
        <w:trPr>
          <w:trHeight w:val="300"/>
        </w:trPr>
        <w:tc>
          <w:tcPr>
            <w:tcW w:w="5741" w:type="dxa"/>
            <w:tcBorders>
              <w:top w:val="single" w:sz="4" w:space="0" w:color="auto"/>
              <w:left w:val="nil"/>
              <w:bottom w:val="single" w:sz="4" w:space="0" w:color="auto"/>
              <w:right w:val="nil"/>
            </w:tcBorders>
            <w:shd w:val="clear" w:color="auto" w:fill="auto"/>
            <w:noWrap/>
            <w:vAlign w:val="center"/>
          </w:tcPr>
          <w:p w14:paraId="74D34EB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eastAsia="Times New Roman" w:hAnsi="Arial" w:cs="Arial"/>
                <w:b/>
                <w:bCs/>
                <w:color w:val="000000"/>
                <w:lang w:eastAsia="fr-FR"/>
              </w:rPr>
              <w:t>Light diesel EE</w:t>
            </w:r>
          </w:p>
        </w:tc>
        <w:tc>
          <w:tcPr>
            <w:tcW w:w="781" w:type="dxa"/>
            <w:tcBorders>
              <w:top w:val="single" w:sz="4" w:space="0" w:color="auto"/>
              <w:left w:val="nil"/>
              <w:bottom w:val="single" w:sz="4" w:space="0" w:color="auto"/>
              <w:right w:val="nil"/>
            </w:tcBorders>
            <w:shd w:val="clear" w:color="auto" w:fill="auto"/>
            <w:noWrap/>
            <w:vAlign w:val="center"/>
          </w:tcPr>
          <w:p w14:paraId="697FA5C2" w14:textId="77777777" w:rsidR="00B66744" w:rsidRPr="00222567" w:rsidRDefault="00B66744" w:rsidP="004F0261">
            <w:pPr>
              <w:spacing w:after="0" w:line="240" w:lineRule="auto"/>
              <w:jc w:val="center"/>
              <w:rPr>
                <w:rFonts w:ascii="Arial" w:eastAsia="Times New Roman" w:hAnsi="Arial" w:cs="Arial"/>
                <w:color w:val="000000"/>
                <w:lang w:eastAsia="fr-FR"/>
              </w:rPr>
            </w:pPr>
          </w:p>
        </w:tc>
        <w:tc>
          <w:tcPr>
            <w:tcW w:w="567" w:type="dxa"/>
            <w:tcBorders>
              <w:top w:val="single" w:sz="4" w:space="0" w:color="auto"/>
              <w:left w:val="nil"/>
              <w:bottom w:val="single" w:sz="4" w:space="0" w:color="auto"/>
              <w:right w:val="nil"/>
            </w:tcBorders>
            <w:shd w:val="clear" w:color="auto" w:fill="auto"/>
            <w:noWrap/>
            <w:vAlign w:val="center"/>
          </w:tcPr>
          <w:p w14:paraId="6106F73D" w14:textId="77777777" w:rsidR="00B66744" w:rsidRPr="00222567" w:rsidRDefault="00B66744" w:rsidP="004F0261">
            <w:pPr>
              <w:spacing w:after="0" w:line="240" w:lineRule="auto"/>
              <w:jc w:val="center"/>
              <w:rPr>
                <w:rFonts w:ascii="Arial" w:eastAsia="Times New Roman" w:hAnsi="Arial" w:cs="Arial"/>
                <w:color w:val="000000"/>
                <w:lang w:eastAsia="fr-FR"/>
              </w:rPr>
            </w:pPr>
          </w:p>
        </w:tc>
        <w:tc>
          <w:tcPr>
            <w:tcW w:w="1275" w:type="dxa"/>
            <w:tcBorders>
              <w:top w:val="single" w:sz="4" w:space="0" w:color="auto"/>
              <w:left w:val="nil"/>
              <w:bottom w:val="single" w:sz="4" w:space="0" w:color="auto"/>
              <w:right w:val="nil"/>
            </w:tcBorders>
            <w:shd w:val="clear" w:color="auto" w:fill="auto"/>
            <w:noWrap/>
            <w:vAlign w:val="center"/>
          </w:tcPr>
          <w:p w14:paraId="6347D159" w14:textId="77777777" w:rsidR="00B66744" w:rsidRPr="00222567" w:rsidRDefault="00B66744" w:rsidP="004F0261">
            <w:pPr>
              <w:spacing w:after="0" w:line="240" w:lineRule="auto"/>
              <w:jc w:val="center"/>
              <w:rPr>
                <w:rFonts w:ascii="Arial" w:eastAsia="Times New Roman" w:hAnsi="Arial" w:cs="Arial"/>
                <w:color w:val="000000"/>
                <w:lang w:eastAsia="fr-FR"/>
              </w:rPr>
            </w:pPr>
          </w:p>
        </w:tc>
        <w:tc>
          <w:tcPr>
            <w:tcW w:w="1331" w:type="dxa"/>
            <w:tcBorders>
              <w:top w:val="single" w:sz="4" w:space="0" w:color="auto"/>
              <w:left w:val="nil"/>
              <w:bottom w:val="single" w:sz="4" w:space="0" w:color="auto"/>
              <w:right w:val="nil"/>
            </w:tcBorders>
            <w:shd w:val="clear" w:color="auto" w:fill="auto"/>
            <w:noWrap/>
            <w:vAlign w:val="center"/>
          </w:tcPr>
          <w:p w14:paraId="55373CA4" w14:textId="77777777" w:rsidR="00B66744" w:rsidRPr="00222567" w:rsidRDefault="00B66744" w:rsidP="004F0261">
            <w:pPr>
              <w:spacing w:after="0" w:line="240" w:lineRule="auto"/>
              <w:jc w:val="center"/>
              <w:rPr>
                <w:rFonts w:ascii="Arial" w:eastAsia="Times New Roman" w:hAnsi="Arial" w:cs="Arial"/>
                <w:color w:val="000000"/>
                <w:lang w:eastAsia="fr-FR"/>
              </w:rPr>
            </w:pPr>
          </w:p>
        </w:tc>
        <w:tc>
          <w:tcPr>
            <w:tcW w:w="1221" w:type="dxa"/>
            <w:tcBorders>
              <w:top w:val="single" w:sz="4" w:space="0" w:color="auto"/>
              <w:left w:val="nil"/>
              <w:bottom w:val="single" w:sz="4" w:space="0" w:color="auto"/>
              <w:right w:val="nil"/>
            </w:tcBorders>
            <w:shd w:val="clear" w:color="auto" w:fill="auto"/>
            <w:noWrap/>
            <w:vAlign w:val="center"/>
          </w:tcPr>
          <w:p w14:paraId="431E3C57" w14:textId="77777777" w:rsidR="00B66744" w:rsidRPr="00222567" w:rsidRDefault="00B66744" w:rsidP="004F0261">
            <w:pPr>
              <w:spacing w:after="0" w:line="240" w:lineRule="auto"/>
              <w:jc w:val="center"/>
              <w:rPr>
                <w:rFonts w:ascii="Arial" w:eastAsia="Times New Roman" w:hAnsi="Arial" w:cs="Arial"/>
                <w:color w:val="000000"/>
                <w:lang w:eastAsia="fr-FR"/>
              </w:rPr>
            </w:pPr>
          </w:p>
        </w:tc>
      </w:tr>
      <w:tr w:rsidR="00B66744" w:rsidRPr="00EA1083" w14:paraId="494E8300" w14:textId="77777777" w:rsidTr="004F0261">
        <w:trPr>
          <w:trHeight w:val="300"/>
        </w:trPr>
        <w:tc>
          <w:tcPr>
            <w:tcW w:w="5741" w:type="dxa"/>
            <w:tcBorders>
              <w:top w:val="single" w:sz="4" w:space="0" w:color="auto"/>
              <w:left w:val="nil"/>
              <w:bottom w:val="nil"/>
              <w:right w:val="nil"/>
            </w:tcBorders>
            <w:shd w:val="clear" w:color="auto" w:fill="auto"/>
            <w:noWrap/>
            <w:vAlign w:val="center"/>
          </w:tcPr>
          <w:p w14:paraId="1382C2A0"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8711.Excavating, grading and related occuptations</w:t>
            </w:r>
          </w:p>
        </w:tc>
        <w:tc>
          <w:tcPr>
            <w:tcW w:w="781" w:type="dxa"/>
            <w:tcBorders>
              <w:top w:val="single" w:sz="4" w:space="0" w:color="auto"/>
              <w:left w:val="nil"/>
              <w:bottom w:val="nil"/>
              <w:right w:val="nil"/>
            </w:tcBorders>
            <w:shd w:val="clear" w:color="auto" w:fill="auto"/>
            <w:noWrap/>
            <w:vAlign w:val="center"/>
          </w:tcPr>
          <w:p w14:paraId="1A712A9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39</w:t>
            </w:r>
          </w:p>
        </w:tc>
        <w:tc>
          <w:tcPr>
            <w:tcW w:w="567" w:type="dxa"/>
            <w:tcBorders>
              <w:top w:val="single" w:sz="4" w:space="0" w:color="auto"/>
              <w:left w:val="nil"/>
              <w:bottom w:val="nil"/>
              <w:right w:val="nil"/>
            </w:tcBorders>
            <w:shd w:val="clear" w:color="auto" w:fill="auto"/>
            <w:noWrap/>
            <w:vAlign w:val="center"/>
          </w:tcPr>
          <w:p w14:paraId="027C0B7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95</w:t>
            </w:r>
          </w:p>
        </w:tc>
        <w:tc>
          <w:tcPr>
            <w:tcW w:w="1275" w:type="dxa"/>
            <w:tcBorders>
              <w:top w:val="single" w:sz="4" w:space="0" w:color="auto"/>
              <w:left w:val="nil"/>
              <w:bottom w:val="nil"/>
              <w:right w:val="nil"/>
            </w:tcBorders>
            <w:shd w:val="clear" w:color="auto" w:fill="auto"/>
            <w:noWrap/>
            <w:vAlign w:val="center"/>
          </w:tcPr>
          <w:p w14:paraId="6BCFE26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single" w:sz="4" w:space="0" w:color="auto"/>
              <w:left w:val="nil"/>
              <w:bottom w:val="nil"/>
              <w:right w:val="nil"/>
            </w:tcBorders>
            <w:shd w:val="clear" w:color="auto" w:fill="auto"/>
            <w:noWrap/>
            <w:vAlign w:val="center"/>
          </w:tcPr>
          <w:p w14:paraId="212DD9B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single" w:sz="4" w:space="0" w:color="auto"/>
              <w:left w:val="nil"/>
              <w:bottom w:val="nil"/>
              <w:right w:val="nil"/>
            </w:tcBorders>
            <w:shd w:val="clear" w:color="auto" w:fill="auto"/>
            <w:noWrap/>
            <w:vAlign w:val="center"/>
          </w:tcPr>
          <w:p w14:paraId="7706574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75E8C1B7" w14:textId="77777777" w:rsidTr="004F0261">
        <w:trPr>
          <w:trHeight w:val="300"/>
        </w:trPr>
        <w:tc>
          <w:tcPr>
            <w:tcW w:w="5741" w:type="dxa"/>
            <w:tcBorders>
              <w:top w:val="nil"/>
              <w:left w:val="nil"/>
              <w:bottom w:val="nil"/>
              <w:right w:val="nil"/>
            </w:tcBorders>
            <w:shd w:val="clear" w:color="auto" w:fill="auto"/>
            <w:noWrap/>
            <w:vAlign w:val="center"/>
          </w:tcPr>
          <w:p w14:paraId="640472EF"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9171.Bus drivers </w:t>
            </w:r>
          </w:p>
        </w:tc>
        <w:tc>
          <w:tcPr>
            <w:tcW w:w="781" w:type="dxa"/>
            <w:tcBorders>
              <w:top w:val="nil"/>
              <w:left w:val="nil"/>
              <w:bottom w:val="nil"/>
              <w:right w:val="nil"/>
            </w:tcBorders>
            <w:shd w:val="clear" w:color="auto" w:fill="auto"/>
            <w:noWrap/>
            <w:vAlign w:val="center"/>
          </w:tcPr>
          <w:p w14:paraId="19BA362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102</w:t>
            </w:r>
          </w:p>
        </w:tc>
        <w:tc>
          <w:tcPr>
            <w:tcW w:w="567" w:type="dxa"/>
            <w:tcBorders>
              <w:top w:val="nil"/>
              <w:left w:val="nil"/>
              <w:bottom w:val="nil"/>
              <w:right w:val="nil"/>
            </w:tcBorders>
            <w:shd w:val="clear" w:color="auto" w:fill="auto"/>
            <w:noWrap/>
            <w:vAlign w:val="center"/>
          </w:tcPr>
          <w:p w14:paraId="17BC75A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86</w:t>
            </w:r>
          </w:p>
        </w:tc>
        <w:tc>
          <w:tcPr>
            <w:tcW w:w="1275" w:type="dxa"/>
            <w:tcBorders>
              <w:top w:val="nil"/>
              <w:left w:val="nil"/>
              <w:bottom w:val="nil"/>
              <w:right w:val="nil"/>
            </w:tcBorders>
            <w:shd w:val="clear" w:color="auto" w:fill="auto"/>
            <w:noWrap/>
            <w:vAlign w:val="center"/>
          </w:tcPr>
          <w:p w14:paraId="33F92D7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79527D8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6CA7A16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0ABC9330" w14:textId="77777777" w:rsidTr="004F0261">
        <w:trPr>
          <w:trHeight w:val="300"/>
        </w:trPr>
        <w:tc>
          <w:tcPr>
            <w:tcW w:w="5741" w:type="dxa"/>
            <w:tcBorders>
              <w:top w:val="nil"/>
              <w:left w:val="nil"/>
              <w:bottom w:val="nil"/>
              <w:right w:val="nil"/>
            </w:tcBorders>
            <w:shd w:val="clear" w:color="auto" w:fill="auto"/>
            <w:noWrap/>
            <w:vAlign w:val="center"/>
          </w:tcPr>
          <w:p w14:paraId="7D5C71B4"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7513.Timber cutting and related occupations </w:t>
            </w:r>
          </w:p>
        </w:tc>
        <w:tc>
          <w:tcPr>
            <w:tcW w:w="781" w:type="dxa"/>
            <w:tcBorders>
              <w:top w:val="nil"/>
              <w:left w:val="nil"/>
              <w:bottom w:val="nil"/>
              <w:right w:val="nil"/>
            </w:tcBorders>
            <w:shd w:val="clear" w:color="auto" w:fill="auto"/>
            <w:noWrap/>
            <w:vAlign w:val="center"/>
          </w:tcPr>
          <w:p w14:paraId="5E82F9B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58</w:t>
            </w:r>
          </w:p>
        </w:tc>
        <w:tc>
          <w:tcPr>
            <w:tcW w:w="567" w:type="dxa"/>
            <w:tcBorders>
              <w:top w:val="nil"/>
              <w:left w:val="nil"/>
              <w:bottom w:val="nil"/>
              <w:right w:val="nil"/>
            </w:tcBorders>
            <w:shd w:val="clear" w:color="auto" w:fill="auto"/>
            <w:noWrap/>
            <w:vAlign w:val="center"/>
          </w:tcPr>
          <w:p w14:paraId="61B25D3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79</w:t>
            </w:r>
          </w:p>
        </w:tc>
        <w:tc>
          <w:tcPr>
            <w:tcW w:w="1275" w:type="dxa"/>
            <w:tcBorders>
              <w:top w:val="nil"/>
              <w:left w:val="nil"/>
              <w:bottom w:val="nil"/>
              <w:right w:val="nil"/>
            </w:tcBorders>
            <w:shd w:val="clear" w:color="auto" w:fill="auto"/>
            <w:noWrap/>
            <w:vAlign w:val="center"/>
          </w:tcPr>
          <w:p w14:paraId="12AEACE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522BA39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6F2F758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7582863" w14:textId="77777777" w:rsidTr="004F0261">
        <w:trPr>
          <w:trHeight w:val="300"/>
        </w:trPr>
        <w:tc>
          <w:tcPr>
            <w:tcW w:w="5741" w:type="dxa"/>
            <w:tcBorders>
              <w:top w:val="nil"/>
              <w:left w:val="nil"/>
              <w:bottom w:val="nil"/>
              <w:right w:val="nil"/>
            </w:tcBorders>
            <w:shd w:val="clear" w:color="auto" w:fill="auto"/>
            <w:noWrap/>
            <w:vAlign w:val="center"/>
          </w:tcPr>
          <w:p w14:paraId="7F675580"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1145.Management occupations, constructions operations </w:t>
            </w:r>
          </w:p>
        </w:tc>
        <w:tc>
          <w:tcPr>
            <w:tcW w:w="781" w:type="dxa"/>
            <w:tcBorders>
              <w:top w:val="nil"/>
              <w:left w:val="nil"/>
              <w:bottom w:val="nil"/>
              <w:right w:val="nil"/>
            </w:tcBorders>
            <w:shd w:val="clear" w:color="auto" w:fill="auto"/>
            <w:noWrap/>
            <w:vAlign w:val="center"/>
          </w:tcPr>
          <w:p w14:paraId="3A48112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61</w:t>
            </w:r>
          </w:p>
        </w:tc>
        <w:tc>
          <w:tcPr>
            <w:tcW w:w="567" w:type="dxa"/>
            <w:tcBorders>
              <w:top w:val="nil"/>
              <w:left w:val="nil"/>
              <w:bottom w:val="nil"/>
              <w:right w:val="nil"/>
            </w:tcBorders>
            <w:shd w:val="clear" w:color="auto" w:fill="auto"/>
            <w:noWrap/>
            <w:vAlign w:val="center"/>
          </w:tcPr>
          <w:p w14:paraId="79C5DBC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74</w:t>
            </w:r>
          </w:p>
        </w:tc>
        <w:tc>
          <w:tcPr>
            <w:tcW w:w="1275" w:type="dxa"/>
            <w:tcBorders>
              <w:top w:val="nil"/>
              <w:left w:val="nil"/>
              <w:bottom w:val="nil"/>
              <w:right w:val="nil"/>
            </w:tcBorders>
            <w:shd w:val="clear" w:color="auto" w:fill="auto"/>
            <w:noWrap/>
            <w:vAlign w:val="center"/>
          </w:tcPr>
          <w:p w14:paraId="368C60D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426CF1E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6888E8C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E519FEA" w14:textId="77777777" w:rsidTr="004F0261">
        <w:trPr>
          <w:trHeight w:val="300"/>
        </w:trPr>
        <w:tc>
          <w:tcPr>
            <w:tcW w:w="5741" w:type="dxa"/>
            <w:tcBorders>
              <w:top w:val="nil"/>
              <w:left w:val="nil"/>
              <w:bottom w:val="nil"/>
              <w:right w:val="nil"/>
            </w:tcBorders>
            <w:shd w:val="clear" w:color="auto" w:fill="auto"/>
            <w:noWrap/>
            <w:vAlign w:val="center"/>
          </w:tcPr>
          <w:p w14:paraId="3C1239FA"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6111.Fire-fighting occupations </w:t>
            </w:r>
          </w:p>
        </w:tc>
        <w:tc>
          <w:tcPr>
            <w:tcW w:w="781" w:type="dxa"/>
            <w:tcBorders>
              <w:top w:val="nil"/>
              <w:left w:val="nil"/>
              <w:bottom w:val="nil"/>
              <w:right w:val="nil"/>
            </w:tcBorders>
            <w:shd w:val="clear" w:color="auto" w:fill="auto"/>
            <w:noWrap/>
            <w:vAlign w:val="center"/>
          </w:tcPr>
          <w:p w14:paraId="224707C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65</w:t>
            </w:r>
          </w:p>
        </w:tc>
        <w:tc>
          <w:tcPr>
            <w:tcW w:w="567" w:type="dxa"/>
            <w:tcBorders>
              <w:top w:val="nil"/>
              <w:left w:val="nil"/>
              <w:bottom w:val="nil"/>
              <w:right w:val="nil"/>
            </w:tcBorders>
            <w:shd w:val="clear" w:color="auto" w:fill="auto"/>
            <w:noWrap/>
            <w:vAlign w:val="center"/>
          </w:tcPr>
          <w:p w14:paraId="1A01727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72</w:t>
            </w:r>
          </w:p>
        </w:tc>
        <w:tc>
          <w:tcPr>
            <w:tcW w:w="1275" w:type="dxa"/>
            <w:tcBorders>
              <w:top w:val="nil"/>
              <w:left w:val="nil"/>
              <w:bottom w:val="nil"/>
              <w:right w:val="nil"/>
            </w:tcBorders>
            <w:shd w:val="clear" w:color="auto" w:fill="auto"/>
            <w:noWrap/>
            <w:vAlign w:val="center"/>
          </w:tcPr>
          <w:p w14:paraId="4490588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70A0259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4ACE7B0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4A03522C" w14:textId="77777777" w:rsidTr="004F0261">
        <w:trPr>
          <w:trHeight w:val="300"/>
        </w:trPr>
        <w:tc>
          <w:tcPr>
            <w:tcW w:w="5741" w:type="dxa"/>
            <w:tcBorders>
              <w:top w:val="nil"/>
              <w:left w:val="nil"/>
              <w:bottom w:val="nil"/>
              <w:right w:val="nil"/>
            </w:tcBorders>
            <w:shd w:val="clear" w:color="auto" w:fill="auto"/>
            <w:noWrap/>
            <w:vAlign w:val="center"/>
          </w:tcPr>
          <w:p w14:paraId="4C70C9F2"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8798.Occupations in labouring and other elemental work, other construction trades </w:t>
            </w:r>
          </w:p>
        </w:tc>
        <w:tc>
          <w:tcPr>
            <w:tcW w:w="781" w:type="dxa"/>
            <w:tcBorders>
              <w:top w:val="nil"/>
              <w:left w:val="nil"/>
              <w:bottom w:val="nil"/>
              <w:right w:val="nil"/>
            </w:tcBorders>
            <w:shd w:val="clear" w:color="auto" w:fill="auto"/>
            <w:noWrap/>
            <w:vAlign w:val="center"/>
          </w:tcPr>
          <w:p w14:paraId="1E001F2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74</w:t>
            </w:r>
          </w:p>
        </w:tc>
        <w:tc>
          <w:tcPr>
            <w:tcW w:w="567" w:type="dxa"/>
            <w:tcBorders>
              <w:top w:val="nil"/>
              <w:left w:val="nil"/>
              <w:bottom w:val="nil"/>
              <w:right w:val="nil"/>
            </w:tcBorders>
            <w:shd w:val="clear" w:color="auto" w:fill="auto"/>
            <w:noWrap/>
            <w:vAlign w:val="center"/>
          </w:tcPr>
          <w:p w14:paraId="05B81DF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70</w:t>
            </w:r>
          </w:p>
        </w:tc>
        <w:tc>
          <w:tcPr>
            <w:tcW w:w="1275" w:type="dxa"/>
            <w:tcBorders>
              <w:top w:val="nil"/>
              <w:left w:val="nil"/>
              <w:bottom w:val="nil"/>
              <w:right w:val="nil"/>
            </w:tcBorders>
            <w:shd w:val="clear" w:color="auto" w:fill="auto"/>
            <w:noWrap/>
            <w:vAlign w:val="center"/>
          </w:tcPr>
          <w:p w14:paraId="036378A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1A18A7A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3EE3F38E"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0FC1C330" w14:textId="77777777" w:rsidTr="004F0261">
        <w:trPr>
          <w:trHeight w:val="300"/>
        </w:trPr>
        <w:tc>
          <w:tcPr>
            <w:tcW w:w="5741" w:type="dxa"/>
            <w:tcBorders>
              <w:top w:val="nil"/>
              <w:left w:val="nil"/>
              <w:bottom w:val="nil"/>
              <w:right w:val="nil"/>
            </w:tcBorders>
            <w:shd w:val="clear" w:color="auto" w:fill="auto"/>
            <w:noWrap/>
            <w:vAlign w:val="center"/>
          </w:tcPr>
          <w:p w14:paraId="7C7435AD"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9175.Truck drivers </w:t>
            </w:r>
          </w:p>
        </w:tc>
        <w:tc>
          <w:tcPr>
            <w:tcW w:w="781" w:type="dxa"/>
            <w:tcBorders>
              <w:top w:val="nil"/>
              <w:left w:val="nil"/>
              <w:bottom w:val="nil"/>
              <w:right w:val="nil"/>
            </w:tcBorders>
            <w:shd w:val="clear" w:color="auto" w:fill="auto"/>
            <w:noWrap/>
            <w:vAlign w:val="center"/>
          </w:tcPr>
          <w:p w14:paraId="113C29E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398</w:t>
            </w:r>
          </w:p>
        </w:tc>
        <w:tc>
          <w:tcPr>
            <w:tcW w:w="567" w:type="dxa"/>
            <w:tcBorders>
              <w:top w:val="nil"/>
              <w:left w:val="nil"/>
              <w:bottom w:val="nil"/>
              <w:right w:val="nil"/>
            </w:tcBorders>
            <w:shd w:val="clear" w:color="auto" w:fill="auto"/>
            <w:noWrap/>
            <w:vAlign w:val="center"/>
          </w:tcPr>
          <w:p w14:paraId="4C21618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64</w:t>
            </w:r>
          </w:p>
        </w:tc>
        <w:tc>
          <w:tcPr>
            <w:tcW w:w="1275" w:type="dxa"/>
            <w:tcBorders>
              <w:top w:val="nil"/>
              <w:left w:val="nil"/>
              <w:bottom w:val="nil"/>
              <w:right w:val="nil"/>
            </w:tcBorders>
            <w:shd w:val="clear" w:color="auto" w:fill="auto"/>
            <w:noWrap/>
            <w:vAlign w:val="center"/>
          </w:tcPr>
          <w:p w14:paraId="37A68E1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0BA60EB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7C8EDD0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5757AB" w14:paraId="0B26A9A4" w14:textId="77777777" w:rsidTr="004F0261">
        <w:trPr>
          <w:trHeight w:val="300"/>
        </w:trPr>
        <w:tc>
          <w:tcPr>
            <w:tcW w:w="5741" w:type="dxa"/>
            <w:tcBorders>
              <w:top w:val="nil"/>
              <w:left w:val="nil"/>
              <w:bottom w:val="nil"/>
              <w:right w:val="nil"/>
            </w:tcBorders>
            <w:shd w:val="clear" w:color="auto" w:fill="auto"/>
            <w:noWrap/>
            <w:vAlign w:val="center"/>
          </w:tcPr>
          <w:p w14:paraId="1769CF19"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9311.Hoisting occupations, n.e.c </w:t>
            </w:r>
          </w:p>
        </w:tc>
        <w:tc>
          <w:tcPr>
            <w:tcW w:w="781" w:type="dxa"/>
            <w:tcBorders>
              <w:top w:val="nil"/>
              <w:left w:val="nil"/>
              <w:bottom w:val="nil"/>
              <w:right w:val="nil"/>
            </w:tcBorders>
            <w:shd w:val="clear" w:color="auto" w:fill="auto"/>
            <w:noWrap/>
            <w:vAlign w:val="center"/>
          </w:tcPr>
          <w:p w14:paraId="513AB09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37</w:t>
            </w:r>
          </w:p>
        </w:tc>
        <w:tc>
          <w:tcPr>
            <w:tcW w:w="567" w:type="dxa"/>
            <w:tcBorders>
              <w:top w:val="nil"/>
              <w:left w:val="nil"/>
              <w:bottom w:val="nil"/>
              <w:right w:val="nil"/>
            </w:tcBorders>
            <w:shd w:val="clear" w:color="auto" w:fill="auto"/>
            <w:noWrap/>
            <w:vAlign w:val="center"/>
          </w:tcPr>
          <w:p w14:paraId="5394BD9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62</w:t>
            </w:r>
          </w:p>
        </w:tc>
        <w:tc>
          <w:tcPr>
            <w:tcW w:w="1275" w:type="dxa"/>
            <w:tcBorders>
              <w:top w:val="nil"/>
              <w:left w:val="nil"/>
              <w:bottom w:val="nil"/>
              <w:right w:val="nil"/>
            </w:tcBorders>
            <w:shd w:val="clear" w:color="auto" w:fill="auto"/>
            <w:noWrap/>
            <w:vAlign w:val="center"/>
          </w:tcPr>
          <w:p w14:paraId="0C3AEB1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331" w:type="dxa"/>
            <w:tcBorders>
              <w:top w:val="nil"/>
              <w:left w:val="nil"/>
              <w:bottom w:val="nil"/>
              <w:right w:val="nil"/>
            </w:tcBorders>
            <w:shd w:val="clear" w:color="auto" w:fill="auto"/>
            <w:noWrap/>
            <w:vAlign w:val="center"/>
          </w:tcPr>
          <w:p w14:paraId="4B593D3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221" w:type="dxa"/>
            <w:tcBorders>
              <w:top w:val="nil"/>
              <w:left w:val="nil"/>
              <w:bottom w:val="nil"/>
              <w:right w:val="nil"/>
            </w:tcBorders>
            <w:shd w:val="clear" w:color="auto" w:fill="auto"/>
            <w:noWrap/>
            <w:vAlign w:val="center"/>
          </w:tcPr>
          <w:p w14:paraId="398DACB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2</w:t>
            </w:r>
          </w:p>
        </w:tc>
      </w:tr>
      <w:tr w:rsidR="00B66744" w:rsidRPr="005757AB" w14:paraId="78CA122F" w14:textId="77777777" w:rsidTr="004F0261">
        <w:trPr>
          <w:trHeight w:val="300"/>
        </w:trPr>
        <w:tc>
          <w:tcPr>
            <w:tcW w:w="5741" w:type="dxa"/>
            <w:tcBorders>
              <w:top w:val="nil"/>
              <w:left w:val="nil"/>
              <w:bottom w:val="nil"/>
              <w:right w:val="nil"/>
            </w:tcBorders>
            <w:shd w:val="clear" w:color="auto" w:fill="auto"/>
            <w:noWrap/>
            <w:vAlign w:val="center"/>
          </w:tcPr>
          <w:p w14:paraId="6546B9EA"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8586.Inspecting and testing occupations, equipment repair, N.E.C</w:t>
            </w:r>
          </w:p>
        </w:tc>
        <w:tc>
          <w:tcPr>
            <w:tcW w:w="781" w:type="dxa"/>
            <w:tcBorders>
              <w:top w:val="nil"/>
              <w:left w:val="nil"/>
              <w:bottom w:val="nil"/>
              <w:right w:val="nil"/>
            </w:tcBorders>
            <w:shd w:val="clear" w:color="auto" w:fill="auto"/>
            <w:noWrap/>
            <w:vAlign w:val="center"/>
          </w:tcPr>
          <w:p w14:paraId="65572ED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21</w:t>
            </w:r>
          </w:p>
        </w:tc>
        <w:tc>
          <w:tcPr>
            <w:tcW w:w="567" w:type="dxa"/>
            <w:tcBorders>
              <w:top w:val="nil"/>
              <w:left w:val="nil"/>
              <w:bottom w:val="nil"/>
              <w:right w:val="nil"/>
            </w:tcBorders>
            <w:shd w:val="clear" w:color="auto" w:fill="auto"/>
            <w:noWrap/>
            <w:vAlign w:val="center"/>
          </w:tcPr>
          <w:p w14:paraId="5CAC7FA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62</w:t>
            </w:r>
          </w:p>
        </w:tc>
        <w:tc>
          <w:tcPr>
            <w:tcW w:w="1275" w:type="dxa"/>
            <w:tcBorders>
              <w:top w:val="nil"/>
              <w:left w:val="nil"/>
              <w:bottom w:val="nil"/>
              <w:right w:val="nil"/>
            </w:tcBorders>
            <w:shd w:val="clear" w:color="auto" w:fill="auto"/>
            <w:noWrap/>
            <w:vAlign w:val="center"/>
          </w:tcPr>
          <w:p w14:paraId="60A97D6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2</w:t>
            </w:r>
          </w:p>
        </w:tc>
        <w:tc>
          <w:tcPr>
            <w:tcW w:w="1331" w:type="dxa"/>
            <w:tcBorders>
              <w:top w:val="nil"/>
              <w:left w:val="nil"/>
              <w:bottom w:val="nil"/>
              <w:right w:val="nil"/>
            </w:tcBorders>
            <w:shd w:val="clear" w:color="auto" w:fill="auto"/>
            <w:noWrap/>
            <w:vAlign w:val="center"/>
          </w:tcPr>
          <w:p w14:paraId="613C0B6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221" w:type="dxa"/>
            <w:tcBorders>
              <w:top w:val="nil"/>
              <w:left w:val="nil"/>
              <w:bottom w:val="nil"/>
              <w:right w:val="nil"/>
            </w:tcBorders>
            <w:shd w:val="clear" w:color="auto" w:fill="auto"/>
            <w:noWrap/>
            <w:vAlign w:val="center"/>
          </w:tcPr>
          <w:p w14:paraId="578DDFA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1</w:t>
            </w:r>
          </w:p>
        </w:tc>
      </w:tr>
      <w:tr w:rsidR="00B66744" w:rsidRPr="005757AB" w14:paraId="1CE1E271" w14:textId="77777777" w:rsidTr="004F0261">
        <w:trPr>
          <w:trHeight w:val="300"/>
        </w:trPr>
        <w:tc>
          <w:tcPr>
            <w:tcW w:w="5741" w:type="dxa"/>
            <w:tcBorders>
              <w:top w:val="nil"/>
              <w:left w:val="nil"/>
              <w:bottom w:val="nil"/>
              <w:right w:val="nil"/>
            </w:tcBorders>
            <w:shd w:val="clear" w:color="auto" w:fill="auto"/>
            <w:noWrap/>
            <w:vAlign w:val="center"/>
          </w:tcPr>
          <w:p w14:paraId="7B289353"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2141.Architects</w:t>
            </w:r>
          </w:p>
        </w:tc>
        <w:tc>
          <w:tcPr>
            <w:tcW w:w="781" w:type="dxa"/>
            <w:tcBorders>
              <w:top w:val="nil"/>
              <w:left w:val="nil"/>
              <w:bottom w:val="nil"/>
              <w:right w:val="nil"/>
            </w:tcBorders>
            <w:shd w:val="clear" w:color="auto" w:fill="auto"/>
            <w:noWrap/>
            <w:vAlign w:val="center"/>
          </w:tcPr>
          <w:p w14:paraId="5EA8D9E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30</w:t>
            </w:r>
          </w:p>
        </w:tc>
        <w:tc>
          <w:tcPr>
            <w:tcW w:w="567" w:type="dxa"/>
            <w:tcBorders>
              <w:top w:val="nil"/>
              <w:left w:val="nil"/>
              <w:bottom w:val="nil"/>
              <w:right w:val="nil"/>
            </w:tcBorders>
            <w:shd w:val="clear" w:color="auto" w:fill="auto"/>
            <w:noWrap/>
            <w:vAlign w:val="center"/>
          </w:tcPr>
          <w:p w14:paraId="0EBC4B6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60</w:t>
            </w:r>
          </w:p>
        </w:tc>
        <w:tc>
          <w:tcPr>
            <w:tcW w:w="1275" w:type="dxa"/>
            <w:tcBorders>
              <w:top w:val="nil"/>
              <w:left w:val="nil"/>
              <w:bottom w:val="nil"/>
              <w:right w:val="nil"/>
            </w:tcBorders>
            <w:shd w:val="clear" w:color="auto" w:fill="auto"/>
            <w:noWrap/>
            <w:vAlign w:val="center"/>
          </w:tcPr>
          <w:p w14:paraId="68A5C27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3</w:t>
            </w:r>
          </w:p>
        </w:tc>
        <w:tc>
          <w:tcPr>
            <w:tcW w:w="1331" w:type="dxa"/>
            <w:tcBorders>
              <w:top w:val="nil"/>
              <w:left w:val="nil"/>
              <w:bottom w:val="nil"/>
              <w:right w:val="nil"/>
            </w:tcBorders>
            <w:shd w:val="clear" w:color="auto" w:fill="auto"/>
            <w:noWrap/>
            <w:vAlign w:val="center"/>
          </w:tcPr>
          <w:p w14:paraId="3A22992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2</w:t>
            </w:r>
          </w:p>
        </w:tc>
        <w:tc>
          <w:tcPr>
            <w:tcW w:w="1221" w:type="dxa"/>
            <w:tcBorders>
              <w:top w:val="nil"/>
              <w:left w:val="nil"/>
              <w:bottom w:val="nil"/>
              <w:right w:val="nil"/>
            </w:tcBorders>
            <w:shd w:val="clear" w:color="auto" w:fill="auto"/>
            <w:noWrap/>
            <w:vAlign w:val="center"/>
          </w:tcPr>
          <w:p w14:paraId="5C5AA7B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lang w:val="en-US"/>
              </w:rPr>
              <w:t>1</w:t>
            </w:r>
          </w:p>
        </w:tc>
      </w:tr>
      <w:tr w:rsidR="00B66744" w:rsidRPr="00EA1083" w14:paraId="7F809A15" w14:textId="77777777" w:rsidTr="004F0261">
        <w:trPr>
          <w:trHeight w:val="300"/>
        </w:trPr>
        <w:tc>
          <w:tcPr>
            <w:tcW w:w="5741" w:type="dxa"/>
            <w:tcBorders>
              <w:top w:val="nil"/>
              <w:left w:val="nil"/>
              <w:bottom w:val="nil"/>
              <w:right w:val="nil"/>
            </w:tcBorders>
            <w:shd w:val="clear" w:color="auto" w:fill="auto"/>
            <w:noWrap/>
            <w:vAlign w:val="center"/>
          </w:tcPr>
          <w:p w14:paraId="20B8C84B"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2143.Civ</w:t>
            </w:r>
            <w:r w:rsidRPr="00222567">
              <w:rPr>
                <w:rFonts w:ascii="Arial" w:hAnsi="Arial" w:cs="Arial"/>
                <w:color w:val="000000"/>
              </w:rPr>
              <w:t xml:space="preserve">il engineers </w:t>
            </w:r>
          </w:p>
        </w:tc>
        <w:tc>
          <w:tcPr>
            <w:tcW w:w="781" w:type="dxa"/>
            <w:tcBorders>
              <w:top w:val="nil"/>
              <w:left w:val="nil"/>
              <w:bottom w:val="nil"/>
              <w:right w:val="nil"/>
            </w:tcBorders>
            <w:shd w:val="clear" w:color="auto" w:fill="auto"/>
            <w:noWrap/>
            <w:vAlign w:val="center"/>
          </w:tcPr>
          <w:p w14:paraId="6BE8A469"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129</w:t>
            </w:r>
          </w:p>
        </w:tc>
        <w:tc>
          <w:tcPr>
            <w:tcW w:w="567" w:type="dxa"/>
            <w:tcBorders>
              <w:top w:val="nil"/>
              <w:left w:val="nil"/>
              <w:bottom w:val="nil"/>
              <w:right w:val="nil"/>
            </w:tcBorders>
            <w:shd w:val="clear" w:color="auto" w:fill="auto"/>
            <w:noWrap/>
            <w:vAlign w:val="center"/>
          </w:tcPr>
          <w:p w14:paraId="56F82EB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57</w:t>
            </w:r>
          </w:p>
        </w:tc>
        <w:tc>
          <w:tcPr>
            <w:tcW w:w="1275" w:type="dxa"/>
            <w:tcBorders>
              <w:top w:val="nil"/>
              <w:left w:val="nil"/>
              <w:bottom w:val="nil"/>
              <w:right w:val="nil"/>
            </w:tcBorders>
            <w:shd w:val="clear" w:color="auto" w:fill="auto"/>
            <w:noWrap/>
            <w:vAlign w:val="center"/>
          </w:tcPr>
          <w:p w14:paraId="0A24923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380A5E96"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00DB7E1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11EC9004" w14:textId="77777777" w:rsidTr="004F0261">
        <w:trPr>
          <w:trHeight w:val="300"/>
        </w:trPr>
        <w:tc>
          <w:tcPr>
            <w:tcW w:w="5741" w:type="dxa"/>
            <w:tcBorders>
              <w:top w:val="nil"/>
              <w:left w:val="nil"/>
              <w:bottom w:val="nil"/>
              <w:right w:val="nil"/>
            </w:tcBorders>
            <w:shd w:val="clear" w:color="auto" w:fill="auto"/>
            <w:noWrap/>
            <w:vAlign w:val="center"/>
          </w:tcPr>
          <w:p w14:paraId="03A40927"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8592.Marine craft fabricating, assembling and repairing occupations</w:t>
            </w:r>
          </w:p>
        </w:tc>
        <w:tc>
          <w:tcPr>
            <w:tcW w:w="781" w:type="dxa"/>
            <w:tcBorders>
              <w:top w:val="nil"/>
              <w:left w:val="nil"/>
              <w:bottom w:val="nil"/>
              <w:right w:val="nil"/>
            </w:tcBorders>
            <w:shd w:val="clear" w:color="auto" w:fill="auto"/>
            <w:noWrap/>
            <w:vAlign w:val="center"/>
          </w:tcPr>
          <w:p w14:paraId="46FFBD03"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23</w:t>
            </w:r>
          </w:p>
        </w:tc>
        <w:tc>
          <w:tcPr>
            <w:tcW w:w="567" w:type="dxa"/>
            <w:tcBorders>
              <w:top w:val="nil"/>
              <w:left w:val="nil"/>
              <w:bottom w:val="nil"/>
              <w:right w:val="nil"/>
            </w:tcBorders>
            <w:shd w:val="clear" w:color="auto" w:fill="auto"/>
            <w:noWrap/>
            <w:vAlign w:val="center"/>
          </w:tcPr>
          <w:p w14:paraId="5C02FD7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57</w:t>
            </w:r>
          </w:p>
        </w:tc>
        <w:tc>
          <w:tcPr>
            <w:tcW w:w="1275" w:type="dxa"/>
            <w:tcBorders>
              <w:top w:val="nil"/>
              <w:left w:val="nil"/>
              <w:bottom w:val="nil"/>
              <w:right w:val="nil"/>
            </w:tcBorders>
            <w:shd w:val="clear" w:color="auto" w:fill="auto"/>
            <w:noWrap/>
            <w:vAlign w:val="center"/>
          </w:tcPr>
          <w:p w14:paraId="79C3D01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bottom w:val="nil"/>
              <w:right w:val="nil"/>
            </w:tcBorders>
            <w:shd w:val="clear" w:color="auto" w:fill="auto"/>
            <w:noWrap/>
            <w:vAlign w:val="center"/>
          </w:tcPr>
          <w:p w14:paraId="681221B2"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nil"/>
              <w:right w:val="nil"/>
            </w:tcBorders>
            <w:shd w:val="clear" w:color="auto" w:fill="auto"/>
            <w:noWrap/>
            <w:vAlign w:val="center"/>
          </w:tcPr>
          <w:p w14:paraId="1AA39DE1"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r>
      <w:tr w:rsidR="00B66744" w:rsidRPr="00EA1083" w14:paraId="7C6A4963" w14:textId="77777777" w:rsidTr="004F0261">
        <w:trPr>
          <w:trHeight w:val="300"/>
        </w:trPr>
        <w:tc>
          <w:tcPr>
            <w:tcW w:w="5741" w:type="dxa"/>
            <w:tcBorders>
              <w:top w:val="nil"/>
              <w:left w:val="nil"/>
              <w:bottom w:val="nil"/>
              <w:right w:val="nil"/>
            </w:tcBorders>
            <w:shd w:val="clear" w:color="auto" w:fill="auto"/>
            <w:noWrap/>
            <w:vAlign w:val="center"/>
          </w:tcPr>
          <w:p w14:paraId="3B5DA3AC"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8780.Foremen, other con</w:t>
            </w:r>
            <w:r>
              <w:rPr>
                <w:rFonts w:ascii="Arial" w:hAnsi="Arial" w:cs="Arial"/>
                <w:color w:val="000000"/>
                <w:lang w:val="en-US"/>
              </w:rPr>
              <w:t>s</w:t>
            </w:r>
            <w:r w:rsidRPr="00222567">
              <w:rPr>
                <w:rFonts w:ascii="Arial" w:hAnsi="Arial" w:cs="Arial"/>
                <w:color w:val="000000"/>
                <w:lang w:val="en-US"/>
              </w:rPr>
              <w:t xml:space="preserve">truction trades occupations </w:t>
            </w:r>
          </w:p>
        </w:tc>
        <w:tc>
          <w:tcPr>
            <w:tcW w:w="781" w:type="dxa"/>
            <w:tcBorders>
              <w:top w:val="nil"/>
              <w:left w:val="nil"/>
              <w:bottom w:val="nil"/>
              <w:right w:val="nil"/>
            </w:tcBorders>
            <w:shd w:val="clear" w:color="auto" w:fill="auto"/>
            <w:noWrap/>
            <w:vAlign w:val="center"/>
          </w:tcPr>
          <w:p w14:paraId="125CDC7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123</w:t>
            </w:r>
          </w:p>
        </w:tc>
        <w:tc>
          <w:tcPr>
            <w:tcW w:w="567" w:type="dxa"/>
            <w:tcBorders>
              <w:top w:val="nil"/>
              <w:left w:val="nil"/>
              <w:bottom w:val="nil"/>
              <w:right w:val="nil"/>
            </w:tcBorders>
            <w:shd w:val="clear" w:color="auto" w:fill="auto"/>
            <w:noWrap/>
            <w:vAlign w:val="center"/>
          </w:tcPr>
          <w:p w14:paraId="0F83B3E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54</w:t>
            </w:r>
          </w:p>
        </w:tc>
        <w:tc>
          <w:tcPr>
            <w:tcW w:w="1275" w:type="dxa"/>
            <w:tcBorders>
              <w:top w:val="nil"/>
              <w:left w:val="nil"/>
              <w:bottom w:val="nil"/>
              <w:right w:val="nil"/>
            </w:tcBorders>
            <w:shd w:val="clear" w:color="auto" w:fill="auto"/>
            <w:noWrap/>
            <w:vAlign w:val="center"/>
          </w:tcPr>
          <w:p w14:paraId="4A996E7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7B30E63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c>
          <w:tcPr>
            <w:tcW w:w="1221" w:type="dxa"/>
            <w:tcBorders>
              <w:top w:val="nil"/>
              <w:left w:val="nil"/>
              <w:bottom w:val="nil"/>
              <w:right w:val="nil"/>
            </w:tcBorders>
            <w:shd w:val="clear" w:color="auto" w:fill="auto"/>
            <w:noWrap/>
            <w:vAlign w:val="center"/>
          </w:tcPr>
          <w:p w14:paraId="1DFC8AEC"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706081E2" w14:textId="77777777" w:rsidTr="004F0261">
        <w:trPr>
          <w:trHeight w:val="300"/>
        </w:trPr>
        <w:tc>
          <w:tcPr>
            <w:tcW w:w="5741" w:type="dxa"/>
            <w:tcBorders>
              <w:top w:val="nil"/>
              <w:left w:val="nil"/>
              <w:bottom w:val="nil"/>
              <w:right w:val="nil"/>
            </w:tcBorders>
            <w:shd w:val="clear" w:color="auto" w:fill="auto"/>
            <w:noWrap/>
            <w:vAlign w:val="center"/>
          </w:tcPr>
          <w:p w14:paraId="148E4A03"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rPr>
              <w:t xml:space="preserve">8781.Carpenters and related occupations </w:t>
            </w:r>
          </w:p>
        </w:tc>
        <w:tc>
          <w:tcPr>
            <w:tcW w:w="781" w:type="dxa"/>
            <w:tcBorders>
              <w:top w:val="nil"/>
              <w:left w:val="nil"/>
              <w:bottom w:val="nil"/>
              <w:right w:val="nil"/>
            </w:tcBorders>
            <w:shd w:val="clear" w:color="auto" w:fill="auto"/>
            <w:noWrap/>
            <w:vAlign w:val="center"/>
          </w:tcPr>
          <w:p w14:paraId="31BA100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152</w:t>
            </w:r>
          </w:p>
        </w:tc>
        <w:tc>
          <w:tcPr>
            <w:tcW w:w="567" w:type="dxa"/>
            <w:tcBorders>
              <w:top w:val="nil"/>
              <w:left w:val="nil"/>
              <w:bottom w:val="nil"/>
              <w:right w:val="nil"/>
            </w:tcBorders>
            <w:shd w:val="clear" w:color="auto" w:fill="auto"/>
            <w:noWrap/>
            <w:vAlign w:val="center"/>
          </w:tcPr>
          <w:p w14:paraId="4A06E76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56</w:t>
            </w:r>
          </w:p>
        </w:tc>
        <w:tc>
          <w:tcPr>
            <w:tcW w:w="1275" w:type="dxa"/>
            <w:tcBorders>
              <w:top w:val="nil"/>
              <w:left w:val="nil"/>
              <w:bottom w:val="nil"/>
              <w:right w:val="nil"/>
            </w:tcBorders>
            <w:shd w:val="clear" w:color="auto" w:fill="auto"/>
            <w:noWrap/>
            <w:vAlign w:val="center"/>
          </w:tcPr>
          <w:p w14:paraId="05E8B0C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nil"/>
              <w:right w:val="nil"/>
            </w:tcBorders>
            <w:shd w:val="clear" w:color="auto" w:fill="auto"/>
            <w:noWrap/>
            <w:vAlign w:val="center"/>
          </w:tcPr>
          <w:p w14:paraId="4AD302B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221" w:type="dxa"/>
            <w:tcBorders>
              <w:top w:val="nil"/>
              <w:left w:val="nil"/>
              <w:bottom w:val="nil"/>
              <w:right w:val="nil"/>
            </w:tcBorders>
            <w:shd w:val="clear" w:color="auto" w:fill="auto"/>
            <w:noWrap/>
            <w:vAlign w:val="center"/>
          </w:tcPr>
          <w:p w14:paraId="1C1BC4FB"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2F733AC3" w14:textId="77777777" w:rsidTr="004F0261">
        <w:trPr>
          <w:trHeight w:val="300"/>
        </w:trPr>
        <w:tc>
          <w:tcPr>
            <w:tcW w:w="5741" w:type="dxa"/>
            <w:tcBorders>
              <w:top w:val="nil"/>
              <w:left w:val="nil"/>
              <w:right w:val="nil"/>
            </w:tcBorders>
            <w:shd w:val="clear" w:color="auto" w:fill="auto"/>
            <w:noWrap/>
            <w:vAlign w:val="center"/>
          </w:tcPr>
          <w:p w14:paraId="4163BDDA"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9113.Air transport operating support occupations </w:t>
            </w:r>
          </w:p>
        </w:tc>
        <w:tc>
          <w:tcPr>
            <w:tcW w:w="781" w:type="dxa"/>
            <w:tcBorders>
              <w:top w:val="nil"/>
              <w:left w:val="nil"/>
              <w:right w:val="nil"/>
            </w:tcBorders>
            <w:shd w:val="clear" w:color="auto" w:fill="auto"/>
            <w:noWrap/>
            <w:vAlign w:val="center"/>
          </w:tcPr>
          <w:p w14:paraId="2A772CB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21</w:t>
            </w:r>
          </w:p>
        </w:tc>
        <w:tc>
          <w:tcPr>
            <w:tcW w:w="567" w:type="dxa"/>
            <w:tcBorders>
              <w:top w:val="nil"/>
              <w:left w:val="nil"/>
              <w:right w:val="nil"/>
            </w:tcBorders>
            <w:shd w:val="clear" w:color="auto" w:fill="auto"/>
            <w:noWrap/>
            <w:vAlign w:val="center"/>
          </w:tcPr>
          <w:p w14:paraId="38FA2345"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52</w:t>
            </w:r>
          </w:p>
        </w:tc>
        <w:tc>
          <w:tcPr>
            <w:tcW w:w="1275" w:type="dxa"/>
            <w:tcBorders>
              <w:top w:val="nil"/>
              <w:left w:val="nil"/>
              <w:right w:val="nil"/>
            </w:tcBorders>
            <w:shd w:val="clear" w:color="auto" w:fill="auto"/>
            <w:noWrap/>
            <w:vAlign w:val="center"/>
          </w:tcPr>
          <w:p w14:paraId="6F27E4E8"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2</w:t>
            </w:r>
          </w:p>
        </w:tc>
        <w:tc>
          <w:tcPr>
            <w:tcW w:w="1331" w:type="dxa"/>
            <w:tcBorders>
              <w:top w:val="nil"/>
              <w:left w:val="nil"/>
              <w:right w:val="nil"/>
            </w:tcBorders>
            <w:shd w:val="clear" w:color="auto" w:fill="auto"/>
            <w:noWrap/>
            <w:vAlign w:val="center"/>
          </w:tcPr>
          <w:p w14:paraId="68858620"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right w:val="nil"/>
            </w:tcBorders>
            <w:shd w:val="clear" w:color="auto" w:fill="auto"/>
            <w:noWrap/>
            <w:vAlign w:val="center"/>
          </w:tcPr>
          <w:p w14:paraId="65775E8D"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r w:rsidR="00B66744" w:rsidRPr="00EA1083" w14:paraId="6F968457" w14:textId="77777777" w:rsidTr="004F0261">
        <w:trPr>
          <w:trHeight w:val="300"/>
        </w:trPr>
        <w:tc>
          <w:tcPr>
            <w:tcW w:w="5741" w:type="dxa"/>
            <w:tcBorders>
              <w:top w:val="nil"/>
              <w:left w:val="nil"/>
              <w:bottom w:val="single" w:sz="4" w:space="0" w:color="auto"/>
              <w:right w:val="nil"/>
            </w:tcBorders>
            <w:shd w:val="clear" w:color="auto" w:fill="auto"/>
            <w:noWrap/>
            <w:vAlign w:val="center"/>
          </w:tcPr>
          <w:p w14:paraId="72A2281F" w14:textId="77777777" w:rsidR="00B66744" w:rsidRPr="00222567" w:rsidRDefault="00B66744" w:rsidP="004F0261">
            <w:pPr>
              <w:spacing w:after="0" w:line="240" w:lineRule="auto"/>
              <w:rPr>
                <w:rFonts w:ascii="Arial" w:eastAsia="Times New Roman" w:hAnsi="Arial" w:cs="Arial"/>
                <w:color w:val="000000"/>
                <w:lang w:eastAsia="fr-FR"/>
              </w:rPr>
            </w:pPr>
            <w:r w:rsidRPr="00222567">
              <w:rPr>
                <w:rFonts w:ascii="Arial" w:hAnsi="Arial" w:cs="Arial"/>
                <w:color w:val="000000"/>
                <w:lang w:val="en-US"/>
              </w:rPr>
              <w:t xml:space="preserve">9313.Longshore workers, stevedores and freight handlers </w:t>
            </w:r>
          </w:p>
        </w:tc>
        <w:tc>
          <w:tcPr>
            <w:tcW w:w="781" w:type="dxa"/>
            <w:tcBorders>
              <w:top w:val="nil"/>
              <w:left w:val="nil"/>
              <w:bottom w:val="single" w:sz="4" w:space="0" w:color="auto"/>
              <w:right w:val="nil"/>
            </w:tcBorders>
            <w:shd w:val="clear" w:color="auto" w:fill="auto"/>
            <w:noWrap/>
            <w:vAlign w:val="center"/>
          </w:tcPr>
          <w:p w14:paraId="51EA32EF"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37</w:t>
            </w:r>
          </w:p>
        </w:tc>
        <w:tc>
          <w:tcPr>
            <w:tcW w:w="567" w:type="dxa"/>
            <w:tcBorders>
              <w:top w:val="nil"/>
              <w:left w:val="nil"/>
              <w:bottom w:val="single" w:sz="4" w:space="0" w:color="auto"/>
              <w:right w:val="nil"/>
            </w:tcBorders>
            <w:shd w:val="clear" w:color="auto" w:fill="auto"/>
            <w:noWrap/>
            <w:vAlign w:val="center"/>
          </w:tcPr>
          <w:p w14:paraId="20B0D677"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51</w:t>
            </w:r>
          </w:p>
        </w:tc>
        <w:tc>
          <w:tcPr>
            <w:tcW w:w="1275" w:type="dxa"/>
            <w:tcBorders>
              <w:top w:val="nil"/>
              <w:left w:val="nil"/>
              <w:bottom w:val="single" w:sz="4" w:space="0" w:color="auto"/>
              <w:right w:val="nil"/>
            </w:tcBorders>
            <w:shd w:val="clear" w:color="auto" w:fill="auto"/>
            <w:noWrap/>
            <w:vAlign w:val="center"/>
          </w:tcPr>
          <w:p w14:paraId="3B204C54"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331" w:type="dxa"/>
            <w:tcBorders>
              <w:top w:val="nil"/>
              <w:left w:val="nil"/>
              <w:bottom w:val="single" w:sz="4" w:space="0" w:color="auto"/>
              <w:right w:val="nil"/>
            </w:tcBorders>
            <w:shd w:val="clear" w:color="auto" w:fill="auto"/>
            <w:noWrap/>
            <w:vAlign w:val="center"/>
          </w:tcPr>
          <w:p w14:paraId="611CF5B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3</w:t>
            </w:r>
          </w:p>
        </w:tc>
        <w:tc>
          <w:tcPr>
            <w:tcW w:w="1221" w:type="dxa"/>
            <w:tcBorders>
              <w:top w:val="nil"/>
              <w:left w:val="nil"/>
              <w:bottom w:val="single" w:sz="4" w:space="0" w:color="auto"/>
              <w:right w:val="nil"/>
            </w:tcBorders>
            <w:shd w:val="clear" w:color="auto" w:fill="auto"/>
            <w:noWrap/>
            <w:vAlign w:val="center"/>
          </w:tcPr>
          <w:p w14:paraId="2F0BB7CA" w14:textId="77777777" w:rsidR="00B66744" w:rsidRPr="00222567" w:rsidRDefault="00B66744" w:rsidP="004F0261">
            <w:pPr>
              <w:spacing w:after="0" w:line="240" w:lineRule="auto"/>
              <w:jc w:val="center"/>
              <w:rPr>
                <w:rFonts w:ascii="Arial" w:eastAsia="Times New Roman" w:hAnsi="Arial" w:cs="Arial"/>
                <w:color w:val="000000"/>
                <w:lang w:eastAsia="fr-FR"/>
              </w:rPr>
            </w:pPr>
            <w:r w:rsidRPr="00222567">
              <w:rPr>
                <w:rFonts w:ascii="Arial" w:hAnsi="Arial" w:cs="Arial"/>
                <w:color w:val="000000"/>
              </w:rPr>
              <w:t>1</w:t>
            </w:r>
          </w:p>
        </w:tc>
      </w:tr>
    </w:tbl>
    <w:p w14:paraId="7C5FF424" w14:textId="77777777" w:rsidR="00B66744" w:rsidRPr="00D36CBD" w:rsidRDefault="00B66744" w:rsidP="00B66744">
      <w:pPr>
        <w:spacing w:after="0"/>
        <w:jc w:val="both"/>
        <w:rPr>
          <w:rFonts w:ascii="Arial" w:hAnsi="Arial" w:cs="Arial"/>
          <w:sz w:val="18"/>
          <w:szCs w:val="18"/>
        </w:rPr>
      </w:pPr>
      <w:r w:rsidRPr="00D36CBD">
        <w:rPr>
          <w:rFonts w:ascii="Arial" w:hAnsi="Arial" w:cs="Arial"/>
          <w:sz w:val="18"/>
          <w:szCs w:val="18"/>
        </w:rPr>
        <w:t>*Number of jobs &gt; 20 and percentage of jobs exposed to:</w:t>
      </w:r>
      <w:r>
        <w:rPr>
          <w:rFonts w:ascii="Arial" w:hAnsi="Arial" w:cs="Arial"/>
          <w:sz w:val="18"/>
          <w:szCs w:val="18"/>
        </w:rPr>
        <w:t xml:space="preserve"> leaded engine EE ≥ 50%, unleaded engine EE</w:t>
      </w:r>
      <w:r w:rsidRPr="00D36CBD">
        <w:rPr>
          <w:rFonts w:ascii="Arial" w:hAnsi="Arial" w:cs="Arial"/>
          <w:sz w:val="18"/>
          <w:szCs w:val="18"/>
        </w:rPr>
        <w:t xml:space="preserve"> ≥</w:t>
      </w:r>
      <w:r>
        <w:rPr>
          <w:rFonts w:ascii="Arial" w:hAnsi="Arial" w:cs="Arial"/>
          <w:sz w:val="18"/>
          <w:szCs w:val="18"/>
        </w:rPr>
        <w:t xml:space="preserve"> 50%, diesel EE ≥ 50%, jet fuel EE ≥ 20%, propane EE ≥ 10%, heavy diesel EE ≥ 0% (all jobs exposed), light diesel EE</w:t>
      </w:r>
      <w:r w:rsidRPr="00D36CBD">
        <w:rPr>
          <w:rFonts w:ascii="Arial" w:hAnsi="Arial" w:cs="Arial"/>
          <w:sz w:val="18"/>
          <w:szCs w:val="18"/>
        </w:rPr>
        <w:t xml:space="preserve"> ≥</w:t>
      </w:r>
      <w:r>
        <w:rPr>
          <w:rFonts w:ascii="Arial" w:hAnsi="Arial" w:cs="Arial"/>
          <w:sz w:val="18"/>
          <w:szCs w:val="18"/>
        </w:rPr>
        <w:t xml:space="preserve"> 50%.</w:t>
      </w:r>
    </w:p>
    <w:p w14:paraId="0825F0B5" w14:textId="77777777" w:rsidR="00B66744" w:rsidRPr="00D36CBD" w:rsidRDefault="00B66744" w:rsidP="00B66744">
      <w:pPr>
        <w:spacing w:after="0"/>
        <w:jc w:val="both"/>
        <w:rPr>
          <w:rFonts w:ascii="Arial" w:hAnsi="Arial" w:cs="Arial"/>
          <w:sz w:val="18"/>
          <w:szCs w:val="18"/>
        </w:rPr>
      </w:pPr>
      <w:r w:rsidRPr="00D36CBD">
        <w:rPr>
          <w:rFonts w:ascii="Arial" w:hAnsi="Arial" w:cs="Arial"/>
          <w:sz w:val="18"/>
          <w:szCs w:val="18"/>
          <w:vertAlign w:val="superscript"/>
        </w:rPr>
        <w:t>1</w:t>
      </w:r>
      <w:r w:rsidRPr="00D36CBD">
        <w:rPr>
          <w:rFonts w:ascii="Arial" w:hAnsi="Arial" w:cs="Arial"/>
          <w:sz w:val="18"/>
          <w:szCs w:val="18"/>
        </w:rPr>
        <w:t xml:space="preserve">Reliability (1=possible, 2=probable, 3= certain), </w:t>
      </w:r>
      <w:r w:rsidRPr="00D36CBD">
        <w:rPr>
          <w:rFonts w:ascii="Arial" w:hAnsi="Arial" w:cs="Arial"/>
          <w:sz w:val="18"/>
          <w:szCs w:val="18"/>
          <w:vertAlign w:val="superscript"/>
        </w:rPr>
        <w:t>2</w:t>
      </w:r>
      <w:r w:rsidRPr="00D36CBD">
        <w:rPr>
          <w:rFonts w:ascii="Arial" w:hAnsi="Arial" w:cs="Arial"/>
          <w:sz w:val="18"/>
          <w:szCs w:val="18"/>
        </w:rPr>
        <w:t xml:space="preserve">Frequency, (&lt;5%, 5%-30%, &gt;30%-90%, &gt;90% of usual workweek), </w:t>
      </w:r>
      <w:r w:rsidRPr="00D36CBD">
        <w:rPr>
          <w:rFonts w:ascii="Arial" w:hAnsi="Arial" w:cs="Arial"/>
          <w:sz w:val="18"/>
          <w:szCs w:val="18"/>
          <w:vertAlign w:val="superscript"/>
        </w:rPr>
        <w:t>3</w:t>
      </w:r>
      <w:r w:rsidRPr="00D36CBD">
        <w:rPr>
          <w:rFonts w:ascii="Arial" w:hAnsi="Arial" w:cs="Arial"/>
          <w:sz w:val="18"/>
          <w:szCs w:val="18"/>
        </w:rPr>
        <w:t>Intensity (1=low, 2=medium, 3=high, with low representing a level above the background environmental level).</w:t>
      </w:r>
    </w:p>
    <w:p w14:paraId="32900B53" w14:textId="77777777" w:rsidR="00B66744" w:rsidRDefault="00B66744" w:rsidP="00B66744">
      <w:pPr>
        <w:spacing w:after="0"/>
        <w:jc w:val="both"/>
        <w:rPr>
          <w:rFonts w:ascii="Arial" w:hAnsi="Arial" w:cs="Arial"/>
          <w:sz w:val="18"/>
          <w:szCs w:val="18"/>
        </w:rPr>
      </w:pPr>
      <w:r w:rsidRPr="00D36CBD">
        <w:rPr>
          <w:rFonts w:ascii="Arial" w:hAnsi="Arial" w:cs="Arial"/>
          <w:sz w:val="18"/>
          <w:szCs w:val="18"/>
        </w:rPr>
        <w:t>N jobs: total number of coded jobs, %, percentage of jobs exposed; CCDO, Canadian Classification and Dictionary of Occupations, n.e.c, not elsewhere classified; PROtEuS, Prostate Cancer &amp; Environment study.</w:t>
      </w:r>
    </w:p>
    <w:p w14:paraId="275639A7" w14:textId="68DAA4F4" w:rsidR="00B66744" w:rsidRPr="00796DEE" w:rsidRDefault="00B66744" w:rsidP="00796DEE">
      <w:pPr>
        <w:rPr>
          <w:rFonts w:ascii="Arial" w:hAnsi="Arial" w:cs="Arial"/>
          <w:sz w:val="18"/>
          <w:szCs w:val="18"/>
        </w:rPr>
      </w:pPr>
      <w:r>
        <w:rPr>
          <w:rFonts w:ascii="Arial" w:hAnsi="Arial" w:cs="Arial"/>
          <w:sz w:val="18"/>
          <w:szCs w:val="18"/>
        </w:rPr>
        <w:br w:type="page"/>
      </w:r>
    </w:p>
    <w:tbl>
      <w:tblPr>
        <w:tblW w:w="11619" w:type="dxa"/>
        <w:jc w:val="center"/>
        <w:tblLook w:val="04A0" w:firstRow="1" w:lastRow="0" w:firstColumn="1" w:lastColumn="0" w:noHBand="0" w:noVBand="1"/>
      </w:tblPr>
      <w:tblGrid>
        <w:gridCol w:w="1960"/>
        <w:gridCol w:w="1917"/>
        <w:gridCol w:w="2097"/>
        <w:gridCol w:w="1617"/>
        <w:gridCol w:w="1527"/>
        <w:gridCol w:w="1187"/>
        <w:gridCol w:w="1314"/>
      </w:tblGrid>
      <w:tr w:rsidR="00B66744" w:rsidRPr="007B683B" w14:paraId="6CD44A24" w14:textId="77777777" w:rsidTr="004F0261">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E8AB8"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lastRenderedPageBreak/>
              <w:t>Leaded gasoline EE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74C8086"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 xml:space="preserve">Leaded gasoline EE </w:t>
            </w:r>
          </w:p>
        </w:tc>
        <w:tc>
          <w:tcPr>
            <w:tcW w:w="0" w:type="auto"/>
            <w:tcBorders>
              <w:top w:val="nil"/>
              <w:left w:val="nil"/>
              <w:bottom w:val="nil"/>
              <w:right w:val="nil"/>
            </w:tcBorders>
            <w:shd w:val="clear" w:color="auto" w:fill="auto"/>
            <w:noWrap/>
            <w:vAlign w:val="center"/>
            <w:hideMark/>
          </w:tcPr>
          <w:p w14:paraId="3CEB59B0"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p>
        </w:tc>
        <w:tc>
          <w:tcPr>
            <w:tcW w:w="0" w:type="auto"/>
            <w:tcBorders>
              <w:top w:val="nil"/>
              <w:left w:val="nil"/>
              <w:bottom w:val="nil"/>
              <w:right w:val="nil"/>
            </w:tcBorders>
            <w:shd w:val="clear" w:color="auto" w:fill="auto"/>
            <w:noWrap/>
            <w:vAlign w:val="center"/>
            <w:hideMark/>
          </w:tcPr>
          <w:p w14:paraId="2BDC99F1" w14:textId="77777777" w:rsidR="00B66744" w:rsidRPr="007B683B" w:rsidRDefault="00B66744" w:rsidP="004F0261">
            <w:pPr>
              <w:spacing w:after="0" w:line="240" w:lineRule="auto"/>
              <w:rPr>
                <w:rFonts w:ascii="Arial" w:eastAsia="Times New Roman" w:hAnsi="Arial" w:cs="Arial"/>
                <w:sz w:val="18"/>
                <w:szCs w:val="18"/>
                <w:lang w:eastAsia="en-CA"/>
              </w:rPr>
            </w:pPr>
          </w:p>
        </w:tc>
        <w:tc>
          <w:tcPr>
            <w:tcW w:w="0" w:type="auto"/>
            <w:tcBorders>
              <w:top w:val="nil"/>
              <w:left w:val="nil"/>
              <w:bottom w:val="nil"/>
              <w:right w:val="nil"/>
            </w:tcBorders>
            <w:shd w:val="clear" w:color="auto" w:fill="auto"/>
            <w:noWrap/>
            <w:vAlign w:val="center"/>
            <w:hideMark/>
          </w:tcPr>
          <w:p w14:paraId="490A86B2" w14:textId="77777777" w:rsidR="00B66744" w:rsidRPr="007B683B" w:rsidRDefault="00B66744" w:rsidP="004F0261">
            <w:pPr>
              <w:spacing w:after="0" w:line="240" w:lineRule="auto"/>
              <w:rPr>
                <w:rFonts w:ascii="Arial" w:eastAsia="Times New Roman" w:hAnsi="Arial" w:cs="Arial"/>
                <w:sz w:val="18"/>
                <w:szCs w:val="18"/>
                <w:lang w:eastAsia="en-CA"/>
              </w:rPr>
            </w:pPr>
          </w:p>
        </w:tc>
        <w:tc>
          <w:tcPr>
            <w:tcW w:w="0" w:type="auto"/>
            <w:tcBorders>
              <w:top w:val="nil"/>
              <w:left w:val="nil"/>
              <w:bottom w:val="nil"/>
              <w:right w:val="nil"/>
            </w:tcBorders>
            <w:shd w:val="clear" w:color="auto" w:fill="auto"/>
            <w:noWrap/>
            <w:vAlign w:val="center"/>
            <w:hideMark/>
          </w:tcPr>
          <w:p w14:paraId="33DE33D4" w14:textId="77777777" w:rsidR="00B66744" w:rsidRPr="007B683B" w:rsidRDefault="00B66744" w:rsidP="004F0261">
            <w:pPr>
              <w:spacing w:after="0" w:line="240" w:lineRule="auto"/>
              <w:rPr>
                <w:rFonts w:ascii="Arial" w:eastAsia="Times New Roman" w:hAnsi="Arial" w:cs="Arial"/>
                <w:sz w:val="18"/>
                <w:szCs w:val="18"/>
                <w:lang w:eastAsia="en-CA"/>
              </w:rPr>
            </w:pPr>
          </w:p>
        </w:tc>
        <w:tc>
          <w:tcPr>
            <w:tcW w:w="1314" w:type="dxa"/>
            <w:tcBorders>
              <w:top w:val="nil"/>
              <w:left w:val="nil"/>
              <w:bottom w:val="nil"/>
              <w:right w:val="nil"/>
            </w:tcBorders>
            <w:shd w:val="clear" w:color="auto" w:fill="auto"/>
            <w:noWrap/>
            <w:vAlign w:val="center"/>
            <w:hideMark/>
          </w:tcPr>
          <w:p w14:paraId="6E772BB2" w14:textId="77777777" w:rsidR="00B66744" w:rsidRPr="007B683B" w:rsidRDefault="00B66744" w:rsidP="004F0261">
            <w:pPr>
              <w:spacing w:after="0" w:line="240" w:lineRule="auto"/>
              <w:rPr>
                <w:rFonts w:ascii="Arial" w:eastAsia="Times New Roman" w:hAnsi="Arial" w:cs="Arial"/>
                <w:sz w:val="18"/>
                <w:szCs w:val="18"/>
                <w:lang w:eastAsia="en-CA"/>
              </w:rPr>
            </w:pPr>
          </w:p>
        </w:tc>
      </w:tr>
      <w:tr w:rsidR="00B66744" w:rsidRPr="007B683B" w14:paraId="7E117FCE" w14:textId="77777777" w:rsidTr="004F0261">
        <w:trPr>
          <w:trHeight w:val="77"/>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72D384C"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Unleaded gasoline EE</w:t>
            </w:r>
          </w:p>
        </w:tc>
        <w:tc>
          <w:tcPr>
            <w:tcW w:w="0" w:type="auto"/>
            <w:tcBorders>
              <w:top w:val="nil"/>
              <w:left w:val="nil"/>
              <w:bottom w:val="single" w:sz="4" w:space="0" w:color="auto"/>
              <w:right w:val="single" w:sz="4" w:space="0" w:color="auto"/>
            </w:tcBorders>
            <w:shd w:val="clear" w:color="000000" w:fill="AEAAAA"/>
            <w:noWrap/>
            <w:vAlign w:val="center"/>
            <w:hideMark/>
          </w:tcPr>
          <w:p w14:paraId="0CD580C6"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0.53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B9D224"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Unleaded gasoline EE</w:t>
            </w:r>
          </w:p>
        </w:tc>
        <w:tc>
          <w:tcPr>
            <w:tcW w:w="0" w:type="auto"/>
            <w:tcBorders>
              <w:top w:val="nil"/>
              <w:left w:val="nil"/>
              <w:bottom w:val="nil"/>
              <w:right w:val="nil"/>
            </w:tcBorders>
            <w:shd w:val="clear" w:color="auto" w:fill="auto"/>
            <w:noWrap/>
            <w:vAlign w:val="center"/>
            <w:hideMark/>
          </w:tcPr>
          <w:p w14:paraId="74BFA157"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p>
        </w:tc>
        <w:tc>
          <w:tcPr>
            <w:tcW w:w="0" w:type="auto"/>
            <w:tcBorders>
              <w:top w:val="nil"/>
              <w:left w:val="nil"/>
              <w:bottom w:val="nil"/>
              <w:right w:val="nil"/>
            </w:tcBorders>
            <w:shd w:val="clear" w:color="auto" w:fill="auto"/>
            <w:noWrap/>
            <w:vAlign w:val="center"/>
            <w:hideMark/>
          </w:tcPr>
          <w:p w14:paraId="769D86F4" w14:textId="77777777" w:rsidR="00B66744" w:rsidRPr="007B683B" w:rsidRDefault="00B66744" w:rsidP="004F0261">
            <w:pPr>
              <w:spacing w:after="0" w:line="240" w:lineRule="auto"/>
              <w:rPr>
                <w:rFonts w:ascii="Arial" w:eastAsia="Times New Roman" w:hAnsi="Arial" w:cs="Arial"/>
                <w:sz w:val="18"/>
                <w:szCs w:val="18"/>
                <w:lang w:eastAsia="en-CA"/>
              </w:rPr>
            </w:pPr>
          </w:p>
        </w:tc>
        <w:tc>
          <w:tcPr>
            <w:tcW w:w="0" w:type="auto"/>
            <w:tcBorders>
              <w:top w:val="nil"/>
              <w:left w:val="nil"/>
              <w:bottom w:val="nil"/>
              <w:right w:val="nil"/>
            </w:tcBorders>
            <w:shd w:val="clear" w:color="auto" w:fill="auto"/>
            <w:noWrap/>
            <w:vAlign w:val="center"/>
            <w:hideMark/>
          </w:tcPr>
          <w:p w14:paraId="144F44B1" w14:textId="77777777" w:rsidR="00B66744" w:rsidRPr="007B683B" w:rsidRDefault="00B66744" w:rsidP="004F0261">
            <w:pPr>
              <w:spacing w:after="0" w:line="240" w:lineRule="auto"/>
              <w:rPr>
                <w:rFonts w:ascii="Arial" w:eastAsia="Times New Roman" w:hAnsi="Arial" w:cs="Arial"/>
                <w:sz w:val="18"/>
                <w:szCs w:val="18"/>
                <w:lang w:eastAsia="en-CA"/>
              </w:rPr>
            </w:pPr>
          </w:p>
        </w:tc>
        <w:tc>
          <w:tcPr>
            <w:tcW w:w="1314" w:type="dxa"/>
            <w:tcBorders>
              <w:top w:val="nil"/>
              <w:left w:val="nil"/>
              <w:bottom w:val="nil"/>
              <w:right w:val="nil"/>
            </w:tcBorders>
            <w:shd w:val="clear" w:color="auto" w:fill="auto"/>
            <w:noWrap/>
            <w:vAlign w:val="center"/>
            <w:hideMark/>
          </w:tcPr>
          <w:p w14:paraId="400AEC21" w14:textId="77777777" w:rsidR="00B66744" w:rsidRPr="007B683B" w:rsidRDefault="00B66744" w:rsidP="004F0261">
            <w:pPr>
              <w:spacing w:after="0" w:line="240" w:lineRule="auto"/>
              <w:rPr>
                <w:rFonts w:ascii="Arial" w:eastAsia="Times New Roman" w:hAnsi="Arial" w:cs="Arial"/>
                <w:sz w:val="18"/>
                <w:szCs w:val="18"/>
                <w:lang w:eastAsia="en-CA"/>
              </w:rPr>
            </w:pPr>
          </w:p>
        </w:tc>
      </w:tr>
      <w:tr w:rsidR="00B66744" w:rsidRPr="007B683B" w14:paraId="4A7C398A" w14:textId="77777777" w:rsidTr="004F0261">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00610F88"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Diesel heavy EE</w:t>
            </w:r>
          </w:p>
        </w:tc>
        <w:tc>
          <w:tcPr>
            <w:tcW w:w="0" w:type="auto"/>
            <w:tcBorders>
              <w:top w:val="nil"/>
              <w:left w:val="nil"/>
              <w:bottom w:val="single" w:sz="4" w:space="0" w:color="auto"/>
              <w:right w:val="single" w:sz="4" w:space="0" w:color="auto"/>
            </w:tcBorders>
            <w:shd w:val="clear" w:color="000000" w:fill="E7E6E6"/>
            <w:noWrap/>
            <w:vAlign w:val="center"/>
            <w:hideMark/>
          </w:tcPr>
          <w:p w14:paraId="269D741A"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-0.03</w:t>
            </w:r>
          </w:p>
        </w:tc>
        <w:tc>
          <w:tcPr>
            <w:tcW w:w="0" w:type="auto"/>
            <w:tcBorders>
              <w:top w:val="nil"/>
              <w:left w:val="nil"/>
              <w:bottom w:val="single" w:sz="4" w:space="0" w:color="auto"/>
              <w:right w:val="single" w:sz="4" w:space="0" w:color="auto"/>
            </w:tcBorders>
            <w:shd w:val="clear" w:color="000000" w:fill="E7E6E6"/>
            <w:noWrap/>
            <w:vAlign w:val="center"/>
            <w:hideMark/>
          </w:tcPr>
          <w:p w14:paraId="017BDCEC"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7D6F293"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Heavy Diesel EE</w:t>
            </w:r>
          </w:p>
        </w:tc>
        <w:tc>
          <w:tcPr>
            <w:tcW w:w="0" w:type="auto"/>
            <w:tcBorders>
              <w:top w:val="nil"/>
              <w:left w:val="nil"/>
              <w:bottom w:val="nil"/>
              <w:right w:val="nil"/>
            </w:tcBorders>
            <w:shd w:val="clear" w:color="auto" w:fill="auto"/>
            <w:noWrap/>
            <w:vAlign w:val="center"/>
            <w:hideMark/>
          </w:tcPr>
          <w:p w14:paraId="5C24A4A7"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p>
        </w:tc>
        <w:tc>
          <w:tcPr>
            <w:tcW w:w="0" w:type="auto"/>
            <w:tcBorders>
              <w:top w:val="nil"/>
              <w:left w:val="nil"/>
              <w:bottom w:val="nil"/>
              <w:right w:val="nil"/>
            </w:tcBorders>
            <w:shd w:val="clear" w:color="auto" w:fill="auto"/>
            <w:noWrap/>
            <w:vAlign w:val="center"/>
            <w:hideMark/>
          </w:tcPr>
          <w:p w14:paraId="04CD894E" w14:textId="77777777" w:rsidR="00B66744" w:rsidRPr="007B683B" w:rsidRDefault="00B66744" w:rsidP="004F0261">
            <w:pPr>
              <w:spacing w:after="0" w:line="240" w:lineRule="auto"/>
              <w:rPr>
                <w:rFonts w:ascii="Arial" w:eastAsia="Times New Roman" w:hAnsi="Arial" w:cs="Arial"/>
                <w:sz w:val="18"/>
                <w:szCs w:val="18"/>
                <w:lang w:eastAsia="en-CA"/>
              </w:rPr>
            </w:pPr>
          </w:p>
        </w:tc>
        <w:tc>
          <w:tcPr>
            <w:tcW w:w="1314" w:type="dxa"/>
            <w:tcBorders>
              <w:top w:val="nil"/>
              <w:left w:val="nil"/>
              <w:bottom w:val="nil"/>
              <w:right w:val="nil"/>
            </w:tcBorders>
            <w:shd w:val="clear" w:color="auto" w:fill="auto"/>
            <w:noWrap/>
            <w:vAlign w:val="center"/>
            <w:hideMark/>
          </w:tcPr>
          <w:p w14:paraId="5C191D0C" w14:textId="77777777" w:rsidR="00B66744" w:rsidRPr="007B683B" w:rsidRDefault="00B66744" w:rsidP="004F0261">
            <w:pPr>
              <w:spacing w:after="0" w:line="240" w:lineRule="auto"/>
              <w:rPr>
                <w:rFonts w:ascii="Arial" w:eastAsia="Times New Roman" w:hAnsi="Arial" w:cs="Arial"/>
                <w:sz w:val="18"/>
                <w:szCs w:val="18"/>
                <w:lang w:eastAsia="en-CA"/>
              </w:rPr>
            </w:pPr>
          </w:p>
        </w:tc>
      </w:tr>
      <w:tr w:rsidR="00B66744" w:rsidRPr="007B683B" w14:paraId="45C65B99" w14:textId="77777777" w:rsidTr="004F0261">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AB8375B"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Diesel light EE</w:t>
            </w:r>
          </w:p>
        </w:tc>
        <w:tc>
          <w:tcPr>
            <w:tcW w:w="0" w:type="auto"/>
            <w:tcBorders>
              <w:top w:val="nil"/>
              <w:left w:val="nil"/>
              <w:bottom w:val="single" w:sz="4" w:space="0" w:color="auto"/>
              <w:right w:val="single" w:sz="4" w:space="0" w:color="auto"/>
            </w:tcBorders>
            <w:shd w:val="clear" w:color="000000" w:fill="AEAAAA"/>
            <w:noWrap/>
            <w:vAlign w:val="center"/>
            <w:hideMark/>
          </w:tcPr>
          <w:p w14:paraId="283057D5"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0.46</w:t>
            </w:r>
          </w:p>
        </w:tc>
        <w:tc>
          <w:tcPr>
            <w:tcW w:w="0" w:type="auto"/>
            <w:tcBorders>
              <w:top w:val="nil"/>
              <w:left w:val="nil"/>
              <w:bottom w:val="single" w:sz="4" w:space="0" w:color="auto"/>
              <w:right w:val="single" w:sz="4" w:space="0" w:color="auto"/>
            </w:tcBorders>
            <w:shd w:val="clear" w:color="000000" w:fill="AEAAAA"/>
            <w:noWrap/>
            <w:vAlign w:val="center"/>
            <w:hideMark/>
          </w:tcPr>
          <w:p w14:paraId="61A63B94"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0.34</w:t>
            </w:r>
          </w:p>
        </w:tc>
        <w:tc>
          <w:tcPr>
            <w:tcW w:w="0" w:type="auto"/>
            <w:tcBorders>
              <w:top w:val="nil"/>
              <w:left w:val="nil"/>
              <w:bottom w:val="single" w:sz="4" w:space="0" w:color="auto"/>
              <w:right w:val="single" w:sz="4" w:space="0" w:color="auto"/>
            </w:tcBorders>
            <w:shd w:val="clear" w:color="000000" w:fill="D0CECE"/>
            <w:noWrap/>
            <w:vAlign w:val="center"/>
            <w:hideMark/>
          </w:tcPr>
          <w:p w14:paraId="41487542"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0.16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3C72C50"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Light Diesel EE</w:t>
            </w:r>
          </w:p>
        </w:tc>
        <w:tc>
          <w:tcPr>
            <w:tcW w:w="0" w:type="auto"/>
            <w:tcBorders>
              <w:top w:val="nil"/>
              <w:left w:val="nil"/>
              <w:bottom w:val="nil"/>
              <w:right w:val="nil"/>
            </w:tcBorders>
            <w:shd w:val="clear" w:color="auto" w:fill="auto"/>
            <w:noWrap/>
            <w:vAlign w:val="center"/>
            <w:hideMark/>
          </w:tcPr>
          <w:p w14:paraId="5AFBA98A"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p>
        </w:tc>
        <w:tc>
          <w:tcPr>
            <w:tcW w:w="1314" w:type="dxa"/>
            <w:tcBorders>
              <w:top w:val="nil"/>
              <w:left w:val="nil"/>
              <w:bottom w:val="nil"/>
              <w:right w:val="nil"/>
            </w:tcBorders>
            <w:shd w:val="clear" w:color="auto" w:fill="auto"/>
            <w:noWrap/>
            <w:vAlign w:val="center"/>
            <w:hideMark/>
          </w:tcPr>
          <w:p w14:paraId="03A400FB" w14:textId="77777777" w:rsidR="00B66744" w:rsidRPr="007B683B" w:rsidRDefault="00B66744" w:rsidP="004F0261">
            <w:pPr>
              <w:spacing w:after="0" w:line="240" w:lineRule="auto"/>
              <w:rPr>
                <w:rFonts w:ascii="Arial" w:eastAsia="Times New Roman" w:hAnsi="Arial" w:cs="Arial"/>
                <w:sz w:val="18"/>
                <w:szCs w:val="18"/>
                <w:lang w:eastAsia="en-CA"/>
              </w:rPr>
            </w:pPr>
          </w:p>
        </w:tc>
      </w:tr>
      <w:tr w:rsidR="00B66744" w:rsidRPr="007B683B" w14:paraId="7C20DF48" w14:textId="77777777" w:rsidTr="004F0261">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5B4E22F"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Jet fuel EE</w:t>
            </w:r>
          </w:p>
        </w:tc>
        <w:tc>
          <w:tcPr>
            <w:tcW w:w="0" w:type="auto"/>
            <w:tcBorders>
              <w:top w:val="nil"/>
              <w:left w:val="nil"/>
              <w:bottom w:val="single" w:sz="4" w:space="0" w:color="auto"/>
              <w:right w:val="single" w:sz="4" w:space="0" w:color="auto"/>
            </w:tcBorders>
            <w:shd w:val="clear" w:color="000000" w:fill="E7E6E6"/>
            <w:noWrap/>
            <w:vAlign w:val="center"/>
            <w:hideMark/>
          </w:tcPr>
          <w:p w14:paraId="67560A9A"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0.05</w:t>
            </w:r>
          </w:p>
        </w:tc>
        <w:tc>
          <w:tcPr>
            <w:tcW w:w="0" w:type="auto"/>
            <w:tcBorders>
              <w:top w:val="nil"/>
              <w:left w:val="nil"/>
              <w:bottom w:val="single" w:sz="4" w:space="0" w:color="auto"/>
              <w:right w:val="single" w:sz="4" w:space="0" w:color="auto"/>
            </w:tcBorders>
            <w:shd w:val="clear" w:color="000000" w:fill="E7E6E6"/>
            <w:noWrap/>
            <w:vAlign w:val="center"/>
            <w:hideMark/>
          </w:tcPr>
          <w:p w14:paraId="6AE19481"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0.01</w:t>
            </w:r>
          </w:p>
        </w:tc>
        <w:tc>
          <w:tcPr>
            <w:tcW w:w="0" w:type="auto"/>
            <w:tcBorders>
              <w:top w:val="nil"/>
              <w:left w:val="nil"/>
              <w:bottom w:val="single" w:sz="4" w:space="0" w:color="auto"/>
              <w:right w:val="single" w:sz="4" w:space="0" w:color="auto"/>
            </w:tcBorders>
            <w:shd w:val="clear" w:color="000000" w:fill="E7E6E6"/>
            <w:noWrap/>
            <w:vAlign w:val="center"/>
            <w:hideMark/>
          </w:tcPr>
          <w:p w14:paraId="6B0AFB8B"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0.04</w:t>
            </w:r>
          </w:p>
        </w:tc>
        <w:tc>
          <w:tcPr>
            <w:tcW w:w="0" w:type="auto"/>
            <w:tcBorders>
              <w:top w:val="nil"/>
              <w:left w:val="nil"/>
              <w:bottom w:val="single" w:sz="4" w:space="0" w:color="auto"/>
              <w:right w:val="single" w:sz="4" w:space="0" w:color="auto"/>
            </w:tcBorders>
            <w:shd w:val="clear" w:color="000000" w:fill="E7E6E6"/>
            <w:noWrap/>
            <w:vAlign w:val="center"/>
            <w:hideMark/>
          </w:tcPr>
          <w:p w14:paraId="1F60E5E1"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35FAF3E"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Jet Fuel EE</w:t>
            </w:r>
          </w:p>
        </w:tc>
        <w:tc>
          <w:tcPr>
            <w:tcW w:w="1314" w:type="dxa"/>
            <w:tcBorders>
              <w:top w:val="nil"/>
              <w:left w:val="nil"/>
              <w:bottom w:val="nil"/>
              <w:right w:val="nil"/>
            </w:tcBorders>
            <w:shd w:val="clear" w:color="auto" w:fill="auto"/>
            <w:noWrap/>
            <w:vAlign w:val="center"/>
            <w:hideMark/>
          </w:tcPr>
          <w:p w14:paraId="68D2DACD"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p>
        </w:tc>
      </w:tr>
      <w:tr w:rsidR="00B66744" w:rsidRPr="007B683B" w14:paraId="4CE94222" w14:textId="77777777" w:rsidTr="004F0261">
        <w:trPr>
          <w:trHeight w:val="300"/>
          <w:jc w:val="center"/>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1422D42E"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Propane EE</w:t>
            </w:r>
          </w:p>
        </w:tc>
        <w:tc>
          <w:tcPr>
            <w:tcW w:w="0" w:type="auto"/>
            <w:tcBorders>
              <w:top w:val="nil"/>
              <w:left w:val="nil"/>
              <w:bottom w:val="single" w:sz="4" w:space="0" w:color="auto"/>
              <w:right w:val="single" w:sz="4" w:space="0" w:color="auto"/>
            </w:tcBorders>
            <w:shd w:val="clear" w:color="000000" w:fill="E7E6E6"/>
            <w:noWrap/>
            <w:vAlign w:val="center"/>
            <w:hideMark/>
          </w:tcPr>
          <w:p w14:paraId="1732A87A"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0.02</w:t>
            </w:r>
          </w:p>
        </w:tc>
        <w:tc>
          <w:tcPr>
            <w:tcW w:w="0" w:type="auto"/>
            <w:tcBorders>
              <w:top w:val="nil"/>
              <w:left w:val="nil"/>
              <w:bottom w:val="single" w:sz="4" w:space="0" w:color="auto"/>
              <w:right w:val="single" w:sz="4" w:space="0" w:color="auto"/>
            </w:tcBorders>
            <w:shd w:val="clear" w:color="000000" w:fill="E7E6E6"/>
            <w:noWrap/>
            <w:vAlign w:val="center"/>
            <w:hideMark/>
          </w:tcPr>
          <w:p w14:paraId="0D7619E7"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0.04</w:t>
            </w:r>
          </w:p>
        </w:tc>
        <w:tc>
          <w:tcPr>
            <w:tcW w:w="0" w:type="auto"/>
            <w:tcBorders>
              <w:top w:val="nil"/>
              <w:left w:val="nil"/>
              <w:bottom w:val="single" w:sz="4" w:space="0" w:color="auto"/>
              <w:right w:val="single" w:sz="4" w:space="0" w:color="auto"/>
            </w:tcBorders>
            <w:shd w:val="clear" w:color="000000" w:fill="E7E6E6"/>
            <w:noWrap/>
            <w:vAlign w:val="center"/>
            <w:hideMark/>
          </w:tcPr>
          <w:p w14:paraId="06CC74A2"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-0.03</w:t>
            </w:r>
          </w:p>
        </w:tc>
        <w:tc>
          <w:tcPr>
            <w:tcW w:w="0" w:type="auto"/>
            <w:tcBorders>
              <w:top w:val="nil"/>
              <w:left w:val="nil"/>
              <w:bottom w:val="single" w:sz="4" w:space="0" w:color="auto"/>
              <w:right w:val="single" w:sz="4" w:space="0" w:color="auto"/>
            </w:tcBorders>
            <w:shd w:val="clear" w:color="000000" w:fill="D0CECE"/>
            <w:noWrap/>
            <w:vAlign w:val="center"/>
            <w:hideMark/>
          </w:tcPr>
          <w:p w14:paraId="6CA329CA"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0.15</w:t>
            </w:r>
          </w:p>
        </w:tc>
        <w:tc>
          <w:tcPr>
            <w:tcW w:w="0" w:type="auto"/>
            <w:tcBorders>
              <w:top w:val="nil"/>
              <w:left w:val="nil"/>
              <w:bottom w:val="single" w:sz="4" w:space="0" w:color="auto"/>
              <w:right w:val="single" w:sz="4" w:space="0" w:color="auto"/>
            </w:tcBorders>
            <w:shd w:val="clear" w:color="000000" w:fill="E7E6E6"/>
            <w:noWrap/>
            <w:vAlign w:val="center"/>
            <w:hideMark/>
          </w:tcPr>
          <w:p w14:paraId="4A871A66"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0.01</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3C0CAA2D" w14:textId="77777777" w:rsidR="00B66744" w:rsidRPr="007B683B" w:rsidRDefault="00B66744" w:rsidP="004F0261">
            <w:pPr>
              <w:spacing w:after="0" w:line="240" w:lineRule="auto"/>
              <w:jc w:val="center"/>
              <w:rPr>
                <w:rFonts w:ascii="Arial" w:eastAsia="Times New Roman" w:hAnsi="Arial" w:cs="Arial"/>
                <w:b/>
                <w:bCs/>
                <w:color w:val="000000"/>
                <w:sz w:val="18"/>
                <w:szCs w:val="18"/>
                <w:lang w:eastAsia="en-CA"/>
              </w:rPr>
            </w:pPr>
            <w:r w:rsidRPr="007B683B">
              <w:rPr>
                <w:rFonts w:ascii="Arial" w:eastAsia="Times New Roman" w:hAnsi="Arial" w:cs="Arial"/>
                <w:b/>
                <w:bCs/>
                <w:color w:val="000000"/>
                <w:sz w:val="18"/>
                <w:szCs w:val="18"/>
                <w:lang w:eastAsia="en-CA"/>
              </w:rPr>
              <w:t>Propane EE</w:t>
            </w:r>
          </w:p>
        </w:tc>
      </w:tr>
    </w:tbl>
    <w:tbl>
      <w:tblPr>
        <w:tblpPr w:leftFromText="180" w:rightFromText="180" w:vertAnchor="text" w:horzAnchor="margin" w:tblpY="866"/>
        <w:tblW w:w="3397" w:type="dxa"/>
        <w:tblLook w:val="04A0" w:firstRow="1" w:lastRow="0" w:firstColumn="1" w:lastColumn="0" w:noHBand="0" w:noVBand="1"/>
      </w:tblPr>
      <w:tblGrid>
        <w:gridCol w:w="2060"/>
        <w:gridCol w:w="1337"/>
      </w:tblGrid>
      <w:tr w:rsidR="00B66744" w:rsidRPr="007B683B" w14:paraId="1810ED74" w14:textId="77777777" w:rsidTr="004F0261">
        <w:trPr>
          <w:trHeight w:val="300"/>
        </w:trPr>
        <w:tc>
          <w:tcPr>
            <w:tcW w:w="20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9AFEA0" w14:textId="77777777" w:rsidR="00B66744" w:rsidRPr="007B683B" w:rsidRDefault="00B66744" w:rsidP="004F0261">
            <w:pPr>
              <w:spacing w:after="0" w:line="240" w:lineRule="auto"/>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 </w:t>
            </w:r>
          </w:p>
        </w:tc>
        <w:tc>
          <w:tcPr>
            <w:tcW w:w="1337" w:type="dxa"/>
            <w:tcBorders>
              <w:top w:val="nil"/>
              <w:left w:val="nil"/>
              <w:bottom w:val="nil"/>
              <w:right w:val="nil"/>
            </w:tcBorders>
            <w:shd w:val="clear" w:color="auto" w:fill="auto"/>
            <w:noWrap/>
            <w:vAlign w:val="bottom"/>
            <w:hideMark/>
          </w:tcPr>
          <w:p w14:paraId="742705A8"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-1.00; 0.09</w:t>
            </w:r>
          </w:p>
        </w:tc>
      </w:tr>
      <w:tr w:rsidR="00B66744" w:rsidRPr="007B683B" w14:paraId="7C154F3D" w14:textId="77777777" w:rsidTr="004F0261">
        <w:trPr>
          <w:trHeight w:val="300"/>
        </w:trPr>
        <w:tc>
          <w:tcPr>
            <w:tcW w:w="2060" w:type="dxa"/>
            <w:tcBorders>
              <w:top w:val="nil"/>
              <w:left w:val="single" w:sz="4" w:space="0" w:color="auto"/>
              <w:bottom w:val="single" w:sz="4" w:space="0" w:color="auto"/>
              <w:right w:val="single" w:sz="4" w:space="0" w:color="auto"/>
            </w:tcBorders>
            <w:shd w:val="clear" w:color="000000" w:fill="D9D9D9"/>
            <w:noWrap/>
            <w:vAlign w:val="bottom"/>
            <w:hideMark/>
          </w:tcPr>
          <w:p w14:paraId="5C723283" w14:textId="77777777" w:rsidR="00B66744" w:rsidRPr="007B683B" w:rsidRDefault="00B66744" w:rsidP="004F0261">
            <w:pPr>
              <w:spacing w:after="0" w:line="240" w:lineRule="auto"/>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 </w:t>
            </w:r>
          </w:p>
        </w:tc>
        <w:tc>
          <w:tcPr>
            <w:tcW w:w="1337" w:type="dxa"/>
            <w:tcBorders>
              <w:top w:val="nil"/>
              <w:left w:val="nil"/>
              <w:bottom w:val="nil"/>
              <w:right w:val="nil"/>
            </w:tcBorders>
            <w:shd w:val="clear" w:color="auto" w:fill="auto"/>
            <w:noWrap/>
            <w:vAlign w:val="bottom"/>
            <w:hideMark/>
          </w:tcPr>
          <w:p w14:paraId="2408AE59"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[0.10; 0.30[</w:t>
            </w:r>
          </w:p>
        </w:tc>
      </w:tr>
      <w:tr w:rsidR="00B66744" w:rsidRPr="007B683B" w14:paraId="4F76BC6A" w14:textId="77777777" w:rsidTr="004F0261">
        <w:trPr>
          <w:trHeight w:val="300"/>
        </w:trPr>
        <w:tc>
          <w:tcPr>
            <w:tcW w:w="2060" w:type="dxa"/>
            <w:tcBorders>
              <w:top w:val="nil"/>
              <w:left w:val="single" w:sz="4" w:space="0" w:color="auto"/>
              <w:bottom w:val="single" w:sz="4" w:space="0" w:color="auto"/>
              <w:right w:val="single" w:sz="4" w:space="0" w:color="auto"/>
            </w:tcBorders>
            <w:shd w:val="clear" w:color="000000" w:fill="A6A6A6"/>
            <w:noWrap/>
            <w:vAlign w:val="bottom"/>
            <w:hideMark/>
          </w:tcPr>
          <w:p w14:paraId="588DDF3B" w14:textId="77777777" w:rsidR="00B66744" w:rsidRPr="007B683B" w:rsidRDefault="00B66744" w:rsidP="004F0261">
            <w:pPr>
              <w:spacing w:after="0" w:line="240" w:lineRule="auto"/>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 </w:t>
            </w:r>
          </w:p>
        </w:tc>
        <w:tc>
          <w:tcPr>
            <w:tcW w:w="1337" w:type="dxa"/>
            <w:tcBorders>
              <w:top w:val="nil"/>
              <w:left w:val="nil"/>
              <w:bottom w:val="nil"/>
              <w:right w:val="nil"/>
            </w:tcBorders>
            <w:shd w:val="clear" w:color="auto" w:fill="auto"/>
            <w:noWrap/>
            <w:vAlign w:val="bottom"/>
            <w:hideMark/>
          </w:tcPr>
          <w:p w14:paraId="55B9AEE0" w14:textId="77777777" w:rsidR="00B66744" w:rsidRPr="007B683B" w:rsidRDefault="00B66744" w:rsidP="004F0261">
            <w:pPr>
              <w:spacing w:after="0" w:line="240" w:lineRule="auto"/>
              <w:jc w:val="center"/>
              <w:rPr>
                <w:rFonts w:ascii="Arial" w:eastAsia="Times New Roman" w:hAnsi="Arial" w:cs="Arial"/>
                <w:color w:val="000000"/>
                <w:sz w:val="18"/>
                <w:szCs w:val="18"/>
                <w:lang w:eastAsia="en-CA"/>
              </w:rPr>
            </w:pPr>
            <w:r w:rsidRPr="007B683B">
              <w:rPr>
                <w:rFonts w:ascii="Arial" w:eastAsia="Times New Roman" w:hAnsi="Arial" w:cs="Arial"/>
                <w:color w:val="000000"/>
                <w:sz w:val="18"/>
                <w:szCs w:val="18"/>
                <w:lang w:eastAsia="en-CA"/>
              </w:rPr>
              <w:t>[0.30; 0.60[</w:t>
            </w:r>
          </w:p>
        </w:tc>
      </w:tr>
    </w:tbl>
    <w:p w14:paraId="1926FDB6" w14:textId="77777777" w:rsidR="00B66744" w:rsidRPr="007B683B" w:rsidRDefault="00B66744" w:rsidP="00B66744">
      <w:pPr>
        <w:spacing w:after="0" w:line="480" w:lineRule="auto"/>
        <w:jc w:val="both"/>
        <w:rPr>
          <w:rFonts w:ascii="Arial" w:hAnsi="Arial" w:cs="Arial"/>
          <w:sz w:val="16"/>
          <w:szCs w:val="16"/>
        </w:rPr>
      </w:pPr>
      <w:r w:rsidRPr="007B683B">
        <w:rPr>
          <w:rFonts w:ascii="Arial" w:hAnsi="Arial" w:cs="Arial"/>
          <w:sz w:val="16"/>
          <w:szCs w:val="16"/>
        </w:rPr>
        <w:t>Abbreviations: EE, Engine exhausts</w:t>
      </w:r>
    </w:p>
    <w:p w14:paraId="07DFE25F" w14:textId="77777777" w:rsidR="00B66744" w:rsidRPr="007B683B" w:rsidRDefault="00B66744" w:rsidP="00B66744">
      <w:pPr>
        <w:spacing w:after="0" w:line="480" w:lineRule="auto"/>
        <w:jc w:val="both"/>
        <w:rPr>
          <w:rFonts w:ascii="Arial" w:hAnsi="Arial" w:cs="Arial"/>
          <w:b/>
          <w:sz w:val="18"/>
          <w:szCs w:val="18"/>
        </w:rPr>
      </w:pPr>
      <w:r w:rsidRPr="007B683B">
        <w:rPr>
          <w:rFonts w:ascii="Arial" w:hAnsi="Arial" w:cs="Arial"/>
          <w:b/>
          <w:sz w:val="18"/>
          <w:szCs w:val="18"/>
        </w:rPr>
        <w:t>Legend</w:t>
      </w:r>
    </w:p>
    <w:p w14:paraId="32FC1348" w14:textId="77777777" w:rsidR="00B66744" w:rsidRPr="007B683B" w:rsidRDefault="00B66744" w:rsidP="00B66744">
      <w:pPr>
        <w:jc w:val="both"/>
        <w:rPr>
          <w:rFonts w:ascii="Arial" w:hAnsi="Arial" w:cs="Arial"/>
          <w:b/>
          <w:sz w:val="18"/>
          <w:szCs w:val="18"/>
        </w:rPr>
      </w:pPr>
    </w:p>
    <w:p w14:paraId="0B7C708D" w14:textId="77777777" w:rsidR="00B66744" w:rsidRPr="007B683B" w:rsidRDefault="00B66744" w:rsidP="00B66744">
      <w:pPr>
        <w:jc w:val="both"/>
        <w:rPr>
          <w:rFonts w:ascii="Arial" w:hAnsi="Arial" w:cs="Arial"/>
          <w:b/>
          <w:sz w:val="18"/>
          <w:szCs w:val="18"/>
          <w:lang w:val="en-US"/>
        </w:rPr>
      </w:pPr>
    </w:p>
    <w:p w14:paraId="3FF677F6" w14:textId="77777777" w:rsidR="00B66744" w:rsidRPr="007B683B" w:rsidRDefault="00B66744" w:rsidP="00B66744">
      <w:pPr>
        <w:jc w:val="both"/>
        <w:rPr>
          <w:rFonts w:ascii="Arial" w:hAnsi="Arial" w:cs="Arial"/>
          <w:b/>
          <w:sz w:val="18"/>
          <w:szCs w:val="18"/>
          <w:lang w:val="en-US"/>
        </w:rPr>
      </w:pPr>
    </w:p>
    <w:p w14:paraId="6D64EEAF" w14:textId="6DCC97FF" w:rsidR="00B66744" w:rsidRDefault="00B66744" w:rsidP="00B66744">
      <w:pPr>
        <w:jc w:val="both"/>
        <w:rPr>
          <w:rFonts w:ascii="Arial" w:hAnsi="Arial" w:cs="Arial"/>
          <w:sz w:val="20"/>
          <w:szCs w:val="20"/>
          <w:lang w:val="en-US"/>
        </w:rPr>
      </w:pPr>
      <w:r w:rsidRPr="007B683B">
        <w:rPr>
          <w:rFonts w:ascii="Arial" w:hAnsi="Arial" w:cs="Arial"/>
          <w:b/>
          <w:lang w:val="en-US"/>
        </w:rPr>
        <w:t>Figure</w:t>
      </w:r>
      <w:r>
        <w:rPr>
          <w:rFonts w:ascii="Arial" w:hAnsi="Arial" w:cs="Arial"/>
          <w:b/>
          <w:lang w:val="en-US"/>
        </w:rPr>
        <w:t xml:space="preserve"> S</w:t>
      </w:r>
      <w:r w:rsidR="00796DEE">
        <w:rPr>
          <w:rFonts w:ascii="Arial" w:hAnsi="Arial" w:cs="Arial"/>
          <w:b/>
          <w:lang w:val="en-US"/>
        </w:rPr>
        <w:t>2</w:t>
      </w:r>
      <w:r w:rsidRPr="007B683B">
        <w:rPr>
          <w:rFonts w:ascii="Arial" w:hAnsi="Arial" w:cs="Arial"/>
          <w:b/>
          <w:lang w:val="en-US"/>
        </w:rPr>
        <w:t xml:space="preserve">: </w:t>
      </w:r>
      <w:r>
        <w:rPr>
          <w:rFonts w:ascii="Arial" w:hAnsi="Arial" w:cs="Arial"/>
          <w:sz w:val="20"/>
          <w:szCs w:val="20"/>
          <w:lang w:val="en-US"/>
        </w:rPr>
        <w:t xml:space="preserve"> </w:t>
      </w:r>
      <w:r w:rsidRPr="007B683B">
        <w:rPr>
          <w:rFonts w:ascii="Arial" w:hAnsi="Arial" w:cs="Arial"/>
          <w:sz w:val="20"/>
          <w:szCs w:val="20"/>
          <w:lang w:val="en-US"/>
        </w:rPr>
        <w:t>Spearman correlation coefficients between cumulative exposures to engine exhaust among controls, PROtEuS, Montreal, Canada, 2005-2012</w:t>
      </w:r>
    </w:p>
    <w:p w14:paraId="01481284" w14:textId="77777777" w:rsidR="00796DEE" w:rsidRDefault="00796DEE" w:rsidP="00B66744">
      <w:pPr>
        <w:jc w:val="both"/>
        <w:rPr>
          <w:rFonts w:ascii="Arial" w:hAnsi="Arial" w:cs="Arial"/>
          <w:sz w:val="20"/>
          <w:szCs w:val="20"/>
          <w:lang w:val="en-US"/>
        </w:rPr>
      </w:pPr>
    </w:p>
    <w:p w14:paraId="11DA4340" w14:textId="77777777" w:rsidR="00796DEE" w:rsidRDefault="00796DEE" w:rsidP="00B66744">
      <w:pPr>
        <w:jc w:val="both"/>
        <w:rPr>
          <w:rFonts w:ascii="Arial" w:hAnsi="Arial" w:cs="Arial"/>
          <w:sz w:val="20"/>
          <w:szCs w:val="20"/>
          <w:lang w:val="en-US"/>
        </w:rPr>
      </w:pPr>
    </w:p>
    <w:p w14:paraId="66F36427" w14:textId="77777777" w:rsidR="00796DEE" w:rsidRDefault="00796DEE" w:rsidP="00B66744">
      <w:pPr>
        <w:jc w:val="both"/>
        <w:rPr>
          <w:rFonts w:ascii="Arial" w:hAnsi="Arial" w:cs="Arial"/>
          <w:sz w:val="20"/>
          <w:szCs w:val="20"/>
          <w:lang w:val="en-US"/>
        </w:rPr>
      </w:pPr>
    </w:p>
    <w:p w14:paraId="5CB2240C" w14:textId="77777777" w:rsidR="00796DEE" w:rsidRDefault="00796DEE" w:rsidP="00B66744">
      <w:pPr>
        <w:jc w:val="both"/>
        <w:rPr>
          <w:rFonts w:ascii="Arial" w:hAnsi="Arial" w:cs="Arial"/>
          <w:sz w:val="20"/>
          <w:szCs w:val="20"/>
          <w:lang w:val="en-US"/>
        </w:rPr>
      </w:pPr>
    </w:p>
    <w:p w14:paraId="4734A8E7" w14:textId="77777777" w:rsidR="00796DEE" w:rsidRDefault="00796DEE" w:rsidP="00B66744">
      <w:pPr>
        <w:jc w:val="both"/>
        <w:rPr>
          <w:rFonts w:ascii="Arial" w:hAnsi="Arial" w:cs="Arial"/>
          <w:sz w:val="20"/>
          <w:szCs w:val="20"/>
          <w:lang w:val="en-US"/>
        </w:rPr>
      </w:pPr>
    </w:p>
    <w:p w14:paraId="276687AB" w14:textId="77777777" w:rsidR="00796DEE" w:rsidRDefault="00796DEE" w:rsidP="00B66744">
      <w:pPr>
        <w:jc w:val="both"/>
        <w:rPr>
          <w:rFonts w:ascii="Arial" w:hAnsi="Arial" w:cs="Arial"/>
          <w:sz w:val="20"/>
          <w:szCs w:val="20"/>
          <w:lang w:val="en-US"/>
        </w:rPr>
      </w:pPr>
    </w:p>
    <w:p w14:paraId="04F40995" w14:textId="77777777" w:rsidR="00796DEE" w:rsidRDefault="00796DEE" w:rsidP="00B66744">
      <w:pPr>
        <w:jc w:val="both"/>
        <w:rPr>
          <w:rFonts w:ascii="Arial" w:hAnsi="Arial" w:cs="Arial"/>
          <w:sz w:val="20"/>
          <w:szCs w:val="20"/>
          <w:lang w:val="en-US"/>
        </w:rPr>
      </w:pPr>
    </w:p>
    <w:p w14:paraId="6F27A7FA" w14:textId="77777777" w:rsidR="00796DEE" w:rsidRDefault="00796DEE" w:rsidP="00B66744">
      <w:pPr>
        <w:jc w:val="both"/>
        <w:rPr>
          <w:rFonts w:ascii="Arial" w:hAnsi="Arial" w:cs="Arial"/>
          <w:sz w:val="20"/>
          <w:szCs w:val="20"/>
          <w:lang w:val="en-US"/>
        </w:rPr>
      </w:pPr>
    </w:p>
    <w:p w14:paraId="1F68D2B4" w14:textId="77777777" w:rsidR="00796DEE" w:rsidRDefault="00796DEE" w:rsidP="00B66744">
      <w:pPr>
        <w:jc w:val="both"/>
        <w:rPr>
          <w:rFonts w:ascii="Arial" w:hAnsi="Arial" w:cs="Arial"/>
          <w:sz w:val="20"/>
          <w:szCs w:val="20"/>
          <w:lang w:val="en-US"/>
        </w:rPr>
      </w:pPr>
    </w:p>
    <w:p w14:paraId="1B251E65" w14:textId="77777777" w:rsidR="00796DEE" w:rsidRDefault="00796DEE" w:rsidP="00B66744">
      <w:pPr>
        <w:jc w:val="both"/>
        <w:rPr>
          <w:rFonts w:ascii="Arial" w:hAnsi="Arial" w:cs="Arial"/>
          <w:sz w:val="20"/>
          <w:szCs w:val="20"/>
          <w:lang w:val="en-US"/>
        </w:rPr>
      </w:pPr>
    </w:p>
    <w:p w14:paraId="305B227E" w14:textId="77777777" w:rsidR="00796DEE" w:rsidRDefault="00796DEE" w:rsidP="00B66744">
      <w:pPr>
        <w:jc w:val="both"/>
        <w:rPr>
          <w:rFonts w:ascii="Arial" w:hAnsi="Arial" w:cs="Arial"/>
          <w:sz w:val="20"/>
          <w:szCs w:val="20"/>
          <w:lang w:val="en-US"/>
        </w:rPr>
      </w:pPr>
    </w:p>
    <w:p w14:paraId="45606462" w14:textId="77777777" w:rsidR="00796DEE" w:rsidRDefault="00796DEE" w:rsidP="00B66744">
      <w:pPr>
        <w:jc w:val="both"/>
        <w:rPr>
          <w:rFonts w:ascii="Arial" w:hAnsi="Arial" w:cs="Arial"/>
          <w:sz w:val="20"/>
          <w:szCs w:val="20"/>
          <w:lang w:val="en-US"/>
        </w:rPr>
      </w:pPr>
    </w:p>
    <w:p w14:paraId="4B7AECC1" w14:textId="77777777" w:rsidR="00796DEE" w:rsidRDefault="00796DEE" w:rsidP="00B66744">
      <w:pPr>
        <w:jc w:val="both"/>
        <w:rPr>
          <w:rFonts w:ascii="Arial" w:hAnsi="Arial" w:cs="Arial"/>
          <w:sz w:val="20"/>
          <w:szCs w:val="20"/>
          <w:lang w:val="en-US"/>
        </w:rPr>
      </w:pPr>
    </w:p>
    <w:p w14:paraId="43EE043A" w14:textId="77777777" w:rsidR="00796DEE" w:rsidRDefault="00796DEE" w:rsidP="00B66744">
      <w:pPr>
        <w:jc w:val="both"/>
        <w:rPr>
          <w:rFonts w:ascii="Arial" w:hAnsi="Arial" w:cs="Arial"/>
          <w:sz w:val="20"/>
          <w:szCs w:val="20"/>
          <w:lang w:val="en-US"/>
        </w:rPr>
      </w:pPr>
    </w:p>
    <w:p w14:paraId="2FBB7DA9" w14:textId="77777777" w:rsidR="00796DEE" w:rsidRDefault="00796DEE" w:rsidP="00B66744">
      <w:pPr>
        <w:jc w:val="both"/>
        <w:rPr>
          <w:rFonts w:ascii="Arial" w:hAnsi="Arial" w:cs="Arial"/>
          <w:sz w:val="20"/>
          <w:szCs w:val="20"/>
          <w:lang w:val="en-US"/>
        </w:rPr>
      </w:pPr>
    </w:p>
    <w:p w14:paraId="4BD28573" w14:textId="77777777" w:rsidR="00796DEE" w:rsidRDefault="00796DEE" w:rsidP="00B66744">
      <w:pPr>
        <w:jc w:val="both"/>
        <w:rPr>
          <w:rFonts w:ascii="Arial" w:hAnsi="Arial" w:cs="Arial"/>
          <w:sz w:val="20"/>
          <w:szCs w:val="20"/>
          <w:lang w:val="en-US"/>
        </w:rPr>
      </w:pPr>
    </w:p>
    <w:p w14:paraId="1D8E7759" w14:textId="77777777" w:rsidR="00796DEE" w:rsidRDefault="00796DEE" w:rsidP="00B66744">
      <w:pPr>
        <w:jc w:val="both"/>
        <w:rPr>
          <w:rFonts w:ascii="Arial" w:hAnsi="Arial" w:cs="Arial"/>
          <w:sz w:val="20"/>
          <w:szCs w:val="20"/>
          <w:lang w:val="en-US"/>
        </w:rPr>
      </w:pPr>
    </w:p>
    <w:p w14:paraId="7C574EBF" w14:textId="77777777" w:rsidR="00796DEE" w:rsidRDefault="00796DEE" w:rsidP="00B66744">
      <w:pPr>
        <w:jc w:val="both"/>
        <w:rPr>
          <w:rFonts w:ascii="Arial" w:hAnsi="Arial" w:cs="Arial"/>
          <w:sz w:val="20"/>
          <w:szCs w:val="20"/>
          <w:lang w:val="en-US"/>
        </w:rPr>
      </w:pPr>
    </w:p>
    <w:p w14:paraId="6F34E5A2" w14:textId="77777777" w:rsidR="00796DEE" w:rsidRDefault="00796DEE" w:rsidP="00B66744">
      <w:pPr>
        <w:jc w:val="both"/>
        <w:rPr>
          <w:rFonts w:ascii="Arial" w:hAnsi="Arial" w:cs="Arial"/>
          <w:sz w:val="20"/>
          <w:szCs w:val="20"/>
          <w:lang w:val="en-US"/>
        </w:rPr>
      </w:pPr>
    </w:p>
    <w:p w14:paraId="36413F7D" w14:textId="77777777" w:rsidR="00796DEE" w:rsidRDefault="00796DEE" w:rsidP="00B66744">
      <w:pPr>
        <w:jc w:val="both"/>
        <w:rPr>
          <w:rFonts w:ascii="Arial" w:hAnsi="Arial" w:cs="Arial"/>
          <w:sz w:val="20"/>
          <w:szCs w:val="20"/>
          <w:lang w:val="en-US"/>
        </w:rPr>
      </w:pPr>
    </w:p>
    <w:p w14:paraId="6BF21AD7" w14:textId="77777777" w:rsidR="00796DEE" w:rsidRDefault="00796DEE" w:rsidP="00B66744">
      <w:pPr>
        <w:jc w:val="both"/>
        <w:rPr>
          <w:rFonts w:ascii="Arial" w:hAnsi="Arial" w:cs="Arial"/>
          <w:sz w:val="20"/>
          <w:szCs w:val="20"/>
          <w:lang w:val="en-US"/>
        </w:rPr>
      </w:pPr>
    </w:p>
    <w:p w14:paraId="14C55CC5" w14:textId="77777777" w:rsidR="00796DEE" w:rsidRDefault="00796DEE" w:rsidP="00B66744">
      <w:pPr>
        <w:jc w:val="both"/>
        <w:rPr>
          <w:rFonts w:ascii="Arial" w:hAnsi="Arial" w:cs="Arial"/>
          <w:sz w:val="20"/>
          <w:szCs w:val="20"/>
          <w:lang w:val="en-US"/>
        </w:rPr>
      </w:pPr>
    </w:p>
    <w:p w14:paraId="66D8FBDD" w14:textId="77777777" w:rsidR="00796DEE" w:rsidRDefault="00796DEE" w:rsidP="00B66744">
      <w:pPr>
        <w:jc w:val="both"/>
        <w:rPr>
          <w:rFonts w:ascii="Arial" w:hAnsi="Arial" w:cs="Arial"/>
          <w:sz w:val="20"/>
          <w:szCs w:val="20"/>
          <w:lang w:val="en-US"/>
        </w:rPr>
      </w:pPr>
    </w:p>
    <w:p w14:paraId="7270E7C7" w14:textId="11116B19" w:rsidR="00796DEE" w:rsidRPr="00FD0C71" w:rsidRDefault="00796DEE" w:rsidP="00796DEE">
      <w:pPr>
        <w:spacing w:after="0" w:line="240" w:lineRule="auto"/>
        <w:jc w:val="both"/>
        <w:rPr>
          <w:rFonts w:ascii="Arial" w:hAnsi="Arial" w:cs="Arial"/>
          <w:lang w:val="en-US"/>
        </w:rPr>
      </w:pPr>
      <w:r>
        <w:rPr>
          <w:rFonts w:ascii="Arial" w:hAnsi="Arial" w:cs="Arial"/>
          <w:b/>
          <w:bCs/>
          <w:lang w:val="en-US"/>
        </w:rPr>
        <w:lastRenderedPageBreak/>
        <w:t>Table S2</w:t>
      </w:r>
      <w:r w:rsidRPr="00FD0C71">
        <w:rPr>
          <w:rFonts w:ascii="Arial" w:hAnsi="Arial" w:cs="Arial"/>
          <w:b/>
          <w:bCs/>
          <w:lang w:val="en-US"/>
        </w:rPr>
        <w:t>.</w:t>
      </w:r>
      <w:r w:rsidRPr="00FD0C71">
        <w:rPr>
          <w:rFonts w:ascii="Arial" w:hAnsi="Arial" w:cs="Arial"/>
          <w:lang w:val="en-US"/>
        </w:rPr>
        <w:t xml:space="preserve"> Associations between occupational exposure to </w:t>
      </w:r>
      <w:r w:rsidR="00602197">
        <w:rPr>
          <w:rFonts w:ascii="Arial" w:hAnsi="Arial" w:cs="Arial"/>
          <w:lang w:val="en-US"/>
        </w:rPr>
        <w:t xml:space="preserve">various </w:t>
      </w:r>
      <w:r>
        <w:rPr>
          <w:rFonts w:ascii="Arial" w:hAnsi="Arial" w:cs="Arial"/>
          <w:lang w:val="en-US"/>
        </w:rPr>
        <w:t>engine exhaust (EE)</w:t>
      </w:r>
      <w:r w:rsidR="00602197">
        <w:rPr>
          <w:rFonts w:ascii="Arial" w:hAnsi="Arial" w:cs="Arial"/>
          <w:lang w:val="en-US"/>
        </w:rPr>
        <w:t xml:space="preserve">, </w:t>
      </w:r>
      <w:r w:rsidR="00E21347">
        <w:rPr>
          <w:rFonts w:ascii="Arial" w:hAnsi="Arial" w:cs="Arial"/>
          <w:lang w:val="en-US"/>
        </w:rPr>
        <w:t>in isolation or combined</w:t>
      </w:r>
      <w:r w:rsidR="00602197">
        <w:rPr>
          <w:rFonts w:ascii="Arial" w:hAnsi="Arial" w:cs="Arial"/>
          <w:lang w:val="en-US"/>
        </w:rPr>
        <w:t xml:space="preserve">, </w:t>
      </w:r>
      <w:r w:rsidRPr="00FD0C71">
        <w:rPr>
          <w:rFonts w:ascii="Arial" w:hAnsi="Arial" w:cs="Arial"/>
          <w:lang w:val="en-US"/>
        </w:rPr>
        <w:t>and</w:t>
      </w:r>
      <w:r>
        <w:rPr>
          <w:rFonts w:ascii="Arial" w:hAnsi="Arial" w:cs="Arial"/>
          <w:lang w:val="en-US"/>
        </w:rPr>
        <w:t xml:space="preserve"> prostate cancer risk</w:t>
      </w:r>
      <w:r w:rsidRPr="00FD0C71">
        <w:rPr>
          <w:rFonts w:ascii="Arial" w:hAnsi="Arial" w:cs="Arial"/>
          <w:lang w:val="en-US"/>
        </w:rPr>
        <w:t xml:space="preserve">. </w:t>
      </w:r>
    </w:p>
    <w:tbl>
      <w:tblPr>
        <w:tblW w:w="11200" w:type="dxa"/>
        <w:jc w:val="center"/>
        <w:tblBorders>
          <w:top w:val="single" w:sz="4" w:space="0" w:color="auto"/>
          <w:bottom w:val="single" w:sz="4" w:space="0" w:color="auto"/>
        </w:tblBorders>
        <w:tblLayout w:type="fixed"/>
        <w:tblLook w:val="04A0" w:firstRow="1" w:lastRow="0" w:firstColumn="1" w:lastColumn="0" w:noHBand="0" w:noVBand="1"/>
      </w:tblPr>
      <w:tblGrid>
        <w:gridCol w:w="3402"/>
        <w:gridCol w:w="851"/>
        <w:gridCol w:w="850"/>
        <w:gridCol w:w="851"/>
        <w:gridCol w:w="1417"/>
        <w:gridCol w:w="709"/>
        <w:gridCol w:w="992"/>
        <w:gridCol w:w="2128"/>
      </w:tblGrid>
      <w:tr w:rsidR="00E038E5" w:rsidRPr="00796DEE" w14:paraId="73B77FCD" w14:textId="77777777" w:rsidTr="00E038E5">
        <w:trPr>
          <w:trHeight w:val="290"/>
          <w:jc w:val="center"/>
        </w:trPr>
        <w:tc>
          <w:tcPr>
            <w:tcW w:w="3402" w:type="dxa"/>
            <w:tcBorders>
              <w:top w:val="single" w:sz="4" w:space="0" w:color="auto"/>
              <w:bottom w:val="nil"/>
            </w:tcBorders>
            <w:shd w:val="clear" w:color="auto" w:fill="auto"/>
            <w:noWrap/>
            <w:vAlign w:val="bottom"/>
            <w:hideMark/>
          </w:tcPr>
          <w:p w14:paraId="3420480C" w14:textId="77777777" w:rsidR="00796DEE" w:rsidRPr="00796DEE" w:rsidRDefault="00796DEE" w:rsidP="00796DEE">
            <w:pPr>
              <w:spacing w:after="0" w:line="240" w:lineRule="auto"/>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 </w:t>
            </w:r>
          </w:p>
        </w:tc>
        <w:tc>
          <w:tcPr>
            <w:tcW w:w="851" w:type="dxa"/>
            <w:tcBorders>
              <w:top w:val="single" w:sz="4" w:space="0" w:color="auto"/>
              <w:bottom w:val="nil"/>
            </w:tcBorders>
            <w:shd w:val="clear" w:color="auto" w:fill="auto"/>
            <w:noWrap/>
            <w:vAlign w:val="bottom"/>
            <w:hideMark/>
          </w:tcPr>
          <w:p w14:paraId="5578CA87"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850" w:type="dxa"/>
            <w:tcBorders>
              <w:top w:val="single" w:sz="4" w:space="0" w:color="auto"/>
              <w:bottom w:val="nil"/>
            </w:tcBorders>
            <w:shd w:val="clear" w:color="auto" w:fill="auto"/>
            <w:noWrap/>
            <w:vAlign w:val="bottom"/>
            <w:hideMark/>
          </w:tcPr>
          <w:p w14:paraId="15FE728A"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2268" w:type="dxa"/>
            <w:gridSpan w:val="2"/>
            <w:tcBorders>
              <w:top w:val="single" w:sz="4" w:space="0" w:color="auto"/>
              <w:bottom w:val="nil"/>
            </w:tcBorders>
            <w:shd w:val="clear" w:color="auto" w:fill="auto"/>
            <w:noWrap/>
            <w:vAlign w:val="bottom"/>
            <w:hideMark/>
          </w:tcPr>
          <w:p w14:paraId="5D7CD546"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Prostate cancer</w:t>
            </w:r>
          </w:p>
        </w:tc>
        <w:tc>
          <w:tcPr>
            <w:tcW w:w="709" w:type="dxa"/>
            <w:tcBorders>
              <w:top w:val="single" w:sz="4" w:space="0" w:color="auto"/>
              <w:bottom w:val="nil"/>
            </w:tcBorders>
            <w:shd w:val="clear" w:color="auto" w:fill="auto"/>
            <w:noWrap/>
            <w:vAlign w:val="bottom"/>
            <w:hideMark/>
          </w:tcPr>
          <w:p w14:paraId="190EC0AA"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 </w:t>
            </w:r>
          </w:p>
        </w:tc>
        <w:tc>
          <w:tcPr>
            <w:tcW w:w="3120" w:type="dxa"/>
            <w:gridSpan w:val="2"/>
            <w:tcBorders>
              <w:top w:val="single" w:sz="4" w:space="0" w:color="auto"/>
              <w:bottom w:val="nil"/>
            </w:tcBorders>
            <w:shd w:val="clear" w:color="auto" w:fill="auto"/>
            <w:noWrap/>
            <w:vAlign w:val="bottom"/>
            <w:hideMark/>
          </w:tcPr>
          <w:p w14:paraId="6601F240"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 xml:space="preserve">High grade prostate cancer </w:t>
            </w:r>
          </w:p>
        </w:tc>
      </w:tr>
      <w:tr w:rsidR="00E038E5" w:rsidRPr="00796DEE" w14:paraId="5397BBB0" w14:textId="77777777" w:rsidTr="00E038E5">
        <w:trPr>
          <w:trHeight w:val="290"/>
          <w:jc w:val="center"/>
        </w:trPr>
        <w:tc>
          <w:tcPr>
            <w:tcW w:w="3402" w:type="dxa"/>
            <w:tcBorders>
              <w:top w:val="nil"/>
              <w:bottom w:val="single" w:sz="4" w:space="0" w:color="auto"/>
            </w:tcBorders>
            <w:shd w:val="clear" w:color="auto" w:fill="auto"/>
            <w:noWrap/>
            <w:vAlign w:val="bottom"/>
            <w:hideMark/>
          </w:tcPr>
          <w:p w14:paraId="61AED3A8" w14:textId="77777777" w:rsidR="00796DEE" w:rsidRPr="00796DEE" w:rsidRDefault="00796DEE" w:rsidP="00796DEE">
            <w:pPr>
              <w:spacing w:after="0" w:line="240" w:lineRule="auto"/>
              <w:rPr>
                <w:rFonts w:ascii="Arial" w:eastAsia="Times New Roman" w:hAnsi="Arial" w:cs="Arial"/>
                <w:color w:val="FF0000"/>
                <w:sz w:val="20"/>
                <w:szCs w:val="20"/>
                <w14:ligatures w14:val="none"/>
              </w:rPr>
            </w:pPr>
            <w:r w:rsidRPr="00796DEE">
              <w:rPr>
                <w:rFonts w:ascii="Arial" w:eastAsia="Times New Roman" w:hAnsi="Arial" w:cs="Arial"/>
                <w:color w:val="FF0000"/>
                <w:sz w:val="20"/>
                <w:szCs w:val="20"/>
                <w14:ligatures w14:val="none"/>
              </w:rPr>
              <w:t> </w:t>
            </w:r>
          </w:p>
        </w:tc>
        <w:tc>
          <w:tcPr>
            <w:tcW w:w="851" w:type="dxa"/>
            <w:tcBorders>
              <w:top w:val="nil"/>
              <w:bottom w:val="single" w:sz="4" w:space="0" w:color="auto"/>
            </w:tcBorders>
            <w:shd w:val="clear" w:color="auto" w:fill="auto"/>
            <w:noWrap/>
            <w:vAlign w:val="bottom"/>
            <w:hideMark/>
          </w:tcPr>
          <w:p w14:paraId="0AFABB5C"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850" w:type="dxa"/>
            <w:tcBorders>
              <w:top w:val="nil"/>
              <w:bottom w:val="single" w:sz="4" w:space="0" w:color="auto"/>
            </w:tcBorders>
            <w:shd w:val="clear" w:color="auto" w:fill="auto"/>
            <w:noWrap/>
            <w:vAlign w:val="bottom"/>
            <w:hideMark/>
          </w:tcPr>
          <w:p w14:paraId="4FF27E67"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2268" w:type="dxa"/>
            <w:gridSpan w:val="2"/>
            <w:tcBorders>
              <w:top w:val="nil"/>
              <w:bottom w:val="single" w:sz="4" w:space="0" w:color="auto"/>
            </w:tcBorders>
            <w:shd w:val="clear" w:color="auto" w:fill="auto"/>
            <w:noWrap/>
            <w:vAlign w:val="bottom"/>
            <w:hideMark/>
          </w:tcPr>
          <w:p w14:paraId="24E82849"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n=1924</w:t>
            </w:r>
          </w:p>
        </w:tc>
        <w:tc>
          <w:tcPr>
            <w:tcW w:w="709" w:type="dxa"/>
            <w:tcBorders>
              <w:top w:val="nil"/>
              <w:bottom w:val="single" w:sz="4" w:space="0" w:color="auto"/>
            </w:tcBorders>
            <w:shd w:val="clear" w:color="auto" w:fill="auto"/>
            <w:noWrap/>
            <w:vAlign w:val="bottom"/>
            <w:hideMark/>
          </w:tcPr>
          <w:p w14:paraId="795E3D73"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 </w:t>
            </w:r>
          </w:p>
        </w:tc>
        <w:tc>
          <w:tcPr>
            <w:tcW w:w="3120" w:type="dxa"/>
            <w:gridSpan w:val="2"/>
            <w:tcBorders>
              <w:top w:val="nil"/>
              <w:bottom w:val="single" w:sz="4" w:space="0" w:color="auto"/>
            </w:tcBorders>
            <w:shd w:val="clear" w:color="auto" w:fill="auto"/>
            <w:noWrap/>
            <w:vAlign w:val="bottom"/>
            <w:hideMark/>
          </w:tcPr>
          <w:p w14:paraId="2F68692D"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n=436</w:t>
            </w:r>
          </w:p>
        </w:tc>
      </w:tr>
      <w:tr w:rsidR="00E038E5" w:rsidRPr="00796DEE" w14:paraId="498CF5FB" w14:textId="77777777" w:rsidTr="00E038E5">
        <w:trPr>
          <w:trHeight w:val="290"/>
          <w:jc w:val="center"/>
        </w:trPr>
        <w:tc>
          <w:tcPr>
            <w:tcW w:w="3402" w:type="dxa"/>
            <w:tcBorders>
              <w:top w:val="single" w:sz="4" w:space="0" w:color="auto"/>
              <w:bottom w:val="single" w:sz="4" w:space="0" w:color="auto"/>
            </w:tcBorders>
            <w:shd w:val="clear" w:color="auto" w:fill="auto"/>
            <w:noWrap/>
            <w:vAlign w:val="bottom"/>
            <w:hideMark/>
          </w:tcPr>
          <w:p w14:paraId="7F082EB1"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851" w:type="dxa"/>
            <w:tcBorders>
              <w:top w:val="single" w:sz="4" w:space="0" w:color="auto"/>
              <w:bottom w:val="single" w:sz="4" w:space="0" w:color="auto"/>
            </w:tcBorders>
            <w:shd w:val="clear" w:color="auto" w:fill="auto"/>
            <w:noWrap/>
            <w:vAlign w:val="bottom"/>
            <w:hideMark/>
          </w:tcPr>
          <w:p w14:paraId="77F441BF"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850" w:type="dxa"/>
            <w:tcBorders>
              <w:top w:val="single" w:sz="4" w:space="0" w:color="auto"/>
              <w:bottom w:val="single" w:sz="4" w:space="0" w:color="auto"/>
            </w:tcBorders>
            <w:shd w:val="clear" w:color="auto" w:fill="auto"/>
            <w:noWrap/>
            <w:vAlign w:val="bottom"/>
            <w:hideMark/>
          </w:tcPr>
          <w:p w14:paraId="708B298E"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851" w:type="dxa"/>
            <w:tcBorders>
              <w:top w:val="single" w:sz="4" w:space="0" w:color="auto"/>
              <w:bottom w:val="single" w:sz="4" w:space="0" w:color="auto"/>
            </w:tcBorders>
            <w:shd w:val="clear" w:color="auto" w:fill="auto"/>
            <w:noWrap/>
            <w:vAlign w:val="bottom"/>
            <w:hideMark/>
          </w:tcPr>
          <w:p w14:paraId="25C61F74" w14:textId="79874073"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OR</w:t>
            </w:r>
            <w:r w:rsidR="00195D7A">
              <w:rPr>
                <w:rFonts w:ascii="Arial" w:eastAsia="Times New Roman" w:hAnsi="Arial" w:cs="Arial"/>
                <w:b/>
                <w:bCs/>
                <w:color w:val="000000"/>
                <w:vertAlign w:val="superscript"/>
                <w:lang w:val="fr-FR" w:eastAsia="fr-FR"/>
              </w:rPr>
              <w:t>a</w:t>
            </w:r>
          </w:p>
        </w:tc>
        <w:tc>
          <w:tcPr>
            <w:tcW w:w="1417" w:type="dxa"/>
            <w:tcBorders>
              <w:top w:val="single" w:sz="4" w:space="0" w:color="auto"/>
              <w:bottom w:val="single" w:sz="4" w:space="0" w:color="auto"/>
            </w:tcBorders>
            <w:shd w:val="clear" w:color="auto" w:fill="auto"/>
            <w:noWrap/>
            <w:vAlign w:val="bottom"/>
            <w:hideMark/>
          </w:tcPr>
          <w:p w14:paraId="3CB16A26"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95%CI</w:t>
            </w:r>
          </w:p>
        </w:tc>
        <w:tc>
          <w:tcPr>
            <w:tcW w:w="709" w:type="dxa"/>
            <w:tcBorders>
              <w:top w:val="single" w:sz="4" w:space="0" w:color="auto"/>
              <w:bottom w:val="single" w:sz="4" w:space="0" w:color="auto"/>
            </w:tcBorders>
            <w:shd w:val="clear" w:color="auto" w:fill="auto"/>
            <w:noWrap/>
            <w:vAlign w:val="bottom"/>
            <w:hideMark/>
          </w:tcPr>
          <w:p w14:paraId="7D4218CE"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 </w:t>
            </w:r>
          </w:p>
        </w:tc>
        <w:tc>
          <w:tcPr>
            <w:tcW w:w="992" w:type="dxa"/>
            <w:tcBorders>
              <w:top w:val="single" w:sz="4" w:space="0" w:color="auto"/>
              <w:bottom w:val="single" w:sz="4" w:space="0" w:color="auto"/>
            </w:tcBorders>
            <w:shd w:val="clear" w:color="auto" w:fill="auto"/>
            <w:noWrap/>
            <w:vAlign w:val="bottom"/>
            <w:hideMark/>
          </w:tcPr>
          <w:p w14:paraId="6BBE9157" w14:textId="73DA8689"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OR</w:t>
            </w:r>
            <w:r w:rsidR="00195D7A">
              <w:rPr>
                <w:rFonts w:ascii="Arial" w:eastAsia="Times New Roman" w:hAnsi="Arial" w:cs="Arial"/>
                <w:b/>
                <w:bCs/>
                <w:color w:val="000000"/>
                <w:vertAlign w:val="superscript"/>
                <w:lang w:val="fr-FR" w:eastAsia="fr-FR"/>
              </w:rPr>
              <w:t>a</w:t>
            </w:r>
          </w:p>
        </w:tc>
        <w:tc>
          <w:tcPr>
            <w:tcW w:w="2128" w:type="dxa"/>
            <w:tcBorders>
              <w:top w:val="single" w:sz="4" w:space="0" w:color="auto"/>
              <w:bottom w:val="single" w:sz="4" w:space="0" w:color="auto"/>
            </w:tcBorders>
            <w:shd w:val="clear" w:color="auto" w:fill="auto"/>
            <w:noWrap/>
            <w:vAlign w:val="bottom"/>
            <w:hideMark/>
          </w:tcPr>
          <w:p w14:paraId="08DAB636"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95%CI</w:t>
            </w:r>
          </w:p>
        </w:tc>
      </w:tr>
      <w:tr w:rsidR="00E038E5" w:rsidRPr="00796DEE" w14:paraId="0807C72B" w14:textId="77777777" w:rsidTr="00E038E5">
        <w:trPr>
          <w:trHeight w:val="290"/>
          <w:jc w:val="center"/>
        </w:trPr>
        <w:tc>
          <w:tcPr>
            <w:tcW w:w="3402" w:type="dxa"/>
            <w:tcBorders>
              <w:top w:val="single" w:sz="4" w:space="0" w:color="auto"/>
            </w:tcBorders>
            <w:shd w:val="clear" w:color="auto" w:fill="auto"/>
            <w:noWrap/>
            <w:vAlign w:val="bottom"/>
            <w:hideMark/>
          </w:tcPr>
          <w:p w14:paraId="3FC57926" w14:textId="77777777" w:rsidR="00796DEE" w:rsidRPr="00796DEE" w:rsidRDefault="00796DEE" w:rsidP="00796DEE">
            <w:pPr>
              <w:spacing w:after="0" w:line="240" w:lineRule="auto"/>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Exposure to EE</w:t>
            </w:r>
          </w:p>
        </w:tc>
        <w:tc>
          <w:tcPr>
            <w:tcW w:w="851" w:type="dxa"/>
            <w:tcBorders>
              <w:top w:val="single" w:sz="4" w:space="0" w:color="auto"/>
            </w:tcBorders>
            <w:shd w:val="clear" w:color="auto" w:fill="auto"/>
            <w:noWrap/>
            <w:vAlign w:val="bottom"/>
            <w:hideMark/>
          </w:tcPr>
          <w:p w14:paraId="15C56DEA"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n Co</w:t>
            </w:r>
          </w:p>
        </w:tc>
        <w:tc>
          <w:tcPr>
            <w:tcW w:w="850" w:type="dxa"/>
            <w:tcBorders>
              <w:top w:val="single" w:sz="4" w:space="0" w:color="auto"/>
            </w:tcBorders>
            <w:shd w:val="clear" w:color="auto" w:fill="auto"/>
            <w:noWrap/>
            <w:vAlign w:val="bottom"/>
            <w:hideMark/>
          </w:tcPr>
          <w:p w14:paraId="52166BF2"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n Ca</w:t>
            </w:r>
          </w:p>
        </w:tc>
        <w:tc>
          <w:tcPr>
            <w:tcW w:w="851" w:type="dxa"/>
            <w:tcBorders>
              <w:top w:val="single" w:sz="4" w:space="0" w:color="auto"/>
            </w:tcBorders>
            <w:shd w:val="clear" w:color="auto" w:fill="auto"/>
            <w:noWrap/>
            <w:vAlign w:val="bottom"/>
            <w:hideMark/>
          </w:tcPr>
          <w:p w14:paraId="4137F6C2"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1417" w:type="dxa"/>
            <w:tcBorders>
              <w:top w:val="single" w:sz="4" w:space="0" w:color="auto"/>
            </w:tcBorders>
            <w:shd w:val="clear" w:color="auto" w:fill="auto"/>
            <w:noWrap/>
            <w:vAlign w:val="bottom"/>
            <w:hideMark/>
          </w:tcPr>
          <w:p w14:paraId="1B025422"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709" w:type="dxa"/>
            <w:tcBorders>
              <w:top w:val="single" w:sz="4" w:space="0" w:color="auto"/>
            </w:tcBorders>
            <w:shd w:val="clear" w:color="auto" w:fill="auto"/>
            <w:noWrap/>
            <w:vAlign w:val="bottom"/>
            <w:hideMark/>
          </w:tcPr>
          <w:p w14:paraId="43626628" w14:textId="77777777" w:rsidR="00796DEE" w:rsidRPr="00796DEE" w:rsidRDefault="00796DEE" w:rsidP="00796DEE">
            <w:pPr>
              <w:spacing w:after="0" w:line="240" w:lineRule="auto"/>
              <w:jc w:val="center"/>
              <w:rPr>
                <w:rFonts w:ascii="Arial" w:eastAsia="Times New Roman" w:hAnsi="Arial" w:cs="Arial"/>
                <w:b/>
                <w:bCs/>
                <w:color w:val="000000"/>
                <w:sz w:val="20"/>
                <w:szCs w:val="20"/>
                <w14:ligatures w14:val="none"/>
              </w:rPr>
            </w:pPr>
            <w:r w:rsidRPr="00796DEE">
              <w:rPr>
                <w:rFonts w:ascii="Arial" w:eastAsia="Times New Roman" w:hAnsi="Arial" w:cs="Arial"/>
                <w:b/>
                <w:bCs/>
                <w:color w:val="000000"/>
                <w:sz w:val="20"/>
                <w:szCs w:val="20"/>
                <w14:ligatures w14:val="none"/>
              </w:rPr>
              <w:t>n Ca</w:t>
            </w:r>
          </w:p>
        </w:tc>
        <w:tc>
          <w:tcPr>
            <w:tcW w:w="992" w:type="dxa"/>
            <w:tcBorders>
              <w:top w:val="single" w:sz="4" w:space="0" w:color="auto"/>
            </w:tcBorders>
            <w:shd w:val="clear" w:color="auto" w:fill="auto"/>
            <w:noWrap/>
            <w:vAlign w:val="bottom"/>
            <w:hideMark/>
          </w:tcPr>
          <w:p w14:paraId="30F5E326"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c>
          <w:tcPr>
            <w:tcW w:w="2128" w:type="dxa"/>
            <w:tcBorders>
              <w:top w:val="single" w:sz="4" w:space="0" w:color="auto"/>
            </w:tcBorders>
            <w:shd w:val="clear" w:color="auto" w:fill="auto"/>
            <w:noWrap/>
            <w:vAlign w:val="bottom"/>
            <w:hideMark/>
          </w:tcPr>
          <w:p w14:paraId="641801BE"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w:t>
            </w:r>
          </w:p>
        </w:tc>
      </w:tr>
      <w:tr w:rsidR="00E038E5" w:rsidRPr="00796DEE" w14:paraId="66DB23A4" w14:textId="77777777" w:rsidTr="00E038E5">
        <w:trPr>
          <w:trHeight w:val="290"/>
          <w:jc w:val="center"/>
        </w:trPr>
        <w:tc>
          <w:tcPr>
            <w:tcW w:w="3402" w:type="dxa"/>
            <w:shd w:val="clear" w:color="auto" w:fill="auto"/>
            <w:noWrap/>
            <w:vAlign w:val="bottom"/>
            <w:hideMark/>
          </w:tcPr>
          <w:p w14:paraId="2D707ABD"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xml:space="preserve">Never exposed to any EE </w:t>
            </w:r>
          </w:p>
        </w:tc>
        <w:tc>
          <w:tcPr>
            <w:tcW w:w="851" w:type="dxa"/>
            <w:shd w:val="clear" w:color="auto" w:fill="auto"/>
            <w:noWrap/>
            <w:vAlign w:val="bottom"/>
            <w:hideMark/>
          </w:tcPr>
          <w:p w14:paraId="4F216E64"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724</w:t>
            </w:r>
          </w:p>
        </w:tc>
        <w:tc>
          <w:tcPr>
            <w:tcW w:w="850" w:type="dxa"/>
            <w:shd w:val="clear" w:color="auto" w:fill="auto"/>
            <w:noWrap/>
            <w:vAlign w:val="bottom"/>
            <w:hideMark/>
          </w:tcPr>
          <w:p w14:paraId="5094C1FA"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665</w:t>
            </w:r>
          </w:p>
        </w:tc>
        <w:tc>
          <w:tcPr>
            <w:tcW w:w="851" w:type="dxa"/>
            <w:shd w:val="clear" w:color="auto" w:fill="auto"/>
            <w:noWrap/>
            <w:vAlign w:val="center"/>
            <w:hideMark/>
          </w:tcPr>
          <w:p w14:paraId="75E270E1" w14:textId="14A65489"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00</w:t>
            </w:r>
          </w:p>
        </w:tc>
        <w:tc>
          <w:tcPr>
            <w:tcW w:w="1417" w:type="dxa"/>
            <w:shd w:val="clear" w:color="auto" w:fill="auto"/>
            <w:noWrap/>
            <w:vAlign w:val="center"/>
            <w:hideMark/>
          </w:tcPr>
          <w:p w14:paraId="0B115882"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Ref</w:t>
            </w:r>
          </w:p>
        </w:tc>
        <w:tc>
          <w:tcPr>
            <w:tcW w:w="709" w:type="dxa"/>
            <w:shd w:val="clear" w:color="auto" w:fill="auto"/>
            <w:noWrap/>
            <w:vAlign w:val="center"/>
            <w:hideMark/>
          </w:tcPr>
          <w:p w14:paraId="337D34F1"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137</w:t>
            </w:r>
          </w:p>
        </w:tc>
        <w:tc>
          <w:tcPr>
            <w:tcW w:w="992" w:type="dxa"/>
            <w:shd w:val="clear" w:color="auto" w:fill="auto"/>
            <w:noWrap/>
            <w:vAlign w:val="bottom"/>
            <w:hideMark/>
          </w:tcPr>
          <w:p w14:paraId="6564C07D"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p>
        </w:tc>
        <w:tc>
          <w:tcPr>
            <w:tcW w:w="2128" w:type="dxa"/>
            <w:shd w:val="clear" w:color="auto" w:fill="auto"/>
            <w:noWrap/>
            <w:vAlign w:val="bottom"/>
            <w:hideMark/>
          </w:tcPr>
          <w:p w14:paraId="65396B6D"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Ref</w:t>
            </w:r>
          </w:p>
        </w:tc>
      </w:tr>
      <w:tr w:rsidR="00E038E5" w:rsidRPr="00796DEE" w14:paraId="7E7202E5" w14:textId="77777777" w:rsidTr="00E038E5">
        <w:trPr>
          <w:trHeight w:val="290"/>
          <w:jc w:val="center"/>
        </w:trPr>
        <w:tc>
          <w:tcPr>
            <w:tcW w:w="3402" w:type="dxa"/>
            <w:shd w:val="clear" w:color="auto" w:fill="auto"/>
            <w:noWrap/>
            <w:vAlign w:val="bottom"/>
            <w:hideMark/>
          </w:tcPr>
          <w:p w14:paraId="7FF32BC2"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Leaded gasoline EE only</w:t>
            </w:r>
          </w:p>
        </w:tc>
        <w:tc>
          <w:tcPr>
            <w:tcW w:w="851" w:type="dxa"/>
            <w:shd w:val="clear" w:color="auto" w:fill="auto"/>
            <w:noWrap/>
            <w:vAlign w:val="bottom"/>
            <w:hideMark/>
          </w:tcPr>
          <w:p w14:paraId="2EE2A1DF"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68</w:t>
            </w:r>
          </w:p>
        </w:tc>
        <w:tc>
          <w:tcPr>
            <w:tcW w:w="850" w:type="dxa"/>
            <w:shd w:val="clear" w:color="auto" w:fill="auto"/>
            <w:noWrap/>
            <w:vAlign w:val="bottom"/>
            <w:hideMark/>
          </w:tcPr>
          <w:p w14:paraId="4768AD2C"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70</w:t>
            </w:r>
          </w:p>
        </w:tc>
        <w:tc>
          <w:tcPr>
            <w:tcW w:w="851" w:type="dxa"/>
            <w:shd w:val="clear" w:color="auto" w:fill="auto"/>
            <w:noWrap/>
            <w:vAlign w:val="bottom"/>
            <w:hideMark/>
          </w:tcPr>
          <w:p w14:paraId="15C83D90" w14:textId="46C296E6"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17</w:t>
            </w:r>
          </w:p>
        </w:tc>
        <w:tc>
          <w:tcPr>
            <w:tcW w:w="1417" w:type="dxa"/>
            <w:shd w:val="clear" w:color="auto" w:fill="auto"/>
            <w:noWrap/>
            <w:vAlign w:val="bottom"/>
            <w:hideMark/>
          </w:tcPr>
          <w:p w14:paraId="3DEE8937" w14:textId="0B9049B3"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81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69</w:t>
            </w:r>
          </w:p>
        </w:tc>
        <w:tc>
          <w:tcPr>
            <w:tcW w:w="709" w:type="dxa"/>
            <w:shd w:val="clear" w:color="auto" w:fill="auto"/>
            <w:noWrap/>
            <w:vAlign w:val="center"/>
            <w:hideMark/>
          </w:tcPr>
          <w:p w14:paraId="0312DCE6"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14</w:t>
            </w:r>
          </w:p>
        </w:tc>
        <w:tc>
          <w:tcPr>
            <w:tcW w:w="992" w:type="dxa"/>
            <w:shd w:val="clear" w:color="auto" w:fill="auto"/>
            <w:noWrap/>
            <w:vAlign w:val="bottom"/>
            <w:hideMark/>
          </w:tcPr>
          <w:p w14:paraId="05B115D6" w14:textId="5340B045"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04</w:t>
            </w:r>
          </w:p>
        </w:tc>
        <w:tc>
          <w:tcPr>
            <w:tcW w:w="2128" w:type="dxa"/>
            <w:shd w:val="clear" w:color="auto" w:fill="auto"/>
            <w:noWrap/>
            <w:vAlign w:val="bottom"/>
            <w:hideMark/>
          </w:tcPr>
          <w:p w14:paraId="759F61A6" w14:textId="7ED0ED5D"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56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95</w:t>
            </w:r>
          </w:p>
        </w:tc>
      </w:tr>
      <w:tr w:rsidR="00E038E5" w:rsidRPr="00796DEE" w14:paraId="2D4B8C3B" w14:textId="77777777" w:rsidTr="00E038E5">
        <w:trPr>
          <w:trHeight w:val="290"/>
          <w:jc w:val="center"/>
        </w:trPr>
        <w:tc>
          <w:tcPr>
            <w:tcW w:w="3402" w:type="dxa"/>
            <w:shd w:val="clear" w:color="auto" w:fill="auto"/>
            <w:noWrap/>
            <w:vAlign w:val="bottom"/>
            <w:hideMark/>
          </w:tcPr>
          <w:p w14:paraId="76E607F2"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Unleaded gasoline EE only</w:t>
            </w:r>
          </w:p>
        </w:tc>
        <w:tc>
          <w:tcPr>
            <w:tcW w:w="851" w:type="dxa"/>
            <w:shd w:val="clear" w:color="auto" w:fill="auto"/>
            <w:noWrap/>
            <w:vAlign w:val="bottom"/>
            <w:hideMark/>
          </w:tcPr>
          <w:p w14:paraId="71CBB962"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129</w:t>
            </w:r>
          </w:p>
        </w:tc>
        <w:tc>
          <w:tcPr>
            <w:tcW w:w="850" w:type="dxa"/>
            <w:shd w:val="clear" w:color="auto" w:fill="auto"/>
            <w:noWrap/>
            <w:vAlign w:val="bottom"/>
            <w:hideMark/>
          </w:tcPr>
          <w:p w14:paraId="2F93E927"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116</w:t>
            </w:r>
          </w:p>
        </w:tc>
        <w:tc>
          <w:tcPr>
            <w:tcW w:w="851" w:type="dxa"/>
            <w:shd w:val="clear" w:color="auto" w:fill="auto"/>
            <w:noWrap/>
            <w:vAlign w:val="bottom"/>
            <w:hideMark/>
          </w:tcPr>
          <w:p w14:paraId="58643D15" w14:textId="6A70E44C"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83</w:t>
            </w:r>
          </w:p>
        </w:tc>
        <w:tc>
          <w:tcPr>
            <w:tcW w:w="1417" w:type="dxa"/>
            <w:shd w:val="clear" w:color="auto" w:fill="auto"/>
            <w:noWrap/>
            <w:vAlign w:val="bottom"/>
            <w:hideMark/>
          </w:tcPr>
          <w:p w14:paraId="18882626" w14:textId="2C788263"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32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10</w:t>
            </w:r>
          </w:p>
        </w:tc>
        <w:tc>
          <w:tcPr>
            <w:tcW w:w="709" w:type="dxa"/>
            <w:shd w:val="clear" w:color="auto" w:fill="auto"/>
            <w:noWrap/>
            <w:vAlign w:val="center"/>
            <w:hideMark/>
          </w:tcPr>
          <w:p w14:paraId="3A2C3946"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26</w:t>
            </w:r>
          </w:p>
        </w:tc>
        <w:tc>
          <w:tcPr>
            <w:tcW w:w="992" w:type="dxa"/>
            <w:shd w:val="clear" w:color="auto" w:fill="auto"/>
            <w:noWrap/>
            <w:vAlign w:val="bottom"/>
            <w:hideMark/>
          </w:tcPr>
          <w:p w14:paraId="4D9E187B" w14:textId="15DAB648"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99</w:t>
            </w:r>
          </w:p>
        </w:tc>
        <w:tc>
          <w:tcPr>
            <w:tcW w:w="2128" w:type="dxa"/>
            <w:shd w:val="clear" w:color="auto" w:fill="auto"/>
            <w:noWrap/>
            <w:vAlign w:val="bottom"/>
            <w:hideMark/>
          </w:tcPr>
          <w:p w14:paraId="451E0FA8" w14:textId="29925F13"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61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58</w:t>
            </w:r>
          </w:p>
        </w:tc>
      </w:tr>
      <w:tr w:rsidR="00E038E5" w:rsidRPr="00796DEE" w14:paraId="6F319BD5" w14:textId="77777777" w:rsidTr="00E038E5">
        <w:trPr>
          <w:trHeight w:val="290"/>
          <w:jc w:val="center"/>
        </w:trPr>
        <w:tc>
          <w:tcPr>
            <w:tcW w:w="3402" w:type="dxa"/>
            <w:shd w:val="clear" w:color="auto" w:fill="auto"/>
            <w:noWrap/>
            <w:vAlign w:val="bottom"/>
            <w:hideMark/>
          </w:tcPr>
          <w:p w14:paraId="464F7200" w14:textId="373A0DBA"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xml:space="preserve">Light diesel EE only </w:t>
            </w:r>
          </w:p>
        </w:tc>
        <w:tc>
          <w:tcPr>
            <w:tcW w:w="851" w:type="dxa"/>
            <w:shd w:val="clear" w:color="auto" w:fill="auto"/>
            <w:noWrap/>
            <w:vAlign w:val="bottom"/>
            <w:hideMark/>
          </w:tcPr>
          <w:p w14:paraId="70D5372C"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68</w:t>
            </w:r>
          </w:p>
        </w:tc>
        <w:tc>
          <w:tcPr>
            <w:tcW w:w="850" w:type="dxa"/>
            <w:shd w:val="clear" w:color="auto" w:fill="auto"/>
            <w:noWrap/>
            <w:vAlign w:val="bottom"/>
            <w:hideMark/>
          </w:tcPr>
          <w:p w14:paraId="3EB296A2"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68</w:t>
            </w:r>
          </w:p>
        </w:tc>
        <w:tc>
          <w:tcPr>
            <w:tcW w:w="851" w:type="dxa"/>
            <w:shd w:val="clear" w:color="auto" w:fill="auto"/>
            <w:noWrap/>
            <w:vAlign w:val="bottom"/>
            <w:hideMark/>
          </w:tcPr>
          <w:p w14:paraId="6449A43C" w14:textId="6F428739"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07</w:t>
            </w:r>
          </w:p>
        </w:tc>
        <w:tc>
          <w:tcPr>
            <w:tcW w:w="1417" w:type="dxa"/>
            <w:shd w:val="clear" w:color="auto" w:fill="auto"/>
            <w:noWrap/>
            <w:vAlign w:val="bottom"/>
            <w:hideMark/>
          </w:tcPr>
          <w:p w14:paraId="782E7466" w14:textId="23C7E289"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74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54</w:t>
            </w:r>
          </w:p>
        </w:tc>
        <w:tc>
          <w:tcPr>
            <w:tcW w:w="709" w:type="dxa"/>
            <w:shd w:val="clear" w:color="auto" w:fill="auto"/>
            <w:noWrap/>
            <w:vAlign w:val="center"/>
            <w:hideMark/>
          </w:tcPr>
          <w:p w14:paraId="29346EC2"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17</w:t>
            </w:r>
          </w:p>
        </w:tc>
        <w:tc>
          <w:tcPr>
            <w:tcW w:w="992" w:type="dxa"/>
            <w:shd w:val="clear" w:color="auto" w:fill="auto"/>
            <w:noWrap/>
            <w:vAlign w:val="bottom"/>
            <w:hideMark/>
          </w:tcPr>
          <w:p w14:paraId="5B89CC23" w14:textId="55C68BD3"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28</w:t>
            </w:r>
          </w:p>
        </w:tc>
        <w:tc>
          <w:tcPr>
            <w:tcW w:w="2128" w:type="dxa"/>
            <w:shd w:val="clear" w:color="auto" w:fill="auto"/>
            <w:noWrap/>
            <w:vAlign w:val="bottom"/>
            <w:hideMark/>
          </w:tcPr>
          <w:p w14:paraId="50693561" w14:textId="0BEEB825"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71 to 2</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29</w:t>
            </w:r>
          </w:p>
        </w:tc>
      </w:tr>
      <w:tr w:rsidR="00E038E5" w:rsidRPr="00796DEE" w14:paraId="1A317626" w14:textId="77777777" w:rsidTr="00E038E5">
        <w:trPr>
          <w:trHeight w:val="290"/>
          <w:jc w:val="center"/>
        </w:trPr>
        <w:tc>
          <w:tcPr>
            <w:tcW w:w="3402" w:type="dxa"/>
            <w:shd w:val="clear" w:color="auto" w:fill="auto"/>
            <w:noWrap/>
            <w:vAlign w:val="bottom"/>
            <w:hideMark/>
          </w:tcPr>
          <w:p w14:paraId="5D343329" w14:textId="7777777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Propane EE only</w:t>
            </w:r>
          </w:p>
        </w:tc>
        <w:tc>
          <w:tcPr>
            <w:tcW w:w="851" w:type="dxa"/>
            <w:shd w:val="clear" w:color="auto" w:fill="auto"/>
            <w:noWrap/>
            <w:vAlign w:val="bottom"/>
            <w:hideMark/>
          </w:tcPr>
          <w:p w14:paraId="369BA49B"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18</w:t>
            </w:r>
          </w:p>
        </w:tc>
        <w:tc>
          <w:tcPr>
            <w:tcW w:w="850" w:type="dxa"/>
            <w:shd w:val="clear" w:color="auto" w:fill="auto"/>
            <w:noWrap/>
            <w:vAlign w:val="bottom"/>
            <w:hideMark/>
          </w:tcPr>
          <w:p w14:paraId="0C0699B1"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21</w:t>
            </w:r>
          </w:p>
        </w:tc>
        <w:tc>
          <w:tcPr>
            <w:tcW w:w="851" w:type="dxa"/>
            <w:shd w:val="clear" w:color="auto" w:fill="auto"/>
            <w:noWrap/>
            <w:vAlign w:val="bottom"/>
            <w:hideMark/>
          </w:tcPr>
          <w:p w14:paraId="7442C46F" w14:textId="2F8C62D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18</w:t>
            </w:r>
          </w:p>
        </w:tc>
        <w:tc>
          <w:tcPr>
            <w:tcW w:w="1417" w:type="dxa"/>
            <w:shd w:val="clear" w:color="auto" w:fill="auto"/>
            <w:noWrap/>
            <w:vAlign w:val="bottom"/>
            <w:hideMark/>
          </w:tcPr>
          <w:p w14:paraId="4076CBD0" w14:textId="03A943AA"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61 to 2</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30</w:t>
            </w:r>
          </w:p>
        </w:tc>
        <w:tc>
          <w:tcPr>
            <w:tcW w:w="709" w:type="dxa"/>
            <w:shd w:val="clear" w:color="auto" w:fill="auto"/>
            <w:noWrap/>
            <w:vAlign w:val="center"/>
            <w:hideMark/>
          </w:tcPr>
          <w:p w14:paraId="2875BD36"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2</w:t>
            </w:r>
          </w:p>
        </w:tc>
        <w:tc>
          <w:tcPr>
            <w:tcW w:w="992" w:type="dxa"/>
            <w:shd w:val="clear" w:color="auto" w:fill="auto"/>
            <w:noWrap/>
            <w:vAlign w:val="bottom"/>
            <w:hideMark/>
          </w:tcPr>
          <w:p w14:paraId="47E88181" w14:textId="08681CC6"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63</w:t>
            </w:r>
          </w:p>
        </w:tc>
        <w:tc>
          <w:tcPr>
            <w:tcW w:w="2128" w:type="dxa"/>
            <w:shd w:val="clear" w:color="auto" w:fill="auto"/>
            <w:noWrap/>
            <w:vAlign w:val="bottom"/>
            <w:hideMark/>
          </w:tcPr>
          <w:p w14:paraId="3DBD173E" w14:textId="76E2D84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14 to 2</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79</w:t>
            </w:r>
          </w:p>
        </w:tc>
      </w:tr>
      <w:tr w:rsidR="00E038E5" w:rsidRPr="00796DEE" w14:paraId="4B35FEEB" w14:textId="77777777" w:rsidTr="00E038E5">
        <w:trPr>
          <w:trHeight w:val="290"/>
          <w:jc w:val="center"/>
        </w:trPr>
        <w:tc>
          <w:tcPr>
            <w:tcW w:w="3402" w:type="dxa"/>
            <w:shd w:val="clear" w:color="auto" w:fill="auto"/>
            <w:noWrap/>
            <w:vAlign w:val="bottom"/>
            <w:hideMark/>
          </w:tcPr>
          <w:p w14:paraId="768E545C" w14:textId="40BF450D" w:rsidR="00796DEE" w:rsidRPr="00796DEE" w:rsidRDefault="00796DEE" w:rsidP="00796DEE">
            <w:pPr>
              <w:spacing w:after="0" w:line="240" w:lineRule="auto"/>
              <w:rPr>
                <w:rFonts w:ascii="Arial" w:eastAsia="Times New Roman" w:hAnsi="Arial" w:cs="Arial"/>
                <w:color w:val="000000"/>
                <w:sz w:val="20"/>
                <w:szCs w:val="20"/>
                <w14:ligatures w14:val="none"/>
              </w:rPr>
            </w:pPr>
            <w:bookmarkStart w:id="0" w:name="_Hlk201245205"/>
            <w:r w:rsidRPr="00796DEE">
              <w:rPr>
                <w:rFonts w:ascii="Arial" w:eastAsia="Times New Roman" w:hAnsi="Arial" w:cs="Arial"/>
                <w:color w:val="000000"/>
                <w:sz w:val="20"/>
                <w:szCs w:val="20"/>
                <w14:ligatures w14:val="none"/>
              </w:rPr>
              <w:t xml:space="preserve">Leaded </w:t>
            </w:r>
            <w:r w:rsidR="00B547F5">
              <w:rPr>
                <w:rFonts w:ascii="Arial" w:eastAsia="Times New Roman" w:hAnsi="Arial" w:cs="Arial"/>
                <w:color w:val="000000"/>
                <w:sz w:val="20"/>
                <w:szCs w:val="20"/>
                <w14:ligatures w14:val="none"/>
              </w:rPr>
              <w:t xml:space="preserve">gasoline </w:t>
            </w:r>
            <w:r w:rsidRPr="00796DEE">
              <w:rPr>
                <w:rFonts w:ascii="Arial" w:eastAsia="Times New Roman" w:hAnsi="Arial" w:cs="Arial"/>
                <w:color w:val="000000"/>
                <w:sz w:val="20"/>
                <w:szCs w:val="20"/>
                <w14:ligatures w14:val="none"/>
              </w:rPr>
              <w:t xml:space="preserve">EE and unleaded </w:t>
            </w:r>
            <w:r w:rsidR="00B547F5">
              <w:rPr>
                <w:rFonts w:ascii="Arial" w:eastAsia="Times New Roman" w:hAnsi="Arial" w:cs="Arial"/>
                <w:color w:val="000000"/>
                <w:sz w:val="20"/>
                <w:szCs w:val="20"/>
                <w14:ligatures w14:val="none"/>
              </w:rPr>
              <w:t xml:space="preserve">gasoline </w:t>
            </w:r>
            <w:r w:rsidRPr="00796DEE">
              <w:rPr>
                <w:rFonts w:ascii="Arial" w:eastAsia="Times New Roman" w:hAnsi="Arial" w:cs="Arial"/>
                <w:color w:val="000000"/>
                <w:sz w:val="20"/>
                <w:szCs w:val="20"/>
                <w14:ligatures w14:val="none"/>
              </w:rPr>
              <w:t>EE</w:t>
            </w:r>
            <w:bookmarkEnd w:id="0"/>
          </w:p>
        </w:tc>
        <w:tc>
          <w:tcPr>
            <w:tcW w:w="851" w:type="dxa"/>
            <w:shd w:val="clear" w:color="auto" w:fill="auto"/>
            <w:noWrap/>
            <w:vAlign w:val="bottom"/>
            <w:hideMark/>
          </w:tcPr>
          <w:p w14:paraId="4D475557"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148</w:t>
            </w:r>
          </w:p>
        </w:tc>
        <w:tc>
          <w:tcPr>
            <w:tcW w:w="850" w:type="dxa"/>
            <w:shd w:val="clear" w:color="auto" w:fill="auto"/>
            <w:noWrap/>
            <w:vAlign w:val="bottom"/>
            <w:hideMark/>
          </w:tcPr>
          <w:p w14:paraId="44A1D7A0"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164</w:t>
            </w:r>
          </w:p>
        </w:tc>
        <w:tc>
          <w:tcPr>
            <w:tcW w:w="851" w:type="dxa"/>
            <w:shd w:val="clear" w:color="auto" w:fill="auto"/>
            <w:noWrap/>
            <w:vAlign w:val="bottom"/>
            <w:hideMark/>
          </w:tcPr>
          <w:p w14:paraId="0FD9F9FB" w14:textId="7355821E"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19</w:t>
            </w:r>
          </w:p>
        </w:tc>
        <w:tc>
          <w:tcPr>
            <w:tcW w:w="1417" w:type="dxa"/>
            <w:shd w:val="clear" w:color="auto" w:fill="auto"/>
            <w:noWrap/>
            <w:vAlign w:val="bottom"/>
            <w:hideMark/>
          </w:tcPr>
          <w:p w14:paraId="3857D864" w14:textId="2DFF7FBA"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92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55</w:t>
            </w:r>
          </w:p>
        </w:tc>
        <w:tc>
          <w:tcPr>
            <w:tcW w:w="709" w:type="dxa"/>
            <w:shd w:val="clear" w:color="auto" w:fill="auto"/>
            <w:noWrap/>
            <w:vAlign w:val="center"/>
            <w:hideMark/>
          </w:tcPr>
          <w:p w14:paraId="1D1555BD"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37</w:t>
            </w:r>
          </w:p>
        </w:tc>
        <w:tc>
          <w:tcPr>
            <w:tcW w:w="992" w:type="dxa"/>
            <w:shd w:val="clear" w:color="auto" w:fill="auto"/>
            <w:noWrap/>
            <w:vAlign w:val="bottom"/>
            <w:hideMark/>
          </w:tcPr>
          <w:p w14:paraId="5686EC3B" w14:textId="6E77D86A"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24</w:t>
            </w:r>
          </w:p>
        </w:tc>
        <w:tc>
          <w:tcPr>
            <w:tcW w:w="2128" w:type="dxa"/>
            <w:shd w:val="clear" w:color="auto" w:fill="auto"/>
            <w:noWrap/>
            <w:vAlign w:val="bottom"/>
            <w:hideMark/>
          </w:tcPr>
          <w:p w14:paraId="11217299" w14:textId="5DA89E4A" w:rsidR="00796DEE" w:rsidRPr="00796DEE" w:rsidRDefault="00796DEE" w:rsidP="00796DEE">
            <w:pPr>
              <w:spacing w:after="0" w:line="240" w:lineRule="auto"/>
              <w:jc w:val="center"/>
              <w:rPr>
                <w:rFonts w:ascii="Arial" w:eastAsia="Times New Roman" w:hAnsi="Arial" w:cs="Arial"/>
                <w:color w:val="000000"/>
                <w:sz w:val="20"/>
                <w:szCs w:val="20"/>
                <w14:ligatures w14:val="none"/>
              </w:rPr>
            </w:pPr>
            <w:bookmarkStart w:id="1" w:name="_Hlk201245249"/>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82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88</w:t>
            </w:r>
            <w:bookmarkEnd w:id="1"/>
          </w:p>
        </w:tc>
      </w:tr>
      <w:tr w:rsidR="00E038E5" w:rsidRPr="00796DEE" w14:paraId="63F4FE23" w14:textId="77777777" w:rsidTr="00E038E5">
        <w:trPr>
          <w:trHeight w:val="290"/>
          <w:jc w:val="center"/>
        </w:trPr>
        <w:tc>
          <w:tcPr>
            <w:tcW w:w="3402" w:type="dxa"/>
            <w:shd w:val="clear" w:color="auto" w:fill="auto"/>
            <w:noWrap/>
            <w:vAlign w:val="bottom"/>
            <w:hideMark/>
          </w:tcPr>
          <w:p w14:paraId="71816512" w14:textId="5281E839" w:rsidR="00796DEE" w:rsidRPr="00796DEE" w:rsidRDefault="00796DEE" w:rsidP="00796DEE">
            <w:pPr>
              <w:spacing w:after="0" w:line="240" w:lineRule="auto"/>
              <w:rPr>
                <w:rFonts w:ascii="Arial" w:eastAsia="Times New Roman" w:hAnsi="Arial" w:cs="Arial"/>
                <w:color w:val="000000"/>
                <w:sz w:val="20"/>
                <w:szCs w:val="20"/>
                <w14:ligatures w14:val="none"/>
              </w:rPr>
            </w:pPr>
            <w:bookmarkStart w:id="2" w:name="_Hlk201244912"/>
            <w:bookmarkStart w:id="3" w:name="_Hlk201245339"/>
            <w:r w:rsidRPr="00796DEE">
              <w:rPr>
                <w:rFonts w:ascii="Arial" w:eastAsia="Times New Roman" w:hAnsi="Arial" w:cs="Arial"/>
                <w:color w:val="000000"/>
                <w:sz w:val="20"/>
                <w:szCs w:val="20"/>
                <w14:ligatures w14:val="none"/>
              </w:rPr>
              <w:t xml:space="preserve">Leaded </w:t>
            </w:r>
            <w:r w:rsidR="00B547F5">
              <w:rPr>
                <w:rFonts w:ascii="Arial" w:eastAsia="Times New Roman" w:hAnsi="Arial" w:cs="Arial"/>
                <w:color w:val="000000"/>
                <w:sz w:val="20"/>
                <w:szCs w:val="20"/>
                <w14:ligatures w14:val="none"/>
              </w:rPr>
              <w:t xml:space="preserve">gasoline </w:t>
            </w:r>
            <w:r w:rsidRPr="00796DEE">
              <w:rPr>
                <w:rFonts w:ascii="Arial" w:eastAsia="Times New Roman" w:hAnsi="Arial" w:cs="Arial"/>
                <w:color w:val="000000"/>
                <w:sz w:val="20"/>
                <w:szCs w:val="20"/>
                <w14:ligatures w14:val="none"/>
              </w:rPr>
              <w:t>EE and diesel light EE</w:t>
            </w:r>
            <w:bookmarkEnd w:id="2"/>
          </w:p>
        </w:tc>
        <w:tc>
          <w:tcPr>
            <w:tcW w:w="851" w:type="dxa"/>
            <w:shd w:val="clear" w:color="auto" w:fill="auto"/>
            <w:noWrap/>
            <w:vAlign w:val="bottom"/>
            <w:hideMark/>
          </w:tcPr>
          <w:p w14:paraId="0C0F4C5E"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73</w:t>
            </w:r>
          </w:p>
        </w:tc>
        <w:tc>
          <w:tcPr>
            <w:tcW w:w="850" w:type="dxa"/>
            <w:shd w:val="clear" w:color="auto" w:fill="auto"/>
            <w:noWrap/>
            <w:vAlign w:val="bottom"/>
            <w:hideMark/>
          </w:tcPr>
          <w:p w14:paraId="41F16A1F"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79</w:t>
            </w:r>
          </w:p>
        </w:tc>
        <w:tc>
          <w:tcPr>
            <w:tcW w:w="851" w:type="dxa"/>
            <w:shd w:val="clear" w:color="auto" w:fill="auto"/>
            <w:noWrap/>
            <w:vAlign w:val="bottom"/>
            <w:hideMark/>
          </w:tcPr>
          <w:p w14:paraId="6580F509" w14:textId="017F738E"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25</w:t>
            </w:r>
          </w:p>
        </w:tc>
        <w:tc>
          <w:tcPr>
            <w:tcW w:w="1417" w:type="dxa"/>
            <w:shd w:val="clear" w:color="auto" w:fill="auto"/>
            <w:noWrap/>
            <w:vAlign w:val="bottom"/>
            <w:hideMark/>
          </w:tcPr>
          <w:p w14:paraId="1F4548F1" w14:textId="62F557FA"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87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80</w:t>
            </w:r>
          </w:p>
        </w:tc>
        <w:tc>
          <w:tcPr>
            <w:tcW w:w="709" w:type="dxa"/>
            <w:shd w:val="clear" w:color="auto" w:fill="auto"/>
            <w:noWrap/>
            <w:vAlign w:val="center"/>
            <w:hideMark/>
          </w:tcPr>
          <w:p w14:paraId="400C03E4"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18</w:t>
            </w:r>
          </w:p>
        </w:tc>
        <w:tc>
          <w:tcPr>
            <w:tcW w:w="992" w:type="dxa"/>
            <w:shd w:val="clear" w:color="auto" w:fill="auto"/>
            <w:noWrap/>
            <w:vAlign w:val="bottom"/>
            <w:hideMark/>
          </w:tcPr>
          <w:p w14:paraId="27FE2077" w14:textId="69849D5E"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27</w:t>
            </w:r>
          </w:p>
        </w:tc>
        <w:tc>
          <w:tcPr>
            <w:tcW w:w="2128" w:type="dxa"/>
            <w:shd w:val="clear" w:color="auto" w:fill="auto"/>
            <w:noWrap/>
            <w:vAlign w:val="bottom"/>
            <w:hideMark/>
          </w:tcPr>
          <w:p w14:paraId="5B303884" w14:textId="05705CF4"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72 to 2</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26</w:t>
            </w:r>
          </w:p>
        </w:tc>
      </w:tr>
      <w:tr w:rsidR="00E038E5" w:rsidRPr="00796DEE" w14:paraId="6F374E96" w14:textId="77777777" w:rsidTr="00E038E5">
        <w:trPr>
          <w:trHeight w:val="290"/>
          <w:jc w:val="center"/>
        </w:trPr>
        <w:tc>
          <w:tcPr>
            <w:tcW w:w="3402" w:type="dxa"/>
            <w:shd w:val="clear" w:color="auto" w:fill="auto"/>
            <w:noWrap/>
            <w:vAlign w:val="bottom"/>
            <w:hideMark/>
          </w:tcPr>
          <w:p w14:paraId="48C66AEB" w14:textId="6BEEB7F7" w:rsidR="00796DEE" w:rsidRPr="00796DEE" w:rsidRDefault="00796DEE" w:rsidP="00796DEE">
            <w:pPr>
              <w:spacing w:after="0" w:line="240" w:lineRule="auto"/>
              <w:rPr>
                <w:rFonts w:ascii="Arial" w:eastAsia="Times New Roman" w:hAnsi="Arial" w:cs="Arial"/>
                <w:color w:val="000000"/>
                <w:sz w:val="20"/>
                <w:szCs w:val="20"/>
                <w14:ligatures w14:val="none"/>
              </w:rPr>
            </w:pPr>
            <w:bookmarkStart w:id="4" w:name="_Hlk201245042"/>
            <w:bookmarkStart w:id="5" w:name="_Hlk201245371"/>
            <w:bookmarkEnd w:id="3"/>
            <w:r w:rsidRPr="00796DEE">
              <w:rPr>
                <w:rFonts w:ascii="Arial" w:eastAsia="Times New Roman" w:hAnsi="Arial" w:cs="Arial"/>
                <w:color w:val="000000"/>
                <w:sz w:val="20"/>
                <w:szCs w:val="20"/>
                <w14:ligatures w14:val="none"/>
              </w:rPr>
              <w:t xml:space="preserve">Unleaded </w:t>
            </w:r>
            <w:r w:rsidR="00B547F5">
              <w:rPr>
                <w:rFonts w:ascii="Arial" w:eastAsia="Times New Roman" w:hAnsi="Arial" w:cs="Arial"/>
                <w:color w:val="000000"/>
                <w:sz w:val="20"/>
                <w:szCs w:val="20"/>
                <w14:ligatures w14:val="none"/>
              </w:rPr>
              <w:t xml:space="preserve">gasoline </w:t>
            </w:r>
            <w:r w:rsidRPr="00796DEE">
              <w:rPr>
                <w:rFonts w:ascii="Arial" w:eastAsia="Times New Roman" w:hAnsi="Arial" w:cs="Arial"/>
                <w:color w:val="000000"/>
                <w:sz w:val="20"/>
                <w:szCs w:val="20"/>
                <w14:ligatures w14:val="none"/>
              </w:rPr>
              <w:t>EE and diesel light EE</w:t>
            </w:r>
            <w:bookmarkEnd w:id="4"/>
          </w:p>
        </w:tc>
        <w:tc>
          <w:tcPr>
            <w:tcW w:w="851" w:type="dxa"/>
            <w:shd w:val="clear" w:color="auto" w:fill="auto"/>
            <w:noWrap/>
            <w:vAlign w:val="bottom"/>
            <w:hideMark/>
          </w:tcPr>
          <w:p w14:paraId="7F0089EA"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52</w:t>
            </w:r>
          </w:p>
        </w:tc>
        <w:tc>
          <w:tcPr>
            <w:tcW w:w="850" w:type="dxa"/>
            <w:shd w:val="clear" w:color="auto" w:fill="auto"/>
            <w:noWrap/>
            <w:vAlign w:val="bottom"/>
            <w:hideMark/>
          </w:tcPr>
          <w:p w14:paraId="52B7E053"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68</w:t>
            </w:r>
          </w:p>
        </w:tc>
        <w:tc>
          <w:tcPr>
            <w:tcW w:w="851" w:type="dxa"/>
            <w:shd w:val="clear" w:color="auto" w:fill="auto"/>
            <w:noWrap/>
            <w:vAlign w:val="bottom"/>
            <w:hideMark/>
          </w:tcPr>
          <w:p w14:paraId="7325B5FA" w14:textId="33E9C462"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20</w:t>
            </w:r>
          </w:p>
        </w:tc>
        <w:tc>
          <w:tcPr>
            <w:tcW w:w="1417" w:type="dxa"/>
            <w:shd w:val="clear" w:color="auto" w:fill="auto"/>
            <w:noWrap/>
            <w:vAlign w:val="bottom"/>
            <w:hideMark/>
          </w:tcPr>
          <w:p w14:paraId="08C33242" w14:textId="3ADA94BE"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81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78</w:t>
            </w:r>
          </w:p>
        </w:tc>
        <w:tc>
          <w:tcPr>
            <w:tcW w:w="709" w:type="dxa"/>
            <w:shd w:val="clear" w:color="auto" w:fill="auto"/>
            <w:noWrap/>
            <w:vAlign w:val="center"/>
            <w:hideMark/>
          </w:tcPr>
          <w:p w14:paraId="436BB9F6"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16</w:t>
            </w:r>
          </w:p>
        </w:tc>
        <w:tc>
          <w:tcPr>
            <w:tcW w:w="992" w:type="dxa"/>
            <w:shd w:val="clear" w:color="auto" w:fill="auto"/>
            <w:noWrap/>
            <w:vAlign w:val="bottom"/>
            <w:hideMark/>
          </w:tcPr>
          <w:p w14:paraId="16C9DDBF"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1.32</w:t>
            </w:r>
          </w:p>
        </w:tc>
        <w:tc>
          <w:tcPr>
            <w:tcW w:w="2128" w:type="dxa"/>
            <w:shd w:val="clear" w:color="auto" w:fill="auto"/>
            <w:noWrap/>
            <w:vAlign w:val="bottom"/>
            <w:hideMark/>
          </w:tcPr>
          <w:p w14:paraId="594CB7E2" w14:textId="72FC9B51"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72 to 2</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42</w:t>
            </w:r>
          </w:p>
        </w:tc>
      </w:tr>
      <w:bookmarkEnd w:id="5"/>
      <w:tr w:rsidR="00E038E5" w:rsidRPr="00796DEE" w14:paraId="4B4DB4B3" w14:textId="77777777" w:rsidTr="00E038E5">
        <w:trPr>
          <w:trHeight w:val="290"/>
          <w:jc w:val="center"/>
        </w:trPr>
        <w:tc>
          <w:tcPr>
            <w:tcW w:w="3402" w:type="dxa"/>
            <w:shd w:val="clear" w:color="auto" w:fill="auto"/>
            <w:noWrap/>
            <w:vAlign w:val="bottom"/>
            <w:hideMark/>
          </w:tcPr>
          <w:p w14:paraId="37CEC981" w14:textId="58153A37" w:rsidR="00796DEE" w:rsidRPr="00796DEE" w:rsidRDefault="00796DEE" w:rsidP="00796DEE">
            <w:pPr>
              <w:spacing w:after="0" w:line="240" w:lineRule="auto"/>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 xml:space="preserve">Leaded </w:t>
            </w:r>
            <w:r w:rsidR="00B547F5">
              <w:rPr>
                <w:rFonts w:ascii="Arial" w:eastAsia="Times New Roman" w:hAnsi="Arial" w:cs="Arial"/>
                <w:color w:val="000000"/>
                <w:sz w:val="20"/>
                <w:szCs w:val="20"/>
                <w14:ligatures w14:val="none"/>
              </w:rPr>
              <w:t xml:space="preserve">gasoline </w:t>
            </w:r>
            <w:r w:rsidRPr="00796DEE">
              <w:rPr>
                <w:rFonts w:ascii="Arial" w:eastAsia="Times New Roman" w:hAnsi="Arial" w:cs="Arial"/>
                <w:color w:val="000000"/>
                <w:sz w:val="20"/>
                <w:szCs w:val="20"/>
                <w14:ligatures w14:val="none"/>
              </w:rPr>
              <w:t>EE</w:t>
            </w:r>
            <w:r w:rsid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 xml:space="preserve"> unleaded </w:t>
            </w:r>
            <w:r w:rsidR="00B547F5">
              <w:rPr>
                <w:rFonts w:ascii="Arial" w:eastAsia="Times New Roman" w:hAnsi="Arial" w:cs="Arial"/>
                <w:color w:val="000000"/>
                <w:sz w:val="20"/>
                <w:szCs w:val="20"/>
                <w14:ligatures w14:val="none"/>
              </w:rPr>
              <w:t xml:space="preserve">gasoline </w:t>
            </w:r>
            <w:r w:rsidRPr="00796DEE">
              <w:rPr>
                <w:rFonts w:ascii="Arial" w:eastAsia="Times New Roman" w:hAnsi="Arial" w:cs="Arial"/>
                <w:color w:val="000000"/>
                <w:sz w:val="20"/>
                <w:szCs w:val="20"/>
                <w14:ligatures w14:val="none"/>
              </w:rPr>
              <w:t xml:space="preserve">EE and light diesel EE </w:t>
            </w:r>
          </w:p>
        </w:tc>
        <w:tc>
          <w:tcPr>
            <w:tcW w:w="851" w:type="dxa"/>
            <w:shd w:val="clear" w:color="auto" w:fill="auto"/>
            <w:noWrap/>
            <w:vAlign w:val="bottom"/>
            <w:hideMark/>
          </w:tcPr>
          <w:p w14:paraId="13151AD4"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186</w:t>
            </w:r>
          </w:p>
        </w:tc>
        <w:tc>
          <w:tcPr>
            <w:tcW w:w="850" w:type="dxa"/>
            <w:shd w:val="clear" w:color="auto" w:fill="auto"/>
            <w:noWrap/>
            <w:vAlign w:val="bottom"/>
            <w:hideMark/>
          </w:tcPr>
          <w:p w14:paraId="2BB2FD00"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187</w:t>
            </w:r>
          </w:p>
        </w:tc>
        <w:tc>
          <w:tcPr>
            <w:tcW w:w="851" w:type="dxa"/>
            <w:shd w:val="clear" w:color="auto" w:fill="auto"/>
            <w:noWrap/>
            <w:vAlign w:val="bottom"/>
            <w:hideMark/>
          </w:tcPr>
          <w:p w14:paraId="0CA0B581" w14:textId="1C8F6A5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04</w:t>
            </w:r>
          </w:p>
        </w:tc>
        <w:tc>
          <w:tcPr>
            <w:tcW w:w="1417" w:type="dxa"/>
            <w:shd w:val="clear" w:color="auto" w:fill="auto"/>
            <w:noWrap/>
            <w:vAlign w:val="bottom"/>
            <w:hideMark/>
          </w:tcPr>
          <w:p w14:paraId="0C5FDACD" w14:textId="780E5D63"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81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33</w:t>
            </w:r>
          </w:p>
        </w:tc>
        <w:tc>
          <w:tcPr>
            <w:tcW w:w="709" w:type="dxa"/>
            <w:shd w:val="clear" w:color="auto" w:fill="auto"/>
            <w:noWrap/>
            <w:vAlign w:val="center"/>
            <w:hideMark/>
          </w:tcPr>
          <w:p w14:paraId="5459A225" w14:textId="77777777"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48</w:t>
            </w:r>
          </w:p>
        </w:tc>
        <w:tc>
          <w:tcPr>
            <w:tcW w:w="992" w:type="dxa"/>
            <w:shd w:val="clear" w:color="auto" w:fill="auto"/>
            <w:noWrap/>
            <w:vAlign w:val="bottom"/>
            <w:hideMark/>
          </w:tcPr>
          <w:p w14:paraId="0DAE3DB6" w14:textId="18D60C7A" w:rsidR="00796DEE" w:rsidRPr="00796DEE" w:rsidRDefault="00796DEE" w:rsidP="00796DEE">
            <w:pPr>
              <w:spacing w:after="0" w:line="240" w:lineRule="auto"/>
              <w:jc w:val="center"/>
              <w:rPr>
                <w:rFonts w:ascii="Arial" w:eastAsia="Times New Roman" w:hAnsi="Arial" w:cs="Arial"/>
                <w:color w:val="000000"/>
                <w:sz w:val="20"/>
                <w:szCs w:val="20"/>
                <w14:ligatures w14:val="none"/>
              </w:rPr>
            </w:pPr>
            <w:r w:rsidRPr="00796DEE">
              <w:rPr>
                <w:rFonts w:ascii="Arial" w:eastAsia="Times New Roman" w:hAnsi="Arial" w:cs="Arial"/>
                <w:color w:val="000000"/>
                <w:sz w:val="20"/>
                <w:szCs w:val="20"/>
                <w14:ligatures w14:val="none"/>
              </w:rPr>
              <w:t>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15</w:t>
            </w:r>
          </w:p>
        </w:tc>
        <w:tc>
          <w:tcPr>
            <w:tcW w:w="2128" w:type="dxa"/>
            <w:shd w:val="clear" w:color="auto" w:fill="auto"/>
            <w:noWrap/>
            <w:vAlign w:val="bottom"/>
            <w:hideMark/>
          </w:tcPr>
          <w:p w14:paraId="7082218B" w14:textId="3528537D" w:rsidR="00796DEE" w:rsidRPr="00796DEE" w:rsidRDefault="00796DEE" w:rsidP="00796DEE">
            <w:pPr>
              <w:spacing w:after="0" w:line="240" w:lineRule="auto"/>
              <w:jc w:val="center"/>
              <w:rPr>
                <w:rFonts w:ascii="Arial" w:eastAsia="Times New Roman" w:hAnsi="Arial" w:cs="Arial"/>
                <w:color w:val="EE0000"/>
                <w:sz w:val="20"/>
                <w:szCs w:val="20"/>
                <w14:ligatures w14:val="none"/>
              </w:rPr>
            </w:pPr>
            <w:r w:rsidRPr="00796DEE">
              <w:rPr>
                <w:rFonts w:ascii="Arial" w:eastAsia="Times New Roman" w:hAnsi="Arial" w:cs="Arial"/>
                <w:color w:val="000000"/>
                <w:sz w:val="20"/>
                <w:szCs w:val="20"/>
                <w14:ligatures w14:val="none"/>
              </w:rPr>
              <w:t>0</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77 to 1</w:t>
            </w:r>
            <w:r w:rsidR="00E038E5" w:rsidRPr="00E038E5">
              <w:rPr>
                <w:rFonts w:ascii="Arial" w:eastAsia="Times New Roman" w:hAnsi="Arial" w:cs="Arial"/>
                <w:color w:val="000000"/>
                <w:sz w:val="20"/>
                <w:szCs w:val="20"/>
                <w14:ligatures w14:val="none"/>
              </w:rPr>
              <w:t>.</w:t>
            </w:r>
            <w:r w:rsidRPr="00796DEE">
              <w:rPr>
                <w:rFonts w:ascii="Arial" w:eastAsia="Times New Roman" w:hAnsi="Arial" w:cs="Arial"/>
                <w:color w:val="000000"/>
                <w:sz w:val="20"/>
                <w:szCs w:val="20"/>
                <w14:ligatures w14:val="none"/>
              </w:rPr>
              <w:t>71</w:t>
            </w:r>
          </w:p>
        </w:tc>
      </w:tr>
    </w:tbl>
    <w:p w14:paraId="581D3E32" w14:textId="1418ABDE" w:rsidR="00195D7A" w:rsidRPr="00016044" w:rsidRDefault="00195D7A" w:rsidP="00195D7A">
      <w:pPr>
        <w:spacing w:after="0" w:line="240" w:lineRule="auto"/>
        <w:rPr>
          <w:rFonts w:ascii="Arial" w:hAnsi="Arial" w:cs="Arial"/>
          <w:sz w:val="18"/>
          <w:szCs w:val="18"/>
          <w:lang w:val="en-US"/>
        </w:rPr>
      </w:pPr>
      <w:r w:rsidRPr="00016044">
        <w:rPr>
          <w:rFonts w:ascii="Arial" w:hAnsi="Arial" w:cs="Arial"/>
          <w:sz w:val="18"/>
          <w:szCs w:val="18"/>
          <w:lang w:val="en-US"/>
        </w:rPr>
        <w:t xml:space="preserve">Abbreviations: </w:t>
      </w:r>
      <w:r>
        <w:rPr>
          <w:rFonts w:ascii="Arial" w:hAnsi="Arial" w:cs="Arial"/>
          <w:sz w:val="18"/>
          <w:szCs w:val="18"/>
          <w:lang w:val="en-US"/>
        </w:rPr>
        <w:t xml:space="preserve">EE, engine exhaust; </w:t>
      </w:r>
      <w:r w:rsidRPr="00016044">
        <w:rPr>
          <w:rFonts w:ascii="Arial" w:hAnsi="Arial" w:cs="Arial"/>
          <w:sz w:val="18"/>
          <w:szCs w:val="18"/>
          <w:lang w:val="en-US"/>
        </w:rPr>
        <w:t>OR, odds ratio; CI, confidence intervals</w:t>
      </w:r>
      <w:r>
        <w:rPr>
          <w:rFonts w:ascii="Arial" w:hAnsi="Arial" w:cs="Arial"/>
          <w:sz w:val="18"/>
          <w:szCs w:val="18"/>
          <w:lang w:val="en-US"/>
        </w:rPr>
        <w:t>; Co, controls; Ca, cases</w:t>
      </w:r>
    </w:p>
    <w:p w14:paraId="74E7EF9C" w14:textId="7C90E1EA" w:rsidR="00195D7A" w:rsidRPr="00016044" w:rsidRDefault="00195D7A" w:rsidP="00195D7A">
      <w:pPr>
        <w:spacing w:after="0" w:line="240" w:lineRule="auto"/>
        <w:rPr>
          <w:rFonts w:ascii="Arial" w:hAnsi="Arial" w:cs="Arial"/>
          <w:sz w:val="18"/>
          <w:szCs w:val="18"/>
          <w:lang w:val="en-US"/>
        </w:rPr>
      </w:pPr>
      <w:r>
        <w:rPr>
          <w:rFonts w:ascii="Arial" w:hAnsi="Arial" w:cs="Arial"/>
          <w:sz w:val="18"/>
          <w:szCs w:val="18"/>
          <w:lang w:val="en-US"/>
        </w:rPr>
        <w:t>a</w:t>
      </w:r>
      <w:r w:rsidRPr="00016044">
        <w:rPr>
          <w:rFonts w:ascii="Arial" w:hAnsi="Arial" w:cs="Arial"/>
          <w:sz w:val="18"/>
          <w:szCs w:val="18"/>
          <w:lang w:val="en-US"/>
        </w:rPr>
        <w:t xml:space="preserve"> </w:t>
      </w:r>
      <w:r>
        <w:rPr>
          <w:rFonts w:ascii="Arial" w:hAnsi="Arial" w:cs="Arial"/>
          <w:sz w:val="18"/>
          <w:szCs w:val="18"/>
          <w:lang w:val="en-US"/>
        </w:rPr>
        <w:t>A</w:t>
      </w:r>
      <w:r w:rsidRPr="00016044">
        <w:rPr>
          <w:rFonts w:ascii="Arial" w:hAnsi="Arial" w:cs="Arial"/>
          <w:sz w:val="18"/>
          <w:szCs w:val="18"/>
          <w:lang w:val="en-US"/>
        </w:rPr>
        <w:t xml:space="preserve">djusted for age, ancestry, educational level, alcohol drinking, cigarette smoking, body mass index and (for analyses on gasoline, diesel and propane EE) cumulative occupational exposures to benzene and pesticides, ever farming and ever firefighting </w:t>
      </w:r>
    </w:p>
    <w:p w14:paraId="69D8E37D" w14:textId="77777777" w:rsidR="00796DEE" w:rsidRDefault="00796DEE" w:rsidP="00B66744">
      <w:pPr>
        <w:jc w:val="both"/>
        <w:rPr>
          <w:rFonts w:ascii="Arial" w:hAnsi="Arial" w:cs="Arial"/>
          <w:sz w:val="20"/>
          <w:szCs w:val="20"/>
          <w:lang w:val="en-US"/>
        </w:rPr>
      </w:pPr>
    </w:p>
    <w:p w14:paraId="407D35C1" w14:textId="77777777" w:rsidR="00BF3252" w:rsidRDefault="00BF3252"/>
    <w:sectPr w:rsidR="00BF32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1393" w14:textId="77777777" w:rsidR="00E21347" w:rsidRDefault="00E21347" w:rsidP="00E21347">
      <w:pPr>
        <w:spacing w:after="0" w:line="240" w:lineRule="auto"/>
      </w:pPr>
      <w:r>
        <w:separator/>
      </w:r>
    </w:p>
  </w:endnote>
  <w:endnote w:type="continuationSeparator" w:id="0">
    <w:p w14:paraId="0DA5E69A" w14:textId="77777777" w:rsidR="00E21347" w:rsidRDefault="00E21347" w:rsidP="00E2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868429"/>
      <w:docPartObj>
        <w:docPartGallery w:val="Page Numbers (Bottom of Page)"/>
        <w:docPartUnique/>
      </w:docPartObj>
    </w:sdtPr>
    <w:sdtEndPr>
      <w:rPr>
        <w:noProof/>
      </w:rPr>
    </w:sdtEndPr>
    <w:sdtContent>
      <w:p w14:paraId="1E5A114C" w14:textId="0D921736" w:rsidR="00E21347" w:rsidRDefault="00E21347">
        <w:pPr>
          <w:pStyle w:val="Pieddepage"/>
          <w:jc w:val="center"/>
        </w:pPr>
        <w:r>
          <w:fldChar w:fldCharType="begin"/>
        </w:r>
        <w:r>
          <w:instrText xml:space="preserve"> PAGE   \* MERGEFORMAT </w:instrText>
        </w:r>
        <w:r>
          <w:fldChar w:fldCharType="separate"/>
        </w:r>
        <w:r>
          <w:rPr>
            <w:noProof/>
          </w:rPr>
          <w:t>2</w:t>
        </w:r>
        <w:r>
          <w:rPr>
            <w:noProof/>
          </w:rPr>
          <w:fldChar w:fldCharType="end"/>
        </w:r>
      </w:p>
    </w:sdtContent>
  </w:sdt>
  <w:p w14:paraId="2118BDD2" w14:textId="77777777" w:rsidR="00E21347" w:rsidRDefault="00E213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666C" w14:textId="77777777" w:rsidR="00E21347" w:rsidRDefault="00E21347" w:rsidP="00E21347">
      <w:pPr>
        <w:spacing w:after="0" w:line="240" w:lineRule="auto"/>
      </w:pPr>
      <w:r>
        <w:separator/>
      </w:r>
    </w:p>
  </w:footnote>
  <w:footnote w:type="continuationSeparator" w:id="0">
    <w:p w14:paraId="032925CC" w14:textId="77777777" w:rsidR="00E21347" w:rsidRDefault="00E21347" w:rsidP="00E213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44"/>
    <w:rsid w:val="000B066C"/>
    <w:rsid w:val="000C4202"/>
    <w:rsid w:val="00131826"/>
    <w:rsid w:val="00147C16"/>
    <w:rsid w:val="00195D7A"/>
    <w:rsid w:val="003512C3"/>
    <w:rsid w:val="0038310E"/>
    <w:rsid w:val="00602197"/>
    <w:rsid w:val="006C346E"/>
    <w:rsid w:val="00796DEE"/>
    <w:rsid w:val="009215E9"/>
    <w:rsid w:val="0092288E"/>
    <w:rsid w:val="00926782"/>
    <w:rsid w:val="009571BA"/>
    <w:rsid w:val="00996857"/>
    <w:rsid w:val="00AD7843"/>
    <w:rsid w:val="00AE7BD6"/>
    <w:rsid w:val="00B276E3"/>
    <w:rsid w:val="00B547F5"/>
    <w:rsid w:val="00B66744"/>
    <w:rsid w:val="00BF3252"/>
    <w:rsid w:val="00C34DD2"/>
    <w:rsid w:val="00C367CF"/>
    <w:rsid w:val="00C403AE"/>
    <w:rsid w:val="00C50877"/>
    <w:rsid w:val="00CF429E"/>
    <w:rsid w:val="00D85E5F"/>
    <w:rsid w:val="00E038E5"/>
    <w:rsid w:val="00E21347"/>
    <w:rsid w:val="00E215CF"/>
  </w:rsids>
  <m:mathPr>
    <m:mathFont m:val="Cambria Math"/>
    <m:brkBin m:val="before"/>
    <m:brkBinSub m:val="--"/>
    <m:smallFrac m:val="0"/>
    <m:dispDef/>
    <m:lMargin m:val="0"/>
    <m:rMargin m:val="0"/>
    <m:defJc m:val="centerGroup"/>
    <m:wrapIndent m:val="1440"/>
    <m:intLim m:val="subSup"/>
    <m:naryLim m:val="undOvr"/>
  </m:mathPr>
  <w:themeFontLang w:val="fr-G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734A"/>
  <w15:chartTrackingRefBased/>
  <w15:docId w15:val="{383F8EFC-44EB-46EE-A835-08DE8C1C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GP"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744"/>
    <w:rPr>
      <w:kern w:val="0"/>
      <w:lang w:val="en-CA"/>
    </w:rPr>
  </w:style>
  <w:style w:type="paragraph" w:styleId="Titre1">
    <w:name w:val="heading 1"/>
    <w:basedOn w:val="Normal"/>
    <w:next w:val="Normal"/>
    <w:link w:val="Titre1Car"/>
    <w:uiPriority w:val="9"/>
    <w:qFormat/>
    <w:rsid w:val="00B667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667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66744"/>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66744"/>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66744"/>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6674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6674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6674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6674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674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6674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6674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6674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6674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6674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674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674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6744"/>
    <w:rPr>
      <w:rFonts w:eastAsiaTheme="majorEastAsia" w:cstheme="majorBidi"/>
      <w:color w:val="272727" w:themeColor="text1" w:themeTint="D8"/>
    </w:rPr>
  </w:style>
  <w:style w:type="paragraph" w:styleId="Titre">
    <w:name w:val="Title"/>
    <w:basedOn w:val="Normal"/>
    <w:next w:val="Normal"/>
    <w:link w:val="TitreCar"/>
    <w:uiPriority w:val="10"/>
    <w:qFormat/>
    <w:rsid w:val="00B66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6674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674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6674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6744"/>
    <w:pPr>
      <w:spacing w:before="160"/>
      <w:jc w:val="center"/>
    </w:pPr>
    <w:rPr>
      <w:i/>
      <w:iCs/>
      <w:color w:val="404040" w:themeColor="text1" w:themeTint="BF"/>
    </w:rPr>
  </w:style>
  <w:style w:type="character" w:customStyle="1" w:styleId="CitationCar">
    <w:name w:val="Citation Car"/>
    <w:basedOn w:val="Policepardfaut"/>
    <w:link w:val="Citation"/>
    <w:uiPriority w:val="29"/>
    <w:rsid w:val="00B66744"/>
    <w:rPr>
      <w:i/>
      <w:iCs/>
      <w:color w:val="404040" w:themeColor="text1" w:themeTint="BF"/>
    </w:rPr>
  </w:style>
  <w:style w:type="paragraph" w:styleId="Paragraphedeliste">
    <w:name w:val="List Paragraph"/>
    <w:basedOn w:val="Normal"/>
    <w:uiPriority w:val="34"/>
    <w:qFormat/>
    <w:rsid w:val="00B66744"/>
    <w:pPr>
      <w:ind w:left="720"/>
      <w:contextualSpacing/>
    </w:pPr>
  </w:style>
  <w:style w:type="character" w:styleId="Accentuationintense">
    <w:name w:val="Intense Emphasis"/>
    <w:basedOn w:val="Policepardfaut"/>
    <w:uiPriority w:val="21"/>
    <w:qFormat/>
    <w:rsid w:val="00B66744"/>
    <w:rPr>
      <w:i/>
      <w:iCs/>
      <w:color w:val="2F5496" w:themeColor="accent1" w:themeShade="BF"/>
    </w:rPr>
  </w:style>
  <w:style w:type="paragraph" w:styleId="Citationintense">
    <w:name w:val="Intense Quote"/>
    <w:basedOn w:val="Normal"/>
    <w:next w:val="Normal"/>
    <w:link w:val="CitationintenseCar"/>
    <w:uiPriority w:val="30"/>
    <w:qFormat/>
    <w:rsid w:val="00B667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66744"/>
    <w:rPr>
      <w:i/>
      <w:iCs/>
      <w:color w:val="2F5496" w:themeColor="accent1" w:themeShade="BF"/>
    </w:rPr>
  </w:style>
  <w:style w:type="character" w:styleId="Rfrenceintense">
    <w:name w:val="Intense Reference"/>
    <w:basedOn w:val="Policepardfaut"/>
    <w:uiPriority w:val="32"/>
    <w:qFormat/>
    <w:rsid w:val="00B66744"/>
    <w:rPr>
      <w:b/>
      <w:bCs/>
      <w:smallCaps/>
      <w:color w:val="2F5496" w:themeColor="accent1" w:themeShade="BF"/>
      <w:spacing w:val="5"/>
    </w:rPr>
  </w:style>
  <w:style w:type="character" w:styleId="Marquedecommentaire">
    <w:name w:val="annotation reference"/>
    <w:basedOn w:val="Policepardfaut"/>
    <w:uiPriority w:val="99"/>
    <w:semiHidden/>
    <w:unhideWhenUsed/>
    <w:rsid w:val="0038310E"/>
    <w:rPr>
      <w:sz w:val="16"/>
      <w:szCs w:val="16"/>
    </w:rPr>
  </w:style>
  <w:style w:type="paragraph" w:styleId="Commentaire">
    <w:name w:val="annotation text"/>
    <w:basedOn w:val="Normal"/>
    <w:link w:val="CommentaireCar"/>
    <w:uiPriority w:val="99"/>
    <w:unhideWhenUsed/>
    <w:rsid w:val="0038310E"/>
    <w:pPr>
      <w:spacing w:line="240" w:lineRule="auto"/>
    </w:pPr>
    <w:rPr>
      <w:sz w:val="20"/>
      <w:szCs w:val="20"/>
    </w:rPr>
  </w:style>
  <w:style w:type="character" w:customStyle="1" w:styleId="CommentaireCar">
    <w:name w:val="Commentaire Car"/>
    <w:basedOn w:val="Policepardfaut"/>
    <w:link w:val="Commentaire"/>
    <w:uiPriority w:val="99"/>
    <w:rsid w:val="0038310E"/>
    <w:rPr>
      <w:kern w:val="0"/>
      <w:sz w:val="20"/>
      <w:szCs w:val="20"/>
      <w:lang w:val="en-CA"/>
    </w:rPr>
  </w:style>
  <w:style w:type="paragraph" w:styleId="Objetducommentaire">
    <w:name w:val="annotation subject"/>
    <w:basedOn w:val="Commentaire"/>
    <w:next w:val="Commentaire"/>
    <w:link w:val="ObjetducommentaireCar"/>
    <w:uiPriority w:val="99"/>
    <w:semiHidden/>
    <w:unhideWhenUsed/>
    <w:rsid w:val="0038310E"/>
    <w:rPr>
      <w:b/>
      <w:bCs/>
    </w:rPr>
  </w:style>
  <w:style w:type="character" w:customStyle="1" w:styleId="ObjetducommentaireCar">
    <w:name w:val="Objet du commentaire Car"/>
    <w:basedOn w:val="CommentaireCar"/>
    <w:link w:val="Objetducommentaire"/>
    <w:uiPriority w:val="99"/>
    <w:semiHidden/>
    <w:rsid w:val="0038310E"/>
    <w:rPr>
      <w:b/>
      <w:bCs/>
      <w:kern w:val="0"/>
      <w:sz w:val="20"/>
      <w:szCs w:val="20"/>
      <w:lang w:val="en-CA"/>
    </w:rPr>
  </w:style>
  <w:style w:type="paragraph" w:styleId="Rvision">
    <w:name w:val="Revision"/>
    <w:hidden/>
    <w:uiPriority w:val="99"/>
    <w:semiHidden/>
    <w:rsid w:val="00147C16"/>
    <w:pPr>
      <w:spacing w:after="0" w:line="240" w:lineRule="auto"/>
    </w:pPr>
    <w:rPr>
      <w:kern w:val="0"/>
      <w:lang w:val="en-CA"/>
    </w:rPr>
  </w:style>
  <w:style w:type="paragraph" w:styleId="En-tte">
    <w:name w:val="header"/>
    <w:basedOn w:val="Normal"/>
    <w:link w:val="En-tteCar"/>
    <w:uiPriority w:val="99"/>
    <w:unhideWhenUsed/>
    <w:rsid w:val="00E21347"/>
    <w:pPr>
      <w:tabs>
        <w:tab w:val="center" w:pos="4703"/>
        <w:tab w:val="right" w:pos="9406"/>
      </w:tabs>
      <w:spacing w:after="0" w:line="240" w:lineRule="auto"/>
    </w:pPr>
  </w:style>
  <w:style w:type="character" w:customStyle="1" w:styleId="En-tteCar">
    <w:name w:val="En-tête Car"/>
    <w:basedOn w:val="Policepardfaut"/>
    <w:link w:val="En-tte"/>
    <w:uiPriority w:val="99"/>
    <w:rsid w:val="00E21347"/>
    <w:rPr>
      <w:kern w:val="0"/>
      <w:lang w:val="en-CA"/>
    </w:rPr>
  </w:style>
  <w:style w:type="paragraph" w:styleId="Pieddepage">
    <w:name w:val="footer"/>
    <w:basedOn w:val="Normal"/>
    <w:link w:val="PieddepageCar"/>
    <w:uiPriority w:val="99"/>
    <w:unhideWhenUsed/>
    <w:rsid w:val="00E2134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E21347"/>
    <w:rPr>
      <w:kern w:val="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68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1215</Words>
  <Characters>6930</Characters>
  <Application>Microsoft Office Word</Application>
  <DocSecurity>0</DocSecurity>
  <Lines>57</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Barul</dc:creator>
  <cp:keywords/>
  <dc:description/>
  <cp:lastModifiedBy>Christine Barul</cp:lastModifiedBy>
  <cp:revision>3</cp:revision>
  <dcterms:created xsi:type="dcterms:W3CDTF">2025-06-20T10:29:00Z</dcterms:created>
  <dcterms:modified xsi:type="dcterms:W3CDTF">2025-06-20T10:32:00Z</dcterms:modified>
</cp:coreProperties>
</file>