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9E" w:rsidRPr="00CA7CDB" w:rsidRDefault="003E6285" w:rsidP="00F2099E">
      <w:pPr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Additional</w:t>
      </w:r>
      <w:proofErr w:type="spellEnd"/>
      <w:r>
        <w:rPr>
          <w:rFonts w:ascii="Calibri" w:hAnsi="Calibri" w:cs="Calibri"/>
        </w:rPr>
        <w:t xml:space="preserve"> file 1</w:t>
      </w:r>
    </w:p>
    <w:p w:rsidR="00F2099E" w:rsidRPr="00CA7CDB" w:rsidRDefault="00F2099E" w:rsidP="00F2099E">
      <w:pPr>
        <w:spacing w:line="360" w:lineRule="auto"/>
        <w:jc w:val="both"/>
        <w:rPr>
          <w:rFonts w:ascii="Calibri" w:hAnsi="Calibri" w:cs="Calibri"/>
        </w:rPr>
      </w:pPr>
    </w:p>
    <w:p w:rsidR="00F2099E" w:rsidRPr="003E6285" w:rsidRDefault="003E6285" w:rsidP="00F2099E">
      <w:pPr>
        <w:spacing w:line="360" w:lineRule="auto"/>
        <w:jc w:val="both"/>
        <w:rPr>
          <w:rFonts w:ascii="Calibri" w:hAnsi="Calibri" w:cs="Calibri"/>
          <w:lang w:val="en-US"/>
        </w:rPr>
      </w:pPr>
      <w:r w:rsidRPr="003E6285">
        <w:rPr>
          <w:rFonts w:ascii="Calibri" w:hAnsi="Calibri" w:cs="Calibri"/>
          <w:lang w:val="en-US"/>
        </w:rPr>
        <w:t>Exclusion and inclusion criteria for hospital controls</w:t>
      </w:r>
      <w:r w:rsidR="00F2099E" w:rsidRPr="003E6285">
        <w:rPr>
          <w:rFonts w:ascii="Calibri" w:hAnsi="Calibri" w:cs="Calibri"/>
          <w:lang w:val="en-US"/>
        </w:rPr>
        <w:t>:</w:t>
      </w:r>
    </w:p>
    <w:p w:rsidR="00F2099E" w:rsidRPr="003E6285" w:rsidRDefault="00F2099E" w:rsidP="00F2099E">
      <w:pPr>
        <w:spacing w:line="360" w:lineRule="auto"/>
        <w:jc w:val="both"/>
        <w:rPr>
          <w:rFonts w:ascii="Calibri" w:hAnsi="Calibri" w:cs="Calibri"/>
          <w:lang w:val="en-US"/>
        </w:rPr>
      </w:pPr>
    </w:p>
    <w:p w:rsidR="00F2099E" w:rsidRPr="003E6285" w:rsidRDefault="00F2099E" w:rsidP="003E6285">
      <w:pPr>
        <w:tabs>
          <w:tab w:val="left" w:pos="284"/>
        </w:tabs>
        <w:spacing w:line="360" w:lineRule="auto"/>
        <w:ind w:left="284" w:hanging="284"/>
        <w:rPr>
          <w:rFonts w:ascii="Calibri" w:hAnsi="Calibri" w:cs="Calibri"/>
          <w:b/>
          <w:bCs/>
          <w:lang w:val="en-US"/>
        </w:rPr>
      </w:pPr>
      <w:r w:rsidRPr="003E6285">
        <w:rPr>
          <w:rFonts w:ascii="Calibri" w:hAnsi="Calibri" w:cs="Calibri"/>
          <w:b/>
          <w:bCs/>
          <w:lang w:val="en-US"/>
        </w:rPr>
        <w:t xml:space="preserve">a. </w:t>
      </w:r>
      <w:r w:rsidR="003E6285">
        <w:rPr>
          <w:rFonts w:ascii="Calibri" w:hAnsi="Calibri" w:cs="Calibri"/>
          <w:b/>
          <w:bCs/>
          <w:lang w:val="en-US"/>
        </w:rPr>
        <w:tab/>
      </w:r>
      <w:r w:rsidR="003E6285" w:rsidRPr="003E6285">
        <w:rPr>
          <w:rFonts w:ascii="Calibri" w:hAnsi="Calibri" w:cs="Calibri"/>
          <w:b/>
          <w:bCs/>
          <w:lang w:val="en-US"/>
        </w:rPr>
        <w:t>Reasons for exclusion</w:t>
      </w:r>
      <w:r w:rsidR="003E6285">
        <w:rPr>
          <w:rFonts w:ascii="Calibri" w:hAnsi="Calibri" w:cs="Calibri"/>
          <w:b/>
          <w:bCs/>
          <w:lang w:val="en-US"/>
        </w:rPr>
        <w:t xml:space="preserve">. </w:t>
      </w:r>
      <w:r w:rsidR="003E6285" w:rsidRPr="003E6285">
        <w:rPr>
          <w:rFonts w:ascii="Calibri" w:hAnsi="Calibri" w:cs="Calibri"/>
          <w:bCs/>
          <w:lang w:val="en-US"/>
        </w:rPr>
        <w:t xml:space="preserve">Patients </w:t>
      </w:r>
      <w:r w:rsidR="003E6285">
        <w:rPr>
          <w:rFonts w:ascii="Calibri" w:hAnsi="Calibri" w:cs="Calibri"/>
          <w:bCs/>
          <w:lang w:val="en-US"/>
        </w:rPr>
        <w:t>admitted to hospital for one or more of the following diagnoses:</w:t>
      </w:r>
      <w:r w:rsidR="003E6285">
        <w:rPr>
          <w:rFonts w:ascii="Calibri" w:hAnsi="Calibri" w:cs="Calibri"/>
          <w:b/>
          <w:bCs/>
          <w:lang w:val="en-US"/>
        </w:rPr>
        <w:t xml:space="preserve"> </w:t>
      </w:r>
    </w:p>
    <w:p w:rsidR="00F2099E" w:rsidRPr="00CA7CDB" w:rsidRDefault="003E6285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Malignant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neoplasms</w:t>
      </w:r>
      <w:proofErr w:type="spellEnd"/>
      <w:r w:rsidR="00F2099E" w:rsidRPr="00CA7CDB"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any</w:t>
      </w:r>
      <w:proofErr w:type="spellEnd"/>
      <w:r w:rsidR="00F2099E" w:rsidRPr="00CA7CDB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:rsidR="00F2099E" w:rsidRPr="00CA7CDB" w:rsidRDefault="00F2099E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</w:rPr>
      </w:pPr>
      <w:r w:rsidRPr="00CA7CDB">
        <w:rPr>
          <w:rFonts w:ascii="Calibri" w:hAnsi="Calibri" w:cs="Calibri"/>
        </w:rPr>
        <w:t>AIDS</w:t>
      </w:r>
      <w:r w:rsidR="003E6285">
        <w:rPr>
          <w:rFonts w:ascii="Calibri" w:hAnsi="Calibri" w:cs="Calibri"/>
        </w:rPr>
        <w:t>.</w:t>
      </w:r>
    </w:p>
    <w:p w:rsidR="00F2099E" w:rsidRPr="003E6285" w:rsidRDefault="003E6285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r w:rsidRPr="003E6285">
        <w:rPr>
          <w:rFonts w:ascii="Calibri" w:hAnsi="Calibri" w:cs="Calibri"/>
          <w:lang w:val="en-US"/>
        </w:rPr>
        <w:t>Autoimmune diseases.</w:t>
      </w:r>
      <w:r w:rsidR="00F2099E" w:rsidRPr="003E6285">
        <w:rPr>
          <w:rFonts w:ascii="Calibri" w:hAnsi="Calibri" w:cs="Calibri"/>
          <w:lang w:val="en-US"/>
        </w:rPr>
        <w:t xml:space="preserve"> </w:t>
      </w:r>
    </w:p>
    <w:p w:rsidR="00F2099E" w:rsidRPr="003E6285" w:rsidRDefault="003E6285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r w:rsidRPr="003E6285">
        <w:rPr>
          <w:rFonts w:ascii="Calibri" w:hAnsi="Calibri" w:cs="Calibri"/>
          <w:lang w:val="en-US"/>
        </w:rPr>
        <w:t xml:space="preserve">Allergy and </w:t>
      </w:r>
      <w:proofErr w:type="spellStart"/>
      <w:r w:rsidRPr="003E6285">
        <w:rPr>
          <w:rFonts w:ascii="Calibri" w:hAnsi="Calibri" w:cs="Calibri"/>
          <w:lang w:val="en-US"/>
        </w:rPr>
        <w:t>atopy</w:t>
      </w:r>
      <w:proofErr w:type="spellEnd"/>
      <w:r>
        <w:rPr>
          <w:rFonts w:ascii="Calibri" w:hAnsi="Calibri" w:cs="Calibri"/>
          <w:lang w:val="en-US"/>
        </w:rPr>
        <w:t>.</w:t>
      </w:r>
    </w:p>
    <w:p w:rsidR="00F2099E" w:rsidRPr="003E6285" w:rsidRDefault="003E6285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r w:rsidRPr="003E6285">
        <w:rPr>
          <w:rFonts w:ascii="Calibri" w:hAnsi="Calibri" w:cs="Calibri"/>
          <w:lang w:val="en-US"/>
        </w:rPr>
        <w:t>Viral hepatitis.</w:t>
      </w:r>
    </w:p>
    <w:p w:rsidR="00F2099E" w:rsidRPr="003E6285" w:rsidRDefault="003E6285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r w:rsidRPr="003E6285">
        <w:rPr>
          <w:rFonts w:ascii="Calibri" w:hAnsi="Calibri" w:cs="Calibri"/>
          <w:lang w:val="en-US"/>
        </w:rPr>
        <w:t>Transplanted patients</w:t>
      </w:r>
      <w:r>
        <w:rPr>
          <w:rFonts w:ascii="Calibri" w:hAnsi="Calibri" w:cs="Calibri"/>
          <w:lang w:val="en-US"/>
        </w:rPr>
        <w:t>.</w:t>
      </w:r>
    </w:p>
    <w:p w:rsidR="00F2099E" w:rsidRPr="003E6285" w:rsidRDefault="003E6285" w:rsidP="00F2099E">
      <w:pPr>
        <w:numPr>
          <w:ilvl w:val="0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r w:rsidRPr="003E6285">
        <w:rPr>
          <w:rFonts w:ascii="Calibri" w:hAnsi="Calibri" w:cs="Calibri"/>
          <w:lang w:val="en-US"/>
        </w:rPr>
        <w:t>Pre-</w:t>
      </w:r>
      <w:proofErr w:type="spellStart"/>
      <w:r w:rsidRPr="003E6285">
        <w:rPr>
          <w:rFonts w:ascii="Calibri" w:hAnsi="Calibri" w:cs="Calibri"/>
          <w:lang w:val="en-US"/>
        </w:rPr>
        <w:t>neoplastic</w:t>
      </w:r>
      <w:proofErr w:type="spellEnd"/>
      <w:r w:rsidRPr="003E6285">
        <w:rPr>
          <w:rFonts w:ascii="Calibri" w:hAnsi="Calibri" w:cs="Calibri"/>
          <w:lang w:val="en-US"/>
        </w:rPr>
        <w:t xml:space="preserve"> </w:t>
      </w:r>
      <w:proofErr w:type="spellStart"/>
      <w:r w:rsidRPr="003E6285">
        <w:rPr>
          <w:rFonts w:ascii="Calibri" w:hAnsi="Calibri" w:cs="Calibri"/>
          <w:lang w:val="en-US"/>
        </w:rPr>
        <w:t>haematological</w:t>
      </w:r>
      <w:proofErr w:type="spellEnd"/>
      <w:r w:rsidRPr="003E6285">
        <w:rPr>
          <w:rFonts w:ascii="Calibri" w:hAnsi="Calibri" w:cs="Calibri"/>
          <w:lang w:val="en-US"/>
        </w:rPr>
        <w:t xml:space="preserve"> diseases</w:t>
      </w:r>
      <w:r w:rsidR="00F2099E" w:rsidRPr="003E6285">
        <w:rPr>
          <w:rFonts w:ascii="Calibri" w:hAnsi="Calibri" w:cs="Calibri"/>
          <w:lang w:val="en-US"/>
        </w:rPr>
        <w:t xml:space="preserve"> (MGUS [Monoclonal </w:t>
      </w:r>
      <w:proofErr w:type="spellStart"/>
      <w:r w:rsidR="00F2099E" w:rsidRPr="003E6285">
        <w:rPr>
          <w:rFonts w:ascii="Calibri" w:hAnsi="Calibri" w:cs="Calibri"/>
          <w:lang w:val="en-US"/>
        </w:rPr>
        <w:t>Gammopathy</w:t>
      </w:r>
      <w:proofErr w:type="spellEnd"/>
      <w:r w:rsidR="00F2099E" w:rsidRPr="003E6285">
        <w:rPr>
          <w:rFonts w:ascii="Calibri" w:hAnsi="Calibri" w:cs="Calibri"/>
          <w:lang w:val="en-US"/>
        </w:rPr>
        <w:t xml:space="preserve"> of Unknown Significance], </w:t>
      </w:r>
      <w:r w:rsidRPr="003E6285">
        <w:rPr>
          <w:rFonts w:ascii="Calibri" w:hAnsi="Calibri" w:cs="Calibri"/>
          <w:lang w:val="en-US"/>
        </w:rPr>
        <w:t>bone marr</w:t>
      </w:r>
      <w:r>
        <w:rPr>
          <w:rFonts w:ascii="Calibri" w:hAnsi="Calibri" w:cs="Calibri"/>
          <w:lang w:val="en-US"/>
        </w:rPr>
        <w:t xml:space="preserve">ow </w:t>
      </w:r>
      <w:r w:rsidRPr="003E6285">
        <w:rPr>
          <w:rFonts w:ascii="Calibri" w:hAnsi="Calibri" w:cs="Calibri"/>
          <w:lang w:val="en-US"/>
        </w:rPr>
        <w:t xml:space="preserve"> </w:t>
      </w:r>
      <w:proofErr w:type="spellStart"/>
      <w:r w:rsidR="00F2099E" w:rsidRPr="003E6285">
        <w:rPr>
          <w:rFonts w:ascii="Calibri" w:hAnsi="Calibri" w:cs="Calibri"/>
          <w:lang w:val="en-US"/>
        </w:rPr>
        <w:t>aplasi</w:t>
      </w:r>
      <w:r w:rsidRPr="003E6285">
        <w:rPr>
          <w:rFonts w:ascii="Calibri" w:hAnsi="Calibri" w:cs="Calibri"/>
          <w:lang w:val="en-US"/>
        </w:rPr>
        <w:t>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 w:rsidRPr="003E6285">
        <w:rPr>
          <w:rFonts w:ascii="Calibri" w:hAnsi="Calibri" w:cs="Calibri"/>
          <w:lang w:val="en-US"/>
        </w:rPr>
        <w:t>myeloproliferative</w:t>
      </w:r>
      <w:proofErr w:type="spellEnd"/>
      <w:r w:rsidRPr="003E6285">
        <w:rPr>
          <w:rFonts w:ascii="Calibri" w:hAnsi="Calibri" w:cs="Calibri"/>
          <w:lang w:val="en-US"/>
        </w:rPr>
        <w:t xml:space="preserve"> and </w:t>
      </w:r>
      <w:proofErr w:type="spellStart"/>
      <w:r w:rsidRPr="003E6285">
        <w:rPr>
          <w:rFonts w:ascii="Calibri" w:hAnsi="Calibri" w:cs="Calibri"/>
          <w:lang w:val="en-US"/>
        </w:rPr>
        <w:t>myelodysplatic</w:t>
      </w:r>
      <w:proofErr w:type="spellEnd"/>
      <w:r w:rsidRPr="003E6285">
        <w:rPr>
          <w:rFonts w:ascii="Calibri" w:hAnsi="Calibri" w:cs="Calibri"/>
          <w:lang w:val="en-US"/>
        </w:rPr>
        <w:t xml:space="preserve"> syndrome</w:t>
      </w:r>
      <w:r>
        <w:rPr>
          <w:rFonts w:ascii="Calibri" w:hAnsi="Calibri" w:cs="Calibri"/>
          <w:lang w:val="en-US"/>
        </w:rPr>
        <w:t>s</w:t>
      </w:r>
      <w:r w:rsidR="00F2099E" w:rsidRPr="003E6285">
        <w:rPr>
          <w:rFonts w:ascii="Calibri" w:hAnsi="Calibri" w:cs="Calibri"/>
          <w:lang w:val="en-US"/>
        </w:rPr>
        <w:t>).</w:t>
      </w:r>
    </w:p>
    <w:p w:rsidR="00F2099E" w:rsidRPr="003E6285" w:rsidRDefault="00F2099E" w:rsidP="00F2099E">
      <w:pPr>
        <w:suppressAutoHyphens/>
        <w:spacing w:line="360" w:lineRule="auto"/>
        <w:ind w:left="720"/>
        <w:rPr>
          <w:rFonts w:ascii="Calibri" w:hAnsi="Calibri" w:cs="Calibri"/>
          <w:lang w:val="en-US"/>
        </w:rPr>
      </w:pPr>
    </w:p>
    <w:p w:rsidR="00F2099E" w:rsidRPr="00CA7CDB" w:rsidRDefault="00F2099E" w:rsidP="00F2099E">
      <w:pPr>
        <w:spacing w:line="360" w:lineRule="auto"/>
        <w:rPr>
          <w:rFonts w:ascii="Calibri" w:hAnsi="Calibri" w:cs="Calibri"/>
          <w:b/>
          <w:bCs/>
        </w:rPr>
      </w:pPr>
      <w:r w:rsidRPr="00CA7CDB">
        <w:rPr>
          <w:rFonts w:ascii="Calibri" w:hAnsi="Calibri" w:cs="Calibri"/>
          <w:b/>
          <w:bCs/>
        </w:rPr>
        <w:t xml:space="preserve">b. </w:t>
      </w:r>
      <w:proofErr w:type="spellStart"/>
      <w:r w:rsidR="003E6285">
        <w:rPr>
          <w:rFonts w:ascii="Calibri" w:hAnsi="Calibri" w:cs="Calibri"/>
          <w:b/>
          <w:bCs/>
        </w:rPr>
        <w:t>Inclusion</w:t>
      </w:r>
      <w:proofErr w:type="spellEnd"/>
      <w:r w:rsidR="003E6285">
        <w:rPr>
          <w:rFonts w:ascii="Calibri" w:hAnsi="Calibri" w:cs="Calibri"/>
          <w:b/>
          <w:bCs/>
        </w:rPr>
        <w:t xml:space="preserve"> </w:t>
      </w:r>
      <w:proofErr w:type="spellStart"/>
      <w:r w:rsidR="003E6285">
        <w:rPr>
          <w:rFonts w:ascii="Calibri" w:hAnsi="Calibri" w:cs="Calibri"/>
          <w:b/>
          <w:bCs/>
        </w:rPr>
        <w:t>criteria</w:t>
      </w:r>
      <w:proofErr w:type="spellEnd"/>
      <w:r w:rsidRPr="00CA7CDB">
        <w:rPr>
          <w:rFonts w:ascii="Calibri" w:hAnsi="Calibri" w:cs="Calibri"/>
          <w:b/>
          <w:bCs/>
        </w:rPr>
        <w:t>:</w:t>
      </w:r>
    </w:p>
    <w:p w:rsidR="00F2099E" w:rsidRPr="00D26621" w:rsidRDefault="003E6285" w:rsidP="00F2099E">
      <w:pPr>
        <w:pStyle w:val="Paragrafoelenco"/>
        <w:numPr>
          <w:ilvl w:val="1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r w:rsidRPr="00D26621">
        <w:rPr>
          <w:rFonts w:ascii="Calibri" w:hAnsi="Calibri" w:cs="Calibri"/>
          <w:lang w:val="en-US"/>
        </w:rPr>
        <w:t>Non-</w:t>
      </w:r>
      <w:proofErr w:type="spellStart"/>
      <w:r w:rsidRPr="00D26621">
        <w:rPr>
          <w:rFonts w:ascii="Calibri" w:hAnsi="Calibri" w:cs="Calibri"/>
          <w:lang w:val="en-US"/>
        </w:rPr>
        <w:t>neoplastic</w:t>
      </w:r>
      <w:proofErr w:type="spellEnd"/>
      <w:r w:rsidRPr="00D26621">
        <w:rPr>
          <w:rFonts w:ascii="Calibri" w:hAnsi="Calibri" w:cs="Calibri"/>
          <w:lang w:val="en-US"/>
        </w:rPr>
        <w:t xml:space="preserve"> </w:t>
      </w:r>
      <w:proofErr w:type="spellStart"/>
      <w:r w:rsidRPr="00D26621">
        <w:rPr>
          <w:rFonts w:ascii="Calibri" w:hAnsi="Calibri" w:cs="Calibri"/>
          <w:lang w:val="en-US"/>
        </w:rPr>
        <w:t>p</w:t>
      </w:r>
      <w:r w:rsidR="00F2099E" w:rsidRPr="00D26621">
        <w:rPr>
          <w:rFonts w:ascii="Calibri" w:hAnsi="Calibri" w:cs="Calibri"/>
          <w:lang w:val="en-US"/>
        </w:rPr>
        <w:t>azient</w:t>
      </w:r>
      <w:r w:rsidRPr="00D26621">
        <w:rPr>
          <w:rFonts w:ascii="Calibri" w:hAnsi="Calibri" w:cs="Calibri"/>
          <w:lang w:val="en-US"/>
        </w:rPr>
        <w:t>s</w:t>
      </w:r>
      <w:proofErr w:type="spellEnd"/>
      <w:r w:rsidR="00F2099E" w:rsidRPr="00D26621">
        <w:rPr>
          <w:rFonts w:ascii="Calibri" w:hAnsi="Calibri" w:cs="Calibri"/>
          <w:lang w:val="en-US"/>
        </w:rPr>
        <w:t xml:space="preserve"> (o</w:t>
      </w:r>
      <w:r w:rsidRPr="00D26621">
        <w:rPr>
          <w:rFonts w:ascii="Calibri" w:hAnsi="Calibri" w:cs="Calibri"/>
          <w:lang w:val="en-US"/>
        </w:rPr>
        <w:t xml:space="preserve">r with </w:t>
      </w:r>
      <w:proofErr w:type="spellStart"/>
      <w:r w:rsidRPr="00D26621">
        <w:rPr>
          <w:rFonts w:ascii="Calibri" w:hAnsi="Calibri" w:cs="Calibri"/>
          <w:lang w:val="en-US"/>
        </w:rPr>
        <w:t>histologically</w:t>
      </w:r>
      <w:proofErr w:type="spellEnd"/>
      <w:r w:rsidRPr="00D26621">
        <w:rPr>
          <w:rFonts w:ascii="Calibri" w:hAnsi="Calibri" w:cs="Calibri"/>
          <w:lang w:val="en-US"/>
        </w:rPr>
        <w:t xml:space="preserve"> benign </w:t>
      </w:r>
      <w:proofErr w:type="spellStart"/>
      <w:r w:rsidRPr="00D26621">
        <w:rPr>
          <w:rFonts w:ascii="Calibri" w:hAnsi="Calibri" w:cs="Calibri"/>
          <w:lang w:val="en-US"/>
        </w:rPr>
        <w:t>neoplams</w:t>
      </w:r>
      <w:proofErr w:type="spellEnd"/>
      <w:r w:rsidRPr="00D26621">
        <w:rPr>
          <w:rFonts w:ascii="Calibri" w:hAnsi="Calibri" w:cs="Calibri"/>
          <w:lang w:val="en-US"/>
        </w:rPr>
        <w:t>, such as mammary</w:t>
      </w:r>
      <w:r w:rsidR="00F2099E" w:rsidRPr="00D26621">
        <w:rPr>
          <w:rFonts w:ascii="Calibri" w:hAnsi="Calibri" w:cs="Calibri"/>
          <w:lang w:val="en-US"/>
        </w:rPr>
        <w:t xml:space="preserve"> </w:t>
      </w:r>
      <w:proofErr w:type="spellStart"/>
      <w:r w:rsidR="00F2099E" w:rsidRPr="00D26621">
        <w:rPr>
          <w:rFonts w:ascii="Calibri" w:hAnsi="Calibri" w:cs="Calibri"/>
          <w:lang w:val="en-US"/>
        </w:rPr>
        <w:t>fibroadenom</w:t>
      </w:r>
      <w:r w:rsidRPr="00D26621">
        <w:rPr>
          <w:rFonts w:ascii="Calibri" w:hAnsi="Calibri" w:cs="Calibri"/>
          <w:lang w:val="en-US"/>
        </w:rPr>
        <w:t>as</w:t>
      </w:r>
      <w:proofErr w:type="spellEnd"/>
      <w:r w:rsidRPr="00D26621">
        <w:rPr>
          <w:rFonts w:ascii="Calibri" w:hAnsi="Calibri" w:cs="Calibri"/>
          <w:lang w:val="en-US"/>
        </w:rPr>
        <w:t xml:space="preserve"> and prostatic </w:t>
      </w:r>
      <w:r w:rsidR="00F2099E" w:rsidRPr="00D26621">
        <w:rPr>
          <w:rFonts w:ascii="Calibri" w:hAnsi="Calibri" w:cs="Calibri"/>
          <w:lang w:val="en-US"/>
        </w:rPr>
        <w:t>adenom</w:t>
      </w:r>
      <w:r w:rsidR="00D26621" w:rsidRPr="00D26621">
        <w:rPr>
          <w:rFonts w:ascii="Calibri" w:hAnsi="Calibri" w:cs="Calibri"/>
          <w:lang w:val="en-US"/>
        </w:rPr>
        <w:t>as</w:t>
      </w:r>
      <w:r w:rsidR="00F2099E" w:rsidRPr="00D26621">
        <w:rPr>
          <w:rFonts w:ascii="Calibri" w:hAnsi="Calibri" w:cs="Calibri"/>
          <w:lang w:val="en-US"/>
        </w:rPr>
        <w:t xml:space="preserve">) </w:t>
      </w:r>
      <w:r w:rsidR="00D26621" w:rsidRPr="00D26621">
        <w:rPr>
          <w:rFonts w:ascii="Calibri" w:hAnsi="Calibri" w:cs="Calibri"/>
          <w:lang w:val="en-US"/>
        </w:rPr>
        <w:t>from general surgery departments</w:t>
      </w:r>
      <w:r w:rsidR="00F2099E" w:rsidRPr="00D26621">
        <w:rPr>
          <w:rFonts w:ascii="Calibri" w:hAnsi="Calibri" w:cs="Calibri"/>
          <w:lang w:val="en-US"/>
        </w:rPr>
        <w:t xml:space="preserve"> (</w:t>
      </w:r>
      <w:r w:rsidR="00D26621">
        <w:rPr>
          <w:rFonts w:ascii="Calibri" w:hAnsi="Calibri" w:cs="Calibri"/>
          <w:lang w:val="en-US"/>
        </w:rPr>
        <w:t xml:space="preserve">with </w:t>
      </w:r>
      <w:r w:rsidR="00F2099E" w:rsidRPr="00D26621">
        <w:rPr>
          <w:rFonts w:ascii="Calibri" w:hAnsi="Calibri" w:cs="Calibri"/>
          <w:lang w:val="en-US"/>
        </w:rPr>
        <w:t>indica</w:t>
      </w:r>
      <w:r w:rsidR="00D26621">
        <w:rPr>
          <w:rFonts w:ascii="Calibri" w:hAnsi="Calibri" w:cs="Calibri"/>
          <w:lang w:val="en-US"/>
        </w:rPr>
        <w:t xml:space="preserve">tion of diagnosis and date of surgery and general </w:t>
      </w:r>
      <w:proofErr w:type="spellStart"/>
      <w:r w:rsidR="00D26621">
        <w:rPr>
          <w:rFonts w:ascii="Calibri" w:hAnsi="Calibri" w:cs="Calibri"/>
          <w:lang w:val="en-US"/>
        </w:rPr>
        <w:t>anaesthesia</w:t>
      </w:r>
      <w:proofErr w:type="spellEnd"/>
      <w:r w:rsidR="00F2099E" w:rsidRPr="00D26621">
        <w:rPr>
          <w:rFonts w:ascii="Calibri" w:hAnsi="Calibri" w:cs="Calibri"/>
          <w:lang w:val="en-US"/>
        </w:rPr>
        <w:t>).</w:t>
      </w:r>
    </w:p>
    <w:p w:rsidR="00F2099E" w:rsidRPr="00CA7CDB" w:rsidRDefault="00D26621" w:rsidP="00F2099E">
      <w:pPr>
        <w:pStyle w:val="Paragrafoelenco"/>
        <w:numPr>
          <w:ilvl w:val="1"/>
          <w:numId w:val="17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Trauma p</w:t>
      </w:r>
      <w:proofErr w:type="spellStart"/>
      <w:r w:rsidR="00F2099E" w:rsidRPr="00CA7CDB">
        <w:rPr>
          <w:rFonts w:ascii="Calibri" w:hAnsi="Calibri" w:cs="Calibri"/>
        </w:rPr>
        <w:t>azient</w:t>
      </w:r>
      <w:r>
        <w:rPr>
          <w:rFonts w:ascii="Calibri" w:hAnsi="Calibri" w:cs="Calibri"/>
        </w:rPr>
        <w:t>s</w:t>
      </w:r>
      <w:proofErr w:type="spellEnd"/>
      <w:r w:rsidR="00F2099E" w:rsidRPr="00CA7CDB">
        <w:rPr>
          <w:rFonts w:ascii="Calibri" w:hAnsi="Calibri" w:cs="Calibri"/>
        </w:rPr>
        <w:t>.</w:t>
      </w:r>
    </w:p>
    <w:p w:rsidR="00F2099E" w:rsidRPr="00D26621" w:rsidRDefault="00F2099E" w:rsidP="00F2099E">
      <w:pPr>
        <w:pStyle w:val="Paragrafoelenco"/>
        <w:numPr>
          <w:ilvl w:val="1"/>
          <w:numId w:val="17"/>
        </w:numPr>
        <w:suppressAutoHyphens/>
        <w:spacing w:line="360" w:lineRule="auto"/>
        <w:rPr>
          <w:rFonts w:ascii="Calibri" w:hAnsi="Calibri" w:cs="Calibri"/>
          <w:lang w:val="en-US"/>
        </w:rPr>
      </w:pPr>
      <w:proofErr w:type="spellStart"/>
      <w:r w:rsidRPr="00D26621">
        <w:rPr>
          <w:rFonts w:ascii="Calibri" w:hAnsi="Calibri" w:cs="Calibri"/>
          <w:lang w:val="en-US"/>
        </w:rPr>
        <w:t>Pazien</w:t>
      </w:r>
      <w:r w:rsidR="00D26621" w:rsidRPr="00D26621">
        <w:rPr>
          <w:rFonts w:ascii="Calibri" w:hAnsi="Calibri" w:cs="Calibri"/>
          <w:lang w:val="en-US"/>
        </w:rPr>
        <w:t>ts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suffering from </w:t>
      </w:r>
      <w:proofErr w:type="spellStart"/>
      <w:r w:rsidR="00D26621" w:rsidRPr="00D26621">
        <w:rPr>
          <w:rFonts w:ascii="Calibri" w:hAnsi="Calibri" w:cs="Calibri"/>
          <w:lang w:val="en-US"/>
        </w:rPr>
        <w:t>gastr</w:t>
      </w:r>
      <w:r w:rsidRPr="00D26621">
        <w:rPr>
          <w:rFonts w:ascii="Calibri" w:hAnsi="Calibri" w:cs="Calibri"/>
          <w:lang w:val="en-US"/>
        </w:rPr>
        <w:t>ointestinal</w:t>
      </w:r>
      <w:r w:rsidR="00D26621" w:rsidRPr="00D26621">
        <w:rPr>
          <w:rFonts w:ascii="Calibri" w:hAnsi="Calibri" w:cs="Calibri"/>
          <w:lang w:val="en-US"/>
        </w:rPr>
        <w:t>s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disease (except </w:t>
      </w:r>
      <w:proofErr w:type="spellStart"/>
      <w:r w:rsidR="00D26621" w:rsidRPr="00D26621">
        <w:rPr>
          <w:rFonts w:ascii="Calibri" w:hAnsi="Calibri" w:cs="Calibri"/>
          <w:lang w:val="en-US"/>
        </w:rPr>
        <w:t>C</w:t>
      </w:r>
      <w:r w:rsidR="00D26621">
        <w:rPr>
          <w:rFonts w:ascii="Calibri" w:hAnsi="Calibri" w:cs="Calibri"/>
          <w:lang w:val="en-US"/>
        </w:rPr>
        <w:t>h</w:t>
      </w:r>
      <w:r w:rsidR="00D26621" w:rsidRPr="00D26621">
        <w:rPr>
          <w:rFonts w:ascii="Calibri" w:hAnsi="Calibri" w:cs="Calibri"/>
          <w:lang w:val="en-US"/>
        </w:rPr>
        <w:t>ron’s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d</w:t>
      </w:r>
      <w:r w:rsidR="00D26621">
        <w:rPr>
          <w:rFonts w:ascii="Calibri" w:hAnsi="Calibri" w:cs="Calibri"/>
          <w:lang w:val="en-US"/>
        </w:rPr>
        <w:t>isease)</w:t>
      </w:r>
      <w:r w:rsidRPr="00D26621">
        <w:rPr>
          <w:rFonts w:ascii="Calibri" w:hAnsi="Calibri" w:cs="Calibri"/>
          <w:lang w:val="en-US"/>
        </w:rPr>
        <w:t>.</w:t>
      </w:r>
    </w:p>
    <w:p w:rsidR="00F2099E" w:rsidRPr="00CA7CDB" w:rsidRDefault="00D26621" w:rsidP="00F2099E">
      <w:pPr>
        <w:pStyle w:val="Paragrafoelenco"/>
        <w:numPr>
          <w:ilvl w:val="1"/>
          <w:numId w:val="17"/>
        </w:numPr>
        <w:suppressAutoHyphens/>
        <w:spacing w:line="360" w:lineRule="auto"/>
        <w:ind w:left="708" w:hanging="141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Patients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from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ophtalmology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departments</w:t>
      </w:r>
      <w:proofErr w:type="spellEnd"/>
      <w:r>
        <w:rPr>
          <w:rFonts w:ascii="Calibri" w:hAnsi="Calibri" w:cs="Calibri"/>
        </w:rPr>
        <w:t xml:space="preserve">. </w:t>
      </w:r>
    </w:p>
    <w:p w:rsidR="00F2099E" w:rsidRPr="00D26621" w:rsidRDefault="00F2099E" w:rsidP="00F2099E">
      <w:pPr>
        <w:pStyle w:val="Paragrafoelenco"/>
        <w:numPr>
          <w:ilvl w:val="1"/>
          <w:numId w:val="17"/>
        </w:numPr>
        <w:suppressAutoHyphens/>
        <w:spacing w:line="360" w:lineRule="auto"/>
        <w:ind w:left="708" w:hanging="141"/>
        <w:rPr>
          <w:rFonts w:ascii="Calibri" w:hAnsi="Calibri" w:cs="Calibri"/>
          <w:lang w:val="en-US"/>
        </w:rPr>
      </w:pPr>
      <w:proofErr w:type="spellStart"/>
      <w:r w:rsidRPr="00D26621">
        <w:rPr>
          <w:rFonts w:ascii="Calibri" w:hAnsi="Calibri" w:cs="Calibri"/>
          <w:lang w:val="en-US"/>
        </w:rPr>
        <w:t>Pazient</w:t>
      </w:r>
      <w:r w:rsidR="00D26621" w:rsidRPr="00D26621">
        <w:rPr>
          <w:rFonts w:ascii="Calibri" w:hAnsi="Calibri" w:cs="Calibri"/>
          <w:lang w:val="en-US"/>
        </w:rPr>
        <w:t>s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suffering from </w:t>
      </w:r>
      <w:r w:rsidRPr="00D26621">
        <w:rPr>
          <w:rFonts w:ascii="Calibri" w:hAnsi="Calibri" w:cs="Calibri"/>
          <w:lang w:val="en-US"/>
        </w:rPr>
        <w:t>cardiovasc</w:t>
      </w:r>
      <w:r w:rsidR="00D26621" w:rsidRPr="00D26621">
        <w:rPr>
          <w:rFonts w:ascii="Calibri" w:hAnsi="Calibri" w:cs="Calibri"/>
          <w:lang w:val="en-US"/>
        </w:rPr>
        <w:t>u</w:t>
      </w:r>
      <w:r w:rsidRPr="00D26621">
        <w:rPr>
          <w:rFonts w:ascii="Calibri" w:hAnsi="Calibri" w:cs="Calibri"/>
          <w:lang w:val="en-US"/>
        </w:rPr>
        <w:t>lar</w:t>
      </w:r>
      <w:r w:rsidR="00D26621" w:rsidRPr="00D26621">
        <w:rPr>
          <w:rFonts w:ascii="Calibri" w:hAnsi="Calibri" w:cs="Calibri"/>
          <w:lang w:val="en-US"/>
        </w:rPr>
        <w:t xml:space="preserve"> d</w:t>
      </w:r>
      <w:r w:rsidRPr="00D26621">
        <w:rPr>
          <w:rFonts w:ascii="Calibri" w:hAnsi="Calibri" w:cs="Calibri"/>
          <w:lang w:val="en-US"/>
        </w:rPr>
        <w:t>i</w:t>
      </w:r>
      <w:r w:rsidR="00D26621" w:rsidRPr="00D26621">
        <w:rPr>
          <w:rFonts w:ascii="Calibri" w:hAnsi="Calibri" w:cs="Calibri"/>
          <w:lang w:val="en-US"/>
        </w:rPr>
        <w:t>seases</w:t>
      </w:r>
      <w:r w:rsidRPr="00D26621">
        <w:rPr>
          <w:rFonts w:ascii="Calibri" w:hAnsi="Calibri" w:cs="Calibri"/>
          <w:lang w:val="en-US"/>
        </w:rPr>
        <w:t>.</w:t>
      </w:r>
    </w:p>
    <w:p w:rsidR="00952A8D" w:rsidRPr="00F137D8" w:rsidRDefault="00F2099E" w:rsidP="00F137D8">
      <w:pPr>
        <w:pStyle w:val="Paragrafoelenco"/>
        <w:numPr>
          <w:ilvl w:val="1"/>
          <w:numId w:val="17"/>
        </w:numPr>
        <w:suppressAutoHyphens/>
        <w:spacing w:line="360" w:lineRule="auto"/>
        <w:ind w:left="1276" w:hanging="709"/>
        <w:jc w:val="both"/>
        <w:rPr>
          <w:rFonts w:ascii="Calibri" w:hAnsi="Calibri" w:cs="Calibri"/>
          <w:bCs/>
          <w:lang w:val="en-US"/>
        </w:rPr>
      </w:pPr>
      <w:proofErr w:type="spellStart"/>
      <w:r w:rsidRPr="00D26621">
        <w:rPr>
          <w:rFonts w:ascii="Calibri" w:hAnsi="Calibri" w:cs="Calibri"/>
          <w:lang w:val="en-US"/>
        </w:rPr>
        <w:t>Pazient</w:t>
      </w:r>
      <w:r w:rsidR="00D26621" w:rsidRPr="00D26621">
        <w:rPr>
          <w:rFonts w:ascii="Calibri" w:hAnsi="Calibri" w:cs="Calibri"/>
          <w:lang w:val="en-US"/>
        </w:rPr>
        <w:t>s</w:t>
      </w:r>
      <w:proofErr w:type="spellEnd"/>
      <w:r w:rsidRPr="00D26621">
        <w:rPr>
          <w:rFonts w:ascii="Calibri" w:hAnsi="Calibri" w:cs="Calibri"/>
          <w:lang w:val="en-US"/>
        </w:rPr>
        <w:t xml:space="preserve"> </w:t>
      </w:r>
      <w:r w:rsidR="00D26621" w:rsidRPr="00D26621">
        <w:rPr>
          <w:rFonts w:ascii="Calibri" w:hAnsi="Calibri" w:cs="Calibri"/>
          <w:lang w:val="en-US"/>
        </w:rPr>
        <w:t xml:space="preserve">from </w:t>
      </w:r>
      <w:proofErr w:type="spellStart"/>
      <w:r w:rsidR="00D26621" w:rsidRPr="00D26621">
        <w:rPr>
          <w:rFonts w:ascii="Calibri" w:hAnsi="Calibri" w:cs="Calibri"/>
          <w:lang w:val="en-US"/>
        </w:rPr>
        <w:t>haematology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day clinics unaffected by </w:t>
      </w:r>
      <w:proofErr w:type="spellStart"/>
      <w:r w:rsidR="00D26621" w:rsidRPr="00D26621">
        <w:rPr>
          <w:rFonts w:ascii="Calibri" w:hAnsi="Calibri" w:cs="Calibri"/>
          <w:lang w:val="en-US"/>
        </w:rPr>
        <w:t>neoplastic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or pre-</w:t>
      </w:r>
      <w:proofErr w:type="spellStart"/>
      <w:r w:rsidR="00D26621" w:rsidRPr="00D26621">
        <w:rPr>
          <w:rFonts w:ascii="Calibri" w:hAnsi="Calibri" w:cs="Calibri"/>
          <w:lang w:val="en-US"/>
        </w:rPr>
        <w:t>neoplastic</w:t>
      </w:r>
      <w:proofErr w:type="spellEnd"/>
      <w:r w:rsidR="00D26621" w:rsidRPr="00D26621">
        <w:rPr>
          <w:rFonts w:ascii="Calibri" w:hAnsi="Calibri" w:cs="Calibri"/>
          <w:lang w:val="en-US"/>
        </w:rPr>
        <w:t xml:space="preserve"> diseases</w:t>
      </w:r>
      <w:r w:rsidRPr="00D26621">
        <w:rPr>
          <w:rFonts w:ascii="Calibri" w:hAnsi="Calibri" w:cs="Calibri"/>
          <w:lang w:val="en-US"/>
        </w:rPr>
        <w:t>.</w:t>
      </w:r>
    </w:p>
    <w:sectPr w:rsidR="00952A8D" w:rsidRPr="00F137D8" w:rsidSect="00F137D8"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33BB"/>
    <w:multiLevelType w:val="multilevel"/>
    <w:tmpl w:val="98488E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>
      <w:numFmt w:val="bullet"/>
      <w:lvlText w:val="-"/>
      <w:lvlJc w:val="left"/>
      <w:pPr>
        <w:ind w:left="1854" w:hanging="360"/>
      </w:pPr>
      <w:rPr>
        <w:rFonts w:ascii="Cambria" w:eastAsiaTheme="minorEastAsia" w:hAnsi="Cambria" w:cstheme="minorBidi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>
    <w:nsid w:val="05610F20"/>
    <w:multiLevelType w:val="hybridMultilevel"/>
    <w:tmpl w:val="FE7EB6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03824"/>
    <w:multiLevelType w:val="multilevel"/>
    <w:tmpl w:val="D9F8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5120D"/>
    <w:multiLevelType w:val="multilevel"/>
    <w:tmpl w:val="475CE32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0B8810DB"/>
    <w:multiLevelType w:val="hybridMultilevel"/>
    <w:tmpl w:val="3F0657EA"/>
    <w:lvl w:ilvl="0" w:tplc="40AC5C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8454B"/>
    <w:multiLevelType w:val="multilevel"/>
    <w:tmpl w:val="35CC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310E5"/>
    <w:multiLevelType w:val="multilevel"/>
    <w:tmpl w:val="97FC3CB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7">
    <w:nsid w:val="0F7067E6"/>
    <w:multiLevelType w:val="hybridMultilevel"/>
    <w:tmpl w:val="26BEB8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144B9"/>
    <w:multiLevelType w:val="multilevel"/>
    <w:tmpl w:val="7BCC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AB6619"/>
    <w:multiLevelType w:val="multilevel"/>
    <w:tmpl w:val="44C81C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>
      <w:numFmt w:val="bullet"/>
      <w:lvlText w:val="-"/>
      <w:lvlJc w:val="left"/>
      <w:pPr>
        <w:ind w:left="1854" w:hanging="360"/>
      </w:pPr>
      <w:rPr>
        <w:rFonts w:ascii="Cambria" w:eastAsiaTheme="minorEastAsia" w:hAnsi="Cambria" w:cstheme="minorBidi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">
    <w:nsid w:val="12E91949"/>
    <w:multiLevelType w:val="hybridMultilevel"/>
    <w:tmpl w:val="0E96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C36F4"/>
    <w:multiLevelType w:val="hybridMultilevel"/>
    <w:tmpl w:val="C34E1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5D68F5"/>
    <w:multiLevelType w:val="hybridMultilevel"/>
    <w:tmpl w:val="D08C01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BF277F"/>
    <w:multiLevelType w:val="hybridMultilevel"/>
    <w:tmpl w:val="AC0AA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AA4D06"/>
    <w:multiLevelType w:val="hybridMultilevel"/>
    <w:tmpl w:val="5DF63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6A06C3"/>
    <w:multiLevelType w:val="hybridMultilevel"/>
    <w:tmpl w:val="C5804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31974"/>
    <w:multiLevelType w:val="multilevel"/>
    <w:tmpl w:val="185E1F4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numFmt w:val="bullet"/>
      <w:lvlText w:val="-"/>
      <w:lvlJc w:val="left"/>
      <w:pPr>
        <w:ind w:left="1494" w:hanging="360"/>
      </w:pPr>
      <w:rPr>
        <w:rFonts w:ascii="Cambria" w:eastAsiaTheme="minorEastAsia" w:hAnsi="Cambria" w:cstheme="minorBidi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2EEF3CDC"/>
    <w:multiLevelType w:val="multilevel"/>
    <w:tmpl w:val="4C8E7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12E6F18"/>
    <w:multiLevelType w:val="multilevel"/>
    <w:tmpl w:val="58CA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2C75C3"/>
    <w:multiLevelType w:val="multilevel"/>
    <w:tmpl w:val="10D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060245"/>
    <w:multiLevelType w:val="multilevel"/>
    <w:tmpl w:val="882A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2515E3"/>
    <w:multiLevelType w:val="multilevel"/>
    <w:tmpl w:val="C2BC6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356D54F7"/>
    <w:multiLevelType w:val="multilevel"/>
    <w:tmpl w:val="B088062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-"/>
      <w:lvlJc w:val="left"/>
      <w:pPr>
        <w:ind w:left="1494" w:hanging="360"/>
      </w:pPr>
      <w:rPr>
        <w:rFonts w:ascii="Cambria" w:eastAsiaTheme="minorEastAsia" w:hAnsi="Cambria" w:cstheme="minorBidi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3A5A53B4"/>
    <w:multiLevelType w:val="hybridMultilevel"/>
    <w:tmpl w:val="B3C8A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5A3776"/>
    <w:multiLevelType w:val="multilevel"/>
    <w:tmpl w:val="CBC6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986AA1"/>
    <w:multiLevelType w:val="multilevel"/>
    <w:tmpl w:val="F958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B9079E"/>
    <w:multiLevelType w:val="hybridMultilevel"/>
    <w:tmpl w:val="E6480534"/>
    <w:lvl w:ilvl="0" w:tplc="C9A2C43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EC9616E"/>
    <w:multiLevelType w:val="hybridMultilevel"/>
    <w:tmpl w:val="E9FC08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894778"/>
    <w:multiLevelType w:val="hybridMultilevel"/>
    <w:tmpl w:val="0B7CFF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2C0D09"/>
    <w:multiLevelType w:val="multilevel"/>
    <w:tmpl w:val="6B20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8A7334"/>
    <w:multiLevelType w:val="hybridMultilevel"/>
    <w:tmpl w:val="44DC3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564BB3"/>
    <w:multiLevelType w:val="hybridMultilevel"/>
    <w:tmpl w:val="DF4E3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584142"/>
    <w:multiLevelType w:val="multilevel"/>
    <w:tmpl w:val="7C6E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606453"/>
    <w:multiLevelType w:val="multilevel"/>
    <w:tmpl w:val="3E06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DB0151"/>
    <w:multiLevelType w:val="hybridMultilevel"/>
    <w:tmpl w:val="66040810"/>
    <w:lvl w:ilvl="0" w:tplc="0000000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BAA5FDE"/>
    <w:multiLevelType w:val="multilevel"/>
    <w:tmpl w:val="6FC410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5E176B67"/>
    <w:multiLevelType w:val="hybridMultilevel"/>
    <w:tmpl w:val="0AEAFA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5F547F"/>
    <w:multiLevelType w:val="hybridMultilevel"/>
    <w:tmpl w:val="4C3CE8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72070"/>
    <w:multiLevelType w:val="hybridMultilevel"/>
    <w:tmpl w:val="BB88DD5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9">
    <w:nsid w:val="622C6D7B"/>
    <w:multiLevelType w:val="hybridMultilevel"/>
    <w:tmpl w:val="A06A94A8"/>
    <w:lvl w:ilvl="0" w:tplc="984E5E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747F47"/>
    <w:multiLevelType w:val="hybridMultilevel"/>
    <w:tmpl w:val="DEE0B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7652BE"/>
    <w:multiLevelType w:val="hybridMultilevel"/>
    <w:tmpl w:val="6D70F240"/>
    <w:lvl w:ilvl="0" w:tplc="6518CD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6340A7C"/>
    <w:multiLevelType w:val="hybridMultilevel"/>
    <w:tmpl w:val="0E3450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042CF4"/>
    <w:multiLevelType w:val="hybridMultilevel"/>
    <w:tmpl w:val="B1E676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6468B"/>
    <w:multiLevelType w:val="hybridMultilevel"/>
    <w:tmpl w:val="1B201E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BF1C0B"/>
    <w:multiLevelType w:val="hybridMultilevel"/>
    <w:tmpl w:val="FC3E85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55B2A"/>
    <w:multiLevelType w:val="hybridMultilevel"/>
    <w:tmpl w:val="0EB69B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6"/>
  </w:num>
  <w:num w:numId="4">
    <w:abstractNumId w:val="3"/>
  </w:num>
  <w:num w:numId="5">
    <w:abstractNumId w:val="21"/>
  </w:num>
  <w:num w:numId="6">
    <w:abstractNumId w:val="40"/>
  </w:num>
  <w:num w:numId="7">
    <w:abstractNumId w:val="35"/>
  </w:num>
  <w:num w:numId="8">
    <w:abstractNumId w:val="16"/>
  </w:num>
  <w:num w:numId="9">
    <w:abstractNumId w:val="15"/>
  </w:num>
  <w:num w:numId="10">
    <w:abstractNumId w:val="31"/>
  </w:num>
  <w:num w:numId="11">
    <w:abstractNumId w:val="11"/>
  </w:num>
  <w:num w:numId="12">
    <w:abstractNumId w:val="13"/>
  </w:num>
  <w:num w:numId="13">
    <w:abstractNumId w:val="28"/>
  </w:num>
  <w:num w:numId="14">
    <w:abstractNumId w:val="14"/>
  </w:num>
  <w:num w:numId="15">
    <w:abstractNumId w:val="44"/>
  </w:num>
  <w:num w:numId="16">
    <w:abstractNumId w:val="2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"/>
  </w:num>
  <w:num w:numId="20">
    <w:abstractNumId w:val="30"/>
  </w:num>
  <w:num w:numId="21">
    <w:abstractNumId w:val="46"/>
  </w:num>
  <w:num w:numId="22">
    <w:abstractNumId w:val="36"/>
  </w:num>
  <w:num w:numId="23">
    <w:abstractNumId w:val="7"/>
  </w:num>
  <w:num w:numId="24">
    <w:abstractNumId w:val="45"/>
  </w:num>
  <w:num w:numId="25">
    <w:abstractNumId w:val="38"/>
  </w:num>
  <w:num w:numId="26">
    <w:abstractNumId w:val="43"/>
  </w:num>
  <w:num w:numId="27">
    <w:abstractNumId w:val="9"/>
  </w:num>
  <w:num w:numId="28">
    <w:abstractNumId w:val="0"/>
  </w:num>
  <w:num w:numId="29">
    <w:abstractNumId w:val="34"/>
  </w:num>
  <w:num w:numId="30">
    <w:abstractNumId w:val="42"/>
  </w:num>
  <w:num w:numId="31">
    <w:abstractNumId w:val="12"/>
  </w:num>
  <w:num w:numId="32">
    <w:abstractNumId w:val="37"/>
  </w:num>
  <w:num w:numId="33">
    <w:abstractNumId w:val="41"/>
  </w:num>
  <w:num w:numId="34">
    <w:abstractNumId w:val="23"/>
  </w:num>
  <w:num w:numId="35">
    <w:abstractNumId w:val="10"/>
  </w:num>
  <w:num w:numId="36">
    <w:abstractNumId w:val="5"/>
  </w:num>
  <w:num w:numId="37">
    <w:abstractNumId w:val="25"/>
  </w:num>
  <w:num w:numId="38">
    <w:abstractNumId w:val="2"/>
  </w:num>
  <w:num w:numId="39">
    <w:abstractNumId w:val="32"/>
  </w:num>
  <w:num w:numId="40">
    <w:abstractNumId w:val="24"/>
  </w:num>
  <w:num w:numId="41">
    <w:abstractNumId w:val="20"/>
  </w:num>
  <w:num w:numId="42">
    <w:abstractNumId w:val="18"/>
  </w:num>
  <w:num w:numId="43">
    <w:abstractNumId w:val="19"/>
  </w:num>
  <w:num w:numId="44">
    <w:abstractNumId w:val="39"/>
  </w:num>
  <w:num w:numId="45">
    <w:abstractNumId w:val="8"/>
  </w:num>
  <w:num w:numId="46">
    <w:abstractNumId w:val="33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099E"/>
    <w:rsid w:val="00014DF4"/>
    <w:rsid w:val="00220965"/>
    <w:rsid w:val="002A4823"/>
    <w:rsid w:val="003E6285"/>
    <w:rsid w:val="00455679"/>
    <w:rsid w:val="00672C35"/>
    <w:rsid w:val="006811E0"/>
    <w:rsid w:val="008816F5"/>
    <w:rsid w:val="00952A8D"/>
    <w:rsid w:val="00D26621"/>
    <w:rsid w:val="00F137D8"/>
    <w:rsid w:val="00F2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9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0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0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09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0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09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9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09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09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09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099E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09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099E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099E"/>
    <w:rPr>
      <w:rFonts w:eastAsiaTheme="majorEastAsia" w:cstheme="majorBidi"/>
      <w:i/>
      <w:iCs/>
      <w:color w:val="365F9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099E"/>
    <w:rPr>
      <w:rFonts w:eastAsiaTheme="majorEastAsia" w:cstheme="majorBidi"/>
      <w:color w:val="365F9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99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099E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099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099E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09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099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09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099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0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099E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F209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099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9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99E"/>
    <w:rPr>
      <w:i/>
      <w:iCs/>
      <w:color w:val="365F9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F2099E"/>
    <w:rPr>
      <w:b/>
      <w:bCs/>
      <w:smallCaps/>
      <w:color w:val="365F9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F209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99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F2099E"/>
  </w:style>
  <w:style w:type="paragraph" w:styleId="NormaleWeb">
    <w:name w:val="Normal (Web)"/>
    <w:basedOn w:val="Normale"/>
    <w:uiPriority w:val="99"/>
    <w:unhideWhenUsed/>
    <w:rsid w:val="00F2099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F2099E"/>
    <w:rPr>
      <w:b/>
      <w:bCs/>
    </w:rPr>
  </w:style>
  <w:style w:type="character" w:customStyle="1" w:styleId="apple-converted-space">
    <w:name w:val="apple-converted-space"/>
    <w:basedOn w:val="Carpredefinitoparagrafo"/>
    <w:rsid w:val="00F2099E"/>
  </w:style>
  <w:style w:type="paragraph" w:styleId="Bibliografia">
    <w:name w:val="Bibliography"/>
    <w:basedOn w:val="Normale"/>
    <w:next w:val="Normale"/>
    <w:uiPriority w:val="37"/>
    <w:unhideWhenUsed/>
    <w:rsid w:val="00F2099E"/>
    <w:pPr>
      <w:tabs>
        <w:tab w:val="left" w:pos="260"/>
      </w:tabs>
      <w:spacing w:after="240"/>
      <w:ind w:left="264" w:hanging="264"/>
    </w:pPr>
  </w:style>
  <w:style w:type="character" w:styleId="Collegamentoipertestuale">
    <w:name w:val="Hyperlink"/>
    <w:basedOn w:val="Carpredefinitoparagrafo"/>
    <w:uiPriority w:val="99"/>
    <w:unhideWhenUsed/>
    <w:rsid w:val="00F2099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2099E"/>
    <w:rPr>
      <w:color w:val="605E5C"/>
      <w:shd w:val="clear" w:color="auto" w:fill="E1DFDD"/>
    </w:rPr>
  </w:style>
  <w:style w:type="character" w:styleId="Riferimentodelicato">
    <w:name w:val="Subtle Reference"/>
    <w:basedOn w:val="Carpredefinitoparagrafo"/>
    <w:uiPriority w:val="31"/>
    <w:qFormat/>
    <w:rsid w:val="00F2099E"/>
    <w:rPr>
      <w:rFonts w:asciiTheme="minorHAnsi" w:hAnsiTheme="minorHAnsi" w:cstheme="minorBidi"/>
      <w:caps w:val="0"/>
      <w:smallCaps/>
      <w:strike w:val="0"/>
      <w:dstrike w:val="0"/>
      <w:vanish w:val="0"/>
      <w:color w:val="auto"/>
      <w:spacing w:val="10"/>
      <w:w w:val="100"/>
      <w:sz w:val="24"/>
      <w:szCs w:val="20"/>
      <w:u w:val="none" w:color="7F7F7F" w:themeColor="text1" w:themeTint="80"/>
      <w:vertAlign w:val="baseline"/>
    </w:rPr>
  </w:style>
  <w:style w:type="paragraph" w:customStyle="1" w:styleId="bulletindent1">
    <w:name w:val="bulletindent1"/>
    <w:basedOn w:val="Normale"/>
    <w:rsid w:val="00F2099E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F2099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209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99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2099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2099E"/>
    <w:rPr>
      <w:color w:val="800080" w:themeColor="followedHyperlink"/>
      <w:u w:val="singl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2099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2099E"/>
    <w:rPr>
      <w:kern w:val="0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2099E"/>
    <w:rPr>
      <w:sz w:val="16"/>
      <w:szCs w:val="16"/>
    </w:rPr>
  </w:style>
  <w:style w:type="paragraph" w:styleId="Revisione">
    <w:name w:val="Revision"/>
    <w:hidden/>
    <w:uiPriority w:val="99"/>
    <w:semiHidden/>
    <w:rsid w:val="00F209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099E"/>
    <w:pPr>
      <w:spacing w:after="0"/>
    </w:pPr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099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9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99E"/>
    <w:rPr>
      <w:rFonts w:ascii="Tahoma" w:hAnsi="Tahoma" w:cs="Tahoma"/>
      <w:kern w:val="0"/>
      <w:sz w:val="16"/>
      <w:szCs w:val="16"/>
    </w:rPr>
  </w:style>
  <w:style w:type="table" w:customStyle="1" w:styleId="Tabellasemplice-31">
    <w:name w:val="Tabella semplice - 31"/>
    <w:basedOn w:val="Tabellanormale"/>
    <w:uiPriority w:val="43"/>
    <w:rsid w:val="00F2099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F2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F2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lagriglia5scura1">
    <w:name w:val="Tabella griglia 5 scura1"/>
    <w:basedOn w:val="Tabellanormale"/>
    <w:uiPriority w:val="50"/>
    <w:rsid w:val="00F2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4-colore61">
    <w:name w:val="Tabella griglia 4 - colore 61"/>
    <w:basedOn w:val="Tabellanormale"/>
    <w:uiPriority w:val="49"/>
    <w:rsid w:val="00F2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F2099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F209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F209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F209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F209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Testosegnaposto">
    <w:name w:val="Placeholder Text"/>
    <w:basedOn w:val="Carpredefinitoparagrafo"/>
    <w:uiPriority w:val="99"/>
    <w:semiHidden/>
    <w:rsid w:val="00F2099E"/>
    <w:rPr>
      <w:color w:val="808080"/>
    </w:rPr>
  </w:style>
  <w:style w:type="character" w:customStyle="1" w:styleId="citationbook">
    <w:name w:val="citation book"/>
    <w:basedOn w:val="Carpredefinitoparagrafo"/>
    <w:rsid w:val="00F2099E"/>
  </w:style>
  <w:style w:type="table" w:customStyle="1" w:styleId="GridTable1Light1">
    <w:name w:val="Grid Table 1 Light1"/>
    <w:basedOn w:val="Tabellanormale"/>
    <w:uiPriority w:val="46"/>
    <w:rsid w:val="00F2099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1">
    <w:name w:val="Grid Table 5 Dark1"/>
    <w:basedOn w:val="Tabellanormale"/>
    <w:uiPriority w:val="50"/>
    <w:rsid w:val="00F2099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21">
    <w:name w:val="Grid Table 21"/>
    <w:basedOn w:val="Tabellanormale"/>
    <w:uiPriority w:val="47"/>
    <w:rsid w:val="00F2099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ellanormale"/>
    <w:uiPriority w:val="42"/>
    <w:rsid w:val="00F2099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ellanormale"/>
    <w:uiPriority w:val="43"/>
    <w:rsid w:val="00F2099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Tabellanormale"/>
    <w:uiPriority w:val="51"/>
    <w:rsid w:val="00F2099E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F2099E"/>
    <w:pPr>
      <w:spacing w:before="480" w:after="0"/>
      <w:outlineLvl w:val="9"/>
    </w:pPr>
    <w:rPr>
      <w:b/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2099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2099E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F2099E"/>
    <w:pPr>
      <w:tabs>
        <w:tab w:val="left" w:pos="1440"/>
        <w:tab w:val="right" w:leader="dot" w:pos="8210"/>
      </w:tabs>
      <w:spacing w:line="360" w:lineRule="auto"/>
      <w:ind w:left="480"/>
      <w:jc w:val="both"/>
    </w:pPr>
    <w:rPr>
      <w:i/>
      <w:iCs/>
      <w:noProof/>
      <w:color w:val="000000" w:themeColor="text1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F2099E"/>
    <w:pPr>
      <w:ind w:left="720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F2099E"/>
    <w:pPr>
      <w:ind w:left="960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F2099E"/>
    <w:pPr>
      <w:ind w:left="1200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F2099E"/>
    <w:pPr>
      <w:ind w:left="1440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F2099E"/>
    <w:pPr>
      <w:ind w:left="1680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F2099E"/>
    <w:pPr>
      <w:ind w:left="1920"/>
    </w:pPr>
    <w:rPr>
      <w:rFonts w:asciiTheme="minorHAnsi" w:hAnsiTheme="minorHAns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2099E"/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2099E"/>
    <w:rPr>
      <w:rFonts w:eastAsiaTheme="minorEastAsia"/>
      <w:kern w:val="0"/>
      <w:sz w:val="20"/>
      <w:szCs w:val="20"/>
      <w:lang w:val="en-GB" w:eastAsia="it-IT"/>
    </w:rPr>
  </w:style>
  <w:style w:type="character" w:customStyle="1" w:styleId="jrnl">
    <w:name w:val="jrnl"/>
    <w:basedOn w:val="Carpredefinitoparagrafo"/>
    <w:rsid w:val="00F2099E"/>
    <w:rPr>
      <w:rFonts w:ascii="Times New Roman" w:hAnsi="Times New Roman" w:cs="Times New Roman"/>
    </w:rPr>
  </w:style>
  <w:style w:type="character" w:customStyle="1" w:styleId="period">
    <w:name w:val="period"/>
    <w:basedOn w:val="Carpredefinitoparagrafo"/>
    <w:rsid w:val="00F2099E"/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F2099E"/>
    <w:rPr>
      <w:color w:val="605E5C"/>
      <w:shd w:val="clear" w:color="auto" w:fill="E1DFDD"/>
    </w:rPr>
  </w:style>
  <w:style w:type="character" w:customStyle="1" w:styleId="anchor-text">
    <w:name w:val="anchor-text"/>
    <w:basedOn w:val="Carpredefinitoparagrafo"/>
    <w:rsid w:val="00F2099E"/>
  </w:style>
  <w:style w:type="character" w:customStyle="1" w:styleId="journalname">
    <w:name w:val="journalname"/>
    <w:basedOn w:val="Carpredefinitoparagrafo"/>
    <w:uiPriority w:val="99"/>
    <w:rsid w:val="00F2099E"/>
    <w:rPr>
      <w:rFonts w:ascii="Times New Roman" w:hAnsi="Times New Roman" w:cs="Times New Roman"/>
    </w:rPr>
  </w:style>
  <w:style w:type="character" w:styleId="Numeroriga">
    <w:name w:val="line number"/>
    <w:basedOn w:val="Carpredefinitoparagrafo"/>
    <w:uiPriority w:val="99"/>
    <w:semiHidden/>
    <w:unhideWhenUsed/>
    <w:rsid w:val="00F20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Cocco</dc:creator>
  <cp:lastModifiedBy>Gigi</cp:lastModifiedBy>
  <cp:revision>3</cp:revision>
  <dcterms:created xsi:type="dcterms:W3CDTF">2025-07-17T09:05:00Z</dcterms:created>
  <dcterms:modified xsi:type="dcterms:W3CDTF">2025-07-17T09:06:00Z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c3bc4259-6530-4105-8231-fb08334cdbe0</vt:lpwstr>
  </property>
</Properties>
</file>