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93" w:rsidRPr="00092361" w:rsidRDefault="00C73E9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092361">
        <w:rPr>
          <w:rFonts w:ascii="Times New Roman" w:hAnsi="Times New Roman" w:cs="Times New Roman"/>
          <w:b/>
          <w:sz w:val="24"/>
          <w:szCs w:val="24"/>
        </w:rPr>
        <w:t xml:space="preserve">Additional file 3. </w:t>
      </w:r>
      <w:r w:rsidRPr="00092361">
        <w:rPr>
          <w:rFonts w:ascii="Times New Roman" w:hAnsi="Times New Roman" w:cs="Times New Roman"/>
          <w:sz w:val="24"/>
          <w:szCs w:val="24"/>
        </w:rPr>
        <w:t xml:space="preserve">Additional regression models </w:t>
      </w:r>
      <w:r w:rsidRPr="0009236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for the prospective associations of the lifestyle patterns with standardized body mass index at 10-11 years.</w:t>
      </w:r>
    </w:p>
    <w:p w:rsidR="00C73E99" w:rsidRPr="00C73E99" w:rsidRDefault="00C73E99"/>
    <w:tbl>
      <w:tblPr>
        <w:tblW w:w="13296" w:type="dxa"/>
        <w:tblInd w:w="-430" w:type="dxa"/>
        <w:tblLayout w:type="fixed"/>
        <w:tblLook w:val="04A0" w:firstRow="1" w:lastRow="0" w:firstColumn="1" w:lastColumn="0" w:noHBand="0" w:noVBand="1"/>
      </w:tblPr>
      <w:tblGrid>
        <w:gridCol w:w="4791"/>
        <w:gridCol w:w="1134"/>
        <w:gridCol w:w="1701"/>
        <w:gridCol w:w="1134"/>
        <w:gridCol w:w="1701"/>
        <w:gridCol w:w="1134"/>
        <w:gridCol w:w="1701"/>
      </w:tblGrid>
      <w:tr w:rsidR="00AA5D39" w:rsidRPr="004D5420" w:rsidTr="004D5420">
        <w:trPr>
          <w:trHeight w:val="20"/>
        </w:trPr>
        <w:tc>
          <w:tcPr>
            <w:tcW w:w="13296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6E3ECD" w:rsidP="00C73E99">
            <w:pPr>
              <w:pStyle w:val="Geenafstan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Table I. </w:t>
            </w:r>
            <w:r w:rsidR="00C73E9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Unadjusted regression model f</w:t>
            </w:r>
            <w:r w:rsidR="00AA5D39"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or the prospective associations of the lifestyle patterns with standardized body mass index at 10-11 years</w:t>
            </w:r>
          </w:p>
        </w:tc>
      </w:tr>
      <w:tr w:rsidR="00AA5D39" w:rsidRPr="004D5420" w:rsidTr="004D5420">
        <w:trPr>
          <w:trHeight w:val="20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Unadjusted model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s-ES" w:eastAsia="en-GB"/>
              </w:rPr>
            </w:pPr>
            <w:proofErr w:type="spellStart"/>
            <w:r w:rsidRPr="004D5420">
              <w:rPr>
                <w:rFonts w:ascii="Times New Roman" w:hAnsi="Times New Roman" w:cs="Times New Roman"/>
                <w:sz w:val="24"/>
                <w:szCs w:val="24"/>
                <w:lang w:val="es-ES" w:eastAsia="en-GB"/>
              </w:rPr>
              <w:t>Model</w:t>
            </w:r>
            <w:proofErr w:type="spellEnd"/>
            <w:r w:rsidRPr="004D5420">
              <w:rPr>
                <w:rFonts w:ascii="Times New Roman" w:hAnsi="Times New Roman" w:cs="Times New Roman"/>
                <w:sz w:val="24"/>
                <w:szCs w:val="24"/>
                <w:lang w:val="es-ES" w:eastAsia="en-GB"/>
              </w:rPr>
              <w:t xml:space="preserve"> 1</w:t>
            </w:r>
            <w:r w:rsidRPr="004D542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s-ES" w:eastAsia="en-GB"/>
              </w:rPr>
              <w:t>a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s-ES" w:eastAsia="en-GB"/>
              </w:rPr>
            </w:pPr>
            <w:proofErr w:type="spellStart"/>
            <w:r w:rsidRPr="004D5420">
              <w:rPr>
                <w:rFonts w:ascii="Times New Roman" w:hAnsi="Times New Roman" w:cs="Times New Roman"/>
                <w:sz w:val="24"/>
                <w:szCs w:val="24"/>
                <w:lang w:val="es-ES" w:eastAsia="en-GB"/>
              </w:rPr>
              <w:t>Model</w:t>
            </w:r>
            <w:proofErr w:type="spellEnd"/>
            <w:r w:rsidRPr="004D5420">
              <w:rPr>
                <w:rFonts w:ascii="Times New Roman" w:hAnsi="Times New Roman" w:cs="Times New Roman"/>
                <w:sz w:val="24"/>
                <w:szCs w:val="24"/>
                <w:lang w:val="es-ES" w:eastAsia="en-GB"/>
              </w:rPr>
              <w:t xml:space="preserve"> 2</w:t>
            </w:r>
            <w:r w:rsidRPr="004D542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s-ES" w:eastAsia="en-GB"/>
              </w:rPr>
              <w:t>b</w:t>
            </w:r>
          </w:p>
        </w:tc>
      </w:tr>
      <w:tr w:rsidR="004D5420" w:rsidRPr="004D5420" w:rsidTr="004D5420">
        <w:trPr>
          <w:trHeight w:val="20"/>
        </w:trPr>
        <w:tc>
          <w:tcPr>
            <w:tcW w:w="4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5D39" w:rsidRPr="004D5420" w:rsidRDefault="00AA5D39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val="es-ES"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val="es-ES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95% 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95% 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95% CI</w:t>
            </w:r>
          </w:p>
        </w:tc>
      </w:tr>
      <w:tr w:rsidR="004D5420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>Lifestyle patterns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D5420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‘High activity’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(-0.03; 0.05)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(-0.02; 0.03)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(-0.03; 0.03)</w:t>
            </w:r>
          </w:p>
        </w:tc>
      </w:tr>
      <w:tr w:rsidR="004D5420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‘Low screen time, high sleep and healthy diet’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D39" w:rsidRPr="00F839E7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-0.142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D39" w:rsidRPr="00F839E7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(-0.19; -0.09)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D39" w:rsidRPr="00F839E7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-0.076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D39" w:rsidRPr="00F839E7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(-0.11; -0.04)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5D39" w:rsidRPr="00F839E7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-0.072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5D39" w:rsidRPr="00F839E7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(-0.11; -0.04)</w:t>
            </w:r>
          </w:p>
        </w:tc>
      </w:tr>
      <w:tr w:rsidR="004D5420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‘High outdoor play’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(-0.02; 0.12)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(-0.01;  0.09)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(-0.02; 0.08)</w:t>
            </w:r>
          </w:p>
        </w:tc>
      </w:tr>
      <w:tr w:rsidR="004D5420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D39" w:rsidRPr="004D5420" w:rsidRDefault="00AA5D39" w:rsidP="004D5420">
            <w:pPr>
              <w:pStyle w:val="Geenafstand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>Socio-economic status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A5D39" w:rsidRPr="004D5420" w:rsidRDefault="00AA5D39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F839E7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39E7" w:rsidRPr="004D5420" w:rsidRDefault="00F839E7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Equivalized</w:t>
            </w:r>
            <w:proofErr w:type="spellEnd"/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Household Income Indicator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839E7" w:rsidRPr="00F839E7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-0.054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839E7" w:rsidRPr="00F839E7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(-0.09; -0.02)</w:t>
            </w:r>
          </w:p>
        </w:tc>
      </w:tr>
      <w:tr w:rsidR="00F839E7" w:rsidRPr="004D5420" w:rsidTr="004D5420">
        <w:trPr>
          <w:trHeight w:val="283"/>
        </w:trPr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Additional variables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F839E7" w:rsidRPr="004D5420" w:rsidTr="004D5420">
        <w:trPr>
          <w:trHeight w:val="283"/>
        </w:trPr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val="nl-NL" w:eastAsia="en-GB"/>
              </w:rPr>
              <w:t xml:space="preserve">Age BMI </w:t>
            </w:r>
            <w:proofErr w:type="spellStart"/>
            <w:r w:rsidRPr="004D5420">
              <w:rPr>
                <w:rFonts w:ascii="Times New Roman" w:hAnsi="Times New Roman" w:cs="Times New Roman"/>
                <w:sz w:val="24"/>
                <w:szCs w:val="24"/>
                <w:lang w:val="nl-NL" w:eastAsia="en-GB"/>
              </w:rPr>
              <w:t>measurement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(-0.07;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</w:t>
            </w: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(-0.09; 0.07)</w:t>
            </w:r>
          </w:p>
        </w:tc>
      </w:tr>
      <w:tr w:rsidR="00F839E7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4D5420">
              <w:rPr>
                <w:rFonts w:ascii="Times New Roman" w:hAnsi="Times New Roman" w:cs="Times New Roman"/>
                <w:sz w:val="24"/>
                <w:szCs w:val="24"/>
                <w:lang w:val="nl-NL" w:eastAsia="en-GB"/>
              </w:rPr>
              <w:t>Sex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-0.041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(-0.11;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0.03</w:t>
            </w: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-0.046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(-0.12; 0.02)</w:t>
            </w:r>
          </w:p>
        </w:tc>
      </w:tr>
      <w:tr w:rsidR="00F839E7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Weartime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(-0.001; 0.002)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(-0.001; 0.002)</w:t>
            </w:r>
          </w:p>
        </w:tc>
      </w:tr>
      <w:tr w:rsidR="00F839E7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Energy intake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(0.000; 0.000)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(0.000; 0.000)</w:t>
            </w:r>
          </w:p>
        </w:tc>
      </w:tr>
      <w:tr w:rsidR="00F839E7" w:rsidRPr="004D5420" w:rsidTr="004D5420">
        <w:trPr>
          <w:trHeight w:val="113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Smoking during pregnancy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72646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(-0.10; 0.10</w:t>
            </w:r>
            <w:r w:rsidR="00F839E7" w:rsidRPr="004D54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-0.017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4D5420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20">
              <w:rPr>
                <w:rFonts w:ascii="Times New Roman" w:hAnsi="Times New Roman" w:cs="Times New Roman"/>
                <w:sz w:val="24"/>
                <w:szCs w:val="24"/>
              </w:rPr>
              <w:t>(-0.12; 0.08)</w:t>
            </w:r>
          </w:p>
        </w:tc>
      </w:tr>
      <w:tr w:rsidR="00F839E7" w:rsidRPr="004D5420" w:rsidTr="004D5420">
        <w:trPr>
          <w:trHeight w:val="283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4D5420" w:rsidRDefault="00F839E7" w:rsidP="004D5420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zBMI</w:t>
            </w:r>
            <w:proofErr w:type="spellEnd"/>
            <w:r w:rsidRPr="004D542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5-6 yrs.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39E7" w:rsidRPr="004D5420" w:rsidRDefault="00F839E7" w:rsidP="00297FAB">
            <w:pPr>
              <w:pStyle w:val="Geenafstan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F839E7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0.944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9E7" w:rsidRPr="00F839E7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(0.90; 0.98)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F839E7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0.940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9E7" w:rsidRPr="00F839E7" w:rsidRDefault="00F839E7" w:rsidP="004D5420">
            <w:pPr>
              <w:pStyle w:val="Ge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E7">
              <w:rPr>
                <w:rFonts w:ascii="Times New Roman" w:hAnsi="Times New Roman" w:cs="Times New Roman"/>
                <w:b/>
                <w:sz w:val="24"/>
                <w:szCs w:val="24"/>
              </w:rPr>
              <w:t>(0.90; 0.98)</w:t>
            </w:r>
          </w:p>
        </w:tc>
      </w:tr>
      <w:tr w:rsidR="00F839E7" w:rsidRPr="004D5420" w:rsidTr="00351216">
        <w:trPr>
          <w:trHeight w:val="20"/>
        </w:trPr>
        <w:tc>
          <w:tcPr>
            <w:tcW w:w="13296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39E7" w:rsidRDefault="00F839E7" w:rsidP="004D5420">
            <w:pPr>
              <w:pStyle w:val="Geenafstand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4D5420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eastAsia="en-GB"/>
              </w:rPr>
              <w:t>a</w:t>
            </w:r>
            <w:r w:rsidRPr="004D542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 xml:space="preserve">Model 1: </w:t>
            </w:r>
            <w:r w:rsidRPr="004D542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>Analyses were adjusted for age, sex, weartime, energy intake, smoking during pregnancy and standardized body mass index (</w:t>
            </w:r>
            <w:proofErr w:type="spellStart"/>
            <w:r w:rsidRPr="004D542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>zBMI</w:t>
            </w:r>
            <w:proofErr w:type="spellEnd"/>
            <w:r w:rsidRPr="004D542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GB"/>
              </w:rPr>
              <w:t>) at 5-6 years.</w:t>
            </w:r>
          </w:p>
          <w:p w:rsidR="00F839E7" w:rsidRPr="00C73E99" w:rsidRDefault="00F839E7" w:rsidP="00C73E99">
            <w:pPr>
              <w:pStyle w:val="Geenafstand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769F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b</w:t>
            </w:r>
            <w:r w:rsidRPr="006476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Model 2: Model 1 + </w:t>
            </w:r>
            <w:proofErr w:type="spellStart"/>
            <w:r w:rsidRPr="0064769F">
              <w:rPr>
                <w:rFonts w:ascii="Times New Roman" w:hAnsi="Times New Roman" w:cs="Times New Roman"/>
                <w:i/>
                <w:sz w:val="24"/>
                <w:szCs w:val="24"/>
              </w:rPr>
              <w:t>Equivali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zed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Household Income Indicator.</w:t>
            </w:r>
          </w:p>
        </w:tc>
      </w:tr>
    </w:tbl>
    <w:p w:rsidR="006E3ECD" w:rsidRDefault="006E3ECD"/>
    <w:p w:rsidR="006E3ECD" w:rsidRDefault="006E3ECD">
      <w:r>
        <w:br w:type="page"/>
      </w:r>
    </w:p>
    <w:tbl>
      <w:tblPr>
        <w:tblpPr w:leftFromText="180" w:rightFromText="180" w:vertAnchor="page" w:horzAnchor="margin" w:tblpY="2395"/>
        <w:tblW w:w="11028" w:type="dxa"/>
        <w:tblLayout w:type="fixed"/>
        <w:tblLook w:val="04A0" w:firstRow="1" w:lastRow="0" w:firstColumn="1" w:lastColumn="0" w:noHBand="0" w:noVBand="1"/>
      </w:tblPr>
      <w:tblGrid>
        <w:gridCol w:w="5132"/>
        <w:gridCol w:w="1076"/>
        <w:gridCol w:w="1843"/>
        <w:gridCol w:w="1134"/>
        <w:gridCol w:w="1843"/>
      </w:tblGrid>
      <w:tr w:rsidR="006E3ECD" w:rsidRPr="002A2737" w:rsidTr="00297FAB">
        <w:trPr>
          <w:trHeight w:val="330"/>
        </w:trPr>
        <w:tc>
          <w:tcPr>
            <w:tcW w:w="11028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Table II.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Spatial autoregressive combined and spatial </w:t>
            </w:r>
            <w:proofErr w:type="spellStart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durbin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error regression models for the prospective associations of the lifestyle patterns with standardized body mass index at 10-11 years</w:t>
            </w:r>
          </w:p>
        </w:tc>
      </w:tr>
      <w:tr w:rsidR="006E3ECD" w:rsidRPr="002A2737" w:rsidTr="00297FAB">
        <w:trPr>
          <w:trHeight w:val="750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Spatial autoregressive combined model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ES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n-GB"/>
              </w:rPr>
              <w:t>spatial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n-GB"/>
              </w:rPr>
              <w:t>durbin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en-GB"/>
              </w:rPr>
              <w:t xml:space="preserve"> error model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ES" w:eastAsia="en-GB"/>
              </w:rPr>
              <w:t>a</w:t>
            </w:r>
          </w:p>
        </w:tc>
      </w:tr>
      <w:tr w:rsidR="006E3ECD" w:rsidRPr="002A2737" w:rsidTr="00297FAB">
        <w:trPr>
          <w:trHeight w:val="354"/>
        </w:trPr>
        <w:tc>
          <w:tcPr>
            <w:tcW w:w="5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3ECD" w:rsidRPr="002A2737" w:rsidRDefault="006E3ECD" w:rsidP="00297FAB">
            <w:pPr>
              <w:spacing w:after="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n-GB"/>
              </w:rPr>
            </w:pPr>
            <w:r w:rsidRPr="002A27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n-GB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95% 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95% CI</w:t>
            </w:r>
          </w:p>
        </w:tc>
      </w:tr>
      <w:tr w:rsidR="006E3ECD" w:rsidRPr="002A2737" w:rsidTr="00297FAB">
        <w:trPr>
          <w:trHeight w:val="330"/>
        </w:trPr>
        <w:tc>
          <w:tcPr>
            <w:tcW w:w="5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Lifestyle patterns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6E3ECD" w:rsidRPr="002A2737" w:rsidTr="00297FAB">
        <w:trPr>
          <w:trHeight w:val="315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‘High activity’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(-0.03; 0.03)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(-0.03; 0.03)</w:t>
            </w:r>
          </w:p>
        </w:tc>
      </w:tr>
      <w:tr w:rsidR="006E3ECD" w:rsidRPr="002A2737" w:rsidTr="00297FAB">
        <w:trPr>
          <w:trHeight w:val="315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‘Low screen time, high sleep and healthy diet’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-0.071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(-0.11; -0.033)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-0.071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(-0.11; -0.03)</w:t>
            </w:r>
          </w:p>
        </w:tc>
      </w:tr>
      <w:tr w:rsidR="006E3ECD" w:rsidRPr="002A2737" w:rsidTr="00297FAB">
        <w:trPr>
          <w:trHeight w:val="330"/>
        </w:trPr>
        <w:tc>
          <w:tcPr>
            <w:tcW w:w="5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‘High outdoor play’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(-0.02; 0.08)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(-0.02; 0.08)</w:t>
            </w:r>
          </w:p>
        </w:tc>
      </w:tr>
      <w:tr w:rsidR="006E3ECD" w:rsidRPr="002A2737" w:rsidTr="00297FAB">
        <w:trPr>
          <w:trHeight w:val="330"/>
        </w:trPr>
        <w:tc>
          <w:tcPr>
            <w:tcW w:w="5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Socio-economic status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6E3ECD" w:rsidRPr="002A2737" w:rsidTr="00297FAB">
        <w:trPr>
          <w:trHeight w:val="330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Equivalized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Household Income Indicator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-0.052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(-0.09; -0.02)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-0.051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(-0.09; -0.02)</w:t>
            </w:r>
          </w:p>
        </w:tc>
      </w:tr>
      <w:tr w:rsidR="006E3ECD" w:rsidRPr="002A2737" w:rsidTr="00297FAB">
        <w:trPr>
          <w:trHeight w:val="330"/>
        </w:trPr>
        <w:tc>
          <w:tcPr>
            <w:tcW w:w="51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nl-NL" w:eastAsia="en-GB"/>
              </w:rPr>
              <w:t>Spatial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nl-NL" w:eastAsia="en-GB"/>
              </w:rPr>
              <w:t xml:space="preserve"> components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6E3ECD" w:rsidRPr="002A2737" w:rsidTr="00297FAB">
        <w:trPr>
          <w:trHeight w:val="315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Rho (spatial term for </w:t>
            </w:r>
            <w:proofErr w:type="spellStart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zBMI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10-11 years)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(-0.06; 0.18)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6E3ECD" w:rsidRPr="002A2737" w:rsidTr="00297FAB">
        <w:trPr>
          <w:trHeight w:val="315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lag_SES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-0.055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(-0.156; 0.05)</w:t>
            </w:r>
          </w:p>
        </w:tc>
      </w:tr>
      <w:tr w:rsidR="006E3ECD" w:rsidRPr="002A2737" w:rsidTr="00297FAB">
        <w:trPr>
          <w:trHeight w:val="315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lag_’high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 xml:space="preserve"> </w:t>
            </w:r>
            <w:proofErr w:type="spellStart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activity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NL" w:eastAsia="en-GB"/>
              </w:rPr>
              <w:t>’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-0.023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(-0.11; 0.07)</w:t>
            </w:r>
          </w:p>
        </w:tc>
      </w:tr>
      <w:tr w:rsidR="006E3ECD" w:rsidRPr="002A2737" w:rsidTr="00297FAB">
        <w:trPr>
          <w:trHeight w:val="315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lag_’low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screen time, high sleep and healthy diet’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-0.026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(-0.13; 0.08)</w:t>
            </w:r>
          </w:p>
        </w:tc>
      </w:tr>
      <w:tr w:rsidR="006E3ECD" w:rsidRPr="002A2737" w:rsidTr="00297FAB">
        <w:trPr>
          <w:trHeight w:val="315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lag_’high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outdoor play’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-0.03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(-0.19; 0.13)</w:t>
            </w:r>
          </w:p>
        </w:tc>
      </w:tr>
      <w:tr w:rsidR="006E3ECD" w:rsidRPr="002A2737" w:rsidTr="00297FAB">
        <w:trPr>
          <w:trHeight w:val="330"/>
        </w:trPr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Lambda (spatial term for error)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(-0.11; 0.23)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0.108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Pr="002A2737" w:rsidRDefault="006E3ECD" w:rsidP="00297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(0.00; 0.22)</w:t>
            </w:r>
          </w:p>
        </w:tc>
      </w:tr>
      <w:tr w:rsidR="006E3ECD" w:rsidRPr="002A2737" w:rsidTr="00297FAB">
        <w:trPr>
          <w:trHeight w:val="315"/>
        </w:trPr>
        <w:tc>
          <w:tcPr>
            <w:tcW w:w="11028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ECD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Analyses were adjusted for age, sex, weartime, energy intake, smoking during pregnancy and standardized body mass index (</w:t>
            </w:r>
            <w:proofErr w:type="spellStart"/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zBMI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) at 5-6 years.</w:t>
            </w:r>
          </w:p>
          <w:p w:rsidR="006E3ECD" w:rsidRPr="002A2737" w:rsidRDefault="006E3ECD" w:rsidP="00297FA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  <w:lang w:eastAsia="en-GB"/>
              </w:rPr>
              <w:t>a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Additionally adjusted with a spatial term for </w:t>
            </w:r>
            <w:proofErr w:type="spellStart"/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zBMI</w:t>
            </w:r>
            <w:proofErr w:type="spellEnd"/>
            <w:r w:rsidRPr="002A2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at 5-6 years.</w:t>
            </w:r>
          </w:p>
        </w:tc>
      </w:tr>
    </w:tbl>
    <w:p w:rsidR="0074507E" w:rsidRDefault="0074507E">
      <w:bookmarkStart w:id="0" w:name="_GoBack"/>
      <w:bookmarkEnd w:id="0"/>
    </w:p>
    <w:sectPr w:rsidR="0074507E" w:rsidSect="009E05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5E3"/>
    <w:rsid w:val="00092361"/>
    <w:rsid w:val="00447893"/>
    <w:rsid w:val="004D5420"/>
    <w:rsid w:val="006E3ECD"/>
    <w:rsid w:val="0074507E"/>
    <w:rsid w:val="009E05E3"/>
    <w:rsid w:val="00AA5D39"/>
    <w:rsid w:val="00C73E99"/>
    <w:rsid w:val="00F71CAC"/>
    <w:rsid w:val="00F72646"/>
    <w:rsid w:val="00F8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E05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4D5420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C73E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E05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4D5420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C73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3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Wiersma, R (epi)</dc:creator>
  <cp:lastModifiedBy>Wiersma, R (epi)</cp:lastModifiedBy>
  <cp:revision>7</cp:revision>
  <dcterms:created xsi:type="dcterms:W3CDTF">2021-10-07T11:45:00Z</dcterms:created>
  <dcterms:modified xsi:type="dcterms:W3CDTF">2021-11-19T15:14:00Z</dcterms:modified>
</cp:coreProperties>
</file>