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5AD89" w14:textId="68651FBD" w:rsidR="002F19D9" w:rsidRDefault="00F2239A" w:rsidP="003823B2">
      <w:pPr>
        <w:keepNext/>
        <w:rPr>
          <w:b/>
          <w:bCs/>
        </w:rPr>
      </w:pPr>
      <w:r>
        <w:rPr>
          <w:b/>
          <w:bCs/>
        </w:rPr>
        <w:t>Supplemental Materials</w:t>
      </w:r>
    </w:p>
    <w:p w14:paraId="7BFCA5DB" w14:textId="77777777" w:rsidR="00B32084" w:rsidRPr="00F2239A" w:rsidRDefault="00B32084" w:rsidP="003823B2">
      <w:pPr>
        <w:keepNext/>
        <w:rPr>
          <w:b/>
          <w:bCs/>
        </w:rPr>
      </w:pPr>
    </w:p>
    <w:p w14:paraId="6C8CFA79" w14:textId="4EF8F7C2" w:rsidR="003823B2" w:rsidRDefault="003823B2" w:rsidP="003823B2">
      <w:pPr>
        <w:keepNext/>
      </w:pPr>
      <w:r>
        <w:rPr>
          <w:noProof/>
        </w:rPr>
        <w:drawing>
          <wp:inline distT="0" distB="0" distL="0" distR="0" wp14:anchorId="57CA4E3B" wp14:editId="2BB11E49">
            <wp:extent cx="5731192" cy="3820795"/>
            <wp:effectExtent l="0" t="0" r="0" b="8255"/>
            <wp:docPr id="1" name="Picture 1" descr="A grid with a map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id with a map on i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192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56BC1" w14:textId="0B0ADBF4" w:rsidR="00BF2393" w:rsidRDefault="003823B2" w:rsidP="003823B2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LSOAs with inset map showing Bath area and the differences in sizes between LSOAs</w:t>
      </w:r>
    </w:p>
    <w:p w14:paraId="6C2154D3" w14:textId="3564B635" w:rsidR="00CA6A9F" w:rsidRDefault="003823B2" w:rsidP="00BF2393">
      <w:pPr>
        <w:pStyle w:val="Caption"/>
      </w:pPr>
      <w:r>
        <w:rPr>
          <w:noProof/>
        </w:rPr>
        <w:drawing>
          <wp:inline distT="0" distB="0" distL="0" distR="0" wp14:anchorId="73AEF0F5" wp14:editId="195EE1D0">
            <wp:extent cx="4611439" cy="3227294"/>
            <wp:effectExtent l="0" t="0" r="0" b="0"/>
            <wp:docPr id="1462822619" name="Picture 1462822619" descr="A map of england with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map of england with different colored area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0" b="1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439" cy="3227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955C09" w14:textId="6DB3A85C" w:rsidR="00BF2393" w:rsidRDefault="00BF2393" w:rsidP="00BF2393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3823B2">
        <w:rPr>
          <w:noProof/>
        </w:rPr>
        <w:t>2</w:t>
      </w:r>
      <w:r>
        <w:fldChar w:fldCharType="end"/>
      </w:r>
      <w:r w:rsidR="00A659A4">
        <w:t xml:space="preserve"> Living England Habitat map </w:t>
      </w:r>
      <w:r w:rsidR="00A659A4">
        <w:fldChar w:fldCharType="begin"/>
      </w:r>
      <w:r w:rsidR="00A659A4">
        <w:instrText xml:space="preserve"> ADDIN EN.CITE &lt;EndNote&gt;&lt;Cite&gt;&lt;Author&gt;Natural England&lt;/Author&gt;&lt;Year&gt;2022&lt;/Year&gt;&lt;RecNum&gt;127&lt;/RecNum&gt;&lt;DisplayText&gt;(Natural England 2022)&lt;/DisplayText&gt;&lt;record&gt;&lt;rec-number&gt;127&lt;/rec-number&gt;&lt;foreign-keys&gt;&lt;key app="EN" db-id="aa5twsrsufsw9ae22psxz2fy0fw0pa0swt9x" timestamp="1669114011"&gt;127&lt;/key&gt;&lt;/foreign-keys&gt;&lt;ref-type name="Dataset"&gt;59&lt;/ref-type&gt;&lt;contributors&gt;&lt;authors&gt;&lt;author&gt;Natural England,&lt;/author&gt;&lt;/authors&gt;&lt;secondary-authors&gt;&lt;author&gt;Natural England,&lt;/author&gt;&lt;/secondary-authors&gt;&lt;/contributors&gt;&lt;titles&gt;&lt;title&gt;Living England Habitat Map (Phase 4)&lt;/title&gt;&lt;/titles&gt;&lt;edition&gt;Geodatabase&lt;/edition&gt;&lt;section&gt;23rd March 2022&lt;/section&gt;&lt;dates&gt;&lt;year&gt;2022&lt;/year&gt;&lt;/dates&gt;&lt;pub-location&gt;https://naturalengland-defra.opendata.arcgis.com/datasets/Defra::living-england-habitat-map-phase-4/explore&amp;#xD;&lt;/pub-location&gt;&lt;urls&gt;&lt;related-urls&gt;&lt;url&gt;https://naturalengland-defra.opendata.arcgis.com/datasets/Defra::living-england-habitat-map-phase-4/explore&lt;/url&gt;&lt;/related-urls&gt;&lt;/urls&gt;&lt;access-date&gt;5th August 2022&lt;/access-date&gt;&lt;/record&gt;&lt;/Cite&gt;&lt;/EndNote&gt;</w:instrText>
      </w:r>
      <w:r w:rsidR="00A659A4">
        <w:fldChar w:fldCharType="separate"/>
      </w:r>
      <w:r w:rsidR="00A659A4">
        <w:rPr>
          <w:noProof/>
        </w:rPr>
        <w:t>(Natural England 2022)</w:t>
      </w:r>
      <w:r w:rsidR="00A659A4">
        <w:fldChar w:fldCharType="end"/>
      </w:r>
    </w:p>
    <w:p w14:paraId="70A0468F" w14:textId="77777777" w:rsidR="00A96047" w:rsidRDefault="00A96047" w:rsidP="00A96047">
      <w:pPr>
        <w:keepNext/>
      </w:pPr>
      <w:r>
        <w:rPr>
          <w:noProof/>
        </w:rPr>
        <w:lastRenderedPageBreak/>
        <w:drawing>
          <wp:inline distT="0" distB="0" distL="0" distR="0" wp14:anchorId="7F800B7F" wp14:editId="6E460863">
            <wp:extent cx="5707969" cy="3750129"/>
            <wp:effectExtent l="0" t="0" r="0" b="0"/>
            <wp:docPr id="589961355" name="Picture 589961355" descr="A map of england with a grid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961355" name="Picture 1" descr="A map of england with a grid and numbers&#10;&#10;Description automatically generated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47" b="16353"/>
                    <a:stretch/>
                  </pic:blipFill>
                  <pic:spPr bwMode="auto">
                    <a:xfrm>
                      <a:off x="0" y="0"/>
                      <a:ext cx="5721755" cy="3759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2D9B7B" w14:textId="44BA7E64" w:rsidR="00A96047" w:rsidRPr="00A719D4" w:rsidRDefault="00A96047" w:rsidP="00A96047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3823B2">
        <w:rPr>
          <w:noProof/>
        </w:rPr>
        <w:t>3</w:t>
      </w:r>
      <w:r>
        <w:fldChar w:fldCharType="end"/>
      </w:r>
      <w:r>
        <w:t xml:space="preserve"> Additional data including estuaries and rias </w:t>
      </w:r>
      <w:r>
        <w:fldChar w:fldCharType="begin"/>
      </w:r>
      <w:r>
        <w:instrText xml:space="preserve"> ADDIN EN.CITE &lt;EndNote&gt;&lt;Cite&gt;&lt;Author&gt;Joint Nature Conservation Committee&lt;/Author&gt;&lt;Year&gt;2018&lt;/Year&gt;&lt;RecNum&gt;128&lt;/RecNum&gt;&lt;DisplayText&gt;(Joint Nature Conservation Committee 2018a; Joint Nature Conservation Committee 2018b)&lt;/DisplayText&gt;&lt;record&gt;&lt;rec-number&gt;128&lt;/rec-number&gt;&lt;foreign-keys&gt;&lt;key app="EN" db-id="aa5twsrsufsw9ae22psxz2fy0fw0pa0swt9x" timestamp="1669119860"&gt;128&lt;/key&gt;&lt;/foreign-keys&gt;&lt;ref-type name="Dataset"&gt;59&lt;/ref-type&gt;&lt;contributors&gt;&lt;authors&gt;&lt;author&gt;Joint Nature Conservation Committee,&lt;/author&gt;&lt;/authors&gt;&lt;secondary-authors&gt;&lt;author&gt;Joint Nature Conservation Committee,&lt;/author&gt;&lt;/secondary-authors&gt;&lt;/contributors&gt;&lt;titles&gt;&lt;title&gt;Coastal Physiographic Features - Estuaries&lt;/title&gt;&lt;/titles&gt;&lt;dates&gt;&lt;year&gt;2018&lt;/year&gt;&lt;/dates&gt;&lt;pub-location&gt;https://www.data.gov.uk/dataset/225fb0e1-5cfd-43fa-a6bf-c108091f3825/coastal-physiographic-features-estuaries&lt;/pub-location&gt;&lt;urls&gt;&lt;related-urls&gt;&lt;url&gt;https://www.data.gov.uk/dataset/225fb0e1-5cfd-43fa-a6bf-c108091f3825/coastal-physiographic-features-estuaries&lt;/url&gt;&lt;/related-urls&gt;&lt;/urls&gt;&lt;access-date&gt;18th October 2022&lt;/access-date&gt;&lt;/record&gt;&lt;/Cite&gt;&lt;Cite&gt;&lt;Author&gt;Joint Nature Conservation Committee&lt;/Author&gt;&lt;Year&gt;2018&lt;/Year&gt;&lt;RecNum&gt;129&lt;/RecNum&gt;&lt;record&gt;&lt;rec-number&gt;129&lt;/rec-number&gt;&lt;foreign-keys&gt;&lt;key app="EN" db-id="aa5twsrsufsw9ae22psxz2fy0fw0pa0swt9x" timestamp="1669119966"&gt;129&lt;/key&gt;&lt;/foreign-keys&gt;&lt;ref-type name="Dataset"&gt;59&lt;/ref-type&gt;&lt;contributors&gt;&lt;authors&gt;&lt;author&gt;Joint Nature Conservation Committee,&lt;/author&gt;&lt;/authors&gt;&lt;secondary-authors&gt;&lt;author&gt;Joint Nature Conservation Committee,&lt;/author&gt;&lt;/secondary-authors&gt;&lt;/contributors&gt;&lt;titles&gt;&lt;title&gt;Coastal Physiographic Features - Ria &lt;/title&gt;&lt;/titles&gt;&lt;dates&gt;&lt;year&gt;2018&lt;/year&gt;&lt;/dates&gt;&lt;pub-location&gt;https://www.data.gov.uk/dataset/71bb8571-6214-45ba-8f14-a9b8d014b90c/coastal-physiographic-features-ria&lt;/pub-location&gt;&lt;urls&gt;&lt;related-urls&gt;&lt;url&gt;https://www.data.gov.uk/dataset/71bb8571-6214-45ba-8f14-a9b8d014b90c/coastal-physiographic-features-ria&lt;/url&gt;&lt;/related-urls&gt;&lt;/urls&gt;&lt;access-date&gt;18th October 2022&lt;/access-date&gt;&lt;/record&gt;&lt;/Cite&gt;&lt;/EndNote&gt;</w:instrText>
      </w:r>
      <w:r>
        <w:fldChar w:fldCharType="separate"/>
      </w:r>
      <w:r w:rsidRPr="1C4C2A12">
        <w:rPr>
          <w:noProof/>
        </w:rPr>
        <w:t>(Joint Nature Conservation Committee 2018a; Joint Nature Conservation Committee 2018b)</w:t>
      </w:r>
      <w:r>
        <w:fldChar w:fldCharType="end"/>
      </w:r>
      <w:r>
        <w:t xml:space="preserve">; Wales and Scotland boundaries </w:t>
      </w:r>
      <w:r>
        <w:fldChar w:fldCharType="begin"/>
      </w:r>
      <w:r>
        <w:instrText xml:space="preserve"> ADDIN EN.CITE &lt;EndNote&gt;&lt;Cite&gt;&lt;Author&gt;Ordnance survey&lt;/Author&gt;&lt;Year&gt;2022&lt;/Year&gt;&lt;RecNum&gt;130&lt;/RecNum&gt;&lt;DisplayText&gt;(Ordnance survey 2022)&lt;/DisplayText&gt;&lt;record&gt;&lt;rec-number&gt;130&lt;/rec-number&gt;&lt;foreign-keys&gt;&lt;key app="EN" db-id="aa5twsrsufsw9ae22psxz2fy0fw0pa0swt9x" timestamp="1669123018"&gt;130&lt;/key&gt;&lt;/foreign-keys&gt;&lt;ref-type name="Dataset"&gt;59&lt;/ref-type&gt;&lt;contributors&gt;&lt;authors&gt;&lt;author&gt;Ordnance survey,&lt;/author&gt;&lt;/authors&gt;&lt;secondary-authors&gt;&lt;author&gt;Ordnance survey,&lt;/author&gt;&lt;/secondary-authors&gt;&lt;/contributors&gt;&lt;titles&gt;&lt;title&gt;Boundary-Line, Scotland and Wales region&lt;/title&gt;&lt;/titles&gt;&lt;edition&gt;23rd April 2022&lt;/edition&gt;&lt;dates&gt;&lt;year&gt;2022&lt;/year&gt;&lt;/dates&gt;&lt;pub-location&gt;https://digimap.edina.ac.uk/os&lt;/pub-location&gt;&lt;publisher&gt;EDINA Digimap Ordnance Survey Service&lt;/publisher&gt;&lt;urls&gt;&lt;/urls&gt;&lt;access-date&gt;26th September 2022&lt;/access-date&gt;&lt;/record&gt;&lt;/Cite&gt;&lt;/EndNote&gt;</w:instrText>
      </w:r>
      <w:r>
        <w:fldChar w:fldCharType="separate"/>
      </w:r>
      <w:r w:rsidRPr="1C4C2A12">
        <w:rPr>
          <w:noProof/>
        </w:rPr>
        <w:t>(Ordnance survey 2022)</w:t>
      </w:r>
      <w:r>
        <w:fldChar w:fldCharType="end"/>
      </w:r>
    </w:p>
    <w:p w14:paraId="0EFEF867" w14:textId="41B263AC" w:rsidR="00A659A4" w:rsidRPr="00A659A4" w:rsidRDefault="00A659A4" w:rsidP="00A96047">
      <w:pPr>
        <w:pStyle w:val="Caption"/>
      </w:pPr>
    </w:p>
    <w:p w14:paraId="2D2E7E33" w14:textId="77777777" w:rsidR="00BF2393" w:rsidRDefault="00BF2393" w:rsidP="00F87778">
      <w:pPr>
        <w:keepNext/>
      </w:pPr>
    </w:p>
    <w:p w14:paraId="468BEC93" w14:textId="77777777" w:rsidR="00BF2393" w:rsidRDefault="00BF2393" w:rsidP="00F87778">
      <w:pPr>
        <w:keepNext/>
      </w:pPr>
    </w:p>
    <w:p w14:paraId="6C0EC4DD" w14:textId="77777777" w:rsidR="00BF2393" w:rsidRDefault="00BF2393" w:rsidP="00F87778">
      <w:pPr>
        <w:keepNext/>
      </w:pPr>
    </w:p>
    <w:p w14:paraId="60777F59" w14:textId="77777777" w:rsidR="00002D3C" w:rsidRPr="00002D3C" w:rsidRDefault="00002D3C" w:rsidP="00002D3C"/>
    <w:p w14:paraId="1023FB73" w14:textId="77777777" w:rsidR="00002D3C" w:rsidRPr="00002D3C" w:rsidRDefault="00002D3C" w:rsidP="00002D3C"/>
    <w:p w14:paraId="6A219CB6" w14:textId="77777777" w:rsidR="00002D3C" w:rsidRDefault="00002D3C" w:rsidP="00002D3C">
      <w:pPr>
        <w:rPr>
          <w:i/>
          <w:iCs/>
          <w:color w:val="44546A" w:themeColor="text2"/>
          <w:sz w:val="18"/>
          <w:szCs w:val="18"/>
        </w:rPr>
      </w:pPr>
    </w:p>
    <w:p w14:paraId="79412164" w14:textId="52AB00DF" w:rsidR="00002D3C" w:rsidRDefault="00002D3C" w:rsidP="00002D3C">
      <w:pPr>
        <w:tabs>
          <w:tab w:val="left" w:pos="1540"/>
        </w:tabs>
      </w:pPr>
      <w:r>
        <w:tab/>
      </w:r>
    </w:p>
    <w:p w14:paraId="03BB49D1" w14:textId="77777777" w:rsidR="00002D3C" w:rsidRDefault="00002D3C" w:rsidP="00002D3C">
      <w:pPr>
        <w:tabs>
          <w:tab w:val="left" w:pos="1540"/>
        </w:tabs>
      </w:pPr>
    </w:p>
    <w:p w14:paraId="2A2E8118" w14:textId="77777777" w:rsidR="00002D3C" w:rsidRDefault="00002D3C" w:rsidP="00002D3C">
      <w:pPr>
        <w:tabs>
          <w:tab w:val="left" w:pos="1540"/>
        </w:tabs>
      </w:pPr>
    </w:p>
    <w:p w14:paraId="1343B893" w14:textId="77777777" w:rsidR="00002D3C" w:rsidRDefault="00002D3C" w:rsidP="00002D3C">
      <w:pPr>
        <w:tabs>
          <w:tab w:val="left" w:pos="1540"/>
        </w:tabs>
      </w:pPr>
    </w:p>
    <w:p w14:paraId="05041812" w14:textId="77777777" w:rsidR="00002D3C" w:rsidRDefault="00002D3C" w:rsidP="00002D3C">
      <w:pPr>
        <w:tabs>
          <w:tab w:val="left" w:pos="1540"/>
        </w:tabs>
      </w:pPr>
    </w:p>
    <w:p w14:paraId="15E39AB3" w14:textId="77777777" w:rsidR="00002D3C" w:rsidRDefault="00002D3C" w:rsidP="00002D3C">
      <w:pPr>
        <w:tabs>
          <w:tab w:val="left" w:pos="1540"/>
        </w:tabs>
      </w:pPr>
    </w:p>
    <w:p w14:paraId="7469C2AC" w14:textId="77777777" w:rsidR="00002D3C" w:rsidRDefault="00002D3C" w:rsidP="00002D3C">
      <w:pPr>
        <w:tabs>
          <w:tab w:val="left" w:pos="1540"/>
        </w:tabs>
      </w:pPr>
    </w:p>
    <w:p w14:paraId="6F9757B4" w14:textId="77777777" w:rsidR="00002D3C" w:rsidRDefault="00002D3C" w:rsidP="00002D3C">
      <w:pPr>
        <w:tabs>
          <w:tab w:val="left" w:pos="1540"/>
        </w:tabs>
      </w:pPr>
    </w:p>
    <w:p w14:paraId="28404D51" w14:textId="77777777" w:rsidR="00002D3C" w:rsidRDefault="00002D3C" w:rsidP="00002D3C">
      <w:pPr>
        <w:tabs>
          <w:tab w:val="left" w:pos="1540"/>
        </w:tabs>
      </w:pPr>
    </w:p>
    <w:p w14:paraId="2CEF18D2" w14:textId="77777777" w:rsidR="00002D3C" w:rsidRDefault="00002D3C" w:rsidP="00002D3C">
      <w:pPr>
        <w:tabs>
          <w:tab w:val="left" w:pos="1540"/>
        </w:tabs>
      </w:pPr>
    </w:p>
    <w:p w14:paraId="3EB5F49B" w14:textId="77777777" w:rsidR="00002D3C" w:rsidRDefault="00002D3C" w:rsidP="00002D3C">
      <w:pPr>
        <w:tabs>
          <w:tab w:val="left" w:pos="1540"/>
        </w:tabs>
      </w:pPr>
    </w:p>
    <w:p w14:paraId="700F5C82" w14:textId="77777777" w:rsidR="00002D3C" w:rsidRDefault="00002D3C" w:rsidP="00002D3C">
      <w:pPr>
        <w:tabs>
          <w:tab w:val="left" w:pos="1540"/>
        </w:tabs>
      </w:pPr>
    </w:p>
    <w:p w14:paraId="397BAAD3" w14:textId="61CD4C5F" w:rsidR="00002D3C" w:rsidRPr="00002D3C" w:rsidRDefault="00002D3C" w:rsidP="00002D3C">
      <w:pPr>
        <w:tabs>
          <w:tab w:val="left" w:pos="1540"/>
        </w:tabs>
      </w:pPr>
    </w:p>
    <w:p w14:paraId="37C614EC" w14:textId="77777777" w:rsidR="00011D37" w:rsidRDefault="00011D37" w:rsidP="00011D37">
      <w:pPr>
        <w:keepNext/>
      </w:pPr>
      <w:r>
        <w:rPr>
          <w:i/>
          <w:iCs/>
          <w:noProof/>
          <w:color w:val="44546A" w:themeColor="text2"/>
          <w:sz w:val="18"/>
          <w:szCs w:val="18"/>
        </w:rPr>
        <w:drawing>
          <wp:inline distT="0" distB="0" distL="0" distR="0" wp14:anchorId="0C526EFD" wp14:editId="26AA51B3">
            <wp:extent cx="5731510" cy="5553710"/>
            <wp:effectExtent l="0" t="0" r="0" b="0"/>
            <wp:docPr id="812494567" name="Picture 6" descr="A screenshot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494567" name="Picture 6" descr="A screenshot of a map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5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D0D33" w14:textId="7FD866AD" w:rsidR="00137284" w:rsidRDefault="00011D37" w:rsidP="00011D37">
      <w:pPr>
        <w:pStyle w:val="Caption"/>
        <w:rPr>
          <w:i w:val="0"/>
          <w:iCs w:val="0"/>
          <w:noProof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C8713B">
        <w:rPr>
          <w:noProof/>
        </w:rPr>
        <w:t>4</w:t>
      </w:r>
      <w:r>
        <w:fldChar w:fldCharType="end"/>
      </w:r>
      <w:r>
        <w:t xml:space="preserve"> Example LSOA boundaries in a)</w:t>
      </w:r>
      <w:r w:rsidR="004011A0">
        <w:t xml:space="preserve"> Bristol, surrounding Clifton Downs; b) London, surrounding Battersea Park; c) </w:t>
      </w:r>
      <w:r w:rsidR="00953931">
        <w:t>Stoke-</w:t>
      </w:r>
      <w:r w:rsidR="001D2FF5">
        <w:t>O</w:t>
      </w:r>
      <w:r w:rsidR="00953931">
        <w:t>n-Trent surrounding Hanley Park</w:t>
      </w:r>
      <w:r w:rsidR="001D2FF5">
        <w:t>; and d)</w:t>
      </w:r>
      <w:r w:rsidR="00F332F4">
        <w:t xml:space="preserve"> Newcastle Upon Tyne, surrounding </w:t>
      </w:r>
      <w:r w:rsidR="00002D3C">
        <w:t>the Rising Sun Country Park</w:t>
      </w:r>
    </w:p>
    <w:p w14:paraId="1C7466A2" w14:textId="2A8771CE" w:rsidR="00137284" w:rsidRDefault="00137284" w:rsidP="00137284">
      <w:pPr>
        <w:ind w:firstLine="720"/>
        <w:rPr>
          <w:noProof/>
        </w:rPr>
      </w:pPr>
    </w:p>
    <w:p w14:paraId="5BFE4E75" w14:textId="77777777" w:rsidR="00137284" w:rsidRDefault="00137284" w:rsidP="00137284">
      <w:pPr>
        <w:tabs>
          <w:tab w:val="left" w:pos="2017"/>
        </w:tabs>
        <w:rPr>
          <w:noProof/>
        </w:rPr>
      </w:pPr>
    </w:p>
    <w:p w14:paraId="25BCC4F3" w14:textId="77777777" w:rsidR="00137284" w:rsidRDefault="00137284" w:rsidP="00137284">
      <w:pPr>
        <w:tabs>
          <w:tab w:val="left" w:pos="2017"/>
        </w:tabs>
        <w:rPr>
          <w:noProof/>
        </w:rPr>
      </w:pPr>
    </w:p>
    <w:p w14:paraId="04D3B5C4" w14:textId="77777777" w:rsidR="00137284" w:rsidRDefault="00137284" w:rsidP="00137284">
      <w:pPr>
        <w:tabs>
          <w:tab w:val="left" w:pos="2017"/>
        </w:tabs>
        <w:rPr>
          <w:noProof/>
        </w:rPr>
      </w:pPr>
    </w:p>
    <w:p w14:paraId="3E60D693" w14:textId="55DC7079" w:rsidR="00137284" w:rsidRDefault="00137284" w:rsidP="00137284">
      <w:pPr>
        <w:tabs>
          <w:tab w:val="left" w:pos="2017"/>
        </w:tabs>
      </w:pPr>
      <w:r>
        <w:tab/>
      </w:r>
    </w:p>
    <w:p w14:paraId="50584C69" w14:textId="77777777" w:rsidR="00137284" w:rsidRDefault="00137284" w:rsidP="00137284">
      <w:pPr>
        <w:tabs>
          <w:tab w:val="left" w:pos="2017"/>
        </w:tabs>
      </w:pPr>
    </w:p>
    <w:p w14:paraId="2A53970B" w14:textId="77777777" w:rsidR="00137284" w:rsidRDefault="00137284" w:rsidP="00137284">
      <w:pPr>
        <w:tabs>
          <w:tab w:val="left" w:pos="2017"/>
        </w:tabs>
      </w:pPr>
    </w:p>
    <w:p w14:paraId="59A50F81" w14:textId="63CADF93" w:rsidR="00137284" w:rsidRPr="00137284" w:rsidRDefault="00137284" w:rsidP="00137284">
      <w:pPr>
        <w:tabs>
          <w:tab w:val="left" w:pos="2017"/>
        </w:tabs>
      </w:pPr>
    </w:p>
    <w:sectPr w:rsidR="00137284" w:rsidRPr="001372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3A4FF" w14:textId="77777777" w:rsidR="0092734D" w:rsidRDefault="0092734D" w:rsidP="00002D3C">
      <w:pPr>
        <w:spacing w:after="0" w:line="240" w:lineRule="auto"/>
      </w:pPr>
      <w:r>
        <w:separator/>
      </w:r>
    </w:p>
  </w:endnote>
  <w:endnote w:type="continuationSeparator" w:id="0">
    <w:p w14:paraId="165A1DE7" w14:textId="77777777" w:rsidR="0092734D" w:rsidRDefault="0092734D" w:rsidP="00002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2D67F" w14:textId="77777777" w:rsidR="0092734D" w:rsidRDefault="0092734D" w:rsidP="00002D3C">
      <w:pPr>
        <w:spacing w:after="0" w:line="240" w:lineRule="auto"/>
      </w:pPr>
      <w:r>
        <w:separator/>
      </w:r>
    </w:p>
  </w:footnote>
  <w:footnote w:type="continuationSeparator" w:id="0">
    <w:p w14:paraId="7BACB87F" w14:textId="77777777" w:rsidR="0092734D" w:rsidRDefault="0092734D" w:rsidP="00002D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05684D"/>
    <w:multiLevelType w:val="hybridMultilevel"/>
    <w:tmpl w:val="23A6DD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04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07A"/>
    <w:rsid w:val="00002D3C"/>
    <w:rsid w:val="00011D37"/>
    <w:rsid w:val="00023303"/>
    <w:rsid w:val="00137284"/>
    <w:rsid w:val="001A2FC4"/>
    <w:rsid w:val="001A607A"/>
    <w:rsid w:val="001D2FF5"/>
    <w:rsid w:val="002B0278"/>
    <w:rsid w:val="002D3B85"/>
    <w:rsid w:val="002F19D9"/>
    <w:rsid w:val="00371488"/>
    <w:rsid w:val="003823B2"/>
    <w:rsid w:val="003D55AB"/>
    <w:rsid w:val="004011A0"/>
    <w:rsid w:val="004F7F45"/>
    <w:rsid w:val="005A5937"/>
    <w:rsid w:val="006876C0"/>
    <w:rsid w:val="006F74C3"/>
    <w:rsid w:val="00877ABA"/>
    <w:rsid w:val="00883827"/>
    <w:rsid w:val="0092734D"/>
    <w:rsid w:val="00953931"/>
    <w:rsid w:val="00A659A4"/>
    <w:rsid w:val="00A96047"/>
    <w:rsid w:val="00B13A56"/>
    <w:rsid w:val="00B32084"/>
    <w:rsid w:val="00BD78A5"/>
    <w:rsid w:val="00BF2393"/>
    <w:rsid w:val="00C8713B"/>
    <w:rsid w:val="00CA6A9F"/>
    <w:rsid w:val="00F2239A"/>
    <w:rsid w:val="00F332F4"/>
    <w:rsid w:val="00F543F3"/>
    <w:rsid w:val="00F87778"/>
    <w:rsid w:val="00FC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9F798"/>
  <w15:chartTrackingRefBased/>
  <w15:docId w15:val="{981F1751-DD9E-4EAB-9086-371CE20B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nhideWhenUsed/>
    <w:qFormat/>
    <w:rsid w:val="00F8777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1372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2D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D3C"/>
  </w:style>
  <w:style w:type="paragraph" w:styleId="Footer">
    <w:name w:val="footer"/>
    <w:basedOn w:val="Normal"/>
    <w:link w:val="FooterChar"/>
    <w:uiPriority w:val="99"/>
    <w:unhideWhenUsed/>
    <w:rsid w:val="00002D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D3C"/>
  </w:style>
  <w:style w:type="character" w:customStyle="1" w:styleId="CaptionChar">
    <w:name w:val="Caption Char"/>
    <w:basedOn w:val="DefaultParagraphFont"/>
    <w:link w:val="Caption"/>
    <w:rsid w:val="00A96047"/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rsid w:val="00A960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6047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6047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4E48ECEEDEA46B8EDFF527DC45C7A" ma:contentTypeVersion="17" ma:contentTypeDescription="Create a new document." ma:contentTypeScope="" ma:versionID="156071181c89e31e86e85e7e5e21dfe0">
  <xsd:schema xmlns:xsd="http://www.w3.org/2001/XMLSchema" xmlns:xs="http://www.w3.org/2001/XMLSchema" xmlns:p="http://schemas.microsoft.com/office/2006/metadata/properties" xmlns:ns2="77d84b0a-1d6c-45d0-99de-0c8a0e12bc3c" xmlns:ns3="2d2f8fab-62d1-49c0-a92e-c17f25ef10d9" targetNamespace="http://schemas.microsoft.com/office/2006/metadata/properties" ma:root="true" ma:fieldsID="655cf690db1dc3a191b3e379cff09a87" ns2:_="" ns3:_="">
    <xsd:import namespace="77d84b0a-1d6c-45d0-99de-0c8a0e12bc3c"/>
    <xsd:import namespace="2d2f8fab-62d1-49c0-a92e-c17f25ef10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84b0a-1d6c-45d0-99de-0c8a0e12b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03e67f-0598-4a90-8a4a-cec34b03b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f8fab-62d1-49c0-a92e-c17f25ef10d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82959c-9b5f-401b-9799-b6771c0a1d30}" ma:internalName="TaxCatchAll" ma:showField="CatchAllData" ma:web="2d2f8fab-62d1-49c0-a92e-c17f25ef10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d84b0a-1d6c-45d0-99de-0c8a0e12bc3c">
      <Terms xmlns="http://schemas.microsoft.com/office/infopath/2007/PartnerControls"/>
    </lcf76f155ced4ddcb4097134ff3c332f>
    <TaxCatchAll xmlns="2d2f8fab-62d1-49c0-a92e-c17f25ef10d9" xsi:nil="true"/>
  </documentManagement>
</p:properties>
</file>

<file path=customXml/itemProps1.xml><?xml version="1.0" encoding="utf-8"?>
<ds:datastoreItem xmlns:ds="http://schemas.openxmlformats.org/officeDocument/2006/customXml" ds:itemID="{54273ABD-EE47-41FD-97DE-58F0470B6A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2866D9-83CA-4EB5-BC77-F986D1087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84b0a-1d6c-45d0-99de-0c8a0e12bc3c"/>
    <ds:schemaRef ds:uri="2d2f8fab-62d1-49c0-a92e-c17f25ef10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CAE2F4-7F00-4710-AFC1-1B951BDE445C}">
  <ds:schemaRefs>
    <ds:schemaRef ds:uri="http://schemas.microsoft.com/office/2006/metadata/properties"/>
    <ds:schemaRef ds:uri="http://schemas.microsoft.com/office/infopath/2007/PartnerControls"/>
    <ds:schemaRef ds:uri="77d84b0a-1d6c-45d0-99de-0c8a0e12bc3c"/>
    <ds:schemaRef ds:uri="2d2f8fab-62d1-49c0-a92e-c17f25ef10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691</Words>
  <Characters>3941</Characters>
  <Application>Microsoft Office Word</Application>
  <DocSecurity>0</DocSecurity>
  <Lines>32</Lines>
  <Paragraphs>9</Paragraphs>
  <ScaleCrop>false</ScaleCrop>
  <Company>University of Exeter</Company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Garrett, Jo</dc:creator>
  <cp:keywords/>
  <dc:description/>
  <cp:lastModifiedBy>Garrett, Jo</cp:lastModifiedBy>
  <cp:revision>22</cp:revision>
  <dcterms:created xsi:type="dcterms:W3CDTF">2023-11-24T15:44:00Z</dcterms:created>
  <dcterms:modified xsi:type="dcterms:W3CDTF">2025-09-15T09:35:00Z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0x0101005A74E48ECEEDEA46B8EDFF527DC45C7A</vt:lpwstr>
  </property>
  <property fmtid="{D5CDD505-2E9C-101B-9397-08002B2CF9AE}" pid="3" name="MediaServiceImageTags">
    <vt:lpwstr/>
  </property>
</Properties>
</file>